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梓潼街道办事处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90周岁及以上老人高龄津贴申请指南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(2023年版）</w:t>
      </w:r>
    </w:p>
    <w:p>
      <w:pPr>
        <w:numPr>
          <w:ilvl w:val="0"/>
          <w:numId w:val="0"/>
        </w:numPr>
        <w:ind w:left="600" w:left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一、事项名称</w:t>
      </w:r>
    </w:p>
    <w:p>
      <w:pPr>
        <w:numPr>
          <w:ilvl w:val="0"/>
          <w:numId w:val="0"/>
        </w:numPr>
        <w:ind w:left="60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90周岁及以上老人高龄津贴</w:t>
      </w:r>
    </w:p>
    <w:p>
      <w:pPr>
        <w:numPr>
          <w:ilvl w:val="0"/>
          <w:numId w:val="0"/>
        </w:numPr>
        <w:ind w:left="600" w:left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二、设定依据</w:t>
      </w:r>
    </w:p>
    <w:p>
      <w:pPr>
        <w:numPr>
          <w:ilvl w:val="0"/>
          <w:numId w:val="0"/>
        </w:numPr>
        <w:ind w:left="60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潼南区人民政府办公室关于做好对90岁以上高龄老人发放生活补贴费有关工作的通知》（潼南府办发〔2013〕16号）文件规定，我街道户籍年满90周岁及以上，从核准的当月发放高龄生活津贴，标准为：90—99周岁老人每人每月200元；100周岁及以上老人每人每月400元。</w:t>
      </w:r>
    </w:p>
    <w:p>
      <w:pPr>
        <w:numPr>
          <w:ilvl w:val="0"/>
          <w:numId w:val="0"/>
        </w:numPr>
        <w:ind w:left="600" w:left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三、申请条件</w:t>
      </w:r>
    </w:p>
    <w:p>
      <w:pPr>
        <w:numPr>
          <w:ilvl w:val="0"/>
          <w:numId w:val="0"/>
        </w:numPr>
        <w:ind w:left="60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1、梓潼街道户籍 2、年满90周岁及以上（以身份证或户口簿为准）。</w:t>
      </w:r>
    </w:p>
    <w:p>
      <w:pPr>
        <w:numPr>
          <w:ilvl w:val="0"/>
          <w:numId w:val="0"/>
        </w:numPr>
        <w:ind w:left="600" w:left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四、办理材料</w:t>
      </w:r>
    </w:p>
    <w:p>
      <w:pPr>
        <w:numPr>
          <w:ilvl w:val="0"/>
          <w:numId w:val="0"/>
        </w:numPr>
        <w:ind w:left="60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居民户口簿、身份证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银行卡（存折）(原件及复印件各1份）；本人持近期报纸照片1张，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同时填写《潼南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90周岁及以上老人申领生活补贴费审批表》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(纸质件1份）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五、办理流程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（一）申请。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需自愿向户口所在地镇人民政府（街道办事处）书面申请（也可委托亲属代申请），同时填写《潼南区90周岁及以上老人申领生活补贴费审批表》。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（二）审核和公示。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街将村（社区）主要负责人、驻村（社区）主要负责人、镇人民政府（街道办事处）领导签意见盖章的《潼南区90周岁及以上老人申领生活补贴费审批表》、《潼南区90周岁及以上老人发放生活补贴费汇总登记表》和《潼南区90周岁及以上老人申领生活补贴费增减人员花名册》（同时传电子文档）一并报送区民政局 。各镇街拟定上报的对象，必须在每个村（社区）和镇街醒目地方同时公示7天，无异议后方可上报。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（三）审批。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民政局每月审定一次高龄老人生活补贴费发放对象。各镇街每月下旬报送资料，属新增对象按前两款要求办理；属续批对象只报送《潼南区90周岁及以上老人发放生活费补贴汇总登记表》；对象有变化的需报送《潼南区90周岁及以上老人申领生活补贴费增减人员花名册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（四）按月发放。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区民政局于次月将审定对象送区财政局按月打卡发放。健在老人从到龄当月起发放生活补贴费，去世老人从去世次月起停发生活补贴费。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办理地点</w:t>
      </w:r>
    </w:p>
    <w:p>
      <w:pPr>
        <w:numPr>
          <w:ilvl w:val="0"/>
          <w:numId w:val="0"/>
        </w:numPr>
        <w:ind w:left="60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梓潼街道公共服务舱（三）（梓潼街道一楼110室）</w:t>
      </w:r>
    </w:p>
    <w:p>
      <w:pPr>
        <w:numPr>
          <w:ilvl w:val="0"/>
          <w:numId w:val="0"/>
        </w:numPr>
        <w:ind w:left="600" w:left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七、办理机构</w:t>
      </w:r>
    </w:p>
    <w:p>
      <w:pPr>
        <w:numPr>
          <w:ilvl w:val="0"/>
          <w:numId w:val="0"/>
        </w:numPr>
        <w:ind w:left="60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梓潼街道民社办</w:t>
      </w:r>
    </w:p>
    <w:p>
      <w:pPr>
        <w:numPr>
          <w:ilvl w:val="0"/>
          <w:numId w:val="0"/>
        </w:numPr>
        <w:ind w:left="600" w:left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八、收费标准</w:t>
      </w:r>
    </w:p>
    <w:p>
      <w:pPr>
        <w:numPr>
          <w:ilvl w:val="0"/>
          <w:numId w:val="0"/>
        </w:numPr>
        <w:ind w:left="600"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免费</w:t>
      </w:r>
    </w:p>
    <w:p>
      <w:pPr>
        <w:numPr>
          <w:ilvl w:val="0"/>
          <w:numId w:val="1"/>
        </w:numPr>
        <w:ind w:left="600" w:left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办理时间及联系电话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上午9:00-12:00  下午14:00-18:00（周一至周五，国家法定节假日除外）。联系电话：023-81659695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hint="eastAsia" w:ascii="方正黑体_GBK" w:hAnsi="Times New Roman" w:eastAsia="方正黑体_GBK" w:cs="Times New Roman"/>
          <w:color w:val="000000"/>
          <w:sz w:val="32"/>
          <w:szCs w:val="21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21"/>
        </w:rPr>
        <w:t>附件</w:t>
      </w:r>
      <w:r>
        <w:rPr>
          <w:rFonts w:hint="eastAsia" w:ascii="方正黑体_GBK" w:hAnsi="Times New Roman" w:eastAsia="方正黑体_GBK" w:cs="Times New Roman"/>
          <w:color w:val="000000"/>
          <w:sz w:val="32"/>
          <w:szCs w:val="21"/>
          <w:lang w:val="en-US" w:eastAsia="zh-CN"/>
        </w:rPr>
        <w:t>1</w:t>
      </w:r>
    </w:p>
    <w:p>
      <w:pPr>
        <w:snapToGrid w:val="0"/>
        <w:jc w:val="left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ascii="方正小标宋_GBK" w:hAnsi="Times New Roman" w:eastAsia="方正小标宋_GBK" w:cs="Times New Roman"/>
          <w:color w:val="000000"/>
          <w:sz w:val="36"/>
          <w:szCs w:val="36"/>
        </w:rPr>
        <w:t xml:space="preserve">        </w:t>
      </w:r>
    </w:p>
    <w:p>
      <w:pPr>
        <w:spacing w:line="520" w:lineRule="exact"/>
        <w:jc w:val="center"/>
        <w:rPr>
          <w:rFonts w:hint="default" w:ascii="Times New Roman" w:hAnsi="Times New Roman" w:eastAsia="方正仿宋_GBK" w:cs="Times New Roman"/>
          <w:b/>
          <w:bCs/>
          <w:spacing w:val="-11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pacing w:val="-11"/>
          <w:sz w:val="36"/>
          <w:szCs w:val="36"/>
        </w:rPr>
        <w:t>潼南区90周岁及以上老人申领生活补贴费审批表（表一）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</w:rPr>
        <w:t xml:space="preserve">单位: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</w:rPr>
        <w:t xml:space="preserve">镇人民政府（街道办事处）（盖章）                                  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21"/>
          <w:szCs w:val="21"/>
        </w:rPr>
        <w:t>时间：   年     月 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47"/>
        <w:gridCol w:w="398"/>
        <w:gridCol w:w="87"/>
        <w:gridCol w:w="106"/>
        <w:gridCol w:w="556"/>
        <w:gridCol w:w="124"/>
        <w:gridCol w:w="106"/>
        <w:gridCol w:w="679"/>
        <w:gridCol w:w="150"/>
        <w:gridCol w:w="338"/>
        <w:gridCol w:w="156"/>
        <w:gridCol w:w="335"/>
        <w:gridCol w:w="142"/>
        <w:gridCol w:w="511"/>
        <w:gridCol w:w="387"/>
        <w:gridCol w:w="452"/>
        <w:gridCol w:w="97"/>
        <w:gridCol w:w="722"/>
        <w:gridCol w:w="619"/>
        <w:gridCol w:w="637"/>
        <w:gridCol w:w="307"/>
        <w:gridCol w:w="729"/>
        <w:gridCol w:w="669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姓名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曾用名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6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性别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出生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6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   年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月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日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身份证号</w:t>
            </w:r>
          </w:p>
        </w:tc>
        <w:tc>
          <w:tcPr>
            <w:tcW w:w="21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职业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婚姻</w:t>
            </w:r>
          </w:p>
        </w:tc>
        <w:tc>
          <w:tcPr>
            <w:tcW w:w="7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生有几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男几女</w:t>
            </w:r>
          </w:p>
        </w:tc>
        <w:tc>
          <w:tcPr>
            <w:tcW w:w="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现在由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谁供养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本季度发生活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补贴费(元)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程度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58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户籍住址及联系人和电话</w:t>
            </w:r>
          </w:p>
        </w:tc>
        <w:tc>
          <w:tcPr>
            <w:tcW w:w="737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身体健康状况</w:t>
            </w:r>
          </w:p>
        </w:tc>
        <w:tc>
          <w:tcPr>
            <w:tcW w:w="21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生活自理能力状况</w:t>
            </w:r>
          </w:p>
        </w:tc>
        <w:tc>
          <w:tcPr>
            <w:tcW w:w="42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3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居住地及联系人和电话</w:t>
            </w:r>
          </w:p>
        </w:tc>
        <w:tc>
          <w:tcPr>
            <w:tcW w:w="7609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村（居委会）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意见</w:t>
            </w:r>
          </w:p>
        </w:tc>
        <w:tc>
          <w:tcPr>
            <w:tcW w:w="403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签字（盖章）：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年  月  日           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驻村负责人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意见</w:t>
            </w:r>
          </w:p>
        </w:tc>
        <w:tc>
          <w:tcPr>
            <w:tcW w:w="2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签字：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镇人民政府（街道办事处）意见</w:t>
            </w:r>
          </w:p>
        </w:tc>
        <w:tc>
          <w:tcPr>
            <w:tcW w:w="8165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负责人：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经办人：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审批意见</w:t>
            </w:r>
          </w:p>
        </w:tc>
        <w:tc>
          <w:tcPr>
            <w:tcW w:w="8165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经审查，同意该对象享受高龄津贴，自    年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起开始发放。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830" w:firstLineChars="23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重庆市潼南区民政局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负责人：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科室负责人：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经办人：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 xml:space="preserve">  年      月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农商行账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号</w:t>
            </w:r>
          </w:p>
        </w:tc>
        <w:tc>
          <w:tcPr>
            <w:tcW w:w="8165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说明</w:t>
            </w:r>
          </w:p>
        </w:tc>
        <w:tc>
          <w:tcPr>
            <w:tcW w:w="8165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身体健康状况分良好、一般、差；2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生活自理能力状况分基本能自理、不能自理；3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婚姻状况分结婚、未婚；4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“户籍地”和“居住地”相同的只填户籍地栏；5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此表连同本人身份证原件及复印件（原件审核后退回）和《潼南区90周岁及以上老人发放生活补贴费汇总表（必传电子文档）》及《90周岁及以上老人增减花名册（必传电子文档）》一同上报方为有效；6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第一次申领老人需附上5寸免冠近照1张（正下面标明：姓名、性别、出生年月日、住址、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照相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时间）；7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交本人（亲属代写可以）申领生活补贴费的申请1份；8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该老人在潼南农商行开户的银行账号；9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z w:val="21"/>
                <w:szCs w:val="21"/>
              </w:rPr>
              <w:t>此表由镇政府、街道办事处派专人深入老人家中了解情况后填写。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3EB79297"/>
    <w:multiLevelType w:val="singleLevel"/>
    <w:tmpl w:val="3EB7929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OTBmOTA2MGRkYzI1OGUzMmE2YjY5MThkNTAzNTQifQ=="/>
  </w:docVars>
  <w:rsids>
    <w:rsidRoot w:val="0B8E04D1"/>
    <w:rsid w:val="0646604B"/>
    <w:rsid w:val="06E7673D"/>
    <w:rsid w:val="0B8E04D1"/>
    <w:rsid w:val="117B15C4"/>
    <w:rsid w:val="122B2DA8"/>
    <w:rsid w:val="143072F1"/>
    <w:rsid w:val="1CAD1CA7"/>
    <w:rsid w:val="1E485C8F"/>
    <w:rsid w:val="20382AD2"/>
    <w:rsid w:val="4ACC1E6B"/>
    <w:rsid w:val="525A1FE2"/>
    <w:rsid w:val="53C8041E"/>
    <w:rsid w:val="634713F1"/>
    <w:rsid w:val="69DC0C42"/>
    <w:rsid w:val="6B2E01A8"/>
    <w:rsid w:val="75B67C81"/>
    <w:rsid w:val="7DE11CB2"/>
    <w:rsid w:val="7E9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364</Characters>
  <Lines>0</Lines>
  <Paragraphs>0</Paragraphs>
  <TotalTime>11</TotalTime>
  <ScaleCrop>false</ScaleCrop>
  <LinksUpToDate>false</LinksUpToDate>
  <CharactersWithSpaces>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dell</dc:creator>
  <cp:lastModifiedBy>NTKO</cp:lastModifiedBy>
  <dcterms:modified xsi:type="dcterms:W3CDTF">2023-09-01T08:55:04Z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EADDEF8109E4422E90C9466D48A52A02</vt:lpwstr>
  </property>
</Properties>
</file>