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3B9A79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4" w:lineRule="exact"/>
        <w:ind w:left="0"/>
        <w:jc w:val="center"/>
        <w:textAlignment w:val="auto"/>
        <w:rPr>
          <w:rFonts w:hint="eastAsia" w:ascii="方正小标宋_GBK" w:hAnsi="方正小标宋_GBK" w:eastAsia="方正小标宋_GBK" w:cs="方正小标宋_GBK"/>
          <w:color w:val="auto"/>
          <w:kern w:val="2"/>
          <w:sz w:val="44"/>
          <w:szCs w:val="44"/>
          <w:lang w:val="en-US" w:eastAsia="zh-CN" w:bidi="ar-SA"/>
        </w:rPr>
      </w:pPr>
    </w:p>
    <w:p w14:paraId="7D8E3EC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94" w:lineRule="exact"/>
        <w:ind w:left="0"/>
        <w:jc w:val="center"/>
        <w:textAlignment w:val="auto"/>
        <w:rPr>
          <w:rFonts w:hint="eastAsia" w:ascii="方正小标宋_GBK" w:hAnsi="方正小标宋_GBK" w:eastAsia="方正小标宋_GBK" w:cs="方正小标宋_GBK"/>
          <w:color w:val="auto"/>
          <w:kern w:val="2"/>
          <w:sz w:val="44"/>
          <w:szCs w:val="44"/>
          <w:lang w:val="en-US" w:eastAsia="zh-CN" w:bidi="ar-SA"/>
        </w:rPr>
      </w:pPr>
    </w:p>
    <w:p w14:paraId="5AB82309"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="0" w:beforeAutospacing="0" w:after="0" w:afterAutospacing="0" w:line="540" w:lineRule="exact"/>
        <w:ind w:left="0" w:right="0"/>
        <w:jc w:val="center"/>
        <w:textAlignment w:val="auto"/>
        <w:rPr>
          <w:rFonts w:hint="default" w:ascii="Times New Roman" w:hAnsi="Times New Roman" w:eastAsia="方正小标宋_GBK" w:cs="Times New Roman"/>
          <w:b w:val="0"/>
          <w:bCs w:val="0"/>
          <w:kern w:val="2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kern w:val="2"/>
          <w:sz w:val="44"/>
          <w:szCs w:val="44"/>
          <w:lang w:val="en-US" w:eastAsia="zh-CN" w:bidi="ar"/>
        </w:rPr>
        <w:t>重庆市潼南区龙形镇人民政府</w:t>
      </w:r>
    </w:p>
    <w:p w14:paraId="4301DB63"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N/>
        <w:bidi w:val="0"/>
        <w:adjustRightInd/>
        <w:snapToGrid/>
        <w:spacing w:before="0" w:beforeAutospacing="0" w:after="0" w:afterAutospacing="0" w:line="540" w:lineRule="exact"/>
        <w:ind w:left="0" w:right="0"/>
        <w:jc w:val="center"/>
        <w:textAlignment w:val="auto"/>
      </w:pPr>
      <w:r>
        <w:rPr>
          <w:rFonts w:hint="eastAsia" w:ascii="方正小标宋_GBK" w:hAnsi="方正小标宋_GBK" w:eastAsia="方正小标宋_GBK" w:cs="方正小标宋_GBK"/>
          <w:b w:val="0"/>
          <w:bCs w:val="0"/>
          <w:kern w:val="2"/>
          <w:sz w:val="44"/>
          <w:szCs w:val="44"/>
          <w:lang w:val="en-US" w:eastAsia="zh-CN" w:bidi="ar"/>
        </w:rPr>
        <w:t>关于废止行政</w:t>
      </w:r>
      <w:r>
        <w:rPr>
          <w:rFonts w:hint="eastAsia" w:ascii="方正小标宋_GBK" w:hAnsi="方正小标宋_GBK" w:eastAsia="方正小标宋_GBK" w:cs="方正小标宋_GBK"/>
          <w:bCs/>
          <w:kern w:val="2"/>
          <w:sz w:val="44"/>
          <w:szCs w:val="44"/>
          <w:lang w:val="en-US" w:eastAsia="zh-CN" w:bidi="ar"/>
        </w:rPr>
        <w:t>规范性文件</w:t>
      </w:r>
      <w:r>
        <w:rPr>
          <w:rFonts w:hint="eastAsia" w:ascii="方正小标宋_GBK" w:hAnsi="方正小标宋_GBK" w:eastAsia="方正小标宋_GBK" w:cs="方正小标宋_GBK"/>
          <w:b w:val="0"/>
          <w:bCs w:val="0"/>
          <w:kern w:val="2"/>
          <w:sz w:val="44"/>
          <w:szCs w:val="44"/>
          <w:lang w:val="en-US" w:eastAsia="zh-CN" w:bidi="ar"/>
        </w:rPr>
        <w:t>的决定</w:t>
      </w:r>
    </w:p>
    <w:p w14:paraId="4BADD12A"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default" w:ascii="Times New Roman" w:hAnsi="Times New Roman" w:eastAsia="方正仿宋_GBK" w:cs="Times New Roman"/>
          <w:sz w:val="34"/>
          <w:szCs w:val="34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龙形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府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〔20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25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〕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66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号</w:t>
      </w:r>
    </w:p>
    <w:p w14:paraId="3E5A6D11"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default" w:ascii="Times New Roman" w:hAnsi="Times New Roman" w:eastAsia="方正仿宋_GBK" w:cs="Times New Roman"/>
          <w:sz w:val="34"/>
          <w:szCs w:val="34"/>
          <w:lang w:val="en-US" w:eastAsia="zh-CN"/>
        </w:rPr>
      </w:pPr>
    </w:p>
    <w:p w14:paraId="35AB3FD5">
      <w:pPr>
        <w:keepNext w:val="0"/>
        <w:keepLines w:val="0"/>
        <w:widowControl w:val="0"/>
        <w:suppressLineNumbers w:val="0"/>
        <w:autoSpaceDE w:val="0"/>
        <w:autoSpaceDN/>
        <w:spacing w:before="0" w:beforeAutospacing="0" w:after="0" w:afterAutospacing="0" w:line="594" w:lineRule="exact"/>
        <w:ind w:left="0" w:right="0"/>
        <w:jc w:val="left"/>
        <w:rPr>
          <w:rFonts w:hint="default" w:ascii="Times New Roman" w:hAnsi="Times New Roman" w:eastAsia="方正仿宋_GBK" w:cs="Times New Roman"/>
          <w:b w:val="0"/>
          <w:bCs w:val="0"/>
          <w:kern w:val="2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kern w:val="2"/>
          <w:sz w:val="32"/>
          <w:szCs w:val="32"/>
          <w:lang w:val="en-US" w:eastAsia="zh-CN" w:bidi="ar"/>
        </w:rPr>
        <w:t>各村（社区）、镇直各单位：</w:t>
      </w:r>
    </w:p>
    <w:p w14:paraId="447A053C">
      <w:pPr>
        <w:keepNext w:val="0"/>
        <w:keepLines w:val="0"/>
        <w:widowControl w:val="0"/>
        <w:suppressLineNumbers w:val="0"/>
        <w:autoSpaceDE w:val="0"/>
        <w:autoSpaceDN/>
        <w:spacing w:before="0" w:beforeAutospacing="0" w:after="0" w:afterAutospacing="0" w:line="594" w:lineRule="exact"/>
        <w:ind w:left="0" w:right="0" w:firstLine="640"/>
        <w:contextualSpacing/>
        <w:jc w:val="center"/>
        <w:rPr>
          <w:rFonts w:hint="default" w:ascii="Times New Roman" w:hAnsi="Times New Roman" w:eastAsia="方正仿宋_GBK" w:cs="Times New Roman"/>
          <w:b w:val="0"/>
          <w:bCs w:val="0"/>
          <w:kern w:val="2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kern w:val="2"/>
          <w:sz w:val="32"/>
          <w:szCs w:val="32"/>
          <w:lang w:val="en-US" w:eastAsia="zh-CN" w:bidi="ar"/>
        </w:rPr>
        <w:t>经龙形镇党委、政府研究决定，对《龙形镇人民政府</w:t>
      </w:r>
      <w:r>
        <w:rPr>
          <w:rFonts w:hint="eastAsia" w:ascii="方正仿宋_GBK" w:hAnsi="方正仿宋_GBK" w:eastAsia="方正仿宋_GBK" w:cs="方正仿宋_GBK"/>
          <w:bCs/>
          <w:kern w:val="2"/>
          <w:sz w:val="32"/>
          <w:szCs w:val="32"/>
          <w:lang w:val="en-US" w:eastAsia="zh-CN" w:bidi="ar"/>
        </w:rPr>
        <w:t>关于印发</w:t>
      </w:r>
      <w:r>
        <w:rPr>
          <w:rFonts w:hint="default" w:ascii="Times New Roman" w:hAnsi="Times New Roman" w:eastAsia="方正仿宋_GBK" w:cs="Times New Roman"/>
          <w:bCs/>
          <w:kern w:val="2"/>
          <w:sz w:val="32"/>
          <w:szCs w:val="32"/>
          <w:lang w:val="en-US" w:eastAsia="zh-CN" w:bidi="ar"/>
        </w:rPr>
        <w:t>&lt;</w:t>
      </w:r>
      <w:r>
        <w:rPr>
          <w:rFonts w:hint="eastAsia" w:ascii="方正仿宋_GBK" w:hAnsi="方正仿宋_GBK" w:eastAsia="方正仿宋_GBK" w:cs="方正仿宋_GBK"/>
          <w:bCs/>
          <w:kern w:val="2"/>
          <w:sz w:val="32"/>
          <w:szCs w:val="32"/>
          <w:lang w:val="en-US" w:eastAsia="zh-CN" w:bidi="ar"/>
        </w:rPr>
        <w:t>龙形镇</w:t>
      </w:r>
      <w:r>
        <w:rPr>
          <w:rFonts w:hint="default" w:ascii="Times New Roman" w:hAnsi="Times New Roman" w:eastAsia="方正仿宋_GBK" w:cs="Times New Roman"/>
          <w:bCs/>
          <w:kern w:val="2"/>
          <w:sz w:val="32"/>
          <w:szCs w:val="32"/>
          <w:lang w:val="en-US" w:eastAsia="zh-CN" w:bidi="ar"/>
        </w:rPr>
        <w:t>2024</w:t>
      </w:r>
      <w:r>
        <w:rPr>
          <w:rFonts w:hint="eastAsia" w:ascii="方正仿宋_GBK" w:hAnsi="方正仿宋_GBK" w:eastAsia="方正仿宋_GBK" w:cs="方正仿宋_GBK"/>
          <w:bCs/>
          <w:kern w:val="2"/>
          <w:sz w:val="32"/>
          <w:szCs w:val="32"/>
          <w:lang w:val="en-US" w:eastAsia="zh-CN" w:bidi="ar"/>
        </w:rPr>
        <w:t>年巴渝和美乡村创建实施方案</w:t>
      </w:r>
      <w:r>
        <w:rPr>
          <w:rFonts w:hint="default" w:ascii="Times New Roman" w:hAnsi="Times New Roman" w:eastAsia="方正仿宋_GBK" w:cs="Times New Roman"/>
          <w:bCs/>
          <w:kern w:val="2"/>
          <w:sz w:val="32"/>
          <w:szCs w:val="32"/>
          <w:lang w:val="en-US" w:eastAsia="zh-CN" w:bidi="ar"/>
        </w:rPr>
        <w:t>&gt;</w:t>
      </w:r>
      <w:r>
        <w:rPr>
          <w:rFonts w:hint="eastAsia" w:ascii="方正仿宋_GBK" w:hAnsi="方正仿宋_GBK" w:eastAsia="方正仿宋_GBK" w:cs="方正仿宋_GBK"/>
          <w:kern w:val="2"/>
          <w:sz w:val="32"/>
          <w:szCs w:val="32"/>
          <w:lang w:val="en-US" w:eastAsia="zh-CN" w:bidi="ar"/>
        </w:rPr>
        <w:t>的通知</w:t>
      </w:r>
      <w:r>
        <w:rPr>
          <w:rFonts w:hint="eastAsia" w:ascii="方正仿宋_GBK" w:hAnsi="方正仿宋_GBK" w:eastAsia="方正仿宋_GBK" w:cs="方正仿宋_GBK"/>
          <w:b w:val="0"/>
          <w:bCs w:val="0"/>
          <w:kern w:val="2"/>
          <w:sz w:val="32"/>
          <w:szCs w:val="32"/>
          <w:lang w:val="en-US" w:eastAsia="zh-CN" w:bidi="ar"/>
        </w:rPr>
        <w:t>》（龙形府〔</w:t>
      </w:r>
      <w:r>
        <w:rPr>
          <w:rFonts w:hint="default" w:ascii="Times New Roman" w:hAnsi="Times New Roman" w:eastAsia="方正仿宋_GBK" w:cs="Times New Roman"/>
          <w:b w:val="0"/>
          <w:bCs w:val="0"/>
          <w:kern w:val="2"/>
          <w:sz w:val="32"/>
          <w:szCs w:val="32"/>
          <w:lang w:val="en-US" w:eastAsia="zh-CN" w:bidi="ar"/>
        </w:rPr>
        <w:t>2024</w:t>
      </w:r>
      <w:r>
        <w:rPr>
          <w:rFonts w:hint="eastAsia" w:ascii="方正仿宋_GBK" w:hAnsi="方正仿宋_GBK" w:eastAsia="方正仿宋_GBK" w:cs="方正仿宋_GBK"/>
          <w:b w:val="0"/>
          <w:bCs w:val="0"/>
          <w:kern w:val="2"/>
          <w:sz w:val="32"/>
          <w:szCs w:val="32"/>
          <w:lang w:val="en-US" w:eastAsia="zh-CN" w:bidi="ar"/>
        </w:rPr>
        <w:t>〕</w:t>
      </w:r>
      <w:r>
        <w:rPr>
          <w:rFonts w:hint="default" w:ascii="Times New Roman" w:hAnsi="Times New Roman" w:eastAsia="方正仿宋_GBK" w:cs="Times New Roman"/>
          <w:b w:val="0"/>
          <w:bCs w:val="0"/>
          <w:kern w:val="2"/>
          <w:sz w:val="32"/>
          <w:szCs w:val="32"/>
          <w:lang w:val="en-US" w:eastAsia="zh-CN" w:bidi="ar"/>
        </w:rPr>
        <w:t>50</w:t>
      </w:r>
      <w:r>
        <w:rPr>
          <w:rFonts w:hint="eastAsia" w:ascii="方正仿宋_GBK" w:hAnsi="方正仿宋_GBK" w:eastAsia="方正仿宋_GBK" w:cs="方正仿宋_GBK"/>
          <w:b w:val="0"/>
          <w:bCs w:val="0"/>
          <w:kern w:val="2"/>
          <w:sz w:val="32"/>
          <w:szCs w:val="32"/>
          <w:lang w:val="en-US" w:eastAsia="zh-CN" w:bidi="ar"/>
        </w:rPr>
        <w:t>号）予以废止，不再作为行政管理的依据。本决定</w:t>
      </w:r>
    </w:p>
    <w:p w14:paraId="27CA810F">
      <w:pPr>
        <w:keepNext w:val="0"/>
        <w:keepLines w:val="0"/>
        <w:widowControl w:val="0"/>
        <w:suppressLineNumbers w:val="0"/>
        <w:autoSpaceDE w:val="0"/>
        <w:autoSpaceDN/>
        <w:spacing w:before="0" w:beforeAutospacing="0" w:after="0" w:afterAutospacing="0" w:line="594" w:lineRule="exact"/>
        <w:ind w:left="0" w:right="0"/>
        <w:contextualSpacing/>
        <w:jc w:val="both"/>
        <w:rPr>
          <w:rFonts w:hint="default" w:ascii="Times New Roman" w:hAnsi="Times New Roman" w:eastAsia="方正仿宋_GBK" w:cs="Times New Roman"/>
          <w:b w:val="0"/>
          <w:bCs w:val="0"/>
          <w:kern w:val="2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kern w:val="2"/>
          <w:sz w:val="32"/>
          <w:szCs w:val="32"/>
          <w:lang w:val="en-US" w:eastAsia="zh-CN" w:bidi="ar"/>
        </w:rPr>
        <w:t>自发布之日起施行。</w:t>
      </w:r>
    </w:p>
    <w:p w14:paraId="5F0EA29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right="0"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b w:val="0"/>
          <w:bCs w:val="0"/>
          <w:i w:val="0"/>
          <w:iCs w:val="0"/>
          <w:caps w:val="0"/>
          <w:color w:val="000000" w:themeColor="text1"/>
          <w:spacing w:val="0"/>
          <w:sz w:val="32"/>
          <w:szCs w:val="32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</w:pPr>
    </w:p>
    <w:p w14:paraId="266C16A7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right="0" w:firstLine="640" w:firstLineChars="200"/>
        <w:jc w:val="center"/>
        <w:textAlignment w:val="auto"/>
        <w:rPr>
          <w:rFonts w:hint="default" w:ascii="Times New Roman" w:hAnsi="Times New Roman" w:eastAsia="方正仿宋_GBK" w:cs="Times New Roman"/>
          <w:b w:val="0"/>
          <w:bCs w:val="0"/>
          <w:i w:val="0"/>
          <w:iCs w:val="0"/>
          <w:caps w:val="0"/>
          <w:color w:val="000000" w:themeColor="text1"/>
          <w:spacing w:val="0"/>
          <w:sz w:val="32"/>
          <w:szCs w:val="32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方正仿宋_GBK" w:cs="Times New Roman"/>
          <w:b w:val="0"/>
          <w:bCs w:val="0"/>
          <w:i w:val="0"/>
          <w:iCs w:val="0"/>
          <w:caps w:val="0"/>
          <w:color w:val="000000" w:themeColor="text1"/>
          <w:spacing w:val="0"/>
          <w:sz w:val="32"/>
          <w:szCs w:val="32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</w:t>
      </w:r>
      <w:r>
        <w:rPr>
          <w:rFonts w:hint="default" w:ascii="Times New Roman" w:hAnsi="Times New Roman" w:eastAsia="方正仿宋_GBK" w:cs="Times New Roman"/>
          <w:b w:val="0"/>
          <w:bCs w:val="0"/>
          <w:i w:val="0"/>
          <w:iCs w:val="0"/>
          <w:caps w:val="0"/>
          <w:color w:val="000000" w:themeColor="text1"/>
          <w:spacing w:val="0"/>
          <w:sz w:val="32"/>
          <w:szCs w:val="32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  <w:t>重庆市潼南区</w:t>
      </w:r>
      <w:r>
        <w:rPr>
          <w:rFonts w:hint="eastAsia" w:ascii="Times New Roman" w:hAnsi="Times New Roman" w:eastAsia="方正仿宋_GBK" w:cs="Times New Roman"/>
          <w:b w:val="0"/>
          <w:bCs w:val="0"/>
          <w:i w:val="0"/>
          <w:iCs w:val="0"/>
          <w:caps w:val="0"/>
          <w:color w:val="000000" w:themeColor="text1"/>
          <w:spacing w:val="0"/>
          <w:sz w:val="32"/>
          <w:szCs w:val="32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  <w:t>龙形</w:t>
      </w:r>
      <w:r>
        <w:rPr>
          <w:rFonts w:hint="default" w:ascii="Times New Roman" w:hAnsi="Times New Roman" w:eastAsia="方正仿宋_GBK" w:cs="Times New Roman"/>
          <w:b w:val="0"/>
          <w:bCs w:val="0"/>
          <w:i w:val="0"/>
          <w:iCs w:val="0"/>
          <w:caps w:val="0"/>
          <w:color w:val="000000" w:themeColor="text1"/>
          <w:spacing w:val="0"/>
          <w:sz w:val="32"/>
          <w:szCs w:val="32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  <w:t>镇</w:t>
      </w:r>
      <w:r>
        <w:rPr>
          <w:rFonts w:hint="eastAsia" w:ascii="Times New Roman" w:hAnsi="Times New Roman" w:eastAsia="方正仿宋_GBK" w:cs="Times New Roman"/>
          <w:b w:val="0"/>
          <w:bCs w:val="0"/>
          <w:i w:val="0"/>
          <w:iCs w:val="0"/>
          <w:caps w:val="0"/>
          <w:color w:val="000000" w:themeColor="text1"/>
          <w:spacing w:val="0"/>
          <w:sz w:val="32"/>
          <w:szCs w:val="32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  <w:t>人民政府</w:t>
      </w:r>
    </w:p>
    <w:p w14:paraId="0B044ACF"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center"/>
        <w:textAlignment w:val="auto"/>
        <w:rPr>
          <w:rFonts w:hint="default" w:ascii="Times New Roman" w:hAnsi="Times New Roman" w:eastAsia="方正仿宋_GBK" w:cs="Times New Roman"/>
          <w:b w:val="0"/>
          <w:bCs w:val="0"/>
          <w:i w:val="0"/>
          <w:iCs w:val="0"/>
          <w:caps w:val="0"/>
          <w:color w:val="000000" w:themeColor="text1"/>
          <w:spacing w:val="0"/>
          <w:sz w:val="32"/>
          <w:szCs w:val="32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方正仿宋_GBK" w:cs="Times New Roman"/>
          <w:b w:val="0"/>
          <w:bCs w:val="0"/>
          <w:i w:val="0"/>
          <w:iCs w:val="0"/>
          <w:caps w:val="0"/>
          <w:color w:val="000000" w:themeColor="text1"/>
          <w:spacing w:val="0"/>
          <w:sz w:val="32"/>
          <w:szCs w:val="32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</w:t>
      </w:r>
      <w:r>
        <w:rPr>
          <w:rFonts w:hint="default" w:ascii="Times New Roman" w:hAnsi="Times New Roman" w:eastAsia="方正仿宋_GBK" w:cs="Times New Roman"/>
          <w:b w:val="0"/>
          <w:bCs w:val="0"/>
          <w:i w:val="0"/>
          <w:iCs w:val="0"/>
          <w:caps w:val="0"/>
          <w:color w:val="000000" w:themeColor="text1"/>
          <w:spacing w:val="0"/>
          <w:sz w:val="32"/>
          <w:szCs w:val="32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Times New Roman" w:hAnsi="Times New Roman" w:eastAsia="方正仿宋_GBK" w:cs="Times New Roman"/>
          <w:b w:val="0"/>
          <w:bCs w:val="0"/>
          <w:i w:val="0"/>
          <w:iCs w:val="0"/>
          <w:caps w:val="0"/>
          <w:color w:val="000000" w:themeColor="text1"/>
          <w:spacing w:val="0"/>
          <w:sz w:val="32"/>
          <w:szCs w:val="32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default" w:ascii="Times New Roman" w:hAnsi="Times New Roman" w:eastAsia="方正仿宋_GBK" w:cs="Times New Roman"/>
          <w:b w:val="0"/>
          <w:bCs w:val="0"/>
          <w:i w:val="0"/>
          <w:iCs w:val="0"/>
          <w:caps w:val="0"/>
          <w:color w:val="000000" w:themeColor="text1"/>
          <w:spacing w:val="0"/>
          <w:sz w:val="32"/>
          <w:szCs w:val="32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Times New Roman" w:hAnsi="Times New Roman" w:eastAsia="方正仿宋_GBK" w:cs="Times New Roman"/>
          <w:b w:val="0"/>
          <w:bCs w:val="0"/>
          <w:i w:val="0"/>
          <w:iCs w:val="0"/>
          <w:caps w:val="0"/>
          <w:color w:val="000000" w:themeColor="text1"/>
          <w:spacing w:val="0"/>
          <w:sz w:val="32"/>
          <w:szCs w:val="32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default" w:ascii="Times New Roman" w:hAnsi="Times New Roman" w:eastAsia="方正仿宋_GBK" w:cs="Times New Roman"/>
          <w:b w:val="0"/>
          <w:bCs w:val="0"/>
          <w:i w:val="0"/>
          <w:iCs w:val="0"/>
          <w:caps w:val="0"/>
          <w:color w:val="000000" w:themeColor="text1"/>
          <w:spacing w:val="0"/>
          <w:sz w:val="32"/>
          <w:szCs w:val="32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Times New Roman" w:hAnsi="Times New Roman" w:eastAsia="方正仿宋_GBK" w:cs="Times New Roman"/>
          <w:b w:val="0"/>
          <w:bCs w:val="0"/>
          <w:i w:val="0"/>
          <w:iCs w:val="0"/>
          <w:caps w:val="0"/>
          <w:color w:val="000000" w:themeColor="text1"/>
          <w:spacing w:val="0"/>
          <w:sz w:val="32"/>
          <w:szCs w:val="32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  <w:t>16</w:t>
      </w:r>
      <w:r>
        <w:rPr>
          <w:rFonts w:hint="default" w:ascii="Times New Roman" w:hAnsi="Times New Roman" w:eastAsia="方正仿宋_GBK" w:cs="Times New Roman"/>
          <w:b w:val="0"/>
          <w:bCs w:val="0"/>
          <w:i w:val="0"/>
          <w:iCs w:val="0"/>
          <w:caps w:val="0"/>
          <w:color w:val="000000" w:themeColor="text1"/>
          <w:spacing w:val="0"/>
          <w:sz w:val="32"/>
          <w:szCs w:val="32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  <w:t>日</w:t>
      </w:r>
    </w:p>
    <w:p w14:paraId="3C6DFB5F"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hint="eastAsia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/>
        </w:rPr>
        <w:t>（此件公开发布）</w:t>
      </w:r>
    </w:p>
    <w:p w14:paraId="3DFE023B"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eastAsia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/>
        </w:rPr>
      </w:pPr>
    </w:p>
    <w:p w14:paraId="6861A2C3"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eastAsia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/>
        </w:rPr>
      </w:pPr>
    </w:p>
    <w:p w14:paraId="60F015D5"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eastAsia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/>
        </w:rPr>
      </w:pPr>
      <w:bookmarkStart w:id="0" w:name="_GoBack"/>
      <w:bookmarkEnd w:id="0"/>
    </w:p>
    <w:p w14:paraId="389FC1D5"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left"/>
        <w:textAlignment w:val="auto"/>
        <w:rPr>
          <w:rFonts w:hint="eastAsia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962" w:right="1474" w:bottom="1848" w:left="158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numberInDash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  <w:font w:name="DejaVu Sans">
    <w:altName w:val="Segoe Print"/>
    <w:panose1 w:val="020B0603030804020204"/>
    <w:charset w:val="00"/>
    <w:family w:val="auto"/>
    <w:pitch w:val="default"/>
    <w:sig w:usb0="00000000" w:usb1="00000000" w:usb2="0A246029" w:usb3="0400200C" w:csb0="600001FF" w:csb1="DFFF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9EA5499">
    <w:pPr>
      <w:pStyle w:val="10"/>
      <w:ind w:left="4788" w:leftChars="2280" w:firstLine="6400" w:firstLineChars="2000"/>
      <w:rPr>
        <w:rFonts w:hint="eastAsia" w:eastAsia="仿宋"/>
        <w:sz w:val="32"/>
        <w:szCs w:val="48"/>
        <w:lang w:val="en-US" w:eastAsia="zh-CN"/>
      </w:rPr>
    </w:pPr>
    <w:r>
      <w:rPr>
        <w:sz w:val="32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0C505B5">
                          <w:pPr>
                            <w:pStyle w:val="9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0C505B5">
                    <w:pPr>
                      <w:pStyle w:val="9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 w:eastAsia="仿宋"/>
        <w:sz w:val="32"/>
        <w:szCs w:val="48"/>
        <w:lang w:val="en-US" w:eastAsia="zh-CN"/>
      </w:rPr>
      <w:t xml:space="preserve">  </w:t>
    </w:r>
  </w:p>
  <w:p w14:paraId="128F737E">
    <w:pPr>
      <w:pStyle w:val="10"/>
      <w:wordWrap w:val="0"/>
      <w:ind w:left="3786" w:leftChars="1803" w:firstLine="7398" w:firstLineChars="2312"/>
      <w:jc w:val="right"/>
      <w:rPr>
        <w:color w:val="FAFAFA"/>
        <w:sz w:val="32"/>
      </w:rPr>
    </w:pPr>
    <w:r>
      <w:rPr>
        <w:color w:val="FAFAFA"/>
        <w:sz w:val="3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15240</wp:posOffset>
              </wp:positionH>
              <wp:positionV relativeFrom="paragraph">
                <wp:posOffset>202565</wp:posOffset>
              </wp:positionV>
              <wp:extent cx="5608955" cy="10795"/>
              <wp:effectExtent l="0" t="0" r="0" b="0"/>
              <wp:wrapNone/>
              <wp:docPr id="7" name="直接连接符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5608955" cy="10795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flip:y;margin-left:1.2pt;margin-top:15.95pt;height:0.85pt;width:441.65pt;z-index:251660288;mso-width-relative:page;mso-height-relative:page;" filled="f" stroked="t" coordsize="21600,21600" o:gfxdata="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CSKRPl1wAAAAcBAAAPAAAAAAAAAAEAIAAAACIAAABkcnMvZG93bnJldi54bWxQSwECFAAU&#10;AAAACACHTuJA+pSGQPIBAADAAwAADgAAAAAAAAABACAAAAAmAQAAZHJzL2Uyb0RvYy54bWxQSwUG&#10;AAAAAAYABgBZAQAAigUAAAAA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</w:p>
  <w:p w14:paraId="0FE2B510">
    <w:pPr>
      <w:pStyle w:val="10"/>
      <w:wordWrap w:val="0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Hans"/>
      </w:rPr>
      <w:t>重庆市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  <w:t xml:space="preserve">潼南区龙形镇人民政府发布    </w:t>
    </w:r>
  </w:p>
  <w:p w14:paraId="25F018B2">
    <w:pPr>
      <w:pStyle w:val="10"/>
      <w:wordWrap w:val="0"/>
      <w:ind w:left="4788" w:leftChars="2280" w:firstLine="5622" w:firstLineChars="2000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3C9C784">
    <w:pPr>
      <w:pStyle w:val="10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方正仿宋_GBK" w:hAnsi="方正仿宋_GBK" w:eastAsia="方正仿宋_GBK" w:cs="方正仿宋_GBK"/>
        <w:b/>
        <w:bCs/>
        <w:color w:val="000000" w:themeColor="text1"/>
        <w:sz w:val="32"/>
        <w:lang w:val="en-US" w:eastAsia="zh-CN"/>
        <w14:textFill>
          <w14:solidFill>
            <w14:schemeClr w14:val="tx1"/>
          </w14:solidFill>
        </w14:textFill>
      </w:rPr>
    </w:pPr>
  </w:p>
  <w:p w14:paraId="52F9AAAF">
    <w:pPr>
      <w:pStyle w:val="10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CN"/>
      </w:rPr>
    </w:pPr>
    <w:r>
      <w:rPr>
        <w:rFonts w:hint="eastAsia" w:ascii="方正仿宋_GBK" w:hAnsi="方正仿宋_GBK" w:eastAsia="方正仿宋_GBK" w:cs="方正仿宋_GBK"/>
        <w:b/>
        <w:bCs/>
        <w:color w:val="000000" w:themeColor="text1"/>
        <w:sz w:val="32"/>
        <w14:textFill>
          <w14:solidFill>
            <w14:schemeClr w14:val="tx1"/>
          </w14:solidFill>
        </w14:textFill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4445</wp:posOffset>
              </wp:positionH>
              <wp:positionV relativeFrom="paragraph">
                <wp:posOffset>335280</wp:posOffset>
              </wp:positionV>
              <wp:extent cx="5609590" cy="635"/>
              <wp:effectExtent l="0" t="10795" r="10160" b="17145"/>
              <wp:wrapNone/>
              <wp:docPr id="1" name="直接连接符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4133850" y="864870"/>
                        <a:ext cx="5609590" cy="635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0.35pt;margin-top:26.4pt;height:0.05pt;width:441.7pt;z-index:251659264;mso-width-relative:page;mso-height-relative:page;" filled="f" stroked="t" coordsize="21600,21600" o:gfxdata="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  <w:r>
      <w:rPr>
        <w:rFonts w:hint="eastAsia" w:ascii="宋体" w:hAnsi="宋体" w:eastAsia="宋体" w:cs="宋体"/>
        <w:b/>
        <w:bCs/>
        <w:color w:val="005192"/>
        <w:sz w:val="32"/>
      </w:rPr>
      <w:drawing>
        <wp:inline distT="0" distB="0" distL="114300" distR="114300">
          <wp:extent cx="308610" cy="308610"/>
          <wp:effectExtent l="0" t="0" r="15240" b="15240"/>
          <wp:docPr id="2" name="图片 2" descr="国徽10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国徽1024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8610" cy="3086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 w:ascii="宋体" w:hAnsi="宋体" w:eastAsia="宋体" w:cs="宋体"/>
        <w:b/>
        <w:bCs/>
        <w:color w:val="005192"/>
        <w:sz w:val="32"/>
        <w:lang w:val="en-US" w:eastAsia="zh-Hans"/>
      </w:rPr>
      <w:t>重庆市</w:t>
    </w:r>
    <w:r>
      <w:rPr>
        <w:rFonts w:hint="eastAsia" w:ascii="宋体" w:hAnsi="宋体" w:eastAsia="宋体" w:cs="宋体"/>
        <w:b/>
        <w:bCs/>
        <w:color w:val="005192"/>
        <w:sz w:val="32"/>
        <w:lang w:val="en-US" w:eastAsia="zh-CN"/>
      </w:rPr>
      <w:t>潼南区龙形镇人民政府</w:t>
    </w:r>
    <w:r>
      <w:rPr>
        <w:rFonts w:hint="eastAsia" w:ascii="宋体" w:hAnsi="宋体" w:eastAsia="宋体" w:cs="宋体"/>
        <w:b/>
        <w:bCs/>
        <w:color w:val="005192"/>
        <w:sz w:val="32"/>
        <w:lang w:val="en-US" w:eastAsia="zh-Hans"/>
      </w:rPr>
      <w:t>行政</w:t>
    </w:r>
    <w:r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Hans"/>
      </w:rPr>
      <w:t>规范性文件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c3ZmNiOGQ0YWE4NjdkNmQ1ZWZhNDAyOGZkNTZjN2EifQ=="/>
  </w:docVars>
  <w:rsids>
    <w:rsidRoot w:val="00172A27"/>
    <w:rsid w:val="019E71BD"/>
    <w:rsid w:val="041C42DA"/>
    <w:rsid w:val="04B679C3"/>
    <w:rsid w:val="05F07036"/>
    <w:rsid w:val="06E00104"/>
    <w:rsid w:val="080F63D8"/>
    <w:rsid w:val="09341458"/>
    <w:rsid w:val="098254C2"/>
    <w:rsid w:val="0A766EDE"/>
    <w:rsid w:val="0AD64BE8"/>
    <w:rsid w:val="0B0912D7"/>
    <w:rsid w:val="0E025194"/>
    <w:rsid w:val="152D2DCA"/>
    <w:rsid w:val="187168EA"/>
    <w:rsid w:val="196673CA"/>
    <w:rsid w:val="1B2F4AEE"/>
    <w:rsid w:val="1CF734C9"/>
    <w:rsid w:val="1DEC284C"/>
    <w:rsid w:val="1E6523AC"/>
    <w:rsid w:val="22440422"/>
    <w:rsid w:val="22BB4BBB"/>
    <w:rsid w:val="29BC02F9"/>
    <w:rsid w:val="2AEB3417"/>
    <w:rsid w:val="312B3D9E"/>
    <w:rsid w:val="31A15F24"/>
    <w:rsid w:val="31BA5017"/>
    <w:rsid w:val="324A1681"/>
    <w:rsid w:val="36FB1DF0"/>
    <w:rsid w:val="395347B5"/>
    <w:rsid w:val="39A232A0"/>
    <w:rsid w:val="39E745AA"/>
    <w:rsid w:val="3B5A6BBB"/>
    <w:rsid w:val="3B6D219A"/>
    <w:rsid w:val="3EDA13A6"/>
    <w:rsid w:val="417B75E9"/>
    <w:rsid w:val="41FD48CE"/>
    <w:rsid w:val="427403EA"/>
    <w:rsid w:val="42F058B7"/>
    <w:rsid w:val="436109F6"/>
    <w:rsid w:val="441A38D4"/>
    <w:rsid w:val="4504239D"/>
    <w:rsid w:val="4B864437"/>
    <w:rsid w:val="4BC77339"/>
    <w:rsid w:val="4C9236C5"/>
    <w:rsid w:val="4E250A85"/>
    <w:rsid w:val="4FFD4925"/>
    <w:rsid w:val="505C172E"/>
    <w:rsid w:val="506405EA"/>
    <w:rsid w:val="52F46F0B"/>
    <w:rsid w:val="532B6A10"/>
    <w:rsid w:val="53D8014D"/>
    <w:rsid w:val="55E064E0"/>
    <w:rsid w:val="572C6D10"/>
    <w:rsid w:val="5DC34279"/>
    <w:rsid w:val="5FCD688E"/>
    <w:rsid w:val="5FF9BDAA"/>
    <w:rsid w:val="5FFE5333"/>
    <w:rsid w:val="608816D1"/>
    <w:rsid w:val="60EF4E7F"/>
    <w:rsid w:val="62D94CE3"/>
    <w:rsid w:val="648B0A32"/>
    <w:rsid w:val="665233C1"/>
    <w:rsid w:val="67966586"/>
    <w:rsid w:val="69AC0D42"/>
    <w:rsid w:val="6AD9688B"/>
    <w:rsid w:val="6AE71DAE"/>
    <w:rsid w:val="6D0E3F22"/>
    <w:rsid w:val="744E4660"/>
    <w:rsid w:val="753355A2"/>
    <w:rsid w:val="759F1C61"/>
    <w:rsid w:val="769F2DE8"/>
    <w:rsid w:val="76FDEB7C"/>
    <w:rsid w:val="79C65162"/>
    <w:rsid w:val="7C9011D9"/>
    <w:rsid w:val="7DC651C5"/>
    <w:rsid w:val="7DF350ED"/>
    <w:rsid w:val="7F9DA0E8"/>
    <w:rsid w:val="7FCC2834"/>
    <w:rsid w:val="7FF6A4EF"/>
    <w:rsid w:val="92DD1CEF"/>
    <w:rsid w:val="97BF4A79"/>
    <w:rsid w:val="F05B4F69"/>
    <w:rsid w:val="F97D9566"/>
    <w:rsid w:val="FDFF411C"/>
    <w:rsid w:val="FF697CE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qFormat="1" w:uiPriority="99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5">
    <w:name w:val="heading 4"/>
    <w:basedOn w:val="1"/>
    <w:next w:val="1"/>
    <w:unhideWhenUsed/>
    <w:qFormat/>
    <w:uiPriority w:val="0"/>
    <w:pPr>
      <w:keepNext/>
      <w:keepLines/>
      <w:spacing w:before="280" w:after="29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15">
    <w:name w:val="Default Paragraph Font"/>
    <w:semiHidden/>
    <w:qFormat/>
    <w:uiPriority w:val="0"/>
  </w:style>
  <w:style w:type="table" w:default="1" w:styleId="1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Message Header"/>
    <w:basedOn w:val="1"/>
    <w:next w:val="3"/>
    <w:unhideWhenUsed/>
    <w:qFormat/>
    <w:uiPriority w:val="99"/>
    <w:pPr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pct20" w:color="auto" w:fill="auto"/>
      <w:ind w:left="1080" w:leftChars="500" w:hanging="1080" w:hangingChars="500"/>
    </w:pPr>
    <w:rPr>
      <w:rFonts w:ascii="Cambria" w:hAnsi="Cambria" w:eastAsia="宋体" w:cs="Times New Roman"/>
      <w:sz w:val="24"/>
    </w:rPr>
  </w:style>
  <w:style w:type="paragraph" w:styleId="3">
    <w:name w:val="Body Text"/>
    <w:basedOn w:val="1"/>
    <w:next w:val="4"/>
    <w:qFormat/>
    <w:uiPriority w:val="0"/>
    <w:pPr>
      <w:jc w:val="center"/>
    </w:pPr>
    <w:rPr>
      <w:sz w:val="36"/>
      <w:szCs w:val="20"/>
    </w:rPr>
  </w:style>
  <w:style w:type="paragraph" w:customStyle="1" w:styleId="4">
    <w:name w:val="默认"/>
    <w:autoRedefine/>
    <w:qFormat/>
    <w:uiPriority w:val="0"/>
    <w:rPr>
      <w:rFonts w:ascii="Helvetica" w:hAnsi="Helvetica" w:eastAsia="宋体" w:cs="Helvetica"/>
      <w:color w:val="000000"/>
      <w:sz w:val="22"/>
      <w:szCs w:val="22"/>
      <w:lang w:val="en-US" w:eastAsia="zh-CN" w:bidi="ar-SA"/>
    </w:rPr>
  </w:style>
  <w:style w:type="paragraph" w:styleId="6">
    <w:name w:val="annotation text"/>
    <w:basedOn w:val="1"/>
    <w:qFormat/>
    <w:uiPriority w:val="0"/>
    <w:pPr>
      <w:jc w:val="left"/>
    </w:pPr>
  </w:style>
  <w:style w:type="paragraph" w:styleId="7">
    <w:name w:val="Body Text Indent"/>
    <w:basedOn w:val="1"/>
    <w:qFormat/>
    <w:uiPriority w:val="0"/>
    <w:pPr>
      <w:spacing w:after="120"/>
      <w:ind w:left="420" w:leftChars="200"/>
    </w:pPr>
  </w:style>
  <w:style w:type="paragraph" w:styleId="8">
    <w:name w:val="Plain Text"/>
    <w:basedOn w:val="1"/>
    <w:qFormat/>
    <w:uiPriority w:val="0"/>
    <w:rPr>
      <w:rFonts w:hint="eastAsia" w:ascii="宋体" w:hAnsi="Courier New"/>
    </w:rPr>
  </w:style>
  <w:style w:type="paragraph" w:styleId="9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0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11">
    <w:name w:val="toc 1"/>
    <w:basedOn w:val="1"/>
    <w:next w:val="1"/>
    <w:qFormat/>
    <w:uiPriority w:val="0"/>
  </w:style>
  <w:style w:type="paragraph" w:styleId="1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13">
    <w:name w:val="Body Text First Indent 2"/>
    <w:basedOn w:val="7"/>
    <w:next w:val="1"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character" w:styleId="16">
    <w:name w:val="Strong"/>
    <w:basedOn w:val="15"/>
    <w:qFormat/>
    <w:uiPriority w:val="0"/>
    <w:rPr>
      <w:b/>
      <w:bCs/>
    </w:rPr>
  </w:style>
  <w:style w:type="paragraph" w:customStyle="1" w:styleId="17">
    <w:name w:val="p0"/>
    <w:basedOn w:val="1"/>
    <w:qFormat/>
    <w:uiPriority w:val="0"/>
    <w:pPr>
      <w:widowControl/>
    </w:pPr>
    <w:rPr>
      <w:rFonts w:ascii="Calibri" w:hAnsi="Calibri" w:eastAsia="宋体" w:cs="宋体"/>
      <w:kern w:val="0"/>
      <w:szCs w:val="32"/>
    </w:rPr>
  </w:style>
  <w:style w:type="paragraph" w:customStyle="1" w:styleId="18">
    <w:name w:val="Body text|1"/>
    <w:basedOn w:val="1"/>
    <w:qFormat/>
    <w:uiPriority w:val="0"/>
    <w:pPr>
      <w:widowControl w:val="0"/>
      <w:shd w:val="clear" w:color="auto" w:fill="auto"/>
      <w:spacing w:line="408" w:lineRule="auto"/>
      <w:ind w:firstLine="400"/>
    </w:pPr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  <w:style w:type="paragraph" w:customStyle="1" w:styleId="19">
    <w:name w:val="Heading 1"/>
    <w:basedOn w:val="1"/>
    <w:autoRedefine/>
    <w:qFormat/>
    <w:uiPriority w:val="1"/>
    <w:pPr>
      <w:autoSpaceDE w:val="0"/>
      <w:autoSpaceDN w:val="0"/>
      <w:ind w:left="671" w:right="1272" w:hanging="440"/>
      <w:jc w:val="left"/>
      <w:outlineLvl w:val="1"/>
    </w:pPr>
    <w:rPr>
      <w:rFonts w:ascii="宋体" w:hAnsi="宋体" w:eastAsia="宋体" w:cs="宋体"/>
      <w:kern w:val="0"/>
      <w:sz w:val="44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164</Words>
  <Characters>179</Characters>
  <Lines>1</Lines>
  <Paragraphs>1</Paragraphs>
  <TotalTime>29</TotalTime>
  <ScaleCrop>false</ScaleCrop>
  <LinksUpToDate>false</LinksUpToDate>
  <CharactersWithSpaces>219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2021-09-11T18:41:00Z</dcterms:created>
  <dc:creator>t</dc:creator>
  <cp:lastModifiedBy>SFJ2</cp:lastModifiedBy>
  <cp:lastPrinted>2022-05-12T16:46:00Z</cp:lastPrinted>
  <dcterms:modified xsi:type="dcterms:W3CDTF">2025-05-23T02:06:57Z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70CA53B151AFE4B446992A684A313BC4_43</vt:lpwstr>
  </property>
  <property fmtid="{D5CDD505-2E9C-101B-9397-08002B2CF9AE}" pid="4" name="KSOTemplateDocerSaveRecord">
    <vt:lpwstr>eyJoZGlkIjoiYTUxYWQ2NjE1OTZkY2U3NWNhNWYyMDAzNGZhZmZkNzAifQ==</vt:lpwstr>
  </property>
</Properties>
</file>