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C3" w:rsidRDefault="009439C3">
      <w:pPr>
        <w:spacing w:line="600" w:lineRule="exact"/>
        <w:jc w:val="center"/>
        <w:rPr>
          <w:rFonts w:ascii="宋体" w:eastAsia="宋体" w:hAnsi="宋体"/>
          <w:color w:val="000000"/>
          <w:szCs w:val="32"/>
        </w:rPr>
      </w:pPr>
    </w:p>
    <w:p w:rsidR="009439C3" w:rsidRDefault="009439C3">
      <w:pPr>
        <w:spacing w:line="600" w:lineRule="exact"/>
        <w:rPr>
          <w:rFonts w:ascii="等线" w:eastAsia="等线" w:hAnsi="等线"/>
          <w:color w:val="000000"/>
          <w:sz w:val="18"/>
          <w:szCs w:val="18"/>
        </w:rPr>
      </w:pPr>
    </w:p>
    <w:p w:rsidR="009439C3" w:rsidRDefault="009439C3">
      <w:pPr>
        <w:spacing w:line="600" w:lineRule="exact"/>
        <w:jc w:val="center"/>
        <w:rPr>
          <w:rFonts w:ascii="宋体" w:eastAsia="宋体" w:hAnsi="宋体"/>
          <w:color w:val="000000"/>
          <w:szCs w:val="32"/>
        </w:rPr>
      </w:pPr>
    </w:p>
    <w:p w:rsidR="009439C3" w:rsidRDefault="009439C3">
      <w:pPr>
        <w:snapToGrid w:val="0"/>
        <w:spacing w:line="600" w:lineRule="exact"/>
        <w:jc w:val="center"/>
        <w:rPr>
          <w:rFonts w:ascii="宋体" w:eastAsia="宋体" w:hAnsi="宋体"/>
          <w:color w:val="000000"/>
          <w:szCs w:val="32"/>
        </w:rPr>
      </w:pPr>
    </w:p>
    <w:p w:rsidR="009439C3" w:rsidRDefault="009439C3">
      <w:pPr>
        <w:snapToGrid w:val="0"/>
        <w:spacing w:line="600" w:lineRule="exact"/>
        <w:jc w:val="center"/>
        <w:rPr>
          <w:rFonts w:ascii="宋体" w:eastAsia="宋体" w:hAnsi="宋体"/>
          <w:color w:val="000000"/>
          <w:szCs w:val="32"/>
        </w:rPr>
      </w:pPr>
    </w:p>
    <w:p w:rsidR="009439C3" w:rsidRDefault="009439C3">
      <w:pPr>
        <w:snapToGrid w:val="0"/>
        <w:spacing w:line="600" w:lineRule="exact"/>
        <w:jc w:val="center"/>
        <w:rPr>
          <w:rFonts w:ascii="宋体" w:eastAsia="宋体" w:hAnsi="宋体"/>
          <w:color w:val="000000"/>
          <w:szCs w:val="32"/>
        </w:rPr>
      </w:pPr>
    </w:p>
    <w:p w:rsidR="009439C3" w:rsidRDefault="009439C3">
      <w:pPr>
        <w:snapToGrid w:val="0"/>
        <w:spacing w:line="600" w:lineRule="exact"/>
        <w:jc w:val="center"/>
        <w:rPr>
          <w:rFonts w:ascii="宋体" w:eastAsia="宋体" w:hAnsi="宋体"/>
          <w:color w:val="000000"/>
          <w:szCs w:val="32"/>
        </w:rPr>
      </w:pPr>
    </w:p>
    <w:p w:rsidR="009439C3" w:rsidRDefault="002E7136">
      <w:pPr>
        <w:snapToGrid w:val="0"/>
        <w:spacing w:line="960" w:lineRule="exact"/>
        <w:jc w:val="center"/>
        <w:rPr>
          <w:rFonts w:ascii="方正楷体_GBK" w:eastAsia="方正楷体_GBK" w:hAnsi="方正楷体_GBK" w:cs="方正楷体_GBK"/>
          <w:color w:val="000000"/>
          <w:szCs w:val="32"/>
        </w:rPr>
      </w:pPr>
      <w:proofErr w:type="gramStart"/>
      <w:r>
        <w:rPr>
          <w:rFonts w:eastAsia="方正仿宋_GBK"/>
          <w:color w:val="000000"/>
          <w:szCs w:val="32"/>
        </w:rPr>
        <w:t>潼</w:t>
      </w:r>
      <w:proofErr w:type="gramEnd"/>
      <w:r>
        <w:rPr>
          <w:rFonts w:eastAsia="方正仿宋_GBK"/>
          <w:color w:val="000000"/>
          <w:szCs w:val="32"/>
        </w:rPr>
        <w:t>农〔</w:t>
      </w:r>
      <w:r>
        <w:rPr>
          <w:rFonts w:eastAsia="方正仿宋_GBK"/>
          <w:color w:val="000000"/>
          <w:szCs w:val="32"/>
        </w:rPr>
        <w:t>202</w:t>
      </w:r>
      <w:r>
        <w:rPr>
          <w:rFonts w:eastAsia="方正仿宋_GBK" w:hint="eastAsia"/>
          <w:color w:val="000000"/>
          <w:szCs w:val="32"/>
        </w:rPr>
        <w:t>3</w:t>
      </w:r>
      <w:r>
        <w:rPr>
          <w:rFonts w:eastAsia="方正仿宋_GBK"/>
          <w:color w:val="000000"/>
          <w:szCs w:val="32"/>
        </w:rPr>
        <w:t>〕</w:t>
      </w:r>
      <w:r>
        <w:rPr>
          <w:rFonts w:eastAsia="方正仿宋_GBK" w:hint="eastAsia"/>
          <w:color w:val="000000"/>
          <w:szCs w:val="32"/>
        </w:rPr>
        <w:t>429</w:t>
      </w:r>
      <w:r>
        <w:rPr>
          <w:rFonts w:eastAsia="方正仿宋_GBK"/>
          <w:color w:val="000000"/>
          <w:szCs w:val="32"/>
        </w:rPr>
        <w:t>号</w:t>
      </w:r>
    </w:p>
    <w:p w:rsidR="009439C3" w:rsidRDefault="009439C3">
      <w:pPr>
        <w:spacing w:line="600" w:lineRule="exact"/>
        <w:rPr>
          <w:rFonts w:eastAsia="方正小标宋_GBK"/>
          <w:color w:val="000000"/>
          <w:sz w:val="44"/>
          <w:szCs w:val="44"/>
        </w:rPr>
      </w:pPr>
    </w:p>
    <w:p w:rsidR="009439C3" w:rsidRDefault="009439C3">
      <w:pPr>
        <w:widowControl/>
        <w:spacing w:line="600" w:lineRule="exact"/>
        <w:jc w:val="left"/>
        <w:rPr>
          <w:snapToGrid w:val="0"/>
          <w:color w:val="000000"/>
          <w:kern w:val="0"/>
          <w:szCs w:val="32"/>
        </w:rPr>
      </w:pPr>
    </w:p>
    <w:p w:rsidR="009439C3" w:rsidRDefault="002E7136">
      <w:pPr>
        <w:spacing w:line="600" w:lineRule="exact"/>
        <w:jc w:val="center"/>
        <w:rPr>
          <w:rFonts w:eastAsia="方正小标宋_GBK"/>
          <w:sz w:val="44"/>
          <w:szCs w:val="44"/>
        </w:rPr>
      </w:pPr>
      <w:r>
        <w:rPr>
          <w:rFonts w:eastAsia="方正小标宋_GBK"/>
          <w:sz w:val="44"/>
          <w:szCs w:val="44"/>
        </w:rPr>
        <w:t>重庆市潼南区农业农村委员会</w:t>
      </w:r>
    </w:p>
    <w:p w:rsidR="009439C3" w:rsidRDefault="002E7136">
      <w:pPr>
        <w:spacing w:line="600" w:lineRule="exact"/>
        <w:jc w:val="center"/>
        <w:rPr>
          <w:rFonts w:eastAsia="方正小标宋_GBK"/>
          <w:bCs/>
          <w:sz w:val="44"/>
          <w:szCs w:val="44"/>
        </w:rPr>
      </w:pPr>
      <w:r>
        <w:rPr>
          <w:rFonts w:eastAsia="方正小标宋_GBK"/>
          <w:kern w:val="11"/>
          <w:sz w:val="44"/>
          <w:szCs w:val="44"/>
        </w:rPr>
        <w:t>重庆市潼南区财政局</w:t>
      </w:r>
    </w:p>
    <w:p w:rsidR="009439C3" w:rsidRDefault="002E7136">
      <w:pPr>
        <w:pStyle w:val="a7"/>
        <w:widowControl/>
        <w:spacing w:beforeAutospacing="0" w:afterAutospacing="0" w:line="600" w:lineRule="exact"/>
        <w:jc w:val="center"/>
        <w:rPr>
          <w:rFonts w:eastAsia="方正小标宋_GBK"/>
          <w:color w:val="000000"/>
          <w:sz w:val="44"/>
        </w:rPr>
      </w:pPr>
      <w:r>
        <w:rPr>
          <w:rFonts w:eastAsia="方正小标宋_GBK" w:hint="eastAsia"/>
          <w:color w:val="000000"/>
          <w:sz w:val="44"/>
        </w:rPr>
        <w:t>关于印发潼南区</w:t>
      </w:r>
      <w:r>
        <w:rPr>
          <w:rFonts w:ascii="方正小标宋_GBK" w:eastAsia="方正小标宋_GBK" w:hAnsi="方正小标宋_GBK" w:cs="方正小标宋_GBK" w:hint="eastAsia"/>
          <w:color w:val="000000"/>
          <w:sz w:val="44"/>
        </w:rPr>
        <w:t>2023</w:t>
      </w:r>
      <w:r>
        <w:rPr>
          <w:rFonts w:eastAsia="方正小标宋_GBK" w:hint="eastAsia"/>
          <w:color w:val="000000"/>
          <w:sz w:val="44"/>
        </w:rPr>
        <w:t>年种粮大户补贴实施</w:t>
      </w:r>
    </w:p>
    <w:p w:rsidR="009439C3" w:rsidRDefault="002E7136">
      <w:pPr>
        <w:pStyle w:val="a7"/>
        <w:widowControl/>
        <w:spacing w:beforeAutospacing="0" w:afterAutospacing="0" w:line="600" w:lineRule="exact"/>
        <w:jc w:val="center"/>
        <w:rPr>
          <w:rFonts w:eastAsia="方正小标宋_GBK"/>
          <w:color w:val="000000"/>
          <w:sz w:val="44"/>
        </w:rPr>
      </w:pPr>
      <w:r>
        <w:rPr>
          <w:rFonts w:eastAsia="方正小标宋_GBK" w:hint="eastAsia"/>
          <w:color w:val="000000"/>
          <w:sz w:val="44"/>
        </w:rPr>
        <w:t>方案的通知</w:t>
      </w:r>
    </w:p>
    <w:p w:rsidR="009439C3" w:rsidRDefault="009439C3">
      <w:pPr>
        <w:pStyle w:val="a7"/>
        <w:spacing w:before="30" w:beforeAutospacing="0" w:after="30" w:afterAutospacing="0" w:line="600" w:lineRule="exact"/>
        <w:ind w:firstLineChars="200" w:firstLine="632"/>
        <w:jc w:val="both"/>
        <w:rPr>
          <w:rFonts w:eastAsia="方正仿宋_GBK" w:cs="方正仿宋_GBK"/>
          <w:bCs/>
          <w:color w:val="000000"/>
          <w:kern w:val="2"/>
          <w:sz w:val="32"/>
        </w:rPr>
      </w:pPr>
    </w:p>
    <w:p w:rsidR="009439C3" w:rsidRDefault="002E7136">
      <w:pPr>
        <w:pStyle w:val="a7"/>
        <w:spacing w:before="30" w:beforeAutospacing="0" w:after="30" w:afterAutospacing="0" w:line="600" w:lineRule="exact"/>
        <w:jc w:val="both"/>
        <w:rPr>
          <w:rFonts w:eastAsia="方正仿宋_GBK" w:cs="方正仿宋_GBK"/>
          <w:bCs/>
          <w:color w:val="000000"/>
          <w:kern w:val="2"/>
          <w:sz w:val="32"/>
        </w:rPr>
      </w:pPr>
      <w:r>
        <w:rPr>
          <w:rFonts w:eastAsia="方正仿宋_GBK" w:cs="方正仿宋_GBK" w:hint="eastAsia"/>
          <w:bCs/>
          <w:color w:val="000000"/>
          <w:kern w:val="2"/>
          <w:sz w:val="32"/>
        </w:rPr>
        <w:t>各镇人民政府、街道办事处：</w:t>
      </w:r>
    </w:p>
    <w:p w:rsidR="009439C3" w:rsidRDefault="002E7136">
      <w:pPr>
        <w:pStyle w:val="a7"/>
        <w:spacing w:before="30" w:beforeAutospacing="0" w:after="30" w:afterAutospacing="0" w:line="600" w:lineRule="exact"/>
        <w:ind w:firstLineChars="200" w:firstLine="632"/>
        <w:jc w:val="both"/>
        <w:rPr>
          <w:rFonts w:eastAsia="方正仿宋_GBK" w:cs="方正仿宋_GBK"/>
          <w:bCs/>
          <w:color w:val="000000"/>
          <w:kern w:val="2"/>
          <w:sz w:val="32"/>
        </w:rPr>
      </w:pPr>
      <w:r>
        <w:rPr>
          <w:rFonts w:eastAsia="方正仿宋_GBK" w:cs="方正仿宋_GBK" w:hint="eastAsia"/>
          <w:bCs/>
          <w:color w:val="000000"/>
          <w:kern w:val="2"/>
          <w:sz w:val="32"/>
        </w:rPr>
        <w:t>现将《潼南区</w:t>
      </w:r>
      <w:r>
        <w:rPr>
          <w:kern w:val="2"/>
          <w:sz w:val="32"/>
        </w:rPr>
        <w:t>2023</w:t>
      </w:r>
      <w:r>
        <w:rPr>
          <w:rFonts w:eastAsia="方正仿宋_GBK" w:cs="方正仿宋_GBK" w:hint="eastAsia"/>
          <w:bCs/>
          <w:color w:val="000000"/>
          <w:kern w:val="2"/>
          <w:sz w:val="32"/>
        </w:rPr>
        <w:t>年种粮大户补贴实施方案》印发给你们，请认真遵照执行。</w:t>
      </w:r>
    </w:p>
    <w:p w:rsidR="009439C3" w:rsidRDefault="009439C3">
      <w:pPr>
        <w:pStyle w:val="a7"/>
        <w:spacing w:before="30" w:beforeAutospacing="0" w:after="30" w:afterAutospacing="0" w:line="600" w:lineRule="exact"/>
        <w:ind w:firstLineChars="200" w:firstLine="632"/>
        <w:jc w:val="both"/>
        <w:rPr>
          <w:rFonts w:eastAsia="方正仿宋_GBK" w:cs="方正仿宋_GBK"/>
          <w:bCs/>
          <w:color w:val="000000"/>
          <w:kern w:val="2"/>
          <w:sz w:val="32"/>
        </w:rPr>
      </w:pPr>
    </w:p>
    <w:p w:rsidR="009439C3" w:rsidRDefault="009439C3">
      <w:pPr>
        <w:pStyle w:val="a7"/>
        <w:spacing w:before="30" w:beforeAutospacing="0" w:after="30" w:afterAutospacing="0" w:line="600" w:lineRule="exact"/>
        <w:ind w:firstLineChars="200" w:firstLine="632"/>
        <w:jc w:val="both"/>
        <w:rPr>
          <w:rFonts w:eastAsia="方正仿宋_GBK" w:cs="方正仿宋_GBK"/>
          <w:bCs/>
          <w:color w:val="000000"/>
          <w:kern w:val="2"/>
          <w:sz w:val="32"/>
        </w:rPr>
      </w:pPr>
    </w:p>
    <w:p w:rsidR="009439C3" w:rsidRDefault="009439C3">
      <w:pPr>
        <w:pStyle w:val="a3"/>
        <w:spacing w:after="0" w:line="600" w:lineRule="exact"/>
        <w:jc w:val="center"/>
        <w:rPr>
          <w:rFonts w:ascii="Times New Roman" w:eastAsia="方正仿宋_GBK" w:hAnsi="Times New Roman"/>
          <w:sz w:val="32"/>
          <w:szCs w:val="32"/>
        </w:rPr>
      </w:pPr>
    </w:p>
    <w:p w:rsidR="009439C3" w:rsidRDefault="009439C3">
      <w:pPr>
        <w:pStyle w:val="a3"/>
        <w:spacing w:after="0" w:line="600" w:lineRule="exact"/>
        <w:jc w:val="center"/>
        <w:rPr>
          <w:rFonts w:ascii="Times New Roman" w:eastAsia="方正仿宋_GBK" w:hAnsi="Times New Roman"/>
          <w:sz w:val="32"/>
          <w:szCs w:val="32"/>
        </w:rPr>
      </w:pPr>
    </w:p>
    <w:p w:rsidR="009439C3" w:rsidRDefault="002E7136">
      <w:pPr>
        <w:pStyle w:val="a3"/>
        <w:spacing w:after="0" w:line="600" w:lineRule="exact"/>
        <w:jc w:val="center"/>
        <w:rPr>
          <w:rFonts w:ascii="Times New Roman" w:eastAsia="方正仿宋_GBK" w:hAnsi="Times New Roman"/>
          <w:sz w:val="32"/>
          <w:szCs w:val="32"/>
        </w:rPr>
      </w:pPr>
      <w:r>
        <w:rPr>
          <w:rFonts w:ascii="Times New Roman" w:eastAsia="方正仿宋_GBK" w:hAnsi="Times New Roman"/>
          <w:sz w:val="32"/>
          <w:szCs w:val="32"/>
        </w:rPr>
        <w:t>重庆市潼南区农业农村委员会</w:t>
      </w:r>
      <w:r>
        <w:rPr>
          <w:rFonts w:ascii="Times New Roman" w:eastAsia="方正仿宋_GBK" w:hAnsi="Times New Roman"/>
          <w:sz w:val="32"/>
          <w:szCs w:val="32"/>
        </w:rPr>
        <w:t xml:space="preserve">      </w:t>
      </w:r>
      <w:r>
        <w:rPr>
          <w:rFonts w:ascii="Times New Roman" w:eastAsia="方正仿宋_GBK" w:hAnsi="Times New Roman"/>
          <w:sz w:val="32"/>
          <w:szCs w:val="32"/>
        </w:rPr>
        <w:t>重庆市潼南区财政局</w:t>
      </w:r>
    </w:p>
    <w:p w:rsidR="009439C3" w:rsidRDefault="002E7136">
      <w:pPr>
        <w:pStyle w:val="a3"/>
        <w:spacing w:after="0" w:line="600" w:lineRule="exact"/>
        <w:jc w:val="center"/>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sz w:val="32"/>
          <w:szCs w:val="32"/>
        </w:rPr>
        <w:t>年</w:t>
      </w:r>
      <w:r>
        <w:rPr>
          <w:rFonts w:ascii="Times New Roman" w:eastAsia="方正仿宋_GBK" w:hAnsi="Times New Roman" w:hint="eastAsia"/>
          <w:sz w:val="32"/>
          <w:szCs w:val="32"/>
        </w:rPr>
        <w:t>12</w:t>
      </w:r>
      <w:r>
        <w:rPr>
          <w:rFonts w:ascii="Times New Roman" w:eastAsia="方正仿宋_GBK" w:hAnsi="Times New Roman"/>
          <w:sz w:val="32"/>
          <w:szCs w:val="32"/>
        </w:rPr>
        <w:t>月</w:t>
      </w:r>
      <w:r>
        <w:rPr>
          <w:rFonts w:ascii="Times New Roman" w:eastAsia="方正仿宋_GBK" w:hAnsi="Times New Roman" w:hint="eastAsia"/>
          <w:sz w:val="32"/>
          <w:szCs w:val="32"/>
        </w:rPr>
        <w:t>29</w:t>
      </w:r>
      <w:r>
        <w:rPr>
          <w:rFonts w:ascii="Times New Roman" w:eastAsia="方正仿宋_GBK" w:hAnsi="Times New Roman"/>
          <w:sz w:val="32"/>
          <w:szCs w:val="32"/>
        </w:rPr>
        <w:t>日</w:t>
      </w:r>
    </w:p>
    <w:p w:rsidR="009439C3" w:rsidRDefault="009439C3">
      <w:pPr>
        <w:pStyle w:val="a7"/>
        <w:spacing w:before="30" w:beforeAutospacing="0" w:after="30" w:afterAutospacing="0" w:line="600" w:lineRule="exact"/>
        <w:jc w:val="both"/>
        <w:rPr>
          <w:rFonts w:eastAsia="方正仿宋_GBK" w:cs="方正仿宋_GBK"/>
          <w:bCs/>
          <w:color w:val="000000"/>
          <w:kern w:val="2"/>
          <w:sz w:val="32"/>
        </w:rPr>
      </w:pPr>
    </w:p>
    <w:p w:rsidR="009439C3" w:rsidRDefault="009439C3">
      <w:pPr>
        <w:rPr>
          <w:rFonts w:eastAsiaTheme="minorEastAsia"/>
        </w:rPr>
      </w:pPr>
    </w:p>
    <w:p w:rsidR="009439C3" w:rsidRDefault="009439C3">
      <w:pPr>
        <w:rPr>
          <w:rFonts w:eastAsiaTheme="minorEastAsia"/>
        </w:rPr>
      </w:pPr>
    </w:p>
    <w:p w:rsidR="009439C3" w:rsidRDefault="009439C3">
      <w:pPr>
        <w:rPr>
          <w:rFonts w:eastAsiaTheme="minorEastAsia"/>
        </w:rPr>
      </w:pPr>
    </w:p>
    <w:p w:rsidR="009439C3" w:rsidRDefault="009439C3">
      <w:pPr>
        <w:rPr>
          <w:rFonts w:eastAsiaTheme="minorEastAsia"/>
        </w:rPr>
      </w:pPr>
    </w:p>
    <w:p w:rsidR="009439C3" w:rsidRDefault="009439C3">
      <w:pPr>
        <w:rPr>
          <w:rFonts w:eastAsiaTheme="minorEastAsia"/>
        </w:rPr>
      </w:pPr>
    </w:p>
    <w:p w:rsidR="009439C3" w:rsidRDefault="002E7136">
      <w:pPr>
        <w:rPr>
          <w:rFonts w:eastAsiaTheme="minorEastAsia"/>
        </w:rPr>
      </w:pPr>
      <w:r>
        <w:rPr>
          <w:rFonts w:eastAsiaTheme="minorEastAsia"/>
        </w:rPr>
        <w:br w:type="page"/>
      </w:r>
    </w:p>
    <w:p w:rsidR="009439C3" w:rsidRDefault="002E7136">
      <w:pPr>
        <w:spacing w:line="600" w:lineRule="exact"/>
        <w:jc w:val="center"/>
        <w:rPr>
          <w:rFonts w:eastAsia="方正小标宋_GBK"/>
          <w:color w:val="000000"/>
          <w:kern w:val="0"/>
          <w:sz w:val="44"/>
        </w:rPr>
      </w:pPr>
      <w:r>
        <w:rPr>
          <w:rFonts w:eastAsia="方正小标宋_GBK" w:hint="eastAsia"/>
          <w:color w:val="000000"/>
          <w:kern w:val="0"/>
          <w:sz w:val="44"/>
        </w:rPr>
        <w:lastRenderedPageBreak/>
        <w:t>潼南区</w:t>
      </w:r>
      <w:r>
        <w:rPr>
          <w:rFonts w:ascii="方正小标宋_GBK" w:eastAsia="方正小标宋_GBK" w:hAnsi="方正小标宋_GBK" w:cs="方正小标宋_GBK" w:hint="eastAsia"/>
          <w:color w:val="000000"/>
          <w:kern w:val="0"/>
          <w:sz w:val="44"/>
        </w:rPr>
        <w:t>2023</w:t>
      </w:r>
      <w:r>
        <w:rPr>
          <w:rFonts w:eastAsia="方正小标宋_GBK" w:hint="eastAsia"/>
          <w:color w:val="000000"/>
          <w:kern w:val="0"/>
          <w:sz w:val="44"/>
        </w:rPr>
        <w:t>年种粮大户补贴实施方案</w:t>
      </w:r>
    </w:p>
    <w:p w:rsidR="009439C3" w:rsidRDefault="009439C3">
      <w:pPr>
        <w:spacing w:line="600" w:lineRule="exact"/>
        <w:ind w:firstLineChars="200" w:firstLine="632"/>
        <w:rPr>
          <w:rFonts w:eastAsia="方正小标宋_GBK"/>
          <w:color w:val="000000"/>
          <w:kern w:val="0"/>
          <w:szCs w:val="32"/>
        </w:rPr>
      </w:pPr>
    </w:p>
    <w:p w:rsidR="009439C3" w:rsidRDefault="002E7136">
      <w:pPr>
        <w:spacing w:line="600" w:lineRule="exact"/>
        <w:ind w:firstLineChars="200" w:firstLine="632"/>
        <w:rPr>
          <w:rFonts w:eastAsia="方正仿宋_GBK" w:cs="方正仿宋_GBK"/>
          <w:bCs/>
          <w:color w:val="000000"/>
        </w:rPr>
      </w:pPr>
      <w:r>
        <w:rPr>
          <w:rFonts w:eastAsia="方正仿宋_GBK" w:cs="方正仿宋_GBK" w:hint="eastAsia"/>
          <w:bCs/>
          <w:color w:val="000000"/>
        </w:rPr>
        <w:t>为提升我区粮食生产规模化水平，进一步提高粮食单产和总产，保障粮食安全，</w:t>
      </w:r>
      <w:r>
        <w:t>2023</w:t>
      </w:r>
      <w:r>
        <w:rPr>
          <w:rFonts w:eastAsia="方正仿宋_GBK" w:cs="方正仿宋_GBK" w:hint="eastAsia"/>
          <w:bCs/>
          <w:color w:val="000000"/>
        </w:rPr>
        <w:t>年继续实施全区种粮大户补贴。根据《重庆市农业农村委员会重庆市财政局关于印发重庆市</w:t>
      </w:r>
      <w:r>
        <w:rPr>
          <w:rFonts w:eastAsia="方正仿宋_GBK" w:cs="方正仿宋_GBK" w:hint="eastAsia"/>
          <w:bCs/>
          <w:color w:val="000000"/>
        </w:rPr>
        <w:t>2023</w:t>
      </w:r>
      <w:r>
        <w:rPr>
          <w:rFonts w:eastAsia="方正仿宋_GBK" w:cs="方正仿宋_GBK" w:hint="eastAsia"/>
          <w:bCs/>
          <w:color w:val="000000"/>
        </w:rPr>
        <w:t>年种粮大户补贴实施方案的通知》（</w:t>
      </w:r>
      <w:r>
        <w:rPr>
          <w:rFonts w:eastAsia="方正仿宋_GBK" w:hint="eastAsia"/>
        </w:rPr>
        <w:t>渝农发</w:t>
      </w:r>
      <w:r>
        <w:rPr>
          <w:rFonts w:eastAsia="方正仿宋_GBK" w:hint="eastAsia"/>
          <w:spacing w:val="-10"/>
          <w:szCs w:val="32"/>
        </w:rPr>
        <w:t>〔</w:t>
      </w:r>
      <w:r>
        <w:rPr>
          <w:rFonts w:eastAsia="方正仿宋_GBK" w:hint="eastAsia"/>
          <w:spacing w:val="-10"/>
          <w:szCs w:val="32"/>
        </w:rPr>
        <w:t>2023</w:t>
      </w:r>
      <w:r>
        <w:rPr>
          <w:rFonts w:eastAsia="方正仿宋_GBK" w:hint="eastAsia"/>
          <w:spacing w:val="-10"/>
          <w:szCs w:val="32"/>
        </w:rPr>
        <w:t>〕</w:t>
      </w:r>
      <w:r>
        <w:rPr>
          <w:rFonts w:eastAsia="方正仿宋_GBK" w:hint="eastAsia"/>
          <w:spacing w:val="-10"/>
          <w:szCs w:val="32"/>
        </w:rPr>
        <w:t>196</w:t>
      </w:r>
      <w:r>
        <w:rPr>
          <w:rFonts w:eastAsia="方正仿宋_GBK" w:hint="eastAsia"/>
        </w:rPr>
        <w:t>号</w:t>
      </w:r>
      <w:r>
        <w:rPr>
          <w:rFonts w:eastAsia="方正仿宋_GBK" w:cs="方正仿宋_GBK" w:hint="eastAsia"/>
          <w:bCs/>
          <w:color w:val="000000"/>
        </w:rPr>
        <w:t>）相关要求，结合我区实际，制订本实施方案。</w:t>
      </w:r>
    </w:p>
    <w:p w:rsidR="009439C3" w:rsidRDefault="002E7136">
      <w:pPr>
        <w:spacing w:line="600" w:lineRule="exact"/>
        <w:ind w:firstLineChars="200" w:firstLine="632"/>
        <w:rPr>
          <w:rFonts w:eastAsia="方正黑体_GBK"/>
        </w:rPr>
      </w:pPr>
      <w:r>
        <w:rPr>
          <w:rFonts w:eastAsia="方正黑体_GBK" w:hint="eastAsia"/>
        </w:rPr>
        <w:t>一、总体原则</w:t>
      </w:r>
    </w:p>
    <w:p w:rsidR="009439C3" w:rsidRDefault="002E7136">
      <w:pPr>
        <w:spacing w:line="600" w:lineRule="exact"/>
        <w:ind w:firstLineChars="200" w:firstLine="632"/>
        <w:rPr>
          <w:rFonts w:eastAsia="方正仿宋_GBK"/>
          <w:spacing w:val="-8"/>
        </w:rPr>
      </w:pPr>
      <w:r>
        <w:rPr>
          <w:rFonts w:eastAsia="方正仿宋_GBK" w:hint="eastAsia"/>
        </w:rPr>
        <w:t>（一）</w:t>
      </w:r>
      <w:r>
        <w:rPr>
          <w:rFonts w:eastAsia="方正仿宋_GBK"/>
        </w:rPr>
        <w:t>2023</w:t>
      </w:r>
      <w:r>
        <w:rPr>
          <w:rFonts w:eastAsia="方正仿宋_GBK" w:hint="eastAsia"/>
        </w:rPr>
        <w:t>年种粮大户补贴兑付工作在补贴对象、补贴依据、补贴标准和程序上同</w:t>
      </w:r>
      <w:r>
        <w:rPr>
          <w:rFonts w:eastAsia="方正仿宋_GBK"/>
        </w:rPr>
        <w:t>2022</w:t>
      </w:r>
      <w:r>
        <w:rPr>
          <w:rFonts w:eastAsia="方正仿宋_GBK" w:hint="eastAsia"/>
        </w:rPr>
        <w:t>年一致。</w:t>
      </w:r>
    </w:p>
    <w:p w:rsidR="009439C3" w:rsidRDefault="002E7136">
      <w:pPr>
        <w:spacing w:line="600" w:lineRule="exact"/>
        <w:ind w:firstLineChars="200" w:firstLine="600"/>
        <w:rPr>
          <w:rFonts w:eastAsia="方正仿宋_GBK"/>
          <w:color w:val="FF0000"/>
        </w:rPr>
      </w:pPr>
      <w:r>
        <w:rPr>
          <w:rFonts w:eastAsia="方正仿宋_GBK" w:hint="eastAsia"/>
          <w:spacing w:val="-8"/>
        </w:rPr>
        <w:t>（二）</w:t>
      </w:r>
      <w:r>
        <w:rPr>
          <w:rFonts w:eastAsia="方正仿宋_GBK" w:hint="eastAsia"/>
        </w:rPr>
        <w:t>严格落实补贴公示制度，每个种粮大户的补贴面积、补贴标准、补贴金额必须张榜公布，接受群众监督，确保公示内容与实际补贴发放情况一致。</w:t>
      </w:r>
    </w:p>
    <w:p w:rsidR="009439C3" w:rsidRDefault="002E7136">
      <w:pPr>
        <w:spacing w:line="600" w:lineRule="exact"/>
        <w:ind w:firstLineChars="200" w:firstLine="632"/>
        <w:rPr>
          <w:rFonts w:eastAsia="方正仿宋_GBK"/>
        </w:rPr>
      </w:pPr>
      <w:r>
        <w:rPr>
          <w:rFonts w:eastAsia="方正仿宋_GBK" w:hint="eastAsia"/>
        </w:rPr>
        <w:t>（三）种粮大户补贴资金要严格</w:t>
      </w:r>
      <w:r>
        <w:rPr>
          <w:rFonts w:eastAsia="方正仿宋_GBK"/>
        </w:rPr>
        <w:t>做到</w:t>
      </w:r>
      <w:r>
        <w:rPr>
          <w:rFonts w:eastAsia="方正仿宋_GBK" w:hint="eastAsia"/>
        </w:rPr>
        <w:t>专款专用，</w:t>
      </w:r>
      <w:r>
        <w:rPr>
          <w:rFonts w:eastAsia="方正仿宋_GBK"/>
        </w:rPr>
        <w:t>必须</w:t>
      </w:r>
      <w:r>
        <w:rPr>
          <w:rFonts w:eastAsia="方正仿宋_GBK" w:hint="eastAsia"/>
        </w:rPr>
        <w:t>全部直补到户，</w:t>
      </w:r>
      <w:r>
        <w:rPr>
          <w:rFonts w:eastAsia="方正仿宋_GBK"/>
        </w:rPr>
        <w:t>不得</w:t>
      </w:r>
      <w:r>
        <w:rPr>
          <w:rFonts w:eastAsia="方正仿宋_GBK" w:hint="eastAsia"/>
        </w:rPr>
        <w:t>随意</w:t>
      </w:r>
      <w:r>
        <w:rPr>
          <w:rFonts w:eastAsia="方正仿宋_GBK"/>
        </w:rPr>
        <w:t>统筹</w:t>
      </w:r>
      <w:r>
        <w:rPr>
          <w:rFonts w:eastAsia="方正仿宋_GBK" w:hint="eastAsia"/>
        </w:rPr>
        <w:t>挪用或</w:t>
      </w:r>
      <w:r>
        <w:rPr>
          <w:rFonts w:eastAsia="方正仿宋_GBK"/>
        </w:rPr>
        <w:t>改变资金使用用途集中</w:t>
      </w:r>
      <w:r>
        <w:rPr>
          <w:rFonts w:eastAsia="方正仿宋_GBK" w:hint="eastAsia"/>
        </w:rPr>
        <w:t>使用。任何单位或个人不得截留、滞留、挤占、挪用和骗取。不得由村社干部及他人违规代领，不得直接抵扣任何农业生产费用或</w:t>
      </w:r>
      <w:r>
        <w:rPr>
          <w:rFonts w:eastAsia="方正仿宋_GBK" w:hint="eastAsia"/>
        </w:rPr>
        <w:t>“</w:t>
      </w:r>
      <w:r>
        <w:rPr>
          <w:rFonts w:eastAsia="方正仿宋_GBK" w:hint="eastAsia"/>
        </w:rPr>
        <w:t>一事一议</w:t>
      </w:r>
      <w:r>
        <w:rPr>
          <w:rFonts w:eastAsia="方正仿宋_GBK" w:hint="eastAsia"/>
        </w:rPr>
        <w:t>”</w:t>
      </w:r>
      <w:r>
        <w:rPr>
          <w:rFonts w:eastAsia="方正仿宋_GBK" w:hint="eastAsia"/>
        </w:rPr>
        <w:t>等筹资款。严防</w:t>
      </w:r>
      <w:r>
        <w:rPr>
          <w:rFonts w:eastAsia="方正仿宋_GBK"/>
        </w:rPr>
        <w:t>补贴资金</w:t>
      </w:r>
      <w:r>
        <w:rPr>
          <w:rFonts w:eastAsia="方正仿宋_GBK" w:hint="eastAsia"/>
        </w:rPr>
        <w:t>“</w:t>
      </w:r>
      <w:r>
        <w:rPr>
          <w:rFonts w:eastAsia="方正仿宋_GBK" w:hint="eastAsia"/>
        </w:rPr>
        <w:t>跑冒滴漏</w:t>
      </w:r>
      <w:r>
        <w:rPr>
          <w:rFonts w:eastAsia="方正仿宋_GBK" w:hint="eastAsia"/>
        </w:rPr>
        <w:t>”</w:t>
      </w:r>
      <w:r>
        <w:rPr>
          <w:rFonts w:eastAsia="方正仿宋_GBK" w:hint="eastAsia"/>
        </w:rPr>
        <w:t>，</w:t>
      </w:r>
      <w:r>
        <w:rPr>
          <w:rFonts w:eastAsia="方正仿宋_GBK"/>
        </w:rPr>
        <w:t>对骗取</w:t>
      </w:r>
      <w:r>
        <w:rPr>
          <w:rFonts w:eastAsia="方正仿宋_GBK" w:hint="eastAsia"/>
        </w:rPr>
        <w:t>、</w:t>
      </w:r>
      <w:r>
        <w:rPr>
          <w:rFonts w:eastAsia="方正仿宋_GBK"/>
        </w:rPr>
        <w:t>贪污、挤占、挪用或违规发放</w:t>
      </w:r>
      <w:r>
        <w:rPr>
          <w:rFonts w:eastAsia="方正仿宋_GBK" w:hint="eastAsia"/>
        </w:rPr>
        <w:t>等</w:t>
      </w:r>
      <w:r>
        <w:rPr>
          <w:rFonts w:eastAsia="方正仿宋_GBK"/>
        </w:rPr>
        <w:t>行为，</w:t>
      </w:r>
      <w:r>
        <w:rPr>
          <w:rFonts w:eastAsia="方正仿宋_GBK" w:hint="eastAsia"/>
        </w:rPr>
        <w:t>将</w:t>
      </w:r>
      <w:r>
        <w:rPr>
          <w:rFonts w:eastAsia="方正仿宋_GBK"/>
        </w:rPr>
        <w:t>严格依法依规严肃处理。</w:t>
      </w:r>
    </w:p>
    <w:p w:rsidR="009439C3" w:rsidRDefault="002E7136">
      <w:pPr>
        <w:spacing w:line="600" w:lineRule="exact"/>
        <w:ind w:firstLineChars="200" w:firstLine="632"/>
        <w:rPr>
          <w:rFonts w:eastAsia="方正黑体_GBK"/>
        </w:rPr>
      </w:pPr>
      <w:r>
        <w:rPr>
          <w:rFonts w:eastAsia="方正黑体_GBK" w:hint="eastAsia"/>
        </w:rPr>
        <w:t>二、补贴对象、依据、标准及程序</w:t>
      </w:r>
    </w:p>
    <w:p w:rsidR="009439C3" w:rsidRDefault="002E7136">
      <w:pPr>
        <w:adjustRightInd w:val="0"/>
        <w:snapToGrid w:val="0"/>
        <w:spacing w:line="600" w:lineRule="exact"/>
        <w:ind w:firstLineChars="200" w:firstLine="632"/>
        <w:rPr>
          <w:rFonts w:eastAsia="方正仿宋_GBK"/>
          <w:szCs w:val="32"/>
        </w:rPr>
      </w:pPr>
      <w:r>
        <w:rPr>
          <w:rFonts w:ascii="方正楷体_GBK" w:eastAsia="方正楷体_GBK" w:hAnsi="方正楷体_GBK" w:cs="方正楷体_GBK" w:hint="eastAsia"/>
          <w:szCs w:val="32"/>
        </w:rPr>
        <w:t>（一）补贴对象。</w:t>
      </w:r>
      <w:r>
        <w:rPr>
          <w:rFonts w:eastAsia="方正仿宋_GBK"/>
        </w:rPr>
        <w:t>即种粮大户，指同时具备以下条件的：一</w:t>
      </w:r>
      <w:r>
        <w:rPr>
          <w:rFonts w:eastAsia="方正仿宋_GBK"/>
        </w:rPr>
        <w:lastRenderedPageBreak/>
        <w:t>是相对集中成片承包耕地或租种耕地（包括代种撂荒地、新开垦未发包耕地）</w:t>
      </w:r>
      <w:r>
        <w:rPr>
          <w:rFonts w:eastAsia="方正仿宋_GBK"/>
        </w:rPr>
        <w:t>50</w:t>
      </w:r>
      <w:r>
        <w:rPr>
          <w:rFonts w:eastAsia="方正仿宋_GBK"/>
        </w:rPr>
        <w:t>亩（含</w:t>
      </w:r>
      <w:r>
        <w:rPr>
          <w:rFonts w:eastAsia="方正仿宋_GBK"/>
        </w:rPr>
        <w:t>50</w:t>
      </w:r>
      <w:r>
        <w:rPr>
          <w:rFonts w:eastAsia="方正仿宋_GBK"/>
        </w:rPr>
        <w:t>亩）以上，种植一</w:t>
      </w:r>
      <w:proofErr w:type="gramStart"/>
      <w:r>
        <w:rPr>
          <w:rFonts w:eastAsia="方正仿宋_GBK"/>
        </w:rPr>
        <w:t>季主要</w:t>
      </w:r>
      <w:proofErr w:type="gramEnd"/>
      <w:r>
        <w:rPr>
          <w:rFonts w:eastAsia="方正仿宋_GBK"/>
        </w:rPr>
        <w:t>粮食作物</w:t>
      </w:r>
      <w:r>
        <w:rPr>
          <w:rFonts w:eastAsia="方正仿宋_GBK" w:hint="eastAsia"/>
        </w:rPr>
        <w:t>，</w:t>
      </w:r>
      <w:r>
        <w:rPr>
          <w:rFonts w:eastAsia="方正仿宋_GBK"/>
        </w:rPr>
        <w:t>包括水稻、玉米、小麦、马铃薯、红苕、大豆、绿豆、</w:t>
      </w:r>
      <w:proofErr w:type="gramStart"/>
      <w:r>
        <w:rPr>
          <w:rFonts w:eastAsia="方正仿宋_GBK"/>
        </w:rPr>
        <w:t>豌</w:t>
      </w:r>
      <w:proofErr w:type="gramEnd"/>
      <w:r>
        <w:rPr>
          <w:rFonts w:eastAsia="方正仿宋_GBK" w:hint="eastAsia"/>
        </w:rPr>
        <w:t>胡</w:t>
      </w:r>
      <w:r>
        <w:rPr>
          <w:rFonts w:eastAsia="方正仿宋_GBK"/>
        </w:rPr>
        <w:t>豆</w:t>
      </w:r>
      <w:r>
        <w:rPr>
          <w:rFonts w:eastAsia="方正仿宋_GBK" w:hint="eastAsia"/>
        </w:rPr>
        <w:t>（</w:t>
      </w:r>
      <w:r>
        <w:rPr>
          <w:rFonts w:eastAsia="方正仿宋_GBK"/>
          <w:szCs w:val="32"/>
        </w:rPr>
        <w:t>红苕尖、豌豆尖等除外</w:t>
      </w:r>
      <w:r>
        <w:rPr>
          <w:rFonts w:eastAsia="方正仿宋_GBK" w:hint="eastAsia"/>
        </w:rPr>
        <w:t>）</w:t>
      </w:r>
      <w:r>
        <w:rPr>
          <w:rFonts w:eastAsia="方正仿宋_GBK"/>
        </w:rPr>
        <w:t>、高粱、荞麦、肾豆、红小豆等</w:t>
      </w:r>
      <w:r>
        <w:rPr>
          <w:rFonts w:eastAsia="方正仿宋_GBK"/>
        </w:rPr>
        <w:t>12</w:t>
      </w:r>
      <w:r>
        <w:rPr>
          <w:rFonts w:eastAsia="方正仿宋_GBK"/>
        </w:rPr>
        <w:t>种粮食作物。二是独立承担风险、自负盈亏，统一生产经营管理，独自享有产品处置权。三是按当地基本种植技术要求规范耕种</w:t>
      </w:r>
      <w:r>
        <w:rPr>
          <w:rFonts w:eastAsia="方正仿宋_GBK" w:hint="eastAsia"/>
        </w:rPr>
        <w:t>（若为</w:t>
      </w:r>
      <w:r>
        <w:rPr>
          <w:rFonts w:eastAsia="方正仿宋_GBK"/>
          <w:szCs w:val="32"/>
        </w:rPr>
        <w:t>间、套种植</w:t>
      </w:r>
      <w:r>
        <w:rPr>
          <w:rFonts w:eastAsia="方正仿宋_GBK" w:hint="eastAsia"/>
          <w:szCs w:val="32"/>
        </w:rPr>
        <w:t>，面积和</w:t>
      </w:r>
      <w:r>
        <w:rPr>
          <w:rFonts w:eastAsia="方正仿宋_GBK"/>
          <w:szCs w:val="32"/>
        </w:rPr>
        <w:t>密度</w:t>
      </w:r>
      <w:r>
        <w:rPr>
          <w:rFonts w:eastAsia="方正仿宋_GBK" w:hint="eastAsia"/>
          <w:szCs w:val="32"/>
        </w:rPr>
        <w:t>都不得</w:t>
      </w:r>
      <w:r>
        <w:rPr>
          <w:rFonts w:eastAsia="方正仿宋_GBK"/>
          <w:szCs w:val="32"/>
        </w:rPr>
        <w:t>低于</w:t>
      </w:r>
      <w:r>
        <w:rPr>
          <w:rFonts w:eastAsia="方正仿宋_GBK" w:hint="eastAsia"/>
          <w:szCs w:val="32"/>
        </w:rPr>
        <w:t>规范种植的</w:t>
      </w:r>
      <w:r>
        <w:rPr>
          <w:rFonts w:eastAsia="方正仿宋_GBK"/>
          <w:szCs w:val="32"/>
        </w:rPr>
        <w:t>80%</w:t>
      </w:r>
      <w:r>
        <w:rPr>
          <w:rFonts w:eastAsia="方正仿宋_GBK" w:hint="eastAsia"/>
          <w:szCs w:val="32"/>
        </w:rPr>
        <w:t>）</w:t>
      </w:r>
      <w:r>
        <w:rPr>
          <w:rFonts w:eastAsia="方正仿宋_GBK"/>
        </w:rPr>
        <w:t>。四是种粮大户单户享受补贴面积不超过</w:t>
      </w:r>
      <w:r>
        <w:t>3000</w:t>
      </w:r>
      <w:r>
        <w:rPr>
          <w:rFonts w:eastAsia="方正仿宋_GBK"/>
        </w:rPr>
        <w:t>亩。</w:t>
      </w:r>
      <w:r>
        <w:rPr>
          <w:rFonts w:eastAsia="方正仿宋_GBK" w:hint="eastAsia"/>
        </w:rPr>
        <w:t>五是</w:t>
      </w:r>
      <w:r>
        <w:rPr>
          <w:rFonts w:eastAsia="方正仿宋_GBK"/>
          <w:szCs w:val="32"/>
        </w:rPr>
        <w:t>已享受退耕还林补贴的面积，不得再享受种粮大户补贴。</w:t>
      </w:r>
    </w:p>
    <w:p w:rsidR="009439C3" w:rsidRDefault="002E7136">
      <w:pPr>
        <w:adjustRightInd w:val="0"/>
        <w:snapToGrid w:val="0"/>
        <w:spacing w:line="600" w:lineRule="exact"/>
        <w:ind w:firstLineChars="200" w:firstLine="632"/>
        <w:rPr>
          <w:rFonts w:ascii="方正仿宋_GBK" w:eastAsia="方正仿宋_GBK"/>
        </w:rPr>
      </w:pPr>
      <w:r>
        <w:rPr>
          <w:rFonts w:ascii="方正楷体_GBK" w:eastAsia="方正楷体_GBK" w:hAnsi="方正楷体_GBK" w:cs="方正楷体_GBK" w:hint="eastAsia"/>
          <w:szCs w:val="32"/>
        </w:rPr>
        <w:t>（二）补贴依据。</w:t>
      </w:r>
      <w:r>
        <w:t>2023</w:t>
      </w:r>
      <w:r>
        <w:rPr>
          <w:rFonts w:ascii="方正仿宋_GBK" w:eastAsia="方正仿宋_GBK" w:hint="eastAsia"/>
        </w:rPr>
        <w:t>年度兑现</w:t>
      </w:r>
      <w:r>
        <w:rPr>
          <w:rFonts w:ascii="方正仿宋_GBK" w:eastAsia="方正仿宋_GBK"/>
        </w:rPr>
        <w:t>的</w:t>
      </w:r>
      <w:r>
        <w:rPr>
          <w:rFonts w:ascii="方正仿宋_GBK" w:eastAsia="方正仿宋_GBK" w:hint="eastAsia"/>
        </w:rPr>
        <w:t>种粮大户补贴，以各镇街</w:t>
      </w:r>
      <w:r>
        <w:t>2022</w:t>
      </w:r>
      <w:r>
        <w:rPr>
          <w:rFonts w:ascii="方正仿宋_GBK" w:eastAsia="方正仿宋_GBK" w:hint="eastAsia"/>
        </w:rPr>
        <w:t>年按程序核定的实际种粮面积计算。</w:t>
      </w:r>
    </w:p>
    <w:p w:rsidR="009439C3" w:rsidRDefault="002E7136">
      <w:pPr>
        <w:adjustRightInd w:val="0"/>
        <w:snapToGrid w:val="0"/>
        <w:spacing w:line="600" w:lineRule="exact"/>
        <w:ind w:firstLineChars="200" w:firstLine="632"/>
        <w:rPr>
          <w:rFonts w:eastAsia="方正仿宋_GBK"/>
          <w:szCs w:val="32"/>
        </w:rPr>
      </w:pPr>
      <w:r>
        <w:rPr>
          <w:rFonts w:ascii="方正楷体_GBK" w:eastAsia="方正楷体_GBK" w:hAnsi="方正楷体_GBK" w:cs="方正楷体_GBK" w:hint="eastAsia"/>
          <w:szCs w:val="32"/>
        </w:rPr>
        <w:t>（三）补贴标准。</w:t>
      </w:r>
      <w:r>
        <w:rPr>
          <w:rFonts w:eastAsia="方正仿宋_GBK"/>
        </w:rPr>
        <w:t>2023</w:t>
      </w:r>
      <w:r>
        <w:rPr>
          <w:rFonts w:ascii="方正仿宋_GBK" w:eastAsia="方正仿宋_GBK" w:hint="eastAsia"/>
        </w:rPr>
        <w:t>年度兑现的种粮大户补贴</w:t>
      </w:r>
      <w:r>
        <w:rPr>
          <w:rFonts w:ascii="方正仿宋_GBK" w:eastAsia="方正仿宋_GBK"/>
        </w:rPr>
        <w:t>标准与</w:t>
      </w:r>
      <w:r>
        <w:rPr>
          <w:rFonts w:eastAsia="方正仿宋_GBK"/>
        </w:rPr>
        <w:t>2022</w:t>
      </w:r>
      <w:r>
        <w:rPr>
          <w:rFonts w:ascii="方正仿宋_GBK" w:eastAsia="方正仿宋_GBK" w:hint="eastAsia"/>
        </w:rPr>
        <w:t>年度</w:t>
      </w:r>
      <w:r>
        <w:rPr>
          <w:rFonts w:ascii="方正仿宋_GBK" w:eastAsia="方正仿宋_GBK"/>
        </w:rPr>
        <w:t>一致</w:t>
      </w:r>
      <w:r>
        <w:rPr>
          <w:rFonts w:ascii="方正仿宋_GBK" w:eastAsia="方正仿宋_GBK" w:hint="eastAsia"/>
        </w:rPr>
        <w:t>，每亩</w:t>
      </w:r>
      <w:r>
        <w:rPr>
          <w:rFonts w:eastAsia="方正仿宋_GBK" w:hint="eastAsia"/>
        </w:rPr>
        <w:t>230</w:t>
      </w:r>
      <w:r>
        <w:rPr>
          <w:rFonts w:ascii="方正仿宋_GBK" w:eastAsia="方正仿宋_GBK" w:hint="eastAsia"/>
        </w:rPr>
        <w:t>元。</w:t>
      </w:r>
      <w:r>
        <w:rPr>
          <w:rFonts w:eastAsia="方正仿宋_GBK" w:hint="eastAsia"/>
        </w:rPr>
        <w:t>粮食作物之间套种的不重复计算补贴面积。</w:t>
      </w:r>
      <w:r>
        <w:rPr>
          <w:rFonts w:eastAsia="方正仿宋_GBK"/>
          <w:szCs w:val="32"/>
        </w:rPr>
        <w:t>同一地块一年只能享受一次种粮大户补贴</w:t>
      </w:r>
      <w:r>
        <w:rPr>
          <w:rFonts w:eastAsia="方正仿宋_GBK" w:hint="eastAsia"/>
          <w:szCs w:val="32"/>
        </w:rPr>
        <w:t>。</w:t>
      </w:r>
    </w:p>
    <w:p w:rsidR="009439C3" w:rsidRDefault="002E7136">
      <w:pPr>
        <w:adjustRightInd w:val="0"/>
        <w:snapToGrid w:val="0"/>
        <w:spacing w:line="600" w:lineRule="exact"/>
        <w:ind w:firstLineChars="200" w:firstLine="632"/>
        <w:rPr>
          <w:rFonts w:ascii="方正仿宋_GBK" w:eastAsia="方正仿宋_GBK"/>
          <w:highlight w:val="yellow"/>
        </w:rPr>
      </w:pPr>
      <w:r>
        <w:rPr>
          <w:rFonts w:eastAsia="方正楷体_GBK" w:cs="方正楷体_GBK" w:hint="eastAsia"/>
        </w:rPr>
        <w:t>（四）补贴程序。</w:t>
      </w:r>
      <w:r>
        <w:rPr>
          <w:rFonts w:eastAsia="方正仿宋_GBK"/>
          <w:szCs w:val="32"/>
        </w:rPr>
        <w:t>种粮大户自愿向种植地人民政府或街道办事处申报</w:t>
      </w:r>
      <w:r>
        <w:rPr>
          <w:rFonts w:eastAsia="方正仿宋_GBK" w:hint="eastAsia"/>
          <w:szCs w:val="32"/>
        </w:rPr>
        <w:t>，各</w:t>
      </w:r>
      <w:r>
        <w:rPr>
          <w:rFonts w:eastAsia="方正仿宋_GBK"/>
          <w:szCs w:val="32"/>
        </w:rPr>
        <w:t>镇街组织本级人员核查</w:t>
      </w:r>
      <w:r>
        <w:rPr>
          <w:rFonts w:eastAsia="方正仿宋_GBK" w:hint="eastAsia"/>
          <w:szCs w:val="32"/>
        </w:rPr>
        <w:t>验收</w:t>
      </w:r>
      <w:r>
        <w:rPr>
          <w:rFonts w:eastAsia="方正仿宋_GBK"/>
          <w:szCs w:val="32"/>
        </w:rPr>
        <w:t>确认</w:t>
      </w:r>
      <w:r>
        <w:rPr>
          <w:rFonts w:eastAsia="方正仿宋_GBK" w:hint="eastAsia"/>
          <w:szCs w:val="32"/>
        </w:rPr>
        <w:t>，负责将种粮大户资料收齐后交于</w:t>
      </w:r>
      <w:r>
        <w:rPr>
          <w:rFonts w:eastAsia="方正仿宋_GBK"/>
          <w:szCs w:val="32"/>
        </w:rPr>
        <w:t>区</w:t>
      </w:r>
      <w:r>
        <w:rPr>
          <w:rFonts w:eastAsia="方正仿宋_GBK" w:hint="eastAsia"/>
          <w:szCs w:val="32"/>
        </w:rPr>
        <w:t>农业农村委（本镇街保留复印件），并</w:t>
      </w:r>
      <w:r>
        <w:rPr>
          <w:rFonts w:ascii="方正仿宋_GBK" w:eastAsia="方正仿宋_GBK" w:hint="eastAsia"/>
        </w:rPr>
        <w:t>对种粮大户的真实性、合</w:t>
      </w:r>
      <w:proofErr w:type="gramStart"/>
      <w:r>
        <w:rPr>
          <w:rFonts w:ascii="方正仿宋_GBK" w:eastAsia="方正仿宋_GBK" w:hint="eastAsia"/>
        </w:rPr>
        <w:t>规</w:t>
      </w:r>
      <w:proofErr w:type="gramEnd"/>
      <w:r>
        <w:rPr>
          <w:rFonts w:ascii="方正仿宋_GBK" w:eastAsia="方正仿宋_GBK" w:hint="eastAsia"/>
        </w:rPr>
        <w:t>性、准确性负责</w:t>
      </w:r>
      <w:r>
        <w:rPr>
          <w:rFonts w:eastAsia="方正仿宋_GBK" w:hint="eastAsia"/>
          <w:szCs w:val="32"/>
        </w:rPr>
        <w:t>；</w:t>
      </w:r>
      <w:r>
        <w:rPr>
          <w:rFonts w:eastAsia="方正仿宋_GBK"/>
          <w:szCs w:val="32"/>
        </w:rPr>
        <w:t>区</w:t>
      </w:r>
      <w:r>
        <w:rPr>
          <w:rFonts w:eastAsia="方正仿宋_GBK" w:hint="eastAsia"/>
          <w:szCs w:val="32"/>
        </w:rPr>
        <w:t>农业农村委和区</w:t>
      </w:r>
      <w:r>
        <w:rPr>
          <w:rFonts w:eastAsia="方正仿宋_GBK"/>
          <w:szCs w:val="32"/>
        </w:rPr>
        <w:t>财政</w:t>
      </w:r>
      <w:r>
        <w:rPr>
          <w:rFonts w:eastAsia="方正仿宋_GBK" w:hint="eastAsia"/>
          <w:szCs w:val="32"/>
        </w:rPr>
        <w:t>局</w:t>
      </w:r>
      <w:r>
        <w:rPr>
          <w:rFonts w:eastAsia="方正仿宋_GBK"/>
          <w:szCs w:val="32"/>
        </w:rPr>
        <w:t>组织检查组</w:t>
      </w:r>
      <w:r>
        <w:rPr>
          <w:rFonts w:eastAsia="方正仿宋_GBK" w:hint="eastAsia"/>
          <w:szCs w:val="32"/>
        </w:rPr>
        <w:t>对各镇街进行监督，</w:t>
      </w:r>
      <w:r>
        <w:rPr>
          <w:rFonts w:eastAsia="方正仿宋_GBK"/>
          <w:szCs w:val="32"/>
        </w:rPr>
        <w:t>对种粮大户</w:t>
      </w:r>
      <w:r>
        <w:rPr>
          <w:rFonts w:eastAsia="方正仿宋_GBK" w:hint="eastAsia"/>
          <w:szCs w:val="32"/>
        </w:rPr>
        <w:t>进行</w:t>
      </w:r>
      <w:r>
        <w:rPr>
          <w:rFonts w:eastAsia="方正仿宋_GBK"/>
          <w:szCs w:val="32"/>
        </w:rPr>
        <w:t>抽查</w:t>
      </w:r>
      <w:r>
        <w:rPr>
          <w:rFonts w:eastAsia="方正仿宋_GBK" w:hint="eastAsia"/>
          <w:szCs w:val="32"/>
        </w:rPr>
        <w:t>，并</w:t>
      </w:r>
      <w:r>
        <w:rPr>
          <w:rFonts w:eastAsia="方正仿宋_GBK"/>
          <w:szCs w:val="32"/>
        </w:rPr>
        <w:t>上报市级</w:t>
      </w:r>
      <w:r>
        <w:rPr>
          <w:rFonts w:eastAsia="方正仿宋_GBK"/>
          <w:szCs w:val="32"/>
        </w:rPr>
        <w:t>(</w:t>
      </w:r>
      <w:r>
        <w:rPr>
          <w:rFonts w:eastAsia="方正仿宋_GBK"/>
          <w:szCs w:val="32"/>
        </w:rPr>
        <w:t>农业、财政部门</w:t>
      </w:r>
      <w:r>
        <w:rPr>
          <w:rFonts w:eastAsia="方正仿宋_GBK"/>
          <w:szCs w:val="32"/>
        </w:rPr>
        <w:t>)</w:t>
      </w:r>
      <w:r>
        <w:rPr>
          <w:rFonts w:eastAsia="方正仿宋_GBK"/>
          <w:szCs w:val="32"/>
        </w:rPr>
        <w:t>备案</w:t>
      </w:r>
      <w:r>
        <w:rPr>
          <w:rFonts w:eastAsia="方正仿宋_GBK" w:hint="eastAsia"/>
          <w:szCs w:val="32"/>
        </w:rPr>
        <w:t>，</w:t>
      </w:r>
      <w:r>
        <w:rPr>
          <w:rFonts w:eastAsia="方正仿宋_GBK"/>
          <w:szCs w:val="32"/>
        </w:rPr>
        <w:t>次年资金下达后兑现</w:t>
      </w:r>
      <w:r>
        <w:rPr>
          <w:rFonts w:eastAsia="方正仿宋_GBK" w:hint="eastAsia"/>
          <w:szCs w:val="32"/>
        </w:rPr>
        <w:t>；区农业农村委</w:t>
      </w:r>
      <w:r>
        <w:rPr>
          <w:rFonts w:eastAsia="方正仿宋_GBK"/>
          <w:szCs w:val="32"/>
        </w:rPr>
        <w:t>负责数据汇总录入</w:t>
      </w:r>
      <w:r>
        <w:rPr>
          <w:rFonts w:eastAsia="方正仿宋_GBK" w:hint="eastAsia"/>
          <w:szCs w:val="32"/>
        </w:rPr>
        <w:t>并</w:t>
      </w:r>
      <w:r>
        <w:rPr>
          <w:rFonts w:eastAsia="方正仿宋_GBK"/>
          <w:szCs w:val="32"/>
        </w:rPr>
        <w:t>存档</w:t>
      </w:r>
      <w:r>
        <w:rPr>
          <w:rFonts w:eastAsia="方正仿宋_GBK" w:hint="eastAsia"/>
          <w:szCs w:val="32"/>
        </w:rPr>
        <w:t>；</w:t>
      </w:r>
      <w:r>
        <w:rPr>
          <w:rFonts w:eastAsia="方正仿宋_GBK"/>
          <w:szCs w:val="32"/>
        </w:rPr>
        <w:t>区财政</w:t>
      </w:r>
      <w:r>
        <w:rPr>
          <w:rFonts w:eastAsia="方正仿宋_GBK" w:hint="eastAsia"/>
          <w:szCs w:val="32"/>
        </w:rPr>
        <w:t>局</w:t>
      </w:r>
      <w:r>
        <w:rPr>
          <w:rFonts w:eastAsia="方正仿宋_GBK"/>
          <w:szCs w:val="32"/>
        </w:rPr>
        <w:t>负责核拨补贴资金。种粮大户</w:t>
      </w:r>
      <w:r>
        <w:rPr>
          <w:rFonts w:eastAsia="方正仿宋_GBK"/>
          <w:szCs w:val="32"/>
        </w:rPr>
        <w:lastRenderedPageBreak/>
        <w:t>的补贴面积不得超过土地流转合同总面积</w:t>
      </w:r>
      <w:r>
        <w:rPr>
          <w:rFonts w:eastAsia="方正仿宋_GBK" w:hint="eastAsia"/>
          <w:szCs w:val="32"/>
        </w:rPr>
        <w:t>（代种</w:t>
      </w:r>
      <w:r>
        <w:rPr>
          <w:rFonts w:eastAsia="方正仿宋_GBK" w:hint="eastAsia"/>
          <w:szCs w:val="32"/>
        </w:rPr>
        <w:t>撂荒地除外）。</w:t>
      </w:r>
      <w:r>
        <w:rPr>
          <w:rFonts w:eastAsia="方正仿宋_GBK"/>
          <w:szCs w:val="32"/>
        </w:rPr>
        <w:t>柠檬、花椒</w:t>
      </w:r>
      <w:r>
        <w:rPr>
          <w:rFonts w:eastAsia="方正仿宋_GBK" w:hint="eastAsia"/>
          <w:szCs w:val="32"/>
        </w:rPr>
        <w:t>、</w:t>
      </w:r>
      <w:r>
        <w:rPr>
          <w:rFonts w:eastAsia="方正仿宋_GBK"/>
          <w:szCs w:val="32"/>
        </w:rPr>
        <w:t>中药材</w:t>
      </w:r>
      <w:r>
        <w:rPr>
          <w:rFonts w:eastAsia="方正仿宋_GBK" w:hint="eastAsia"/>
          <w:szCs w:val="32"/>
        </w:rPr>
        <w:t>等多种经济作物在第一年标准种植中，</w:t>
      </w:r>
      <w:r>
        <w:rPr>
          <w:rFonts w:eastAsia="方正仿宋_GBK"/>
          <w:szCs w:val="32"/>
        </w:rPr>
        <w:t>间套种植补贴作物</w:t>
      </w:r>
      <w:r>
        <w:rPr>
          <w:rFonts w:eastAsia="方正仿宋_GBK" w:hint="eastAsia"/>
          <w:szCs w:val="32"/>
        </w:rPr>
        <w:t>面积和</w:t>
      </w:r>
      <w:r>
        <w:rPr>
          <w:rFonts w:eastAsia="方正仿宋_GBK"/>
          <w:szCs w:val="32"/>
        </w:rPr>
        <w:t>密度达到规范种植</w:t>
      </w:r>
      <w:r>
        <w:rPr>
          <w:rFonts w:eastAsia="方正仿宋_GBK" w:hint="eastAsia"/>
          <w:szCs w:val="32"/>
        </w:rPr>
        <w:t>80%</w:t>
      </w:r>
      <w:r>
        <w:rPr>
          <w:rFonts w:eastAsia="方正仿宋_GBK"/>
          <w:szCs w:val="32"/>
        </w:rPr>
        <w:t>以上的，可申报种粮大户补贴，以后年份均不得再申报种粮大户补贴。</w:t>
      </w:r>
      <w:r>
        <w:rPr>
          <w:rFonts w:ascii="方正仿宋_GBK" w:eastAsia="方正仿宋_GBK" w:hint="eastAsia"/>
        </w:rPr>
        <w:t>种粮大户补贴核实结果必须坚持区县、乡镇、村社三级两次公示，每次公示时间不少于</w:t>
      </w:r>
      <w:r>
        <w:rPr>
          <w:rFonts w:eastAsia="方正仿宋_GBK"/>
        </w:rPr>
        <w:t>7</w:t>
      </w:r>
      <w:r>
        <w:rPr>
          <w:rFonts w:ascii="方正仿宋_GBK" w:eastAsia="方正仿宋_GBK" w:hint="eastAsia"/>
        </w:rPr>
        <w:t>天，对有异议的，重新查实审核后再公示。</w:t>
      </w:r>
      <w:r>
        <w:rPr>
          <w:rFonts w:eastAsia="方正仿宋_GBK"/>
          <w:szCs w:val="32"/>
        </w:rPr>
        <w:t>未经现场核查或现场核查不符合种粮大户要求的，不得享受种粮大户补贴。</w:t>
      </w:r>
    </w:p>
    <w:p w:rsidR="009439C3" w:rsidRDefault="002E7136">
      <w:pPr>
        <w:adjustRightInd w:val="0"/>
        <w:snapToGrid w:val="0"/>
        <w:spacing w:line="600" w:lineRule="exact"/>
        <w:ind w:firstLineChars="200" w:firstLine="632"/>
        <w:rPr>
          <w:rFonts w:eastAsia="方正仿宋_GBK"/>
          <w:szCs w:val="32"/>
        </w:rPr>
      </w:pPr>
      <w:r>
        <w:rPr>
          <w:rFonts w:eastAsia="方正仿宋_GBK" w:hint="eastAsia"/>
          <w:szCs w:val="32"/>
        </w:rPr>
        <w:t>1.</w:t>
      </w:r>
      <w:r>
        <w:rPr>
          <w:rFonts w:eastAsia="方正仿宋_GBK"/>
          <w:szCs w:val="32"/>
        </w:rPr>
        <w:t>补贴申报时间</w:t>
      </w:r>
      <w:r>
        <w:rPr>
          <w:rFonts w:eastAsia="方正仿宋_GBK" w:hint="eastAsia"/>
          <w:szCs w:val="32"/>
        </w:rPr>
        <w:t>及资料</w:t>
      </w:r>
    </w:p>
    <w:p w:rsidR="009439C3" w:rsidRDefault="002E7136">
      <w:pPr>
        <w:adjustRightInd w:val="0"/>
        <w:snapToGrid w:val="0"/>
        <w:spacing w:line="600" w:lineRule="exact"/>
        <w:ind w:firstLineChars="200" w:firstLine="632"/>
        <w:rPr>
          <w:rFonts w:eastAsia="方正仿宋_GBK"/>
          <w:szCs w:val="32"/>
        </w:rPr>
      </w:pPr>
      <w:r>
        <w:rPr>
          <w:rFonts w:eastAsia="方正仿宋_GBK"/>
          <w:szCs w:val="32"/>
        </w:rPr>
        <w:t>粮食作物在土一个月至收获前一个月，即为每年申报时间。</w:t>
      </w:r>
      <w:r>
        <w:rPr>
          <w:rFonts w:eastAsia="方正仿宋_GBK" w:cs="方正仿宋_GBK" w:hint="eastAsia"/>
          <w:szCs w:val="32"/>
        </w:rPr>
        <w:t>种粮</w:t>
      </w:r>
      <w:r>
        <w:rPr>
          <w:rFonts w:eastAsia="方正仿宋_GBK" w:hint="eastAsia"/>
          <w:szCs w:val="32"/>
        </w:rPr>
        <w:t>大户在申报时需提交：</w:t>
      </w:r>
      <w:r>
        <w:rPr>
          <w:rFonts w:eastAsia="方正仿宋_GBK"/>
          <w:szCs w:val="32"/>
        </w:rPr>
        <w:t>补贴申报表</w:t>
      </w:r>
      <w:r>
        <w:rPr>
          <w:rFonts w:eastAsia="方正仿宋_GBK" w:hint="eastAsia"/>
        </w:rPr>
        <w:t>《重庆市种粮大户补贴申报表》（附件</w:t>
      </w:r>
      <w:r>
        <w:rPr>
          <w:rFonts w:eastAsia="方正仿宋_GBK" w:hint="eastAsia"/>
        </w:rPr>
        <w:t>1</w:t>
      </w:r>
      <w:r>
        <w:rPr>
          <w:rFonts w:eastAsia="方正仿宋_GBK" w:hint="eastAsia"/>
        </w:rPr>
        <w:t>）</w:t>
      </w:r>
      <w:r>
        <w:rPr>
          <w:rFonts w:eastAsia="方正仿宋_GBK"/>
          <w:szCs w:val="32"/>
        </w:rPr>
        <w:t>、本人身份证或营业执照、法人证书复印件、农商行账号复印件、真实承诺书</w:t>
      </w:r>
      <w:r>
        <w:rPr>
          <w:rFonts w:eastAsia="方正仿宋_GBK" w:hint="eastAsia"/>
          <w:szCs w:val="32"/>
        </w:rPr>
        <w:t>；</w:t>
      </w:r>
      <w:r>
        <w:rPr>
          <w:rFonts w:eastAsia="方正仿宋_GBK"/>
          <w:szCs w:val="32"/>
        </w:rPr>
        <w:t>大户土地流转分户明细表、土地流转合同（协议）、土地权证</w:t>
      </w:r>
      <w:r>
        <w:rPr>
          <w:rFonts w:eastAsia="方正仿宋_GBK" w:hint="eastAsia"/>
          <w:szCs w:val="32"/>
        </w:rPr>
        <w:t>(</w:t>
      </w:r>
      <w:r>
        <w:rPr>
          <w:rFonts w:eastAsia="方正仿宋_GBK" w:hint="eastAsia"/>
          <w:szCs w:val="32"/>
        </w:rPr>
        <w:t>或经营权登</w:t>
      </w:r>
      <w:r w:rsidRPr="002E7136">
        <w:rPr>
          <w:rFonts w:ascii="方正仿宋_GBK" w:eastAsia="方正仿宋_GBK" w:hint="eastAsia"/>
          <w:szCs w:val="32"/>
        </w:rPr>
        <w:t>记</w:t>
      </w:r>
      <w:r w:rsidRPr="002E7136">
        <w:rPr>
          <w:rFonts w:ascii="方正仿宋_GBK" w:eastAsia="方正仿宋_GBK" w:hAnsi="Tahoma" w:cs="Tahoma" w:hint="eastAsia"/>
          <w:color w:val="333333"/>
          <w:szCs w:val="32"/>
          <w:shd w:val="clear" w:color="auto" w:fill="FFFFFF"/>
        </w:rPr>
        <w:t>簿</w:t>
      </w:r>
      <w:r w:rsidRPr="002E7136">
        <w:rPr>
          <w:rFonts w:ascii="方正仿宋_GBK" w:eastAsia="方正仿宋_GBK" w:hint="eastAsia"/>
          <w:szCs w:val="32"/>
        </w:rPr>
        <w:t>明细</w:t>
      </w:r>
      <w:r>
        <w:rPr>
          <w:rFonts w:eastAsia="方正仿宋_GBK" w:hint="eastAsia"/>
          <w:szCs w:val="32"/>
        </w:rPr>
        <w:t>汇总</w:t>
      </w:r>
      <w:r>
        <w:rPr>
          <w:rFonts w:eastAsia="方正仿宋_GBK" w:hint="eastAsia"/>
          <w:szCs w:val="32"/>
        </w:rPr>
        <w:t>)</w:t>
      </w:r>
      <w:r>
        <w:rPr>
          <w:rFonts w:eastAsia="方正仿宋_GBK" w:hint="eastAsia"/>
          <w:szCs w:val="32"/>
        </w:rPr>
        <w:t>；</w:t>
      </w:r>
      <w:r>
        <w:rPr>
          <w:rFonts w:ascii="方正仿宋_GBK" w:eastAsia="方正仿宋_GBK" w:hint="eastAsia"/>
        </w:rPr>
        <w:t>对代种撂荒地的，应由镇街人民政府、村居出具种粮证明；新开垦未发包耕地、村社集体机动地种植的，应由镇街、村级及国土部门出具土地面积和性质相关证明。</w:t>
      </w:r>
      <w:r>
        <w:rPr>
          <w:rFonts w:eastAsia="方正仿宋_GBK"/>
          <w:szCs w:val="32"/>
        </w:rPr>
        <w:t>种子、肥料、农机购买和使用凭证等复印件、种粮大户典型田块拍照</w:t>
      </w:r>
      <w:r>
        <w:rPr>
          <w:rFonts w:eastAsia="方正仿宋_GBK" w:hint="eastAsia"/>
          <w:szCs w:val="32"/>
        </w:rPr>
        <w:t>。</w:t>
      </w:r>
    </w:p>
    <w:p w:rsidR="009439C3" w:rsidRDefault="002E7136">
      <w:pPr>
        <w:adjustRightInd w:val="0"/>
        <w:snapToGrid w:val="0"/>
        <w:spacing w:line="600" w:lineRule="exact"/>
        <w:ind w:firstLineChars="200" w:firstLine="632"/>
        <w:rPr>
          <w:rFonts w:ascii="方正仿宋_GBK" w:eastAsia="方正仿宋_GBK" w:hAnsi="方正仿宋_GBK" w:cs="方正仿宋_GBK"/>
          <w:szCs w:val="32"/>
        </w:rPr>
      </w:pPr>
      <w:r>
        <w:rPr>
          <w:rFonts w:eastAsia="方正仿宋_GBK"/>
        </w:rPr>
        <w:t>2.</w:t>
      </w:r>
      <w:r>
        <w:rPr>
          <w:rFonts w:ascii="方正仿宋_GBK" w:eastAsia="方正仿宋_GBK" w:hAnsi="方正仿宋_GBK" w:cs="方正仿宋_GBK" w:hint="eastAsia"/>
        </w:rPr>
        <w:t>镇街验收与核查</w:t>
      </w:r>
    </w:p>
    <w:p w:rsidR="009439C3" w:rsidRDefault="002E7136">
      <w:pPr>
        <w:adjustRightInd w:val="0"/>
        <w:snapToGrid w:val="0"/>
        <w:spacing w:line="600" w:lineRule="exact"/>
        <w:ind w:firstLineChars="200" w:firstLine="632"/>
        <w:rPr>
          <w:rFonts w:eastAsia="方正仿宋_GBK"/>
          <w:szCs w:val="32"/>
        </w:rPr>
      </w:pPr>
      <w:r>
        <w:rPr>
          <w:rFonts w:eastAsia="方正仿宋_GBK"/>
          <w:szCs w:val="32"/>
        </w:rPr>
        <w:t>镇街</w:t>
      </w:r>
      <w:r>
        <w:rPr>
          <w:rFonts w:eastAsia="方正仿宋_GBK" w:hint="eastAsia"/>
          <w:szCs w:val="32"/>
        </w:rPr>
        <w:t>在</w:t>
      </w:r>
      <w:r>
        <w:rPr>
          <w:rFonts w:eastAsia="方正仿宋_GBK"/>
          <w:szCs w:val="32"/>
        </w:rPr>
        <w:t>收到</w:t>
      </w:r>
      <w:r>
        <w:rPr>
          <w:rFonts w:eastAsia="方正仿宋_GBK" w:hint="eastAsia"/>
          <w:szCs w:val="32"/>
        </w:rPr>
        <w:t>种粮大户的</w:t>
      </w:r>
      <w:r>
        <w:rPr>
          <w:rFonts w:eastAsia="方正仿宋_GBK"/>
          <w:szCs w:val="32"/>
        </w:rPr>
        <w:t>申请后，先审查</w:t>
      </w:r>
      <w:r>
        <w:rPr>
          <w:rFonts w:eastAsia="方正仿宋_GBK" w:hint="eastAsia"/>
          <w:szCs w:val="32"/>
        </w:rPr>
        <w:t>资料的完整性；</w:t>
      </w:r>
      <w:r>
        <w:rPr>
          <w:rFonts w:eastAsia="方正仿宋_GBK"/>
          <w:szCs w:val="32"/>
        </w:rPr>
        <w:t>资料</w:t>
      </w:r>
      <w:r>
        <w:rPr>
          <w:rFonts w:eastAsia="方正仿宋_GBK" w:hint="eastAsia"/>
          <w:szCs w:val="32"/>
        </w:rPr>
        <w:t>完整</w:t>
      </w:r>
      <w:r>
        <w:rPr>
          <w:rFonts w:eastAsia="方正仿宋_GBK"/>
          <w:szCs w:val="32"/>
        </w:rPr>
        <w:t>后，</w:t>
      </w:r>
      <w:r>
        <w:rPr>
          <w:rFonts w:eastAsia="方正仿宋_GBK" w:hint="eastAsia"/>
          <w:szCs w:val="32"/>
        </w:rPr>
        <w:t>镇</w:t>
      </w:r>
      <w:proofErr w:type="gramStart"/>
      <w:r>
        <w:rPr>
          <w:rFonts w:eastAsia="方正仿宋_GBK" w:hint="eastAsia"/>
          <w:szCs w:val="32"/>
        </w:rPr>
        <w:t>街及时</w:t>
      </w:r>
      <w:proofErr w:type="gramEnd"/>
      <w:r>
        <w:rPr>
          <w:rFonts w:eastAsia="方正仿宋_GBK"/>
          <w:szCs w:val="32"/>
        </w:rPr>
        <w:t>组织</w:t>
      </w:r>
      <w:r>
        <w:rPr>
          <w:rFonts w:eastAsia="方正仿宋_GBK" w:hint="eastAsia"/>
          <w:szCs w:val="32"/>
        </w:rPr>
        <w:t>相应村委</w:t>
      </w:r>
      <w:r>
        <w:rPr>
          <w:rFonts w:eastAsia="方正仿宋_GBK"/>
          <w:szCs w:val="32"/>
        </w:rPr>
        <w:t>人员进行现场</w:t>
      </w:r>
      <w:r>
        <w:rPr>
          <w:rFonts w:eastAsia="方正仿宋_GBK" w:hint="eastAsia"/>
          <w:szCs w:val="32"/>
        </w:rPr>
        <w:t>验收和</w:t>
      </w:r>
      <w:r>
        <w:rPr>
          <w:rFonts w:eastAsia="方正仿宋_GBK"/>
          <w:szCs w:val="32"/>
        </w:rPr>
        <w:t>核查。确认种粮大户种植补贴作物的种</w:t>
      </w:r>
      <w:r>
        <w:rPr>
          <w:rFonts w:eastAsia="方正仿宋_GBK"/>
          <w:szCs w:val="32"/>
        </w:rPr>
        <w:t>类、面积、种植方式</w:t>
      </w:r>
      <w:r>
        <w:rPr>
          <w:rFonts w:eastAsia="方正仿宋_GBK" w:hint="eastAsia"/>
          <w:szCs w:val="32"/>
        </w:rPr>
        <w:t>，核查时全程录</w:t>
      </w:r>
      <w:r>
        <w:rPr>
          <w:rFonts w:eastAsia="方正仿宋_GBK" w:hint="eastAsia"/>
          <w:szCs w:val="32"/>
        </w:rPr>
        <w:lastRenderedPageBreak/>
        <w:t>像</w:t>
      </w:r>
      <w:r>
        <w:rPr>
          <w:rFonts w:eastAsia="方正仿宋_GBK" w:hint="eastAsia"/>
          <w:szCs w:val="32"/>
        </w:rPr>
        <w:t>（</w:t>
      </w:r>
      <w:r>
        <w:rPr>
          <w:rFonts w:eastAsia="方正仿宋_GBK" w:hint="eastAsia"/>
          <w:szCs w:val="32"/>
        </w:rPr>
        <w:t>2023</w:t>
      </w:r>
      <w:r>
        <w:rPr>
          <w:rFonts w:eastAsia="方正仿宋_GBK" w:hint="eastAsia"/>
          <w:szCs w:val="32"/>
        </w:rPr>
        <w:t>年有条件的</w:t>
      </w:r>
      <w:proofErr w:type="gramStart"/>
      <w:r>
        <w:rPr>
          <w:rFonts w:eastAsia="方正仿宋_GBK" w:hint="eastAsia"/>
          <w:szCs w:val="32"/>
        </w:rPr>
        <w:t>镇街需提供</w:t>
      </w:r>
      <w:proofErr w:type="gramEnd"/>
      <w:r>
        <w:rPr>
          <w:rFonts w:eastAsia="方正仿宋_GBK" w:hint="eastAsia"/>
          <w:szCs w:val="32"/>
        </w:rPr>
        <w:t>，从</w:t>
      </w:r>
      <w:r>
        <w:rPr>
          <w:rFonts w:eastAsia="方正仿宋_GBK" w:hint="eastAsia"/>
          <w:szCs w:val="32"/>
        </w:rPr>
        <w:t>2024</w:t>
      </w:r>
      <w:r>
        <w:rPr>
          <w:rFonts w:eastAsia="方正仿宋_GBK" w:hint="eastAsia"/>
          <w:szCs w:val="32"/>
        </w:rPr>
        <w:t>年开始所有镇街均需提供），在录</w:t>
      </w:r>
      <w:r>
        <w:rPr>
          <w:rFonts w:eastAsia="方正仿宋_GBK" w:hint="eastAsia"/>
          <w:szCs w:val="32"/>
        </w:rPr>
        <w:t>像</w:t>
      </w:r>
      <w:r>
        <w:rPr>
          <w:rFonts w:eastAsia="方正仿宋_GBK" w:hint="eastAsia"/>
          <w:szCs w:val="32"/>
        </w:rPr>
        <w:t>过程中配音说明种粮地点、种植面积、</w:t>
      </w:r>
      <w:proofErr w:type="gramStart"/>
      <w:r>
        <w:rPr>
          <w:rFonts w:eastAsia="方正仿宋_GBK" w:hint="eastAsia"/>
          <w:szCs w:val="32"/>
        </w:rPr>
        <w:t>扣减路渠</w:t>
      </w:r>
      <w:proofErr w:type="gramEnd"/>
      <w:r>
        <w:rPr>
          <w:rFonts w:eastAsia="方正仿宋_GBK" w:hint="eastAsia"/>
          <w:szCs w:val="32"/>
        </w:rPr>
        <w:t>等面积情况，分户打包上交存档；验收</w:t>
      </w:r>
      <w:r>
        <w:rPr>
          <w:rFonts w:eastAsia="方正仿宋_GBK"/>
          <w:szCs w:val="32"/>
        </w:rPr>
        <w:t>核查后应形成</w:t>
      </w:r>
      <w:r>
        <w:rPr>
          <w:rFonts w:eastAsia="方正仿宋_GBK" w:hint="eastAsia"/>
          <w:szCs w:val="32"/>
        </w:rPr>
        <w:t>村社和镇街两级验收</w:t>
      </w:r>
      <w:r>
        <w:rPr>
          <w:rFonts w:eastAsia="方正仿宋_GBK"/>
          <w:szCs w:val="32"/>
        </w:rPr>
        <w:t>核查材料，并进行</w:t>
      </w:r>
      <w:r>
        <w:rPr>
          <w:rFonts w:eastAsia="方正仿宋_GBK" w:hint="eastAsia"/>
          <w:szCs w:val="32"/>
        </w:rPr>
        <w:t>村社和镇街两级</w:t>
      </w:r>
      <w:r>
        <w:rPr>
          <w:rFonts w:eastAsia="方正仿宋_GBK"/>
          <w:szCs w:val="32"/>
        </w:rPr>
        <w:t>公示，公示时间不少于</w:t>
      </w:r>
      <w:r>
        <w:rPr>
          <w:rFonts w:eastAsia="方正仿宋_GBK"/>
          <w:szCs w:val="32"/>
        </w:rPr>
        <w:t>7</w:t>
      </w:r>
      <w:r>
        <w:rPr>
          <w:rFonts w:eastAsia="方正仿宋_GBK"/>
          <w:szCs w:val="32"/>
        </w:rPr>
        <w:t>天，对有异议的，重新</w:t>
      </w:r>
      <w:r>
        <w:rPr>
          <w:rFonts w:eastAsia="方正仿宋_GBK" w:hint="eastAsia"/>
          <w:szCs w:val="32"/>
        </w:rPr>
        <w:t>核实</w:t>
      </w:r>
      <w:r>
        <w:rPr>
          <w:rFonts w:eastAsia="方正仿宋_GBK"/>
          <w:szCs w:val="32"/>
        </w:rPr>
        <w:t>后再公示，直至群众认可。</w:t>
      </w:r>
      <w:r>
        <w:rPr>
          <w:rFonts w:eastAsia="方正仿宋_GBK" w:hint="eastAsia"/>
          <w:szCs w:val="32"/>
        </w:rPr>
        <w:t>将公示照片及验收核查材料存于相应种粮大户档案中；</w:t>
      </w:r>
      <w:r>
        <w:rPr>
          <w:rFonts w:eastAsia="方正仿宋_GBK"/>
          <w:szCs w:val="32"/>
        </w:rPr>
        <w:t>各镇街在核查</w:t>
      </w:r>
      <w:r>
        <w:rPr>
          <w:rFonts w:eastAsia="方正仿宋_GBK" w:hint="eastAsia"/>
          <w:szCs w:val="32"/>
        </w:rPr>
        <w:t>验收</w:t>
      </w:r>
      <w:r>
        <w:rPr>
          <w:rFonts w:eastAsia="方正仿宋_GBK"/>
          <w:szCs w:val="32"/>
        </w:rPr>
        <w:t>完成</w:t>
      </w:r>
      <w:r>
        <w:rPr>
          <w:rFonts w:eastAsia="方正仿宋_GBK" w:hint="eastAsia"/>
          <w:szCs w:val="32"/>
        </w:rPr>
        <w:t>后</w:t>
      </w:r>
      <w:r>
        <w:rPr>
          <w:rFonts w:eastAsia="方正仿宋_GBK"/>
          <w:szCs w:val="32"/>
        </w:rPr>
        <w:t>，即时</w:t>
      </w:r>
      <w:r>
        <w:rPr>
          <w:rFonts w:eastAsia="方正仿宋_GBK" w:hint="eastAsia"/>
          <w:szCs w:val="32"/>
        </w:rPr>
        <w:t>将相关资料即大户申报材料和镇街村居验收材料于</w:t>
      </w:r>
      <w:r>
        <w:rPr>
          <w:rFonts w:eastAsia="方正仿宋_GBK" w:hint="eastAsia"/>
          <w:szCs w:val="32"/>
        </w:rPr>
        <w:t>2024</w:t>
      </w:r>
      <w:r>
        <w:rPr>
          <w:rFonts w:eastAsia="方正仿宋_GBK" w:hint="eastAsia"/>
          <w:szCs w:val="32"/>
        </w:rPr>
        <w:t>年</w:t>
      </w:r>
      <w:r>
        <w:rPr>
          <w:rFonts w:eastAsia="方正仿宋_GBK" w:hint="eastAsia"/>
          <w:szCs w:val="32"/>
        </w:rPr>
        <w:t>1</w:t>
      </w:r>
      <w:r>
        <w:rPr>
          <w:rFonts w:eastAsia="方正仿宋_GBK" w:hint="eastAsia"/>
          <w:szCs w:val="32"/>
        </w:rPr>
        <w:t>月</w:t>
      </w:r>
      <w:r>
        <w:rPr>
          <w:rFonts w:eastAsia="方正仿宋_GBK" w:hint="eastAsia"/>
          <w:szCs w:val="32"/>
        </w:rPr>
        <w:t>31</w:t>
      </w:r>
      <w:r>
        <w:rPr>
          <w:rFonts w:eastAsia="方正仿宋_GBK" w:hint="eastAsia"/>
          <w:szCs w:val="32"/>
        </w:rPr>
        <w:t>日之前</w:t>
      </w:r>
      <w:r>
        <w:rPr>
          <w:rFonts w:eastAsia="方正仿宋_GBK"/>
          <w:szCs w:val="32"/>
        </w:rPr>
        <w:t>上报区农业农村委</w:t>
      </w:r>
      <w:r>
        <w:rPr>
          <w:rFonts w:eastAsia="方正仿宋_GBK" w:hint="eastAsia"/>
          <w:szCs w:val="32"/>
        </w:rPr>
        <w:t>耕地质量保护站</w:t>
      </w:r>
      <w:r>
        <w:rPr>
          <w:rFonts w:eastAsia="方正仿宋_GBK"/>
          <w:szCs w:val="32"/>
        </w:rPr>
        <w:t>。</w:t>
      </w:r>
    </w:p>
    <w:p w:rsidR="009439C3" w:rsidRDefault="002E7136">
      <w:pPr>
        <w:adjustRightInd w:val="0"/>
        <w:snapToGrid w:val="0"/>
        <w:spacing w:line="600" w:lineRule="exact"/>
        <w:ind w:firstLineChars="200" w:firstLine="632"/>
        <w:rPr>
          <w:rFonts w:ascii="方正仿宋_GBK" w:eastAsia="方正仿宋_GBK" w:hAnsi="方正仿宋_GBK" w:cs="方正仿宋_GBK"/>
        </w:rPr>
      </w:pPr>
      <w:r>
        <w:rPr>
          <w:rFonts w:eastAsia="方正仿宋_GBK" w:hint="eastAsia"/>
        </w:rPr>
        <w:t>3.</w:t>
      </w:r>
      <w:r>
        <w:rPr>
          <w:rFonts w:ascii="方正仿宋_GBK" w:eastAsia="方正仿宋_GBK" w:hAnsi="方正仿宋_GBK" w:cs="方正仿宋_GBK" w:hint="eastAsia"/>
        </w:rPr>
        <w:t>区级抽查</w:t>
      </w:r>
    </w:p>
    <w:p w:rsidR="009439C3" w:rsidRDefault="002E7136">
      <w:pPr>
        <w:adjustRightInd w:val="0"/>
        <w:snapToGrid w:val="0"/>
        <w:spacing w:line="600" w:lineRule="exact"/>
        <w:ind w:firstLineChars="200" w:firstLine="632"/>
        <w:rPr>
          <w:rFonts w:eastAsia="方正仿宋_GBK"/>
          <w:szCs w:val="32"/>
        </w:rPr>
      </w:pPr>
      <w:r>
        <w:rPr>
          <w:rFonts w:ascii="方正仿宋_GBK" w:eastAsia="方正仿宋_GBK" w:hAnsi="方正仿宋_GBK" w:cs="方正仿宋_GBK" w:hint="eastAsia"/>
        </w:rPr>
        <w:t>区农业农村委和区财政局组织检查组对各镇街核报的种植大户进行抽查，</w:t>
      </w:r>
      <w:r>
        <w:rPr>
          <w:rFonts w:eastAsia="方正仿宋_GBK"/>
          <w:szCs w:val="32"/>
        </w:rPr>
        <w:t>抽查比例</w:t>
      </w:r>
      <w:r>
        <w:rPr>
          <w:rFonts w:eastAsia="方正仿宋_GBK" w:hint="eastAsia"/>
          <w:szCs w:val="32"/>
        </w:rPr>
        <w:t>按</w:t>
      </w:r>
      <w:r>
        <w:rPr>
          <w:rFonts w:eastAsia="方正仿宋_GBK"/>
          <w:szCs w:val="32"/>
        </w:rPr>
        <w:t>各镇街</w:t>
      </w:r>
      <w:r>
        <w:rPr>
          <w:rFonts w:eastAsia="方正仿宋_GBK" w:hint="eastAsia"/>
          <w:szCs w:val="32"/>
        </w:rPr>
        <w:t>户数总量的</w:t>
      </w:r>
      <w:r>
        <w:rPr>
          <w:rFonts w:eastAsia="方正仿宋_GBK"/>
          <w:szCs w:val="32"/>
        </w:rPr>
        <w:t>30%</w:t>
      </w:r>
      <w:r>
        <w:rPr>
          <w:rFonts w:eastAsia="方正仿宋_GBK" w:hint="eastAsia"/>
          <w:szCs w:val="32"/>
        </w:rPr>
        <w:t>进行</w:t>
      </w:r>
      <w:r>
        <w:rPr>
          <w:rFonts w:eastAsia="方正仿宋_GBK"/>
          <w:szCs w:val="32"/>
        </w:rPr>
        <w:t>随机抽查</w:t>
      </w:r>
      <w:r>
        <w:rPr>
          <w:rFonts w:eastAsia="方正仿宋_GBK" w:hint="eastAsia"/>
          <w:szCs w:val="32"/>
        </w:rPr>
        <w:t>（村集体经济一律抽查）；</w:t>
      </w:r>
      <w:r>
        <w:rPr>
          <w:rFonts w:eastAsia="方正仿宋_GBK"/>
          <w:szCs w:val="32"/>
        </w:rPr>
        <w:t>对有疑惑</w:t>
      </w:r>
      <w:r>
        <w:rPr>
          <w:rFonts w:eastAsia="方正仿宋_GBK" w:hint="eastAsia"/>
          <w:szCs w:val="32"/>
        </w:rPr>
        <w:t>或</w:t>
      </w:r>
      <w:r>
        <w:rPr>
          <w:rFonts w:eastAsia="方正仿宋_GBK"/>
          <w:szCs w:val="32"/>
        </w:rPr>
        <w:t>群众举报的种粮大户，随时组织核查</w:t>
      </w:r>
      <w:r>
        <w:rPr>
          <w:rFonts w:eastAsia="方正仿宋_GBK" w:hint="eastAsia"/>
          <w:szCs w:val="32"/>
        </w:rPr>
        <w:t>；</w:t>
      </w:r>
      <w:r>
        <w:rPr>
          <w:rFonts w:eastAsia="方正仿宋_GBK"/>
          <w:szCs w:val="32"/>
        </w:rPr>
        <w:t>抽查时各镇</w:t>
      </w:r>
      <w:proofErr w:type="gramStart"/>
      <w:r>
        <w:rPr>
          <w:rFonts w:eastAsia="方正仿宋_GBK"/>
          <w:szCs w:val="32"/>
        </w:rPr>
        <w:t>街</w:t>
      </w:r>
      <w:r>
        <w:rPr>
          <w:rFonts w:eastAsia="方正仿宋_GBK" w:hint="eastAsia"/>
          <w:szCs w:val="32"/>
        </w:rPr>
        <w:t>安排</w:t>
      </w:r>
      <w:proofErr w:type="gramEnd"/>
      <w:r>
        <w:rPr>
          <w:rFonts w:eastAsia="方正仿宋_GBK" w:hint="eastAsia"/>
          <w:szCs w:val="32"/>
        </w:rPr>
        <w:t>一名镇</w:t>
      </w:r>
      <w:r>
        <w:rPr>
          <w:rFonts w:eastAsia="方正仿宋_GBK"/>
          <w:szCs w:val="32"/>
        </w:rPr>
        <w:t>干部</w:t>
      </w:r>
      <w:r>
        <w:rPr>
          <w:rFonts w:eastAsia="方正仿宋_GBK" w:hint="eastAsia"/>
          <w:szCs w:val="32"/>
        </w:rPr>
        <w:t>或者</w:t>
      </w:r>
      <w:r>
        <w:rPr>
          <w:rFonts w:eastAsia="方正仿宋_GBK"/>
          <w:szCs w:val="32"/>
        </w:rPr>
        <w:t>所在村社干部</w:t>
      </w:r>
      <w:r>
        <w:rPr>
          <w:rFonts w:eastAsia="方正仿宋_GBK" w:hint="eastAsia"/>
          <w:szCs w:val="32"/>
        </w:rPr>
        <w:t>一名带路，</w:t>
      </w:r>
      <w:r>
        <w:rPr>
          <w:rFonts w:eastAsia="方正仿宋_GBK"/>
          <w:szCs w:val="32"/>
        </w:rPr>
        <w:t>全程参与现场</w:t>
      </w:r>
      <w:r>
        <w:rPr>
          <w:rFonts w:eastAsia="方正仿宋_GBK" w:hint="eastAsia"/>
          <w:szCs w:val="32"/>
        </w:rPr>
        <w:t>走访</w:t>
      </w:r>
      <w:r>
        <w:rPr>
          <w:rFonts w:eastAsia="方正仿宋_GBK"/>
          <w:szCs w:val="32"/>
        </w:rPr>
        <w:t>抽查工作</w:t>
      </w:r>
      <w:r>
        <w:rPr>
          <w:rFonts w:eastAsia="方正仿宋_GBK" w:hint="eastAsia"/>
          <w:szCs w:val="32"/>
        </w:rPr>
        <w:t>；</w:t>
      </w:r>
      <w:r>
        <w:rPr>
          <w:rFonts w:eastAsia="方正仿宋_GBK"/>
          <w:szCs w:val="32"/>
        </w:rPr>
        <w:t>抽</w:t>
      </w:r>
      <w:r>
        <w:rPr>
          <w:rFonts w:eastAsia="方正仿宋_GBK"/>
          <w:spacing w:val="-12"/>
          <w:szCs w:val="32"/>
        </w:rPr>
        <w:t>查方式</w:t>
      </w:r>
      <w:r>
        <w:rPr>
          <w:rFonts w:eastAsia="方正仿宋_GBK" w:hint="eastAsia"/>
          <w:spacing w:val="-12"/>
          <w:szCs w:val="32"/>
        </w:rPr>
        <w:t>以</w:t>
      </w:r>
      <w:r>
        <w:rPr>
          <w:rFonts w:eastAsia="方正仿宋_GBK"/>
          <w:spacing w:val="-12"/>
          <w:szCs w:val="32"/>
        </w:rPr>
        <w:t>看资料</w:t>
      </w:r>
      <w:r>
        <w:rPr>
          <w:rFonts w:eastAsia="方正仿宋_GBK" w:hint="eastAsia"/>
          <w:spacing w:val="-12"/>
          <w:szCs w:val="32"/>
        </w:rPr>
        <w:t>、</w:t>
      </w:r>
      <w:r>
        <w:rPr>
          <w:rFonts w:eastAsia="方正仿宋_GBK"/>
          <w:spacing w:val="-12"/>
          <w:szCs w:val="32"/>
        </w:rPr>
        <w:t>走访村社干部和附近群众</w:t>
      </w:r>
      <w:r>
        <w:rPr>
          <w:rFonts w:eastAsia="方正仿宋_GBK" w:hint="eastAsia"/>
          <w:spacing w:val="-12"/>
          <w:szCs w:val="32"/>
        </w:rPr>
        <w:t>为主</w:t>
      </w:r>
      <w:r>
        <w:rPr>
          <w:rFonts w:eastAsia="方正仿宋_GBK"/>
          <w:spacing w:val="-12"/>
          <w:szCs w:val="32"/>
        </w:rPr>
        <w:t>，比对种粮大户部分承包土地的真实性等</w:t>
      </w:r>
      <w:r>
        <w:rPr>
          <w:rFonts w:eastAsia="方正仿宋_GBK" w:hint="eastAsia"/>
          <w:spacing w:val="-12"/>
          <w:szCs w:val="32"/>
        </w:rPr>
        <w:t>；</w:t>
      </w:r>
      <w:r>
        <w:rPr>
          <w:rFonts w:eastAsia="方正仿宋_GBK"/>
          <w:szCs w:val="32"/>
        </w:rPr>
        <w:t>抽查中发现</w:t>
      </w:r>
      <w:r>
        <w:rPr>
          <w:rFonts w:eastAsia="方正仿宋_GBK" w:hint="eastAsia"/>
          <w:szCs w:val="32"/>
        </w:rPr>
        <w:t>有</w:t>
      </w:r>
      <w:r>
        <w:rPr>
          <w:rFonts w:eastAsia="方正仿宋_GBK"/>
          <w:szCs w:val="32"/>
        </w:rPr>
        <w:t>问题的种粮大户，</w:t>
      </w:r>
      <w:r>
        <w:rPr>
          <w:rFonts w:eastAsia="方正仿宋_GBK" w:hint="eastAsia"/>
          <w:szCs w:val="32"/>
        </w:rPr>
        <w:t>先</w:t>
      </w:r>
      <w:r>
        <w:rPr>
          <w:rFonts w:eastAsia="方正仿宋_GBK"/>
          <w:szCs w:val="32"/>
        </w:rPr>
        <w:t>与大户本人沟通确认</w:t>
      </w:r>
      <w:r>
        <w:rPr>
          <w:rFonts w:eastAsia="方正仿宋_GBK" w:hint="eastAsia"/>
          <w:szCs w:val="32"/>
        </w:rPr>
        <w:t>，再确定扣减面积或取消种粮大户资格</w:t>
      </w:r>
      <w:r>
        <w:rPr>
          <w:rFonts w:eastAsia="方正仿宋_GBK"/>
          <w:szCs w:val="32"/>
        </w:rPr>
        <w:t>。对抽查中发现的假冒大户，取消种粮大户资格</w:t>
      </w:r>
      <w:r>
        <w:rPr>
          <w:rFonts w:eastAsia="方正仿宋_GBK" w:hint="eastAsia"/>
          <w:szCs w:val="32"/>
        </w:rPr>
        <w:t>。</w:t>
      </w:r>
      <w:r>
        <w:rPr>
          <w:rFonts w:eastAsia="方正仿宋_GBK"/>
          <w:szCs w:val="32"/>
        </w:rPr>
        <w:t>对抽查中发现</w:t>
      </w:r>
      <w:r>
        <w:rPr>
          <w:rFonts w:eastAsia="方正仿宋_GBK" w:hint="eastAsia"/>
          <w:szCs w:val="32"/>
        </w:rPr>
        <w:t>虚</w:t>
      </w:r>
      <w:r>
        <w:rPr>
          <w:rFonts w:eastAsia="方正仿宋_GBK"/>
          <w:szCs w:val="32"/>
        </w:rPr>
        <w:t>报种粮面积的，扣减该户</w:t>
      </w:r>
      <w:r>
        <w:rPr>
          <w:rFonts w:eastAsia="方正仿宋_GBK" w:hint="eastAsia"/>
          <w:szCs w:val="32"/>
        </w:rPr>
        <w:t>相应</w:t>
      </w:r>
      <w:r>
        <w:rPr>
          <w:rFonts w:eastAsia="方正仿宋_GBK"/>
          <w:szCs w:val="32"/>
        </w:rPr>
        <w:t>补贴面积。</w:t>
      </w:r>
    </w:p>
    <w:p w:rsidR="009439C3" w:rsidRDefault="002E7136">
      <w:pPr>
        <w:spacing w:line="600" w:lineRule="exact"/>
        <w:ind w:firstLineChars="200" w:firstLine="632"/>
        <w:rPr>
          <w:rFonts w:eastAsia="方正黑体_GBK"/>
          <w:szCs w:val="32"/>
        </w:rPr>
      </w:pPr>
      <w:r>
        <w:rPr>
          <w:rFonts w:eastAsia="方正黑体_GBK" w:hint="eastAsia"/>
          <w:szCs w:val="32"/>
        </w:rPr>
        <w:t>三</w:t>
      </w:r>
      <w:r>
        <w:rPr>
          <w:rFonts w:eastAsia="方正黑体_GBK"/>
          <w:szCs w:val="32"/>
        </w:rPr>
        <w:t>、</w:t>
      </w:r>
      <w:r>
        <w:rPr>
          <w:rFonts w:eastAsia="方正黑体_GBK" w:hint="eastAsia"/>
          <w:szCs w:val="32"/>
        </w:rPr>
        <w:t>数据上报、公示与</w:t>
      </w:r>
      <w:r>
        <w:rPr>
          <w:rFonts w:eastAsia="方正黑体_GBK"/>
          <w:szCs w:val="32"/>
        </w:rPr>
        <w:t>审核办法</w:t>
      </w:r>
    </w:p>
    <w:p w:rsidR="009439C3" w:rsidRDefault="002E7136">
      <w:pPr>
        <w:spacing w:line="600" w:lineRule="exact"/>
        <w:ind w:firstLineChars="200" w:firstLine="632"/>
        <w:rPr>
          <w:rFonts w:eastAsia="方正仿宋_GBK"/>
          <w:szCs w:val="32"/>
        </w:rPr>
      </w:pPr>
      <w:r>
        <w:rPr>
          <w:rFonts w:eastAsia="方正楷体_GBK" w:cs="方正楷体_GBK" w:hint="eastAsia"/>
          <w:szCs w:val="32"/>
        </w:rPr>
        <w:t>（一）数据录入。</w:t>
      </w:r>
      <w:r>
        <w:rPr>
          <w:rFonts w:eastAsia="方正仿宋_GBK" w:hint="eastAsia"/>
          <w:szCs w:val="32"/>
        </w:rPr>
        <w:t>各</w:t>
      </w:r>
      <w:r>
        <w:rPr>
          <w:rFonts w:eastAsia="方正仿宋_GBK"/>
          <w:szCs w:val="32"/>
        </w:rPr>
        <w:t>镇街</w:t>
      </w:r>
      <w:r>
        <w:rPr>
          <w:rFonts w:eastAsia="方正仿宋_GBK" w:hint="eastAsia"/>
          <w:szCs w:val="32"/>
        </w:rPr>
        <w:t>种粮大户当年享受补</w:t>
      </w:r>
      <w:r>
        <w:rPr>
          <w:rFonts w:eastAsia="方正仿宋_GBK"/>
          <w:szCs w:val="32"/>
        </w:rPr>
        <w:t>贴的数据全部</w:t>
      </w:r>
      <w:r>
        <w:rPr>
          <w:rFonts w:eastAsia="方正仿宋_GBK"/>
          <w:szCs w:val="32"/>
        </w:rPr>
        <w:lastRenderedPageBreak/>
        <w:t>录入到重庆市耕地地力保护服务平台</w:t>
      </w:r>
      <w:r>
        <w:rPr>
          <w:rFonts w:eastAsia="方正仿宋_GBK" w:hint="eastAsia"/>
          <w:szCs w:val="32"/>
        </w:rPr>
        <w:t>。</w:t>
      </w:r>
      <w:r>
        <w:rPr>
          <w:rFonts w:eastAsia="方正仿宋_GBK"/>
          <w:szCs w:val="32"/>
        </w:rPr>
        <w:t>登录网址：</w:t>
      </w:r>
      <w:hyperlink r:id="rId7" w:history="1">
        <w:r>
          <w:rPr>
            <w:rStyle w:val="a9"/>
            <w:rFonts w:eastAsia="方正仿宋_GBK"/>
            <w:color w:val="auto"/>
            <w:szCs w:val="32"/>
            <w:u w:val="none"/>
          </w:rPr>
          <w:t>http://183.66.108.81:2021/#/user/login?redirect=%2Fcommon%2Fwelcome</w:t>
        </w:r>
        <w:r>
          <w:rPr>
            <w:rStyle w:val="a9"/>
            <w:rFonts w:eastAsia="方正仿宋_GBK"/>
            <w:color w:val="auto"/>
            <w:szCs w:val="32"/>
            <w:u w:val="none"/>
          </w:rPr>
          <w:t>。</w:t>
        </w:r>
      </w:hyperlink>
      <w:r>
        <w:rPr>
          <w:rFonts w:eastAsia="方正仿宋_GBK"/>
          <w:szCs w:val="32"/>
        </w:rPr>
        <w:t>数据录入完成后与原始记录</w:t>
      </w:r>
      <w:r>
        <w:rPr>
          <w:rFonts w:eastAsia="方正仿宋_GBK" w:hint="eastAsia"/>
          <w:szCs w:val="32"/>
        </w:rPr>
        <w:t>仔细</w:t>
      </w:r>
      <w:r>
        <w:rPr>
          <w:rFonts w:eastAsia="方正仿宋_GBK"/>
          <w:szCs w:val="32"/>
        </w:rPr>
        <w:t>核对是否漏录，重</w:t>
      </w:r>
      <w:r>
        <w:rPr>
          <w:rFonts w:eastAsia="方正仿宋_GBK" w:hint="eastAsia"/>
          <w:szCs w:val="32"/>
        </w:rPr>
        <w:t>复录入，</w:t>
      </w:r>
      <w:proofErr w:type="gramStart"/>
      <w:r>
        <w:rPr>
          <w:rFonts w:eastAsia="方正仿宋_GBK" w:hint="eastAsia"/>
          <w:szCs w:val="32"/>
        </w:rPr>
        <w:t>跳录等</w:t>
      </w:r>
      <w:proofErr w:type="gramEnd"/>
      <w:r>
        <w:rPr>
          <w:rFonts w:eastAsia="方正仿宋_GBK" w:hint="eastAsia"/>
          <w:szCs w:val="32"/>
        </w:rPr>
        <w:t>情况。</w:t>
      </w:r>
    </w:p>
    <w:p w:rsidR="009439C3" w:rsidRDefault="002E7136">
      <w:pPr>
        <w:spacing w:line="600" w:lineRule="exact"/>
        <w:ind w:firstLineChars="200" w:firstLine="632"/>
        <w:rPr>
          <w:rFonts w:eastAsia="方正仿宋_GBK"/>
          <w:szCs w:val="32"/>
        </w:rPr>
      </w:pPr>
      <w:r>
        <w:rPr>
          <w:rFonts w:eastAsia="方正楷体_GBK" w:cs="方正楷体_GBK" w:hint="eastAsia"/>
          <w:szCs w:val="32"/>
        </w:rPr>
        <w:t>（二）数据审核</w:t>
      </w:r>
      <w:r>
        <w:rPr>
          <w:rFonts w:eastAsia="方正楷体_GBK" w:cs="方正楷体_GBK" w:hint="eastAsia"/>
          <w:szCs w:val="32"/>
        </w:rPr>
        <w:t>。</w:t>
      </w:r>
      <w:r>
        <w:rPr>
          <w:rFonts w:eastAsia="方正仿宋_GBK" w:hint="eastAsia"/>
          <w:szCs w:val="32"/>
        </w:rPr>
        <w:t>各镇</w:t>
      </w:r>
      <w:proofErr w:type="gramStart"/>
      <w:r>
        <w:rPr>
          <w:rFonts w:eastAsia="方正仿宋_GBK" w:hint="eastAsia"/>
          <w:szCs w:val="32"/>
        </w:rPr>
        <w:t>街及时</w:t>
      </w:r>
      <w:proofErr w:type="gramEnd"/>
      <w:r>
        <w:rPr>
          <w:rFonts w:eastAsia="方正仿宋_GBK" w:hint="eastAsia"/>
          <w:szCs w:val="32"/>
        </w:rPr>
        <w:t>将录入数据，利用系统自身的法定证件</w:t>
      </w:r>
      <w:proofErr w:type="gramStart"/>
      <w:r>
        <w:rPr>
          <w:rFonts w:eastAsia="方正仿宋_GBK" w:hint="eastAsia"/>
          <w:szCs w:val="32"/>
        </w:rPr>
        <w:t>号查重</w:t>
      </w:r>
      <w:proofErr w:type="gramEnd"/>
      <w:r>
        <w:rPr>
          <w:rFonts w:eastAsia="方正仿宋_GBK" w:hint="eastAsia"/>
          <w:szCs w:val="32"/>
        </w:rPr>
        <w:t>、银行</w:t>
      </w:r>
      <w:proofErr w:type="gramStart"/>
      <w:r>
        <w:rPr>
          <w:rFonts w:eastAsia="方正仿宋_GBK" w:hint="eastAsia"/>
          <w:szCs w:val="32"/>
        </w:rPr>
        <w:t>卡号查重等</w:t>
      </w:r>
      <w:proofErr w:type="gramEnd"/>
      <w:r>
        <w:rPr>
          <w:rFonts w:eastAsia="方正仿宋_GBK" w:hint="eastAsia"/>
          <w:szCs w:val="32"/>
        </w:rPr>
        <w:t>进行查重和查错处</w:t>
      </w:r>
      <w:proofErr w:type="gramStart"/>
      <w:r>
        <w:rPr>
          <w:rFonts w:eastAsia="方正仿宋_GBK" w:hint="eastAsia"/>
          <w:szCs w:val="32"/>
        </w:rPr>
        <w:t>理数据</w:t>
      </w:r>
      <w:proofErr w:type="gramEnd"/>
      <w:r>
        <w:rPr>
          <w:rFonts w:eastAsia="方正仿宋_GBK" w:hint="eastAsia"/>
          <w:szCs w:val="32"/>
        </w:rPr>
        <w:t>审核。</w:t>
      </w:r>
    </w:p>
    <w:p w:rsidR="009439C3" w:rsidRDefault="002E7136">
      <w:pPr>
        <w:spacing w:line="600" w:lineRule="exact"/>
        <w:ind w:firstLineChars="200" w:firstLine="632"/>
        <w:rPr>
          <w:rFonts w:eastAsia="方正仿宋_GBK"/>
          <w:szCs w:val="32"/>
        </w:rPr>
      </w:pPr>
      <w:r>
        <w:rPr>
          <w:rFonts w:eastAsia="方正楷体_GBK" w:cs="方正楷体_GBK" w:hint="eastAsia"/>
          <w:szCs w:val="32"/>
        </w:rPr>
        <w:t>（三）数据上报</w:t>
      </w:r>
      <w:r>
        <w:rPr>
          <w:rFonts w:eastAsia="方正楷体_GBK" w:cs="方正楷体_GBK" w:hint="eastAsia"/>
          <w:szCs w:val="32"/>
        </w:rPr>
        <w:t>。</w:t>
      </w:r>
      <w:r>
        <w:rPr>
          <w:rFonts w:eastAsia="方正仿宋_GBK" w:hint="eastAsia"/>
          <w:szCs w:val="32"/>
        </w:rPr>
        <w:t>各镇街</w:t>
      </w:r>
      <w:r>
        <w:rPr>
          <w:rFonts w:eastAsia="方正仿宋_GBK"/>
          <w:szCs w:val="32"/>
        </w:rPr>
        <w:t>审核</w:t>
      </w:r>
      <w:r>
        <w:rPr>
          <w:rFonts w:eastAsia="方正仿宋_GBK" w:hint="eastAsia"/>
          <w:szCs w:val="32"/>
        </w:rPr>
        <w:t>完后，将《</w:t>
      </w:r>
      <w:r>
        <w:rPr>
          <w:rFonts w:eastAsia="方正仿宋_GBK" w:hint="eastAsia"/>
        </w:rPr>
        <w:t>潼南区种粮大户补贴分户镇街备案统计表（</w:t>
      </w:r>
      <w:r>
        <w:rPr>
          <w:rFonts w:eastAsia="方正仿宋_GBK" w:hint="eastAsia"/>
        </w:rPr>
        <w:t>2023</w:t>
      </w:r>
      <w:r>
        <w:rPr>
          <w:rFonts w:eastAsia="方正仿宋_GBK" w:hint="eastAsia"/>
        </w:rPr>
        <w:t>年申报</w:t>
      </w:r>
      <w:r>
        <w:rPr>
          <w:rFonts w:eastAsia="方正仿宋_GBK" w:hint="eastAsia"/>
        </w:rPr>
        <w:t>2024</w:t>
      </w:r>
      <w:r>
        <w:rPr>
          <w:rFonts w:eastAsia="方正仿宋_GBK" w:hint="eastAsia"/>
        </w:rPr>
        <w:t>年兑付）</w:t>
      </w:r>
      <w:r>
        <w:rPr>
          <w:rFonts w:eastAsia="方正仿宋_GBK" w:hint="eastAsia"/>
          <w:szCs w:val="32"/>
        </w:rPr>
        <w:t>》（附件</w:t>
      </w:r>
      <w:r>
        <w:rPr>
          <w:rFonts w:eastAsia="方正仿宋_GBK" w:hint="eastAsia"/>
          <w:szCs w:val="32"/>
        </w:rPr>
        <w:t>2</w:t>
      </w:r>
      <w:r>
        <w:rPr>
          <w:rFonts w:eastAsia="方正仿宋_GBK" w:hint="eastAsia"/>
          <w:szCs w:val="32"/>
        </w:rPr>
        <w:t>）和《</w:t>
      </w:r>
      <w:r>
        <w:rPr>
          <w:rFonts w:eastAsia="方正仿宋_GBK"/>
          <w:w w:val="98"/>
        </w:rPr>
        <w:t>×××</w:t>
      </w:r>
      <w:r>
        <w:rPr>
          <w:rFonts w:eastAsia="方正仿宋_GBK" w:hint="eastAsia"/>
          <w:w w:val="98"/>
        </w:rPr>
        <w:t>年</w:t>
      </w:r>
      <w:r>
        <w:rPr>
          <w:rFonts w:eastAsia="方正仿宋_GBK"/>
          <w:w w:val="98"/>
        </w:rPr>
        <w:t>××</w:t>
      </w:r>
      <w:r>
        <w:rPr>
          <w:rFonts w:eastAsia="方正仿宋_GBK" w:hint="eastAsia"/>
          <w:w w:val="98"/>
        </w:rPr>
        <w:t>镇街种粮大户补贴数据备案表</w:t>
      </w:r>
      <w:r>
        <w:rPr>
          <w:rFonts w:eastAsia="方正仿宋_GBK" w:hint="eastAsia"/>
          <w:szCs w:val="32"/>
        </w:rPr>
        <w:t>》</w:t>
      </w:r>
      <w:r>
        <w:rPr>
          <w:rFonts w:eastAsia="方正仿宋_GBK" w:hint="eastAsia"/>
          <w:w w:val="98"/>
        </w:rPr>
        <w:t>（附件</w:t>
      </w:r>
      <w:r>
        <w:rPr>
          <w:rFonts w:eastAsia="方正仿宋_GBK" w:hint="eastAsia"/>
          <w:w w:val="98"/>
        </w:rPr>
        <w:t>3</w:t>
      </w:r>
      <w:r>
        <w:rPr>
          <w:rFonts w:eastAsia="方正仿宋_GBK" w:hint="eastAsia"/>
          <w:w w:val="98"/>
        </w:rPr>
        <w:t>）</w:t>
      </w:r>
      <w:r>
        <w:rPr>
          <w:rFonts w:eastAsia="方正仿宋_GBK" w:hint="eastAsia"/>
        </w:rPr>
        <w:t>纸质件和电子文档及时上报</w:t>
      </w:r>
      <w:r>
        <w:rPr>
          <w:rFonts w:eastAsia="方正仿宋_GBK"/>
          <w:szCs w:val="32"/>
        </w:rPr>
        <w:t>区农业农村委</w:t>
      </w:r>
      <w:r>
        <w:rPr>
          <w:rFonts w:eastAsia="方正仿宋_GBK" w:hint="eastAsia"/>
          <w:szCs w:val="32"/>
        </w:rPr>
        <w:t>耕地质量保护站</w:t>
      </w:r>
      <w:r>
        <w:rPr>
          <w:rFonts w:eastAsia="方正仿宋_GBK" w:hint="eastAsia"/>
        </w:rPr>
        <w:t>备案</w:t>
      </w:r>
      <w:r>
        <w:rPr>
          <w:rFonts w:eastAsia="方正仿宋_GBK" w:hint="eastAsia"/>
          <w:szCs w:val="32"/>
        </w:rPr>
        <w:t>。</w:t>
      </w:r>
    </w:p>
    <w:p w:rsidR="009439C3" w:rsidRDefault="002E7136">
      <w:pPr>
        <w:spacing w:line="600" w:lineRule="exact"/>
        <w:ind w:firstLineChars="200" w:firstLine="632"/>
        <w:rPr>
          <w:rFonts w:eastAsia="方正楷体_GBK" w:cs="方正楷体_GBK"/>
          <w:szCs w:val="32"/>
        </w:rPr>
      </w:pPr>
      <w:r>
        <w:rPr>
          <w:rFonts w:eastAsia="方正楷体_GBK" w:cs="方正楷体_GBK" w:hint="eastAsia"/>
          <w:szCs w:val="32"/>
        </w:rPr>
        <w:t>（四）区农业农村委对各镇街报送数据进行审核。</w:t>
      </w:r>
    </w:p>
    <w:p w:rsidR="009439C3" w:rsidRDefault="002E7136">
      <w:pPr>
        <w:spacing w:line="600" w:lineRule="exact"/>
        <w:ind w:firstLineChars="200" w:firstLine="632"/>
        <w:rPr>
          <w:rFonts w:eastAsia="方正黑体_GBK"/>
        </w:rPr>
      </w:pPr>
      <w:r>
        <w:rPr>
          <w:rFonts w:eastAsia="方正黑体_GBK" w:hint="eastAsia"/>
        </w:rPr>
        <w:t>四、种粮大户补贴工作要求</w:t>
      </w:r>
    </w:p>
    <w:p w:rsidR="009439C3" w:rsidRDefault="002E7136">
      <w:pPr>
        <w:spacing w:line="600" w:lineRule="exact"/>
        <w:ind w:firstLineChars="200" w:firstLine="632"/>
        <w:rPr>
          <w:rFonts w:eastAsia="方正仿宋_GBK"/>
          <w:color w:val="FF0000"/>
        </w:rPr>
      </w:pPr>
      <w:r>
        <w:rPr>
          <w:rFonts w:eastAsia="方正楷体_GBK" w:cs="方正楷体_GBK" w:hint="eastAsia"/>
        </w:rPr>
        <w:t>（一）压实工作责任。</w:t>
      </w:r>
      <w:r>
        <w:rPr>
          <w:rFonts w:eastAsia="方正仿宋_GBK" w:hint="eastAsia"/>
        </w:rPr>
        <w:t>各镇街对本镇街种粮大户补贴政策的落实负总责，各镇街农业服务中心、财政所等部门要加强配合，相互支持，确保补贴工作平稳推进。</w:t>
      </w:r>
    </w:p>
    <w:p w:rsidR="009439C3" w:rsidRDefault="002E7136">
      <w:pPr>
        <w:spacing w:line="600" w:lineRule="exact"/>
        <w:ind w:firstLineChars="200" w:firstLine="632"/>
        <w:rPr>
          <w:rFonts w:eastAsia="方正仿宋_GBK"/>
        </w:rPr>
      </w:pPr>
      <w:r>
        <w:rPr>
          <w:rFonts w:eastAsia="方正楷体_GBK" w:cs="方正楷体_GBK" w:hint="eastAsia"/>
        </w:rPr>
        <w:t>（二）做好政策宣传。</w:t>
      </w:r>
      <w:r>
        <w:rPr>
          <w:rFonts w:eastAsia="方正仿宋_GBK" w:hint="eastAsia"/>
        </w:rPr>
        <w:t>各镇街要做好种粮大户补贴政策宣传</w:t>
      </w:r>
      <w:r>
        <w:rPr>
          <w:rFonts w:eastAsia="方正仿宋_GBK" w:cs="方正仿宋_GBK" w:hint="eastAsia"/>
          <w:bCs/>
          <w:color w:val="000000"/>
        </w:rPr>
        <w:t>，</w:t>
      </w:r>
      <w:r>
        <w:rPr>
          <w:rFonts w:eastAsia="方正仿宋_GBK" w:hint="eastAsia"/>
        </w:rPr>
        <w:t>做到补贴范围和补贴依据宣传到户，补贴金额核定到户，补贴申请表填写到户，补贴数额公布到户，补贴通知发放到户，补贴资金兑现到户。</w:t>
      </w:r>
    </w:p>
    <w:p w:rsidR="009439C3" w:rsidRDefault="002E7136">
      <w:pPr>
        <w:spacing w:line="600" w:lineRule="exact"/>
        <w:ind w:firstLineChars="200" w:firstLine="632"/>
        <w:rPr>
          <w:rFonts w:eastAsia="方正仿宋_GBK"/>
        </w:rPr>
      </w:pPr>
      <w:r>
        <w:rPr>
          <w:rFonts w:eastAsia="方正楷体_GBK" w:cs="方正楷体_GBK" w:hint="eastAsia"/>
          <w:color w:val="000000"/>
        </w:rPr>
        <w:t>（三）</w:t>
      </w:r>
      <w:r>
        <w:rPr>
          <w:rFonts w:eastAsia="方正楷体_GBK" w:cs="方正楷体_GBK" w:hint="eastAsia"/>
        </w:rPr>
        <w:t>做好相关基础工作。</w:t>
      </w:r>
      <w:r>
        <w:rPr>
          <w:rFonts w:eastAsia="方正仿宋_GBK" w:hint="eastAsia"/>
        </w:rPr>
        <w:t>进一步完善补贴资金的公开公示、档案管理等规章制度，落实各级各部门审核责任。同时，要认真</w:t>
      </w:r>
      <w:r>
        <w:rPr>
          <w:rFonts w:eastAsia="方正仿宋_GBK" w:hint="eastAsia"/>
        </w:rPr>
        <w:lastRenderedPageBreak/>
        <w:t>做好</w:t>
      </w:r>
      <w:r>
        <w:rPr>
          <w:rFonts w:eastAsia="方正仿宋_GBK"/>
        </w:rPr>
        <w:t>2023</w:t>
      </w:r>
      <w:r>
        <w:rPr>
          <w:rFonts w:eastAsia="方正仿宋_GBK" w:hint="eastAsia"/>
        </w:rPr>
        <w:t>年种粮大户实际种粮面积的核实工作，填报附件</w:t>
      </w:r>
      <w:r>
        <w:rPr>
          <w:rFonts w:eastAsia="方正仿宋_GBK" w:hint="eastAsia"/>
        </w:rPr>
        <w:t>2</w:t>
      </w:r>
      <w:r>
        <w:rPr>
          <w:rFonts w:eastAsia="方正仿宋_GBK" w:hint="eastAsia"/>
        </w:rPr>
        <w:t>和附件</w:t>
      </w:r>
      <w:r>
        <w:rPr>
          <w:rFonts w:eastAsia="方正仿宋_GBK" w:hint="eastAsia"/>
        </w:rPr>
        <w:t>3</w:t>
      </w:r>
      <w:r>
        <w:rPr>
          <w:rFonts w:eastAsia="方正仿宋_GBK" w:hint="eastAsia"/>
        </w:rPr>
        <w:t>，于</w:t>
      </w:r>
      <w:r>
        <w:rPr>
          <w:rFonts w:eastAsia="方正仿宋_GBK"/>
        </w:rPr>
        <w:t>2024</w:t>
      </w:r>
      <w:r>
        <w:rPr>
          <w:rFonts w:eastAsia="方正仿宋_GBK" w:hint="eastAsia"/>
        </w:rPr>
        <w:t>年</w:t>
      </w:r>
      <w:r>
        <w:rPr>
          <w:rFonts w:eastAsia="方正仿宋_GBK"/>
        </w:rPr>
        <w:t>1</w:t>
      </w:r>
      <w:r>
        <w:rPr>
          <w:rFonts w:eastAsia="方正仿宋_GBK" w:hint="eastAsia"/>
        </w:rPr>
        <w:t>月</w:t>
      </w:r>
      <w:r>
        <w:rPr>
          <w:rFonts w:eastAsia="方正仿宋_GBK" w:hint="eastAsia"/>
        </w:rPr>
        <w:t>31</w:t>
      </w:r>
      <w:r>
        <w:rPr>
          <w:rFonts w:eastAsia="方正仿宋_GBK" w:hint="eastAsia"/>
        </w:rPr>
        <w:t>日前报区农业农村委、区财政局备案，为</w:t>
      </w:r>
      <w:r>
        <w:rPr>
          <w:rFonts w:eastAsia="方正仿宋_GBK"/>
        </w:rPr>
        <w:t>2024</w:t>
      </w:r>
      <w:r>
        <w:rPr>
          <w:rFonts w:eastAsia="方正仿宋_GBK" w:hint="eastAsia"/>
        </w:rPr>
        <w:t>年的种粮大户补贴工作打好基础。</w:t>
      </w:r>
    </w:p>
    <w:p w:rsidR="009439C3" w:rsidRDefault="002E7136">
      <w:pPr>
        <w:spacing w:line="600" w:lineRule="exact"/>
        <w:ind w:firstLineChars="200" w:firstLine="632"/>
        <w:rPr>
          <w:rFonts w:eastAsia="方正仿宋_GBK"/>
          <w:szCs w:val="32"/>
        </w:rPr>
      </w:pPr>
      <w:r>
        <w:rPr>
          <w:rFonts w:eastAsia="方正楷体_GBK" w:cs="方正楷体_GBK" w:hint="eastAsia"/>
        </w:rPr>
        <w:t>（四）严格落实补贴纪律制度。</w:t>
      </w:r>
      <w:r>
        <w:rPr>
          <w:rFonts w:eastAsia="方正仿宋_GBK"/>
          <w:szCs w:val="32"/>
        </w:rPr>
        <w:t>补贴资金兑付工作严格执行</w:t>
      </w:r>
      <w:r>
        <w:rPr>
          <w:rFonts w:eastAsia="方正仿宋_GBK" w:hint="eastAsia"/>
          <w:szCs w:val="32"/>
        </w:rPr>
        <w:t>“</w:t>
      </w:r>
      <w:r>
        <w:rPr>
          <w:rFonts w:eastAsia="方正仿宋_GBK"/>
          <w:szCs w:val="32"/>
        </w:rPr>
        <w:t>五到户、七不准</w:t>
      </w:r>
      <w:r>
        <w:rPr>
          <w:rFonts w:eastAsia="方正仿宋_GBK" w:hint="eastAsia"/>
          <w:szCs w:val="32"/>
        </w:rPr>
        <w:t>”</w:t>
      </w:r>
      <w:r>
        <w:rPr>
          <w:rFonts w:eastAsia="方正仿宋_GBK"/>
          <w:szCs w:val="32"/>
        </w:rPr>
        <w:t>纪律规定。即政策宣传到户、清册编制到户、张榜公布到户、金额核定到户、补贴兑现到户；不准降低补贴标准，不准由村组干部代领代发存折，不准借发存折之机向农民收取费用，不准用补贴款抵扣各种收费和债务，不准截留、挤占和挪用补贴资金，不准违规向享受补贴农户以外的个人或集体支付补贴资金，不准拖延补贴兑现时间。</w:t>
      </w:r>
    </w:p>
    <w:p w:rsidR="009439C3" w:rsidRDefault="002E7136">
      <w:pPr>
        <w:adjustRightInd w:val="0"/>
        <w:snapToGrid w:val="0"/>
        <w:spacing w:line="600" w:lineRule="exact"/>
        <w:ind w:firstLineChars="200" w:firstLine="632"/>
        <w:rPr>
          <w:rFonts w:eastAsia="方正仿宋_GBK"/>
        </w:rPr>
      </w:pPr>
      <w:r>
        <w:rPr>
          <w:rFonts w:eastAsia="方正楷体_GBK" w:cs="方正楷体_GBK" w:hint="eastAsia"/>
        </w:rPr>
        <w:t>（五）严格执行补贴信访办理制度。</w:t>
      </w:r>
      <w:r>
        <w:rPr>
          <w:rFonts w:eastAsia="方正仿宋_GBK"/>
          <w:szCs w:val="32"/>
        </w:rPr>
        <w:t>补贴工作中严禁发生</w:t>
      </w:r>
      <w:r>
        <w:rPr>
          <w:rFonts w:eastAsia="方正仿宋_GBK" w:hint="eastAsia"/>
          <w:szCs w:val="32"/>
        </w:rPr>
        <w:t>“</w:t>
      </w:r>
      <w:r>
        <w:rPr>
          <w:rFonts w:eastAsia="方正仿宋_GBK"/>
          <w:szCs w:val="32"/>
        </w:rPr>
        <w:t>吃、拿、卡、要</w:t>
      </w:r>
      <w:r>
        <w:rPr>
          <w:rFonts w:eastAsia="方正仿宋_GBK" w:hint="eastAsia"/>
          <w:szCs w:val="32"/>
        </w:rPr>
        <w:t>”</w:t>
      </w:r>
      <w:r>
        <w:rPr>
          <w:rFonts w:eastAsia="方正仿宋_GBK"/>
          <w:szCs w:val="32"/>
        </w:rPr>
        <w:t>等违反廉政建设有关规定的违法违纪行为。各镇街要根据补贴工作进展情况，组织督查组深入村社进行督促检查。区农业农村委、区财政</w:t>
      </w:r>
      <w:r>
        <w:rPr>
          <w:rFonts w:eastAsia="方正仿宋_GBK" w:hint="eastAsia"/>
          <w:szCs w:val="32"/>
        </w:rPr>
        <w:t>局</w:t>
      </w:r>
      <w:r>
        <w:rPr>
          <w:rFonts w:eastAsia="方正仿宋_GBK"/>
          <w:szCs w:val="32"/>
        </w:rPr>
        <w:t>等部门明查暗访，坚决查处虚报冒领、截留、挪用、抵扣补贴资金等违反补贴政策的行为。</w:t>
      </w:r>
      <w:r>
        <w:rPr>
          <w:rFonts w:eastAsia="方正仿宋_GBK" w:hint="eastAsia"/>
          <w:szCs w:val="32"/>
        </w:rPr>
        <w:t>镇街、村社</w:t>
      </w:r>
      <w:r>
        <w:rPr>
          <w:rFonts w:eastAsia="方正仿宋_GBK"/>
          <w:szCs w:val="32"/>
        </w:rPr>
        <w:t>认真做好农民群众</w:t>
      </w:r>
      <w:r>
        <w:rPr>
          <w:rFonts w:eastAsia="方正仿宋_GBK" w:hint="eastAsia"/>
          <w:szCs w:val="32"/>
        </w:rPr>
        <w:t>查询、</w:t>
      </w:r>
      <w:r>
        <w:rPr>
          <w:rFonts w:eastAsia="方正仿宋_GBK"/>
          <w:szCs w:val="32"/>
        </w:rPr>
        <w:t>举报个案的调查处理工作，落实信访工作责任制，把农民反映的实际问题解决在基层。对落实补贴政策不到位的镇街，</w:t>
      </w:r>
      <w:r>
        <w:rPr>
          <w:rFonts w:eastAsia="方正仿宋_GBK" w:hint="eastAsia"/>
          <w:szCs w:val="32"/>
        </w:rPr>
        <w:t>扣该镇（街）当年粮食目标考核分值</w:t>
      </w:r>
      <w:r>
        <w:rPr>
          <w:rFonts w:eastAsia="方正仿宋_GBK" w:hint="eastAsia"/>
          <w:szCs w:val="32"/>
        </w:rPr>
        <w:t>1</w:t>
      </w:r>
      <w:r>
        <w:rPr>
          <w:rFonts w:eastAsia="方正仿宋_GBK" w:hint="eastAsia"/>
          <w:szCs w:val="32"/>
        </w:rPr>
        <w:t>分。</w:t>
      </w:r>
      <w:r>
        <w:rPr>
          <w:rFonts w:eastAsia="方正仿宋_GBK"/>
          <w:szCs w:val="32"/>
        </w:rPr>
        <w:t>对虚报、冒领、套取、骗取补贴资金的，将予以追缴，并由纪检监察部门追究相关人员的工作责任，涉嫌犯罪的移交检察机关处理。</w:t>
      </w:r>
    </w:p>
    <w:p w:rsidR="009439C3" w:rsidRDefault="002E7136">
      <w:pPr>
        <w:spacing w:line="600" w:lineRule="exact"/>
        <w:ind w:firstLineChars="200" w:firstLine="632"/>
        <w:rPr>
          <w:rFonts w:eastAsia="方正仿宋_GBK"/>
        </w:rPr>
      </w:pPr>
      <w:bookmarkStart w:id="0" w:name="OLE_LINK8"/>
      <w:bookmarkStart w:id="1" w:name="OLE_LINK7"/>
      <w:r>
        <w:rPr>
          <w:rFonts w:eastAsia="方正仿宋_GBK"/>
          <w:szCs w:val="32"/>
        </w:rPr>
        <w:t>潼南区种粮大户补贴</w:t>
      </w:r>
      <w:r>
        <w:rPr>
          <w:rFonts w:eastAsia="方正仿宋_GBK"/>
          <w:szCs w:val="32"/>
        </w:rPr>
        <w:t>监督举报电话</w:t>
      </w:r>
      <w:r>
        <w:rPr>
          <w:rFonts w:eastAsia="方正仿宋_GBK"/>
          <w:szCs w:val="32"/>
        </w:rPr>
        <w:t>:</w:t>
      </w:r>
      <w:r>
        <w:rPr>
          <w:rFonts w:eastAsia="方正仿宋_GBK" w:hint="eastAsia"/>
          <w:szCs w:val="32"/>
        </w:rPr>
        <w:t>区</w:t>
      </w:r>
      <w:proofErr w:type="gramStart"/>
      <w:r>
        <w:rPr>
          <w:rFonts w:eastAsia="方正仿宋_GBK" w:hint="eastAsia"/>
          <w:szCs w:val="32"/>
        </w:rPr>
        <w:t>财政局基财科</w:t>
      </w:r>
      <w:proofErr w:type="gramEnd"/>
      <w:r>
        <w:rPr>
          <w:rFonts w:eastAsia="方正仿宋_GBK" w:hint="eastAsia"/>
          <w:szCs w:val="32"/>
        </w:rPr>
        <w:t>：</w:t>
      </w:r>
      <w:r>
        <w:rPr>
          <w:rFonts w:eastAsia="方正仿宋_GBK" w:hint="eastAsia"/>
          <w:szCs w:val="32"/>
        </w:rPr>
        <w:lastRenderedPageBreak/>
        <w:t>81658059</w:t>
      </w:r>
      <w:r>
        <w:rPr>
          <w:rFonts w:eastAsia="方正仿宋_GBK" w:hint="eastAsia"/>
          <w:szCs w:val="32"/>
        </w:rPr>
        <w:t>，</w:t>
      </w:r>
      <w:r>
        <w:rPr>
          <w:rFonts w:eastAsia="方正仿宋_GBK"/>
          <w:szCs w:val="32"/>
        </w:rPr>
        <w:t>区农业农村</w:t>
      </w:r>
      <w:proofErr w:type="gramStart"/>
      <w:r>
        <w:rPr>
          <w:rFonts w:eastAsia="方正仿宋_GBK"/>
          <w:szCs w:val="32"/>
        </w:rPr>
        <w:t>委</w:t>
      </w:r>
      <w:bookmarkEnd w:id="0"/>
      <w:bookmarkEnd w:id="1"/>
      <w:r>
        <w:rPr>
          <w:rFonts w:eastAsia="方正仿宋_GBK" w:hint="eastAsia"/>
          <w:szCs w:val="32"/>
        </w:rPr>
        <w:t>耕保站</w:t>
      </w:r>
      <w:proofErr w:type="gramEnd"/>
      <w:r>
        <w:rPr>
          <w:rFonts w:eastAsia="方正仿宋_GBK" w:hint="eastAsia"/>
          <w:szCs w:val="32"/>
        </w:rPr>
        <w:t>：</w:t>
      </w:r>
      <w:r>
        <w:rPr>
          <w:rFonts w:eastAsia="方正仿宋_GBK"/>
          <w:szCs w:val="32"/>
        </w:rPr>
        <w:t>445</w:t>
      </w:r>
      <w:r>
        <w:rPr>
          <w:rFonts w:eastAsia="方正仿宋_GBK" w:hint="eastAsia"/>
          <w:szCs w:val="32"/>
        </w:rPr>
        <w:t>58798</w:t>
      </w:r>
      <w:r>
        <w:rPr>
          <w:rFonts w:eastAsia="方正仿宋_GBK" w:hint="eastAsia"/>
          <w:szCs w:val="32"/>
        </w:rPr>
        <w:t>。</w:t>
      </w:r>
    </w:p>
    <w:p w:rsidR="009439C3" w:rsidRDefault="009439C3">
      <w:pPr>
        <w:spacing w:line="600" w:lineRule="exact"/>
        <w:ind w:firstLineChars="200" w:firstLine="632"/>
        <w:rPr>
          <w:rFonts w:eastAsia="方正仿宋_GBK"/>
        </w:rPr>
      </w:pPr>
    </w:p>
    <w:p w:rsidR="009439C3" w:rsidRDefault="002E7136">
      <w:pPr>
        <w:spacing w:line="600" w:lineRule="exact"/>
        <w:ind w:firstLineChars="200" w:firstLine="632"/>
        <w:rPr>
          <w:rFonts w:eastAsia="方正仿宋_GBK"/>
        </w:rPr>
      </w:pPr>
      <w:r>
        <w:rPr>
          <w:rFonts w:eastAsia="方正仿宋_GBK" w:hint="eastAsia"/>
        </w:rPr>
        <w:t>附件：</w:t>
      </w:r>
      <w:r>
        <w:rPr>
          <w:rFonts w:eastAsia="方正仿宋_GBK" w:hint="eastAsia"/>
        </w:rPr>
        <w:t>1</w:t>
      </w:r>
      <w:r>
        <w:rPr>
          <w:rFonts w:eastAsia="方正仿宋_GBK" w:hint="eastAsia"/>
        </w:rPr>
        <w:t>.</w:t>
      </w:r>
      <w:r>
        <w:rPr>
          <w:rFonts w:eastAsia="方正仿宋_GBK" w:hint="eastAsia"/>
        </w:rPr>
        <w:t>重庆市种粮大户补贴申报表</w:t>
      </w:r>
    </w:p>
    <w:p w:rsidR="009439C3" w:rsidRDefault="002E7136" w:rsidP="009439C3">
      <w:pPr>
        <w:spacing w:line="600" w:lineRule="exact"/>
        <w:ind w:leftChars="500" w:left="1895" w:hangingChars="100" w:hanging="316"/>
        <w:rPr>
          <w:rFonts w:eastAsia="方正仿宋_GBK"/>
        </w:rPr>
      </w:pPr>
      <w:r>
        <w:rPr>
          <w:rFonts w:eastAsia="方正仿宋_GBK" w:hint="eastAsia"/>
        </w:rPr>
        <w:t>2</w:t>
      </w:r>
      <w:r>
        <w:rPr>
          <w:rFonts w:eastAsia="方正仿宋_GBK" w:hint="eastAsia"/>
        </w:rPr>
        <w:t>.</w:t>
      </w:r>
      <w:r>
        <w:rPr>
          <w:rFonts w:eastAsia="方正仿宋_GBK" w:hint="eastAsia"/>
        </w:rPr>
        <w:t>潼南区</w:t>
      </w:r>
      <w:r>
        <w:rPr>
          <w:rFonts w:eastAsia="方正仿宋_GBK" w:hint="eastAsia"/>
        </w:rPr>
        <w:t>种粮大户补贴分户</w:t>
      </w:r>
      <w:r>
        <w:rPr>
          <w:rFonts w:eastAsia="方正仿宋_GBK" w:hint="eastAsia"/>
        </w:rPr>
        <w:t>镇街</w:t>
      </w:r>
      <w:r>
        <w:rPr>
          <w:rFonts w:eastAsia="方正仿宋_GBK" w:hint="eastAsia"/>
        </w:rPr>
        <w:t>备案统计</w:t>
      </w:r>
      <w:r>
        <w:rPr>
          <w:rFonts w:eastAsia="方正仿宋_GBK" w:hint="eastAsia"/>
        </w:rPr>
        <w:t>表</w:t>
      </w:r>
      <w:r>
        <w:rPr>
          <w:rFonts w:eastAsia="方正仿宋_GBK" w:hint="eastAsia"/>
        </w:rPr>
        <w:t>（</w:t>
      </w:r>
      <w:r>
        <w:rPr>
          <w:rFonts w:eastAsia="方正仿宋_GBK" w:hint="eastAsia"/>
        </w:rPr>
        <w:t>2023</w:t>
      </w:r>
      <w:r>
        <w:rPr>
          <w:rFonts w:eastAsia="方正仿宋_GBK" w:hint="eastAsia"/>
        </w:rPr>
        <w:t>年申报</w:t>
      </w:r>
      <w:r>
        <w:rPr>
          <w:rFonts w:eastAsia="方正仿宋_GBK" w:hint="eastAsia"/>
        </w:rPr>
        <w:t>2024</w:t>
      </w:r>
      <w:r>
        <w:rPr>
          <w:rFonts w:eastAsia="方正仿宋_GBK" w:hint="eastAsia"/>
        </w:rPr>
        <w:t>年兑付</w:t>
      </w:r>
      <w:r>
        <w:rPr>
          <w:rFonts w:eastAsia="方正仿宋_GBK" w:hint="eastAsia"/>
        </w:rPr>
        <w:t>）</w:t>
      </w:r>
    </w:p>
    <w:p w:rsidR="009439C3" w:rsidRDefault="002E7136" w:rsidP="009439C3">
      <w:pPr>
        <w:spacing w:line="600" w:lineRule="exact"/>
        <w:ind w:firstLineChars="500" w:firstLine="1579"/>
        <w:rPr>
          <w:rFonts w:eastAsia="方正仿宋_GBK"/>
        </w:rPr>
      </w:pPr>
      <w:r>
        <w:rPr>
          <w:rFonts w:eastAsia="方正仿宋_GBK" w:hint="eastAsia"/>
        </w:rPr>
        <w:t>3.</w:t>
      </w:r>
      <w:r>
        <w:rPr>
          <w:rFonts w:eastAsia="方正仿宋_GBK"/>
          <w:w w:val="98"/>
        </w:rPr>
        <w:t>××××</w:t>
      </w:r>
      <w:r>
        <w:rPr>
          <w:rFonts w:eastAsia="方正仿宋_GBK" w:hint="eastAsia"/>
        </w:rPr>
        <w:t>年</w:t>
      </w:r>
      <w:r>
        <w:rPr>
          <w:rFonts w:eastAsia="方正仿宋_GBK"/>
          <w:w w:val="98"/>
        </w:rPr>
        <w:t>××</w:t>
      </w:r>
      <w:r>
        <w:rPr>
          <w:rFonts w:eastAsia="方正仿宋_GBK" w:hint="eastAsia"/>
        </w:rPr>
        <w:t>镇街</w:t>
      </w:r>
      <w:r>
        <w:rPr>
          <w:rFonts w:eastAsia="方正仿宋_GBK" w:hint="eastAsia"/>
        </w:rPr>
        <w:t>种粮大户补贴数据备案表</w:t>
      </w:r>
    </w:p>
    <w:p w:rsidR="009439C3" w:rsidRDefault="009439C3">
      <w:pPr>
        <w:pStyle w:val="a5"/>
      </w:pPr>
    </w:p>
    <w:p w:rsidR="009439C3" w:rsidRDefault="009439C3">
      <w:pPr>
        <w:rPr>
          <w:rFonts w:eastAsia="方正黑体_GBK" w:cs="宋体"/>
          <w:kern w:val="0"/>
          <w:szCs w:val="32"/>
        </w:rPr>
      </w:pPr>
    </w:p>
    <w:p w:rsidR="009439C3" w:rsidRDefault="009439C3">
      <w:pPr>
        <w:pStyle w:val="51"/>
        <w:ind w:left="0"/>
        <w:rPr>
          <w:rFonts w:ascii="Times New Roman" w:hAnsi="Times New Roman"/>
        </w:rPr>
      </w:pPr>
    </w:p>
    <w:p w:rsidR="009439C3" w:rsidRDefault="009439C3">
      <w:pPr>
        <w:jc w:val="left"/>
        <w:rPr>
          <w:rFonts w:ascii="方正仿宋_GBK" w:eastAsia="方正仿宋_GBK" w:hAnsi="方正仿宋_GBK" w:cs="方正仿宋_GBK"/>
          <w:szCs w:val="32"/>
        </w:rPr>
      </w:pPr>
    </w:p>
    <w:p w:rsidR="009439C3" w:rsidRDefault="009439C3">
      <w:pPr>
        <w:jc w:val="left"/>
        <w:rPr>
          <w:rFonts w:ascii="方正仿宋_GBK" w:eastAsia="方正仿宋_GBK" w:hAnsi="方正仿宋_GBK" w:cs="方正仿宋_GBK"/>
          <w:szCs w:val="32"/>
        </w:rPr>
      </w:pPr>
    </w:p>
    <w:p w:rsidR="009439C3" w:rsidRDefault="009439C3">
      <w:pPr>
        <w:jc w:val="left"/>
        <w:rPr>
          <w:rFonts w:ascii="方正仿宋_GBK" w:eastAsia="方正仿宋_GBK" w:hAnsi="方正仿宋_GBK" w:cs="方正仿宋_GBK"/>
          <w:szCs w:val="32"/>
        </w:rPr>
      </w:pPr>
    </w:p>
    <w:p w:rsidR="009439C3" w:rsidRDefault="009439C3">
      <w:pPr>
        <w:jc w:val="left"/>
        <w:rPr>
          <w:rFonts w:ascii="方正仿宋_GBK" w:eastAsia="方正仿宋_GBK" w:hAnsi="方正仿宋_GBK" w:cs="方正仿宋_GBK"/>
          <w:szCs w:val="32"/>
        </w:rPr>
      </w:pPr>
    </w:p>
    <w:p w:rsidR="009439C3" w:rsidRDefault="009439C3">
      <w:pPr>
        <w:jc w:val="left"/>
        <w:rPr>
          <w:rFonts w:ascii="方正仿宋_GBK" w:eastAsia="方正仿宋_GBK" w:hAnsi="方正仿宋_GBK" w:cs="方正仿宋_GBK"/>
          <w:szCs w:val="32"/>
        </w:rPr>
      </w:pPr>
    </w:p>
    <w:p w:rsidR="009439C3" w:rsidRDefault="009439C3">
      <w:pPr>
        <w:jc w:val="left"/>
        <w:rPr>
          <w:rFonts w:ascii="方正仿宋_GBK" w:eastAsia="方正仿宋_GBK" w:hAnsi="方正仿宋_GBK" w:cs="方正仿宋_GBK"/>
          <w:szCs w:val="32"/>
        </w:rPr>
      </w:pPr>
    </w:p>
    <w:p w:rsidR="009439C3" w:rsidRDefault="009439C3">
      <w:pPr>
        <w:jc w:val="left"/>
        <w:rPr>
          <w:rFonts w:ascii="方正仿宋_GBK" w:eastAsia="方正仿宋_GBK" w:hAnsi="方正仿宋_GBK" w:cs="方正仿宋_GBK"/>
          <w:szCs w:val="32"/>
        </w:rPr>
      </w:pPr>
    </w:p>
    <w:p w:rsidR="009439C3" w:rsidRDefault="009439C3">
      <w:pPr>
        <w:jc w:val="left"/>
        <w:rPr>
          <w:rFonts w:ascii="方正仿宋_GBK" w:eastAsia="方正仿宋_GBK" w:hAnsi="方正仿宋_GBK" w:cs="方正仿宋_GBK"/>
          <w:szCs w:val="32"/>
        </w:rPr>
      </w:pPr>
    </w:p>
    <w:p w:rsidR="009439C3" w:rsidRDefault="009439C3">
      <w:pPr>
        <w:jc w:val="left"/>
        <w:rPr>
          <w:rFonts w:ascii="方正仿宋_GBK" w:eastAsia="方正仿宋_GBK" w:hAnsi="方正仿宋_GBK" w:cs="方正仿宋_GBK"/>
          <w:szCs w:val="32"/>
        </w:rPr>
      </w:pPr>
    </w:p>
    <w:p w:rsidR="009439C3" w:rsidRDefault="009439C3">
      <w:pPr>
        <w:jc w:val="left"/>
        <w:rPr>
          <w:rFonts w:ascii="方正仿宋_GBK" w:eastAsia="方正仿宋_GBK" w:hAnsi="方正仿宋_GBK" w:cs="方正仿宋_GBK"/>
          <w:szCs w:val="32"/>
        </w:rPr>
      </w:pPr>
    </w:p>
    <w:p w:rsidR="009439C3" w:rsidRDefault="009439C3">
      <w:pPr>
        <w:jc w:val="left"/>
        <w:rPr>
          <w:rFonts w:ascii="方正仿宋_GBK" w:eastAsia="方正仿宋_GBK" w:hAnsi="方正仿宋_GBK" w:cs="方正仿宋_GBK"/>
          <w:szCs w:val="32"/>
        </w:rPr>
      </w:pPr>
    </w:p>
    <w:p w:rsidR="009439C3" w:rsidRDefault="002E7136">
      <w:pPr>
        <w:rPr>
          <w:rFonts w:ascii="方正仿宋_GBK" w:eastAsia="方正仿宋_GBK" w:hAnsi="方正仿宋_GBK" w:cs="方正仿宋_GBK"/>
          <w:szCs w:val="32"/>
        </w:rPr>
      </w:pPr>
      <w:r>
        <w:rPr>
          <w:rFonts w:ascii="方正仿宋_GBK" w:eastAsia="方正仿宋_GBK" w:hAnsi="方正仿宋_GBK" w:cs="方正仿宋_GBK" w:hint="eastAsia"/>
          <w:szCs w:val="32"/>
        </w:rPr>
        <w:br w:type="page"/>
      </w:r>
    </w:p>
    <w:p w:rsidR="009439C3" w:rsidRDefault="002E7136">
      <w:pPr>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附件</w:t>
      </w:r>
      <w:r>
        <w:rPr>
          <w:rFonts w:ascii="方正黑体_GBK" w:eastAsia="方正黑体_GBK" w:hAnsi="方正黑体_GBK" w:cs="方正黑体_GBK" w:hint="eastAsia"/>
          <w:szCs w:val="32"/>
        </w:rPr>
        <w:t>1</w:t>
      </w:r>
    </w:p>
    <w:p w:rsidR="009439C3" w:rsidRDefault="002E7136">
      <w:pPr>
        <w:spacing w:line="600" w:lineRule="exact"/>
        <w:jc w:val="center"/>
        <w:rPr>
          <w:rFonts w:eastAsia="方正小标宋_GBK"/>
          <w:color w:val="000000"/>
          <w:kern w:val="0"/>
          <w:sz w:val="44"/>
          <w:szCs w:val="44"/>
        </w:rPr>
      </w:pPr>
      <w:r>
        <w:rPr>
          <w:rFonts w:eastAsia="方正小标宋_GBK" w:hint="eastAsia"/>
          <w:color w:val="000000"/>
          <w:kern w:val="0"/>
          <w:sz w:val="44"/>
        </w:rPr>
        <w:t>重庆市种粮大户补贴申报表</w:t>
      </w:r>
    </w:p>
    <w:p w:rsidR="009439C3" w:rsidRDefault="002E7136">
      <w:pPr>
        <w:rPr>
          <w:rFonts w:eastAsia="方正仿宋_GBK"/>
          <w:sz w:val="24"/>
        </w:rPr>
      </w:pPr>
      <w:r>
        <w:rPr>
          <w:rFonts w:eastAsia="方正仿宋_GBK" w:hint="eastAsia"/>
          <w:sz w:val="24"/>
        </w:rPr>
        <w:t>申报日期：</w:t>
      </w:r>
      <w:r>
        <w:rPr>
          <w:rFonts w:eastAsia="方正仿宋_GBK" w:hint="eastAsia"/>
          <w:sz w:val="24"/>
        </w:rPr>
        <w:t xml:space="preserve">   </w:t>
      </w:r>
      <w:r>
        <w:rPr>
          <w:rFonts w:eastAsia="方正仿宋_GBK" w:hint="eastAsia"/>
          <w:sz w:val="24"/>
        </w:rPr>
        <w:t>年</w:t>
      </w:r>
      <w:r>
        <w:rPr>
          <w:rFonts w:eastAsia="方正仿宋_GBK" w:hint="eastAsia"/>
          <w:sz w:val="24"/>
        </w:rPr>
        <w:t xml:space="preserve">   </w:t>
      </w:r>
      <w:r>
        <w:rPr>
          <w:rFonts w:eastAsia="方正仿宋_GBK" w:hint="eastAsia"/>
          <w:sz w:val="24"/>
        </w:rPr>
        <w:t>月</w:t>
      </w:r>
      <w:r>
        <w:rPr>
          <w:rFonts w:eastAsia="方正仿宋_GBK" w:hint="eastAsia"/>
          <w:sz w:val="24"/>
        </w:rPr>
        <w:t xml:space="preserve">   </w:t>
      </w:r>
      <w:r>
        <w:rPr>
          <w:rFonts w:eastAsia="方正仿宋_GBK" w:hint="eastAsia"/>
          <w:sz w:val="24"/>
        </w:rPr>
        <w:t>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38"/>
        <w:gridCol w:w="762"/>
        <w:gridCol w:w="513"/>
        <w:gridCol w:w="224"/>
        <w:gridCol w:w="682"/>
        <w:gridCol w:w="159"/>
        <w:gridCol w:w="741"/>
        <w:gridCol w:w="99"/>
        <w:gridCol w:w="651"/>
        <w:gridCol w:w="322"/>
        <w:gridCol w:w="164"/>
        <w:gridCol w:w="507"/>
        <w:gridCol w:w="57"/>
        <w:gridCol w:w="516"/>
        <w:gridCol w:w="384"/>
        <w:gridCol w:w="336"/>
        <w:gridCol w:w="134"/>
        <w:gridCol w:w="107"/>
        <w:gridCol w:w="433"/>
        <w:gridCol w:w="467"/>
        <w:gridCol w:w="317"/>
        <w:gridCol w:w="692"/>
      </w:tblGrid>
      <w:tr w:rsidR="009439C3">
        <w:trPr>
          <w:cantSplit/>
          <w:trHeight w:val="450"/>
          <w:jc w:val="center"/>
        </w:trPr>
        <w:tc>
          <w:tcPr>
            <w:tcW w:w="838" w:type="dxa"/>
            <w:vMerge w:val="restart"/>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基本</w:t>
            </w:r>
          </w:p>
          <w:p w:rsidR="009439C3" w:rsidRDefault="002E7136">
            <w:pPr>
              <w:spacing w:line="300" w:lineRule="exact"/>
              <w:jc w:val="center"/>
              <w:rPr>
                <w:rFonts w:eastAsia="方正仿宋_GBK"/>
                <w:sz w:val="24"/>
              </w:rPr>
            </w:pPr>
            <w:r>
              <w:rPr>
                <w:rFonts w:eastAsia="方正仿宋_GBK" w:hint="eastAsia"/>
                <w:sz w:val="24"/>
              </w:rPr>
              <w:t>情况</w:t>
            </w:r>
          </w:p>
        </w:tc>
        <w:tc>
          <w:tcPr>
            <w:tcW w:w="2181" w:type="dxa"/>
            <w:gridSpan w:val="4"/>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姓名</w:t>
            </w:r>
          </w:p>
        </w:tc>
        <w:tc>
          <w:tcPr>
            <w:tcW w:w="1972" w:type="dxa"/>
            <w:gridSpan w:val="5"/>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2098" w:type="dxa"/>
            <w:gridSpan w:val="7"/>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联系电话</w:t>
            </w:r>
          </w:p>
        </w:tc>
        <w:tc>
          <w:tcPr>
            <w:tcW w:w="2016" w:type="dxa"/>
            <w:gridSpan w:val="5"/>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r>
      <w:tr w:rsidR="009439C3">
        <w:trPr>
          <w:cantSplit/>
          <w:trHeight w:val="470"/>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2181" w:type="dxa"/>
            <w:gridSpan w:val="4"/>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身份证号</w:t>
            </w:r>
          </w:p>
        </w:tc>
        <w:tc>
          <w:tcPr>
            <w:tcW w:w="1972" w:type="dxa"/>
            <w:gridSpan w:val="5"/>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2098" w:type="dxa"/>
            <w:gridSpan w:val="7"/>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家庭住址</w:t>
            </w:r>
          </w:p>
        </w:tc>
        <w:tc>
          <w:tcPr>
            <w:tcW w:w="2016" w:type="dxa"/>
            <w:gridSpan w:val="5"/>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r>
      <w:tr w:rsidR="009439C3">
        <w:trPr>
          <w:cantSplit/>
          <w:trHeight w:val="461"/>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2181" w:type="dxa"/>
            <w:gridSpan w:val="4"/>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proofErr w:type="gramStart"/>
            <w:r>
              <w:rPr>
                <w:rFonts w:eastAsia="方正仿宋_GBK" w:hint="eastAsia"/>
                <w:sz w:val="24"/>
              </w:rPr>
              <w:t>一</w:t>
            </w:r>
            <w:proofErr w:type="gramEnd"/>
            <w:r>
              <w:rPr>
                <w:rFonts w:eastAsia="方正仿宋_GBK" w:hint="eastAsia"/>
                <w:sz w:val="24"/>
              </w:rPr>
              <w:t>卡通（折）</w:t>
            </w:r>
            <w:proofErr w:type="gramStart"/>
            <w:r>
              <w:rPr>
                <w:rFonts w:eastAsia="方正仿宋_GBK" w:hint="eastAsia"/>
                <w:sz w:val="24"/>
              </w:rPr>
              <w:t>帐号</w:t>
            </w:r>
            <w:proofErr w:type="gramEnd"/>
          </w:p>
        </w:tc>
        <w:tc>
          <w:tcPr>
            <w:tcW w:w="6086" w:type="dxa"/>
            <w:gridSpan w:val="17"/>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r>
      <w:tr w:rsidR="009439C3">
        <w:trPr>
          <w:cantSplit/>
          <w:trHeight w:val="439"/>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2181" w:type="dxa"/>
            <w:gridSpan w:val="4"/>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种粮地点</w:t>
            </w:r>
          </w:p>
        </w:tc>
        <w:tc>
          <w:tcPr>
            <w:tcW w:w="6086" w:type="dxa"/>
            <w:gridSpan w:val="17"/>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r>
      <w:tr w:rsidR="009439C3">
        <w:trPr>
          <w:cantSplit/>
          <w:trHeight w:val="285"/>
          <w:jc w:val="center"/>
        </w:trPr>
        <w:tc>
          <w:tcPr>
            <w:tcW w:w="838" w:type="dxa"/>
            <w:vMerge w:val="restart"/>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耕地</w:t>
            </w:r>
          </w:p>
          <w:p w:rsidR="009439C3" w:rsidRDefault="002E7136">
            <w:pPr>
              <w:spacing w:line="300" w:lineRule="exact"/>
              <w:jc w:val="center"/>
              <w:rPr>
                <w:rFonts w:eastAsia="方正仿宋_GBK"/>
                <w:sz w:val="24"/>
              </w:rPr>
            </w:pPr>
            <w:r>
              <w:rPr>
                <w:rFonts w:eastAsia="方正仿宋_GBK" w:hint="eastAsia"/>
                <w:sz w:val="24"/>
              </w:rPr>
              <w:t>面积</w:t>
            </w:r>
          </w:p>
        </w:tc>
        <w:tc>
          <w:tcPr>
            <w:tcW w:w="2181"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承包耕地面积（亩）</w:t>
            </w:r>
          </w:p>
        </w:tc>
        <w:tc>
          <w:tcPr>
            <w:tcW w:w="1650" w:type="dxa"/>
            <w:gridSpan w:val="4"/>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合计</w:t>
            </w:r>
          </w:p>
        </w:tc>
        <w:tc>
          <w:tcPr>
            <w:tcW w:w="4436" w:type="dxa"/>
            <w:gridSpan w:val="13"/>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其中</w:t>
            </w:r>
          </w:p>
        </w:tc>
      </w:tr>
      <w:tr w:rsidR="009439C3">
        <w:trPr>
          <w:cantSplit/>
          <w:trHeight w:val="464"/>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2181" w:type="dxa"/>
            <w:gridSpan w:val="4"/>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1650" w:type="dxa"/>
            <w:gridSpan w:val="4"/>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1950" w:type="dxa"/>
            <w:gridSpan w:val="6"/>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rPr>
                <w:rFonts w:eastAsia="方正仿宋_GBK"/>
                <w:sz w:val="24"/>
              </w:rPr>
            </w:pPr>
            <w:r>
              <w:rPr>
                <w:rFonts w:eastAsia="方正仿宋_GBK" w:hint="eastAsia"/>
                <w:sz w:val="24"/>
              </w:rPr>
              <w:t>田：</w:t>
            </w:r>
          </w:p>
        </w:tc>
        <w:tc>
          <w:tcPr>
            <w:tcW w:w="2486" w:type="dxa"/>
            <w:gridSpan w:val="7"/>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rPr>
                <w:rFonts w:eastAsia="方正仿宋_GBK"/>
                <w:sz w:val="24"/>
              </w:rPr>
            </w:pPr>
            <w:r>
              <w:rPr>
                <w:rFonts w:eastAsia="方正仿宋_GBK" w:hint="eastAsia"/>
                <w:sz w:val="24"/>
              </w:rPr>
              <w:t>土：</w:t>
            </w:r>
          </w:p>
        </w:tc>
      </w:tr>
      <w:tr w:rsidR="009439C3">
        <w:trPr>
          <w:cantSplit/>
          <w:trHeight w:val="301"/>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2181"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租种耕地面积（亩）</w:t>
            </w:r>
          </w:p>
        </w:tc>
        <w:tc>
          <w:tcPr>
            <w:tcW w:w="1650" w:type="dxa"/>
            <w:gridSpan w:val="4"/>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合计</w:t>
            </w:r>
          </w:p>
        </w:tc>
        <w:tc>
          <w:tcPr>
            <w:tcW w:w="4436" w:type="dxa"/>
            <w:gridSpan w:val="13"/>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其中</w:t>
            </w:r>
          </w:p>
        </w:tc>
      </w:tr>
      <w:tr w:rsidR="009439C3">
        <w:trPr>
          <w:cantSplit/>
          <w:trHeight w:val="445"/>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2181" w:type="dxa"/>
            <w:gridSpan w:val="4"/>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1650" w:type="dxa"/>
            <w:gridSpan w:val="4"/>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1950" w:type="dxa"/>
            <w:gridSpan w:val="6"/>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rPr>
                <w:rFonts w:eastAsia="方正仿宋_GBK"/>
                <w:sz w:val="24"/>
              </w:rPr>
            </w:pPr>
            <w:r>
              <w:rPr>
                <w:rFonts w:eastAsia="方正仿宋_GBK" w:hint="eastAsia"/>
                <w:sz w:val="24"/>
              </w:rPr>
              <w:t>田：</w:t>
            </w:r>
          </w:p>
        </w:tc>
        <w:tc>
          <w:tcPr>
            <w:tcW w:w="2486" w:type="dxa"/>
            <w:gridSpan w:val="7"/>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rPr>
                <w:rFonts w:eastAsia="方正仿宋_GBK"/>
                <w:sz w:val="24"/>
              </w:rPr>
            </w:pPr>
            <w:r>
              <w:rPr>
                <w:rFonts w:eastAsia="方正仿宋_GBK" w:hint="eastAsia"/>
                <w:sz w:val="24"/>
              </w:rPr>
              <w:t>土：</w:t>
            </w:r>
          </w:p>
        </w:tc>
      </w:tr>
      <w:tr w:rsidR="009439C3">
        <w:trPr>
          <w:cantSplit/>
          <w:trHeight w:val="523"/>
          <w:jc w:val="center"/>
        </w:trPr>
        <w:tc>
          <w:tcPr>
            <w:tcW w:w="838" w:type="dxa"/>
            <w:vMerge w:val="restart"/>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农资</w:t>
            </w:r>
          </w:p>
          <w:p w:rsidR="009439C3" w:rsidRDefault="002E7136">
            <w:pPr>
              <w:spacing w:line="300" w:lineRule="exact"/>
              <w:jc w:val="center"/>
              <w:rPr>
                <w:rFonts w:eastAsia="方正仿宋_GBK"/>
                <w:sz w:val="24"/>
              </w:rPr>
            </w:pPr>
            <w:r>
              <w:rPr>
                <w:rFonts w:eastAsia="方正仿宋_GBK" w:hint="eastAsia"/>
                <w:sz w:val="24"/>
              </w:rPr>
              <w:t>购买</w:t>
            </w:r>
          </w:p>
          <w:p w:rsidR="009439C3" w:rsidRDefault="002E7136">
            <w:pPr>
              <w:spacing w:line="300" w:lineRule="exact"/>
              <w:jc w:val="center"/>
              <w:rPr>
                <w:rFonts w:eastAsia="方正仿宋_GBK"/>
                <w:sz w:val="24"/>
              </w:rPr>
            </w:pPr>
            <w:r>
              <w:rPr>
                <w:rFonts w:eastAsia="方正仿宋_GBK" w:hint="eastAsia"/>
                <w:sz w:val="24"/>
              </w:rPr>
              <w:t>情况</w:t>
            </w:r>
          </w:p>
        </w:tc>
        <w:tc>
          <w:tcPr>
            <w:tcW w:w="1275"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种</w:t>
            </w:r>
          </w:p>
          <w:p w:rsidR="009439C3" w:rsidRDefault="002E7136">
            <w:pPr>
              <w:spacing w:line="300" w:lineRule="exact"/>
              <w:jc w:val="center"/>
              <w:rPr>
                <w:rFonts w:eastAsia="方正仿宋_GBK"/>
                <w:sz w:val="24"/>
              </w:rPr>
            </w:pPr>
            <w:r>
              <w:rPr>
                <w:rFonts w:eastAsia="方正仿宋_GBK" w:hint="eastAsia"/>
                <w:sz w:val="24"/>
              </w:rPr>
              <w:t>子</w:t>
            </w:r>
          </w:p>
          <w:p w:rsidR="009439C3" w:rsidRDefault="002E7136">
            <w:pPr>
              <w:spacing w:line="300" w:lineRule="exact"/>
              <w:jc w:val="center"/>
              <w:rPr>
                <w:rFonts w:eastAsia="方正仿宋_GBK"/>
                <w:sz w:val="24"/>
              </w:rPr>
            </w:pPr>
            <w:r>
              <w:rPr>
                <w:rFonts w:eastAsia="方正仿宋_GBK" w:hint="eastAsia"/>
                <w:sz w:val="24"/>
              </w:rPr>
              <w:t>（元）</w:t>
            </w:r>
          </w:p>
        </w:tc>
        <w:tc>
          <w:tcPr>
            <w:tcW w:w="906"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肥</w:t>
            </w:r>
          </w:p>
          <w:p w:rsidR="009439C3" w:rsidRDefault="002E7136">
            <w:pPr>
              <w:spacing w:line="300" w:lineRule="exact"/>
              <w:jc w:val="center"/>
              <w:rPr>
                <w:rFonts w:eastAsia="方正仿宋_GBK"/>
                <w:sz w:val="24"/>
              </w:rPr>
            </w:pPr>
            <w:r>
              <w:rPr>
                <w:rFonts w:eastAsia="方正仿宋_GBK" w:hint="eastAsia"/>
                <w:sz w:val="24"/>
              </w:rPr>
              <w:t>料</w:t>
            </w:r>
          </w:p>
          <w:p w:rsidR="009439C3" w:rsidRDefault="002E7136">
            <w:pPr>
              <w:spacing w:line="300" w:lineRule="exact"/>
              <w:jc w:val="center"/>
              <w:rPr>
                <w:rFonts w:eastAsia="方正仿宋_GBK"/>
                <w:sz w:val="24"/>
              </w:rPr>
            </w:pPr>
            <w:r>
              <w:rPr>
                <w:rFonts w:eastAsia="方正仿宋_GBK" w:hint="eastAsia"/>
                <w:sz w:val="24"/>
              </w:rPr>
              <w:t>（元）</w:t>
            </w: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农</w:t>
            </w:r>
          </w:p>
          <w:p w:rsidR="009439C3" w:rsidRDefault="002E7136">
            <w:pPr>
              <w:spacing w:line="300" w:lineRule="exact"/>
              <w:jc w:val="center"/>
              <w:rPr>
                <w:rFonts w:eastAsia="方正仿宋_GBK"/>
                <w:sz w:val="24"/>
              </w:rPr>
            </w:pPr>
            <w:r>
              <w:rPr>
                <w:rFonts w:eastAsia="方正仿宋_GBK" w:hint="eastAsia"/>
                <w:sz w:val="24"/>
              </w:rPr>
              <w:t>膜</w:t>
            </w:r>
          </w:p>
          <w:p w:rsidR="009439C3" w:rsidRDefault="002E7136">
            <w:pPr>
              <w:spacing w:line="300" w:lineRule="exact"/>
              <w:jc w:val="center"/>
              <w:rPr>
                <w:rFonts w:eastAsia="方正仿宋_GBK"/>
                <w:sz w:val="24"/>
              </w:rPr>
            </w:pPr>
            <w:r>
              <w:rPr>
                <w:rFonts w:eastAsia="方正仿宋_GBK" w:hint="eastAsia"/>
                <w:sz w:val="24"/>
              </w:rPr>
              <w:t>（元）</w:t>
            </w:r>
          </w:p>
        </w:tc>
        <w:tc>
          <w:tcPr>
            <w:tcW w:w="750"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pacing w:val="-20"/>
                <w:sz w:val="24"/>
              </w:rPr>
            </w:pPr>
            <w:r>
              <w:rPr>
                <w:rFonts w:eastAsia="方正仿宋_GBK" w:hint="eastAsia"/>
                <w:spacing w:val="-20"/>
                <w:sz w:val="24"/>
              </w:rPr>
              <w:t>农药</w:t>
            </w:r>
          </w:p>
          <w:p w:rsidR="009439C3" w:rsidRDefault="002E7136">
            <w:pPr>
              <w:spacing w:line="300" w:lineRule="exact"/>
              <w:jc w:val="center"/>
              <w:rPr>
                <w:rFonts w:eastAsia="方正仿宋_GBK"/>
                <w:sz w:val="24"/>
              </w:rPr>
            </w:pPr>
            <w:r>
              <w:rPr>
                <w:rFonts w:eastAsia="方正仿宋_GBK" w:hint="eastAsia"/>
                <w:spacing w:val="-20"/>
                <w:sz w:val="24"/>
              </w:rPr>
              <w:t>（元）</w:t>
            </w:r>
          </w:p>
        </w:tc>
        <w:tc>
          <w:tcPr>
            <w:tcW w:w="1050"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自有</w:t>
            </w:r>
          </w:p>
          <w:p w:rsidR="009439C3" w:rsidRDefault="002E7136">
            <w:pPr>
              <w:spacing w:line="300" w:lineRule="exact"/>
              <w:jc w:val="center"/>
              <w:rPr>
                <w:rFonts w:eastAsia="方正仿宋_GBK"/>
                <w:sz w:val="24"/>
              </w:rPr>
            </w:pPr>
            <w:r>
              <w:rPr>
                <w:rFonts w:eastAsia="方正仿宋_GBK" w:hint="eastAsia"/>
                <w:sz w:val="24"/>
              </w:rPr>
              <w:t>农机</w:t>
            </w:r>
          </w:p>
          <w:p w:rsidR="009439C3" w:rsidRDefault="002E7136">
            <w:pPr>
              <w:spacing w:line="300" w:lineRule="exact"/>
              <w:jc w:val="center"/>
              <w:rPr>
                <w:rFonts w:eastAsia="方正仿宋_GBK"/>
                <w:sz w:val="24"/>
              </w:rPr>
            </w:pPr>
            <w:r>
              <w:rPr>
                <w:rFonts w:eastAsia="方正仿宋_GBK" w:hint="eastAsia"/>
                <w:sz w:val="24"/>
              </w:rPr>
              <w:t>具（台）</w:t>
            </w: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微</w:t>
            </w:r>
          </w:p>
          <w:p w:rsidR="009439C3" w:rsidRDefault="002E7136">
            <w:pPr>
              <w:spacing w:line="300" w:lineRule="exact"/>
              <w:jc w:val="center"/>
              <w:rPr>
                <w:rFonts w:eastAsia="方正仿宋_GBK"/>
                <w:sz w:val="24"/>
              </w:rPr>
            </w:pPr>
            <w:r>
              <w:rPr>
                <w:rFonts w:eastAsia="方正仿宋_GBK" w:hint="eastAsia"/>
                <w:sz w:val="24"/>
              </w:rPr>
              <w:t>耕</w:t>
            </w:r>
          </w:p>
          <w:p w:rsidR="009439C3" w:rsidRDefault="002E7136">
            <w:pPr>
              <w:spacing w:line="300" w:lineRule="exact"/>
              <w:jc w:val="center"/>
              <w:rPr>
                <w:rFonts w:eastAsia="方正仿宋_GBK"/>
                <w:sz w:val="24"/>
              </w:rPr>
            </w:pPr>
            <w:r>
              <w:rPr>
                <w:rFonts w:eastAsia="方正仿宋_GBK" w:hint="eastAsia"/>
                <w:sz w:val="24"/>
              </w:rPr>
              <w:t>机</w:t>
            </w:r>
          </w:p>
        </w:tc>
        <w:tc>
          <w:tcPr>
            <w:tcW w:w="577" w:type="dxa"/>
            <w:gridSpan w:val="3"/>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插</w:t>
            </w:r>
          </w:p>
          <w:p w:rsidR="009439C3" w:rsidRDefault="002E7136">
            <w:pPr>
              <w:spacing w:line="300" w:lineRule="exact"/>
              <w:jc w:val="center"/>
              <w:rPr>
                <w:rFonts w:eastAsia="方正仿宋_GBK"/>
                <w:sz w:val="24"/>
              </w:rPr>
            </w:pPr>
            <w:proofErr w:type="gramStart"/>
            <w:r>
              <w:rPr>
                <w:rFonts w:eastAsia="方正仿宋_GBK" w:hint="eastAsia"/>
                <w:sz w:val="24"/>
              </w:rPr>
              <w:t>秧</w:t>
            </w:r>
            <w:proofErr w:type="gramEnd"/>
          </w:p>
          <w:p w:rsidR="009439C3" w:rsidRDefault="002E7136">
            <w:pPr>
              <w:spacing w:line="300" w:lineRule="exact"/>
              <w:jc w:val="center"/>
              <w:rPr>
                <w:rFonts w:eastAsia="方正仿宋_GBK"/>
                <w:sz w:val="24"/>
              </w:rPr>
            </w:pPr>
            <w:r>
              <w:rPr>
                <w:rFonts w:eastAsia="方正仿宋_GBK" w:hint="eastAsia"/>
                <w:sz w:val="24"/>
              </w:rPr>
              <w:t>机</w:t>
            </w: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收</w:t>
            </w:r>
          </w:p>
          <w:p w:rsidR="009439C3" w:rsidRDefault="002E7136">
            <w:pPr>
              <w:spacing w:line="300" w:lineRule="exact"/>
              <w:jc w:val="center"/>
              <w:rPr>
                <w:rFonts w:eastAsia="方正仿宋_GBK"/>
                <w:sz w:val="24"/>
              </w:rPr>
            </w:pPr>
            <w:r>
              <w:rPr>
                <w:rFonts w:eastAsia="方正仿宋_GBK" w:hint="eastAsia"/>
                <w:sz w:val="24"/>
              </w:rPr>
              <w:t>割</w:t>
            </w:r>
          </w:p>
          <w:p w:rsidR="009439C3" w:rsidRDefault="002E7136">
            <w:pPr>
              <w:spacing w:line="300" w:lineRule="exact"/>
              <w:jc w:val="center"/>
              <w:rPr>
                <w:rFonts w:eastAsia="方正仿宋_GBK"/>
                <w:sz w:val="24"/>
              </w:rPr>
            </w:pPr>
            <w:r>
              <w:rPr>
                <w:rFonts w:eastAsia="方正仿宋_GBK" w:hint="eastAsia"/>
                <w:sz w:val="24"/>
              </w:rPr>
              <w:t>机</w:t>
            </w:r>
          </w:p>
        </w:tc>
        <w:tc>
          <w:tcPr>
            <w:tcW w:w="1009"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灌溉</w:t>
            </w:r>
          </w:p>
          <w:p w:rsidR="009439C3" w:rsidRDefault="002E7136">
            <w:pPr>
              <w:spacing w:line="300" w:lineRule="exact"/>
              <w:jc w:val="center"/>
              <w:rPr>
                <w:rFonts w:eastAsia="方正仿宋_GBK"/>
                <w:sz w:val="24"/>
              </w:rPr>
            </w:pPr>
            <w:r>
              <w:rPr>
                <w:rFonts w:eastAsia="方正仿宋_GBK" w:hint="eastAsia"/>
                <w:sz w:val="24"/>
              </w:rPr>
              <w:t>设备</w:t>
            </w:r>
          </w:p>
        </w:tc>
      </w:tr>
      <w:tr w:rsidR="009439C3">
        <w:trPr>
          <w:cantSplit/>
          <w:trHeight w:val="450"/>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1275"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906"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750"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1050" w:type="dxa"/>
            <w:gridSpan w:val="4"/>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577" w:type="dxa"/>
            <w:gridSpan w:val="3"/>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900"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1009"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r>
      <w:tr w:rsidR="009439C3">
        <w:trPr>
          <w:cantSplit/>
          <w:trHeight w:val="540"/>
          <w:jc w:val="center"/>
        </w:trPr>
        <w:tc>
          <w:tcPr>
            <w:tcW w:w="838" w:type="dxa"/>
            <w:vMerge w:val="restart"/>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种植</w:t>
            </w:r>
          </w:p>
          <w:p w:rsidR="009439C3" w:rsidRDefault="002E7136">
            <w:pPr>
              <w:spacing w:line="300" w:lineRule="exact"/>
              <w:jc w:val="center"/>
              <w:rPr>
                <w:rFonts w:eastAsia="方正仿宋_GBK"/>
                <w:sz w:val="24"/>
              </w:rPr>
            </w:pPr>
            <w:r>
              <w:rPr>
                <w:rFonts w:eastAsia="方正仿宋_GBK" w:hint="eastAsia"/>
                <w:sz w:val="24"/>
              </w:rPr>
              <w:t>粮食</w:t>
            </w:r>
          </w:p>
          <w:p w:rsidR="009439C3" w:rsidRDefault="002E7136">
            <w:pPr>
              <w:spacing w:line="300" w:lineRule="exact"/>
              <w:jc w:val="center"/>
              <w:rPr>
                <w:rFonts w:eastAsia="方正仿宋_GBK"/>
                <w:sz w:val="24"/>
              </w:rPr>
            </w:pPr>
            <w:r>
              <w:rPr>
                <w:rFonts w:eastAsia="方正仿宋_GBK" w:hint="eastAsia"/>
                <w:sz w:val="24"/>
              </w:rPr>
              <w:t>面积</w:t>
            </w:r>
          </w:p>
          <w:p w:rsidR="009439C3" w:rsidRDefault="002E7136">
            <w:pPr>
              <w:spacing w:line="300" w:lineRule="exact"/>
              <w:jc w:val="center"/>
              <w:rPr>
                <w:rFonts w:eastAsia="方正仿宋_GBK"/>
                <w:sz w:val="24"/>
              </w:rPr>
            </w:pPr>
            <w:r>
              <w:rPr>
                <w:rFonts w:eastAsia="方正仿宋_GBK" w:hint="eastAsia"/>
                <w:sz w:val="24"/>
              </w:rPr>
              <w:t>（亩）</w:t>
            </w: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水稻</w:t>
            </w:r>
          </w:p>
        </w:tc>
        <w:tc>
          <w:tcPr>
            <w:tcW w:w="737"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玉米</w:t>
            </w:r>
          </w:p>
        </w:tc>
        <w:tc>
          <w:tcPr>
            <w:tcW w:w="841"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小麦</w:t>
            </w:r>
          </w:p>
        </w:tc>
        <w:tc>
          <w:tcPr>
            <w:tcW w:w="840"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pacing w:val="-20"/>
                <w:sz w:val="24"/>
              </w:rPr>
            </w:pPr>
            <w:r>
              <w:rPr>
                <w:rFonts w:eastAsia="方正仿宋_GBK" w:hint="eastAsia"/>
                <w:spacing w:val="-20"/>
                <w:sz w:val="24"/>
              </w:rPr>
              <w:t>马铃薯</w:t>
            </w:r>
          </w:p>
        </w:tc>
        <w:tc>
          <w:tcPr>
            <w:tcW w:w="651"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红苕</w:t>
            </w:r>
          </w:p>
        </w:tc>
        <w:tc>
          <w:tcPr>
            <w:tcW w:w="486"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大豆</w:t>
            </w:r>
          </w:p>
        </w:tc>
        <w:tc>
          <w:tcPr>
            <w:tcW w:w="507"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绿豆</w:t>
            </w:r>
          </w:p>
        </w:tc>
        <w:tc>
          <w:tcPr>
            <w:tcW w:w="573"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proofErr w:type="gramStart"/>
            <w:r>
              <w:rPr>
                <w:rFonts w:eastAsia="方正仿宋_GBK" w:hint="eastAsia"/>
                <w:sz w:val="24"/>
              </w:rPr>
              <w:t>豌葫</w:t>
            </w:r>
            <w:proofErr w:type="gramEnd"/>
          </w:p>
          <w:p w:rsidR="009439C3" w:rsidRDefault="002E7136">
            <w:pPr>
              <w:spacing w:line="300" w:lineRule="exact"/>
              <w:jc w:val="center"/>
              <w:rPr>
                <w:rFonts w:eastAsia="方正仿宋_GBK"/>
                <w:sz w:val="24"/>
              </w:rPr>
            </w:pPr>
            <w:r>
              <w:rPr>
                <w:rFonts w:eastAsia="方正仿宋_GBK" w:hint="eastAsia"/>
                <w:sz w:val="24"/>
              </w:rPr>
              <w:t>豆</w:t>
            </w:r>
          </w:p>
        </w:tc>
        <w:tc>
          <w:tcPr>
            <w:tcW w:w="720"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高粱</w:t>
            </w:r>
          </w:p>
        </w:tc>
        <w:tc>
          <w:tcPr>
            <w:tcW w:w="674" w:type="dxa"/>
            <w:gridSpan w:val="3"/>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荞麦</w:t>
            </w:r>
          </w:p>
        </w:tc>
        <w:tc>
          <w:tcPr>
            <w:tcW w:w="784"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proofErr w:type="gramStart"/>
            <w:r>
              <w:rPr>
                <w:rFonts w:eastAsia="方正仿宋_GBK" w:hint="eastAsia"/>
                <w:sz w:val="24"/>
              </w:rPr>
              <w:t>肾豆</w:t>
            </w:r>
            <w:proofErr w:type="gramEnd"/>
          </w:p>
        </w:tc>
        <w:tc>
          <w:tcPr>
            <w:tcW w:w="692"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红小豆</w:t>
            </w:r>
          </w:p>
        </w:tc>
      </w:tr>
      <w:tr w:rsidR="009439C3">
        <w:trPr>
          <w:cantSplit/>
          <w:trHeight w:val="576"/>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762" w:type="dxa"/>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737"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841"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840"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651" w:type="dxa"/>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486"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507" w:type="dxa"/>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573"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720"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674" w:type="dxa"/>
            <w:gridSpan w:val="3"/>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784" w:type="dxa"/>
            <w:gridSpan w:val="2"/>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c>
          <w:tcPr>
            <w:tcW w:w="692" w:type="dxa"/>
            <w:tcBorders>
              <w:top w:val="single" w:sz="4" w:space="0" w:color="000000"/>
              <w:left w:val="single" w:sz="4" w:space="0" w:color="000000"/>
              <w:bottom w:val="single" w:sz="4" w:space="0" w:color="000000"/>
              <w:right w:val="single" w:sz="4" w:space="0" w:color="000000"/>
            </w:tcBorders>
            <w:noWrap/>
            <w:vAlign w:val="center"/>
          </w:tcPr>
          <w:p w:rsidR="009439C3" w:rsidRDefault="009439C3">
            <w:pPr>
              <w:spacing w:line="300" w:lineRule="exact"/>
              <w:jc w:val="center"/>
              <w:rPr>
                <w:rFonts w:eastAsia="方正仿宋_GBK"/>
                <w:sz w:val="24"/>
              </w:rPr>
            </w:pPr>
          </w:p>
        </w:tc>
      </w:tr>
      <w:tr w:rsidR="009439C3">
        <w:trPr>
          <w:cantSplit/>
          <w:trHeight w:val="285"/>
          <w:jc w:val="center"/>
        </w:trPr>
        <w:tc>
          <w:tcPr>
            <w:tcW w:w="838"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8267" w:type="dxa"/>
            <w:gridSpan w:val="21"/>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合计：</w:t>
            </w:r>
          </w:p>
        </w:tc>
      </w:tr>
      <w:tr w:rsidR="009439C3">
        <w:trPr>
          <w:trHeight w:val="757"/>
          <w:jc w:val="center"/>
        </w:trPr>
        <w:tc>
          <w:tcPr>
            <w:tcW w:w="4669" w:type="dxa"/>
            <w:gridSpan w:val="9"/>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rPr>
                <w:rFonts w:eastAsia="方正仿宋_GBK"/>
                <w:sz w:val="24"/>
              </w:rPr>
            </w:pPr>
            <w:r>
              <w:rPr>
                <w:rFonts w:eastAsia="方正仿宋_GBK" w:hint="eastAsia"/>
                <w:sz w:val="24"/>
              </w:rPr>
              <w:t>村委会审核意见：</w:t>
            </w:r>
          </w:p>
          <w:p w:rsidR="009439C3" w:rsidRDefault="009439C3">
            <w:pPr>
              <w:spacing w:line="300" w:lineRule="exact"/>
              <w:rPr>
                <w:rFonts w:eastAsia="方正仿宋_GBK"/>
                <w:sz w:val="24"/>
              </w:rPr>
            </w:pPr>
          </w:p>
          <w:p w:rsidR="009439C3" w:rsidRDefault="002E7136">
            <w:pPr>
              <w:spacing w:line="300" w:lineRule="exact"/>
              <w:rPr>
                <w:rFonts w:eastAsia="方正仿宋_GBK"/>
                <w:sz w:val="24"/>
              </w:rPr>
            </w:pPr>
            <w:r>
              <w:rPr>
                <w:rFonts w:eastAsia="方正仿宋_GBK" w:hint="eastAsia"/>
                <w:sz w:val="24"/>
              </w:rPr>
              <w:t>驻村干部审核意见：</w:t>
            </w:r>
          </w:p>
        </w:tc>
        <w:tc>
          <w:tcPr>
            <w:tcW w:w="4436" w:type="dxa"/>
            <w:gridSpan w:val="13"/>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rPr>
                <w:rFonts w:eastAsia="方正仿宋_GBK"/>
                <w:sz w:val="24"/>
              </w:rPr>
            </w:pPr>
            <w:r>
              <w:rPr>
                <w:rFonts w:eastAsia="方正仿宋_GBK" w:hint="eastAsia"/>
                <w:sz w:val="24"/>
              </w:rPr>
              <w:t>镇（街）</w:t>
            </w:r>
            <w:r>
              <w:rPr>
                <w:rFonts w:eastAsia="方正仿宋_GBK" w:hint="eastAsia"/>
                <w:sz w:val="24"/>
              </w:rPr>
              <w:t>审核意见：</w:t>
            </w:r>
          </w:p>
        </w:tc>
      </w:tr>
      <w:tr w:rsidR="009439C3">
        <w:trPr>
          <w:trHeight w:val="727"/>
          <w:jc w:val="center"/>
        </w:trPr>
        <w:tc>
          <w:tcPr>
            <w:tcW w:w="4669" w:type="dxa"/>
            <w:gridSpan w:val="9"/>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村委会负责人签名：</w:t>
            </w:r>
          </w:p>
          <w:p w:rsidR="009439C3" w:rsidRDefault="009439C3">
            <w:pPr>
              <w:spacing w:line="300" w:lineRule="exact"/>
              <w:jc w:val="center"/>
              <w:rPr>
                <w:rFonts w:eastAsia="方正仿宋_GBK"/>
                <w:sz w:val="24"/>
              </w:rPr>
            </w:pPr>
          </w:p>
          <w:p w:rsidR="009439C3" w:rsidRDefault="002E7136">
            <w:pPr>
              <w:spacing w:line="300" w:lineRule="exact"/>
              <w:jc w:val="center"/>
              <w:rPr>
                <w:rFonts w:eastAsia="方正仿宋_GBK"/>
                <w:sz w:val="24"/>
              </w:rPr>
            </w:pPr>
            <w:r>
              <w:rPr>
                <w:rFonts w:eastAsia="方正仿宋_GBK" w:hint="eastAsia"/>
                <w:sz w:val="24"/>
              </w:rPr>
              <w:t>驻村干部组长签名：</w:t>
            </w:r>
          </w:p>
        </w:tc>
        <w:tc>
          <w:tcPr>
            <w:tcW w:w="4436" w:type="dxa"/>
            <w:gridSpan w:val="13"/>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rPr>
                <w:rFonts w:eastAsia="方正仿宋_GBK"/>
                <w:sz w:val="24"/>
              </w:rPr>
            </w:pPr>
            <w:r>
              <w:rPr>
                <w:rFonts w:eastAsia="方正仿宋_GBK" w:hint="eastAsia"/>
                <w:sz w:val="24"/>
              </w:rPr>
              <w:t>镇（街）</w:t>
            </w:r>
            <w:r>
              <w:rPr>
                <w:rFonts w:eastAsia="方正仿宋_GBK" w:hint="eastAsia"/>
                <w:sz w:val="24"/>
              </w:rPr>
              <w:t>主要负责人签名：</w:t>
            </w:r>
          </w:p>
        </w:tc>
      </w:tr>
    </w:tbl>
    <w:p w:rsidR="009439C3" w:rsidRDefault="002E7136">
      <w:pPr>
        <w:spacing w:line="400" w:lineRule="exact"/>
        <w:rPr>
          <w:rFonts w:eastAsia="方正仿宋_GBK"/>
          <w:sz w:val="24"/>
        </w:rPr>
      </w:pPr>
      <w:r>
        <w:rPr>
          <w:rFonts w:eastAsia="方正仿宋_GBK" w:hint="eastAsia"/>
          <w:sz w:val="24"/>
        </w:rPr>
        <w:t>备注：本表内容要据实填报，一式两份，一份报</w:t>
      </w:r>
      <w:r>
        <w:rPr>
          <w:rFonts w:eastAsia="方正仿宋_GBK" w:hint="eastAsia"/>
          <w:sz w:val="24"/>
        </w:rPr>
        <w:t>镇街</w:t>
      </w:r>
      <w:r>
        <w:rPr>
          <w:rFonts w:eastAsia="方正仿宋_GBK" w:hint="eastAsia"/>
          <w:sz w:val="24"/>
        </w:rPr>
        <w:t>审核，一份由</w:t>
      </w:r>
      <w:r>
        <w:rPr>
          <w:rFonts w:eastAsia="方正仿宋_GBK" w:hint="eastAsia"/>
          <w:sz w:val="24"/>
        </w:rPr>
        <w:t>镇</w:t>
      </w:r>
      <w:proofErr w:type="gramStart"/>
      <w:r>
        <w:rPr>
          <w:rFonts w:eastAsia="方正仿宋_GBK" w:hint="eastAsia"/>
          <w:sz w:val="24"/>
        </w:rPr>
        <w:t>街</w:t>
      </w:r>
      <w:r>
        <w:rPr>
          <w:rFonts w:eastAsia="方正仿宋_GBK" w:hint="eastAsia"/>
          <w:sz w:val="24"/>
        </w:rPr>
        <w:t>报区县</w:t>
      </w:r>
      <w:proofErr w:type="gramEnd"/>
      <w:r>
        <w:rPr>
          <w:rFonts w:eastAsia="方正仿宋_GBK" w:hint="eastAsia"/>
          <w:sz w:val="24"/>
        </w:rPr>
        <w:t>农业农村行政主管部门。</w:t>
      </w:r>
    </w:p>
    <w:p w:rsidR="009439C3" w:rsidRDefault="009439C3">
      <w:pPr>
        <w:rPr>
          <w:rFonts w:eastAsia="方正仿宋_GBK"/>
          <w:sz w:val="24"/>
        </w:rPr>
      </w:pPr>
    </w:p>
    <w:p w:rsidR="009439C3" w:rsidRDefault="009439C3"/>
    <w:p w:rsidR="009439C3" w:rsidRDefault="009439C3"/>
    <w:p w:rsidR="009439C3" w:rsidRDefault="002E7136">
      <w:r>
        <w:rPr>
          <w:rFonts w:hint="eastAsia"/>
        </w:rPr>
        <w:lastRenderedPageBreak/>
        <w:br w:type="page"/>
      </w:r>
    </w:p>
    <w:p w:rsidR="009439C3" w:rsidRDefault="009439C3">
      <w:pPr>
        <w:pStyle w:val="51"/>
        <w:rPr>
          <w:rFonts w:ascii="Times New Roman" w:hAnsi="Times New Roman"/>
        </w:rPr>
        <w:sectPr w:rsidR="009439C3">
          <w:headerReference w:type="default" r:id="rId8"/>
          <w:footerReference w:type="even" r:id="rId9"/>
          <w:footerReference w:type="default" r:id="rId10"/>
          <w:pgSz w:w="11907" w:h="16840"/>
          <w:pgMar w:top="2098" w:right="1474" w:bottom="1985" w:left="1588" w:header="851" w:footer="1474" w:gutter="0"/>
          <w:pgNumType w:fmt="numberInDash"/>
          <w:cols w:space="720"/>
          <w:docGrid w:type="linesAndChars" w:linePitch="579" w:charSpace="-842"/>
        </w:sectPr>
      </w:pPr>
    </w:p>
    <w:p w:rsidR="009439C3" w:rsidRDefault="002E7136">
      <w:pPr>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附件</w:t>
      </w:r>
      <w:r>
        <w:rPr>
          <w:rFonts w:ascii="方正黑体_GBK" w:eastAsia="方正黑体_GBK" w:hAnsi="方正黑体_GBK" w:cs="方正黑体_GBK" w:hint="eastAsia"/>
          <w:szCs w:val="32"/>
        </w:rPr>
        <w:t>2</w:t>
      </w:r>
    </w:p>
    <w:p w:rsidR="009439C3" w:rsidRDefault="009439C3">
      <w:pPr>
        <w:rPr>
          <w:rFonts w:eastAsia="方正黑体_GBK"/>
        </w:rPr>
      </w:pPr>
    </w:p>
    <w:p w:rsidR="009439C3" w:rsidRDefault="002E7136">
      <w:pPr>
        <w:spacing w:line="600" w:lineRule="exact"/>
        <w:jc w:val="center"/>
        <w:rPr>
          <w:rFonts w:eastAsia="方正小标宋_GBK"/>
          <w:sz w:val="44"/>
        </w:rPr>
      </w:pPr>
      <w:r>
        <w:rPr>
          <w:rFonts w:eastAsia="方正小标宋_GBK" w:hint="eastAsia"/>
          <w:sz w:val="44"/>
        </w:rPr>
        <w:t>潼南区</w:t>
      </w:r>
      <w:r>
        <w:rPr>
          <w:rFonts w:eastAsia="方正小标宋_GBK" w:hint="eastAsia"/>
          <w:sz w:val="44"/>
        </w:rPr>
        <w:t>种粮大户补贴分户</w:t>
      </w:r>
      <w:r>
        <w:rPr>
          <w:rFonts w:eastAsia="方正小标宋_GBK" w:hint="eastAsia"/>
          <w:sz w:val="44"/>
        </w:rPr>
        <w:t>镇街</w:t>
      </w:r>
      <w:r>
        <w:rPr>
          <w:rFonts w:eastAsia="方正小标宋_GBK" w:hint="eastAsia"/>
          <w:sz w:val="44"/>
        </w:rPr>
        <w:t>备案</w:t>
      </w:r>
      <w:r>
        <w:rPr>
          <w:rFonts w:eastAsia="方正小标宋_GBK" w:hint="eastAsia"/>
          <w:sz w:val="44"/>
        </w:rPr>
        <w:t>统计表</w:t>
      </w:r>
    </w:p>
    <w:p w:rsidR="009439C3" w:rsidRDefault="002E7136">
      <w:pPr>
        <w:spacing w:line="600" w:lineRule="exact"/>
        <w:jc w:val="center"/>
        <w:rPr>
          <w:rFonts w:eastAsia="方正小标宋_GBK"/>
          <w:sz w:val="44"/>
          <w:szCs w:val="44"/>
        </w:rPr>
      </w:pPr>
      <w:r>
        <w:rPr>
          <w:rFonts w:eastAsia="方正小标宋_GBK" w:hint="eastAsia"/>
          <w:sz w:val="44"/>
        </w:rPr>
        <w:t>（</w:t>
      </w:r>
      <w:r>
        <w:rPr>
          <w:rFonts w:eastAsia="方正小标宋_GBK" w:hint="eastAsia"/>
          <w:sz w:val="44"/>
        </w:rPr>
        <w:t>2023</w:t>
      </w:r>
      <w:r>
        <w:rPr>
          <w:rFonts w:eastAsia="方正小标宋_GBK" w:hint="eastAsia"/>
          <w:sz w:val="44"/>
        </w:rPr>
        <w:t>年申报</w:t>
      </w:r>
      <w:r>
        <w:rPr>
          <w:rFonts w:eastAsia="方正小标宋_GBK" w:hint="eastAsia"/>
          <w:sz w:val="44"/>
        </w:rPr>
        <w:t>2024</w:t>
      </w:r>
      <w:r>
        <w:rPr>
          <w:rFonts w:eastAsia="方正小标宋_GBK" w:hint="eastAsia"/>
          <w:sz w:val="44"/>
        </w:rPr>
        <w:t>年兑付</w:t>
      </w:r>
      <w:r>
        <w:rPr>
          <w:rFonts w:eastAsia="方正小标宋_GBK" w:hint="eastAsia"/>
          <w:sz w:val="44"/>
        </w:rPr>
        <w:t>）</w:t>
      </w:r>
    </w:p>
    <w:p w:rsidR="009439C3" w:rsidRDefault="002E7136">
      <w:pPr>
        <w:spacing w:line="300" w:lineRule="exact"/>
        <w:jc w:val="left"/>
        <w:rPr>
          <w:rFonts w:eastAsia="方正仿宋_GBK"/>
          <w:sz w:val="24"/>
        </w:rPr>
      </w:pPr>
      <w:r>
        <w:rPr>
          <w:rFonts w:eastAsia="方正仿宋_GBK" w:hint="eastAsia"/>
          <w:sz w:val="24"/>
        </w:rPr>
        <w:t>填报单位（盖章）：</w:t>
      </w:r>
      <w:r>
        <w:rPr>
          <w:rFonts w:eastAsia="方正仿宋_GBK" w:hint="eastAsia"/>
          <w:sz w:val="24"/>
        </w:rPr>
        <w:t xml:space="preserve">                                                                  </w:t>
      </w:r>
      <w:r>
        <w:rPr>
          <w:rFonts w:eastAsia="方正仿宋_GBK" w:hint="eastAsia"/>
          <w:sz w:val="24"/>
        </w:rPr>
        <w:t>填报日期：</w:t>
      </w:r>
    </w:p>
    <w:tbl>
      <w:tblPr>
        <w:tblW w:w="13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9"/>
        <w:gridCol w:w="760"/>
        <w:gridCol w:w="899"/>
        <w:gridCol w:w="719"/>
        <w:gridCol w:w="900"/>
        <w:gridCol w:w="540"/>
        <w:gridCol w:w="540"/>
        <w:gridCol w:w="540"/>
        <w:gridCol w:w="540"/>
        <w:gridCol w:w="499"/>
        <w:gridCol w:w="551"/>
        <w:gridCol w:w="529"/>
        <w:gridCol w:w="540"/>
        <w:gridCol w:w="389"/>
        <w:gridCol w:w="449"/>
        <w:gridCol w:w="391"/>
        <w:gridCol w:w="525"/>
        <w:gridCol w:w="525"/>
        <w:gridCol w:w="462"/>
        <w:gridCol w:w="540"/>
        <w:gridCol w:w="540"/>
        <w:gridCol w:w="977"/>
        <w:gridCol w:w="846"/>
      </w:tblGrid>
      <w:tr w:rsidR="009439C3">
        <w:trPr>
          <w:cantSplit/>
          <w:trHeight w:val="615"/>
          <w:jc w:val="center"/>
        </w:trPr>
        <w:tc>
          <w:tcPr>
            <w:tcW w:w="719" w:type="dxa"/>
            <w:vMerge w:val="restart"/>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种粮</w:t>
            </w:r>
          </w:p>
          <w:p w:rsidR="009439C3" w:rsidRDefault="002E7136">
            <w:pPr>
              <w:spacing w:line="300" w:lineRule="exact"/>
              <w:jc w:val="center"/>
              <w:rPr>
                <w:rFonts w:eastAsia="方正仿宋_GBK"/>
                <w:sz w:val="24"/>
              </w:rPr>
            </w:pPr>
            <w:r>
              <w:rPr>
                <w:rFonts w:eastAsia="方正仿宋_GBK" w:hint="eastAsia"/>
                <w:sz w:val="24"/>
              </w:rPr>
              <w:t>大户</w:t>
            </w:r>
          </w:p>
          <w:p w:rsidR="009439C3" w:rsidRDefault="002E7136">
            <w:pPr>
              <w:spacing w:line="300" w:lineRule="exact"/>
              <w:jc w:val="center"/>
              <w:rPr>
                <w:rFonts w:eastAsia="方正仿宋_GBK"/>
                <w:sz w:val="24"/>
              </w:rPr>
            </w:pPr>
            <w:r>
              <w:rPr>
                <w:rFonts w:eastAsia="方正仿宋_GBK" w:hint="eastAsia"/>
                <w:sz w:val="24"/>
              </w:rPr>
              <w:t>性质</w:t>
            </w:r>
          </w:p>
        </w:tc>
        <w:tc>
          <w:tcPr>
            <w:tcW w:w="760" w:type="dxa"/>
            <w:vMerge w:val="restart"/>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种粮</w:t>
            </w:r>
          </w:p>
          <w:p w:rsidR="009439C3" w:rsidRDefault="002E7136">
            <w:pPr>
              <w:spacing w:line="300" w:lineRule="exact"/>
              <w:jc w:val="center"/>
              <w:rPr>
                <w:rFonts w:eastAsia="方正仿宋_GBK"/>
                <w:sz w:val="24"/>
              </w:rPr>
            </w:pPr>
            <w:r>
              <w:rPr>
                <w:rFonts w:eastAsia="方正仿宋_GBK" w:hint="eastAsia"/>
                <w:sz w:val="24"/>
              </w:rPr>
              <w:t>大户</w:t>
            </w:r>
          </w:p>
          <w:p w:rsidR="009439C3" w:rsidRDefault="002E7136">
            <w:pPr>
              <w:spacing w:line="300" w:lineRule="exact"/>
              <w:jc w:val="center"/>
              <w:rPr>
                <w:rFonts w:eastAsia="方正仿宋_GBK"/>
                <w:sz w:val="24"/>
              </w:rPr>
            </w:pPr>
            <w:r>
              <w:rPr>
                <w:rFonts w:eastAsia="方正仿宋_GBK" w:hint="eastAsia"/>
                <w:sz w:val="24"/>
              </w:rPr>
              <w:t>姓名</w:t>
            </w:r>
          </w:p>
        </w:tc>
        <w:tc>
          <w:tcPr>
            <w:tcW w:w="899" w:type="dxa"/>
            <w:vMerge w:val="restart"/>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种粮</w:t>
            </w:r>
          </w:p>
          <w:p w:rsidR="009439C3" w:rsidRDefault="002E7136">
            <w:pPr>
              <w:spacing w:line="300" w:lineRule="exact"/>
              <w:jc w:val="center"/>
              <w:rPr>
                <w:rFonts w:eastAsia="方正仿宋_GBK"/>
                <w:sz w:val="24"/>
              </w:rPr>
            </w:pPr>
            <w:r>
              <w:rPr>
                <w:rFonts w:eastAsia="方正仿宋_GBK" w:hint="eastAsia"/>
                <w:sz w:val="24"/>
              </w:rPr>
              <w:t>地点</w:t>
            </w:r>
          </w:p>
        </w:tc>
        <w:tc>
          <w:tcPr>
            <w:tcW w:w="719" w:type="dxa"/>
            <w:vMerge w:val="restart"/>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身份</w:t>
            </w:r>
          </w:p>
          <w:p w:rsidR="009439C3" w:rsidRDefault="002E7136">
            <w:pPr>
              <w:spacing w:line="300" w:lineRule="exact"/>
              <w:jc w:val="center"/>
              <w:rPr>
                <w:rFonts w:eastAsia="方正仿宋_GBK"/>
                <w:sz w:val="24"/>
              </w:rPr>
            </w:pPr>
            <w:r>
              <w:rPr>
                <w:rFonts w:eastAsia="方正仿宋_GBK" w:hint="eastAsia"/>
                <w:sz w:val="24"/>
              </w:rPr>
              <w:t>证号</w:t>
            </w:r>
          </w:p>
        </w:tc>
        <w:tc>
          <w:tcPr>
            <w:tcW w:w="900" w:type="dxa"/>
            <w:vMerge w:val="restart"/>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联系</w:t>
            </w:r>
          </w:p>
          <w:p w:rsidR="009439C3" w:rsidRDefault="002E7136">
            <w:pPr>
              <w:spacing w:line="300" w:lineRule="exact"/>
              <w:jc w:val="center"/>
              <w:rPr>
                <w:rFonts w:eastAsia="方正仿宋_GBK"/>
                <w:sz w:val="24"/>
              </w:rPr>
            </w:pPr>
            <w:r>
              <w:rPr>
                <w:rFonts w:eastAsia="方正仿宋_GBK" w:hint="eastAsia"/>
                <w:sz w:val="24"/>
              </w:rPr>
              <w:t>电话</w:t>
            </w:r>
          </w:p>
        </w:tc>
        <w:tc>
          <w:tcPr>
            <w:tcW w:w="1620" w:type="dxa"/>
            <w:gridSpan w:val="3"/>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耕地面积（亩）</w:t>
            </w:r>
          </w:p>
        </w:tc>
        <w:tc>
          <w:tcPr>
            <w:tcW w:w="6480" w:type="dxa"/>
            <w:gridSpan w:val="13"/>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粮食种植面积（亩）</w:t>
            </w:r>
          </w:p>
        </w:tc>
        <w:tc>
          <w:tcPr>
            <w:tcW w:w="977" w:type="dxa"/>
            <w:vMerge w:val="restart"/>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补贴</w:t>
            </w:r>
          </w:p>
          <w:p w:rsidR="009439C3" w:rsidRDefault="002E7136">
            <w:pPr>
              <w:spacing w:line="300" w:lineRule="exact"/>
              <w:jc w:val="center"/>
              <w:rPr>
                <w:rFonts w:eastAsia="方正仿宋_GBK"/>
                <w:sz w:val="24"/>
              </w:rPr>
            </w:pPr>
            <w:r>
              <w:rPr>
                <w:rFonts w:eastAsia="方正仿宋_GBK" w:hint="eastAsia"/>
                <w:sz w:val="24"/>
              </w:rPr>
              <w:t>标准</w:t>
            </w:r>
          </w:p>
          <w:p w:rsidR="009439C3" w:rsidRDefault="002E7136">
            <w:pPr>
              <w:spacing w:line="300" w:lineRule="exact"/>
              <w:jc w:val="center"/>
              <w:rPr>
                <w:rFonts w:eastAsia="方正仿宋_GBK"/>
                <w:sz w:val="24"/>
              </w:rPr>
            </w:pPr>
            <w:r>
              <w:rPr>
                <w:rFonts w:eastAsia="方正仿宋_GBK" w:hint="eastAsia"/>
                <w:sz w:val="24"/>
              </w:rPr>
              <w:t>（元）</w:t>
            </w:r>
          </w:p>
        </w:tc>
        <w:tc>
          <w:tcPr>
            <w:tcW w:w="846" w:type="dxa"/>
            <w:vMerge w:val="restart"/>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补贴</w:t>
            </w:r>
          </w:p>
          <w:p w:rsidR="009439C3" w:rsidRDefault="002E7136">
            <w:pPr>
              <w:spacing w:line="300" w:lineRule="exact"/>
              <w:jc w:val="center"/>
              <w:rPr>
                <w:rFonts w:eastAsia="方正仿宋_GBK"/>
                <w:sz w:val="24"/>
              </w:rPr>
            </w:pPr>
            <w:r>
              <w:rPr>
                <w:rFonts w:eastAsia="方正仿宋_GBK" w:hint="eastAsia"/>
                <w:sz w:val="24"/>
              </w:rPr>
              <w:t>金额</w:t>
            </w:r>
          </w:p>
          <w:p w:rsidR="009439C3" w:rsidRDefault="002E7136">
            <w:pPr>
              <w:spacing w:line="300" w:lineRule="exact"/>
              <w:jc w:val="center"/>
              <w:rPr>
                <w:rFonts w:eastAsia="方正仿宋_GBK"/>
                <w:sz w:val="24"/>
              </w:rPr>
            </w:pPr>
            <w:r>
              <w:rPr>
                <w:rFonts w:eastAsia="方正仿宋_GBK" w:hint="eastAsia"/>
                <w:sz w:val="24"/>
              </w:rPr>
              <w:t>（元）</w:t>
            </w:r>
          </w:p>
        </w:tc>
      </w:tr>
      <w:tr w:rsidR="009439C3">
        <w:trPr>
          <w:cantSplit/>
          <w:trHeight w:val="1240"/>
          <w:jc w:val="center"/>
        </w:trPr>
        <w:tc>
          <w:tcPr>
            <w:tcW w:w="719"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760"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899"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719"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900"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合计</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承包耕地</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租种耕地</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合计</w:t>
            </w:r>
          </w:p>
        </w:tc>
        <w:tc>
          <w:tcPr>
            <w:tcW w:w="499"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水稻</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玉米</w:t>
            </w:r>
          </w:p>
        </w:tc>
        <w:tc>
          <w:tcPr>
            <w:tcW w:w="529"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小麦</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红苕</w:t>
            </w:r>
          </w:p>
        </w:tc>
        <w:tc>
          <w:tcPr>
            <w:tcW w:w="389"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马铃薯</w:t>
            </w:r>
          </w:p>
        </w:tc>
        <w:tc>
          <w:tcPr>
            <w:tcW w:w="449"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大豆</w:t>
            </w:r>
          </w:p>
        </w:tc>
        <w:tc>
          <w:tcPr>
            <w:tcW w:w="391"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绿豆</w:t>
            </w:r>
          </w:p>
        </w:tc>
        <w:tc>
          <w:tcPr>
            <w:tcW w:w="525"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proofErr w:type="gramStart"/>
            <w:r>
              <w:rPr>
                <w:rFonts w:eastAsia="方正仿宋_GBK" w:hint="eastAsia"/>
                <w:sz w:val="24"/>
              </w:rPr>
              <w:t>豌葫</w:t>
            </w:r>
            <w:proofErr w:type="gramEnd"/>
            <w:r>
              <w:rPr>
                <w:rFonts w:eastAsia="方正仿宋_GBK" w:hint="eastAsia"/>
                <w:sz w:val="24"/>
              </w:rPr>
              <w:t>豆</w:t>
            </w:r>
          </w:p>
        </w:tc>
        <w:tc>
          <w:tcPr>
            <w:tcW w:w="525"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高粱</w:t>
            </w:r>
          </w:p>
        </w:tc>
        <w:tc>
          <w:tcPr>
            <w:tcW w:w="462"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荞麦</w:t>
            </w:r>
          </w:p>
        </w:tc>
        <w:tc>
          <w:tcPr>
            <w:tcW w:w="54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proofErr w:type="gramStart"/>
            <w:r>
              <w:rPr>
                <w:rFonts w:eastAsia="方正仿宋_GBK" w:hint="eastAsia"/>
                <w:sz w:val="24"/>
              </w:rPr>
              <w:t>肾豆</w:t>
            </w:r>
            <w:proofErr w:type="gramEnd"/>
          </w:p>
        </w:tc>
        <w:tc>
          <w:tcPr>
            <w:tcW w:w="54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spacing w:line="300" w:lineRule="exact"/>
              <w:jc w:val="center"/>
              <w:rPr>
                <w:rFonts w:eastAsia="方正仿宋_GBK"/>
                <w:sz w:val="24"/>
              </w:rPr>
            </w:pPr>
            <w:r>
              <w:rPr>
                <w:rFonts w:eastAsia="方正仿宋_GBK" w:hint="eastAsia"/>
                <w:sz w:val="24"/>
              </w:rPr>
              <w:t>红小豆</w:t>
            </w:r>
          </w:p>
        </w:tc>
        <w:tc>
          <w:tcPr>
            <w:tcW w:w="977"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c>
          <w:tcPr>
            <w:tcW w:w="846" w:type="dxa"/>
            <w:vMerge/>
            <w:tcBorders>
              <w:top w:val="single" w:sz="4" w:space="0" w:color="000000"/>
              <w:left w:val="single" w:sz="4" w:space="0" w:color="000000"/>
              <w:bottom w:val="single" w:sz="4" w:space="0" w:color="000000"/>
              <w:right w:val="single" w:sz="4" w:space="0" w:color="000000"/>
            </w:tcBorders>
            <w:noWrap/>
            <w:vAlign w:val="center"/>
          </w:tcPr>
          <w:p w:rsidR="009439C3" w:rsidRDefault="009439C3">
            <w:pPr>
              <w:widowControl/>
              <w:jc w:val="left"/>
              <w:rPr>
                <w:rFonts w:eastAsia="方正仿宋_GBK"/>
                <w:sz w:val="24"/>
              </w:rPr>
            </w:pPr>
          </w:p>
        </w:tc>
      </w:tr>
      <w:tr w:rsidR="009439C3">
        <w:trPr>
          <w:cantSplit/>
          <w:trHeight w:val="591"/>
          <w:jc w:val="center"/>
        </w:trPr>
        <w:tc>
          <w:tcPr>
            <w:tcW w:w="71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r>
      <w:tr w:rsidR="009439C3">
        <w:trPr>
          <w:cantSplit/>
          <w:trHeight w:val="613"/>
          <w:jc w:val="center"/>
        </w:trPr>
        <w:tc>
          <w:tcPr>
            <w:tcW w:w="71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r>
      <w:tr w:rsidR="009439C3">
        <w:trPr>
          <w:cantSplit/>
          <w:trHeight w:val="621"/>
          <w:jc w:val="center"/>
        </w:trPr>
        <w:tc>
          <w:tcPr>
            <w:tcW w:w="71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r>
      <w:tr w:rsidR="009439C3">
        <w:trPr>
          <w:cantSplit/>
          <w:trHeight w:val="614"/>
          <w:jc w:val="center"/>
        </w:trPr>
        <w:tc>
          <w:tcPr>
            <w:tcW w:w="71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76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89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71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90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49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51"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2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38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449"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391"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25"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462"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540"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977"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c>
          <w:tcPr>
            <w:tcW w:w="846" w:type="dxa"/>
            <w:tcBorders>
              <w:top w:val="single" w:sz="4" w:space="0" w:color="000000"/>
              <w:left w:val="single" w:sz="4" w:space="0" w:color="000000"/>
              <w:bottom w:val="single" w:sz="4" w:space="0" w:color="000000"/>
              <w:right w:val="single" w:sz="4" w:space="0" w:color="000000"/>
            </w:tcBorders>
            <w:noWrap/>
          </w:tcPr>
          <w:p w:rsidR="009439C3" w:rsidRDefault="009439C3">
            <w:pPr>
              <w:spacing w:line="300" w:lineRule="exact"/>
              <w:rPr>
                <w:rFonts w:eastAsia="方正仿宋_GBK"/>
                <w:sz w:val="24"/>
              </w:rPr>
            </w:pPr>
          </w:p>
        </w:tc>
      </w:tr>
      <w:tr w:rsidR="009439C3">
        <w:trPr>
          <w:cantSplit/>
          <w:trHeight w:val="1387"/>
          <w:jc w:val="center"/>
        </w:trPr>
        <w:tc>
          <w:tcPr>
            <w:tcW w:w="13920" w:type="dxa"/>
            <w:gridSpan w:val="23"/>
            <w:tcBorders>
              <w:top w:val="single" w:sz="4" w:space="0" w:color="000000"/>
              <w:left w:val="nil"/>
              <w:bottom w:val="nil"/>
              <w:right w:val="nil"/>
            </w:tcBorders>
            <w:noWrap/>
          </w:tcPr>
          <w:p w:rsidR="009439C3" w:rsidRDefault="009439C3">
            <w:pPr>
              <w:spacing w:line="300" w:lineRule="exact"/>
              <w:rPr>
                <w:rFonts w:eastAsia="方正仿宋_GBK"/>
                <w:sz w:val="24"/>
              </w:rPr>
            </w:pPr>
          </w:p>
          <w:p w:rsidR="009439C3" w:rsidRDefault="002E7136">
            <w:pPr>
              <w:spacing w:line="300" w:lineRule="exact"/>
              <w:rPr>
                <w:rFonts w:eastAsia="方正仿宋_GBK"/>
                <w:sz w:val="24"/>
              </w:rPr>
            </w:pPr>
            <w:r>
              <w:rPr>
                <w:rFonts w:eastAsia="方正仿宋_GBK" w:hint="eastAsia"/>
                <w:sz w:val="24"/>
              </w:rPr>
              <w:t>填表人：</w:t>
            </w:r>
            <w:r>
              <w:rPr>
                <w:rFonts w:eastAsia="方正仿宋_GBK" w:hint="eastAsia"/>
                <w:sz w:val="24"/>
              </w:rPr>
              <w:t xml:space="preserve">                                                                     </w:t>
            </w:r>
            <w:r>
              <w:rPr>
                <w:rFonts w:eastAsia="方正仿宋_GBK" w:hint="eastAsia"/>
                <w:sz w:val="24"/>
              </w:rPr>
              <w:t>镇（街）</w:t>
            </w:r>
            <w:r>
              <w:rPr>
                <w:rFonts w:eastAsia="方正仿宋_GBK" w:hint="eastAsia"/>
                <w:sz w:val="24"/>
              </w:rPr>
              <w:t>主要领导签字：</w:t>
            </w:r>
            <w:r>
              <w:rPr>
                <w:rFonts w:eastAsia="方正仿宋_GBK" w:hint="eastAsia"/>
                <w:sz w:val="24"/>
              </w:rPr>
              <w:t xml:space="preserve">                             </w:t>
            </w:r>
          </w:p>
        </w:tc>
      </w:tr>
    </w:tbl>
    <w:p w:rsidR="009439C3" w:rsidRDefault="002E7136">
      <w:pPr>
        <w:rPr>
          <w:rFonts w:eastAsia="方正仿宋_GBK"/>
          <w:szCs w:val="32"/>
        </w:rPr>
      </w:pPr>
      <w:r>
        <w:rPr>
          <w:rFonts w:eastAsia="方正仿宋_GBK"/>
          <w:szCs w:val="32"/>
        </w:rPr>
        <w:lastRenderedPageBreak/>
        <w:br w:type="page"/>
      </w:r>
    </w:p>
    <w:p w:rsidR="009439C3" w:rsidRDefault="009439C3">
      <w:pPr>
        <w:rPr>
          <w:rFonts w:eastAsia="方正仿宋_GBK"/>
          <w:szCs w:val="32"/>
        </w:rPr>
        <w:sectPr w:rsidR="009439C3">
          <w:pgSz w:w="16840" w:h="11907" w:orient="landscape"/>
          <w:pgMar w:top="1588" w:right="2098" w:bottom="1474" w:left="1985" w:header="851" w:footer="964" w:gutter="0"/>
          <w:pgNumType w:fmt="numberInDash"/>
          <w:cols w:space="720"/>
          <w:docGrid w:type="linesAndChars" w:linePitch="579" w:charSpace="-842"/>
        </w:sectPr>
      </w:pPr>
    </w:p>
    <w:p w:rsidR="009439C3" w:rsidRDefault="002E7136">
      <w:pPr>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附件</w:t>
      </w:r>
      <w:r>
        <w:rPr>
          <w:rFonts w:ascii="方正黑体_GBK" w:eastAsia="方正黑体_GBK" w:hAnsi="方正黑体_GBK" w:cs="方正黑体_GBK" w:hint="eastAsia"/>
          <w:szCs w:val="32"/>
        </w:rPr>
        <w:t>3</w:t>
      </w:r>
    </w:p>
    <w:p w:rsidR="009439C3" w:rsidRDefault="002E7136">
      <w:pPr>
        <w:spacing w:line="600" w:lineRule="exact"/>
        <w:jc w:val="center"/>
        <w:rPr>
          <w:rFonts w:eastAsia="方正小标宋_GBK"/>
          <w:sz w:val="44"/>
        </w:rPr>
      </w:pPr>
      <w:r>
        <w:rPr>
          <w:rFonts w:eastAsia="方正小标宋_GBK"/>
          <w:sz w:val="44"/>
        </w:rPr>
        <w:t>××××</w:t>
      </w:r>
      <w:r>
        <w:rPr>
          <w:rFonts w:eastAsia="方正小标宋_GBK" w:hint="eastAsia"/>
          <w:sz w:val="44"/>
        </w:rPr>
        <w:t>年</w:t>
      </w:r>
      <w:r>
        <w:rPr>
          <w:rFonts w:eastAsia="方正小标宋_GBK"/>
          <w:sz w:val="44"/>
        </w:rPr>
        <w:t>××</w:t>
      </w:r>
      <w:r>
        <w:rPr>
          <w:rFonts w:eastAsia="方正小标宋_GBK" w:hint="eastAsia"/>
          <w:sz w:val="44"/>
        </w:rPr>
        <w:t>镇街</w:t>
      </w:r>
      <w:r>
        <w:rPr>
          <w:rFonts w:eastAsia="方正小标宋_GBK" w:hint="eastAsia"/>
          <w:sz w:val="44"/>
        </w:rPr>
        <w:t>种粮大户</w:t>
      </w:r>
    </w:p>
    <w:p w:rsidR="009439C3" w:rsidRDefault="002E7136">
      <w:pPr>
        <w:spacing w:line="600" w:lineRule="exact"/>
        <w:jc w:val="center"/>
        <w:rPr>
          <w:rFonts w:eastAsia="方正小标宋_GBK"/>
          <w:sz w:val="44"/>
        </w:rPr>
      </w:pPr>
      <w:r>
        <w:rPr>
          <w:rFonts w:eastAsia="方正小标宋_GBK" w:hint="eastAsia"/>
          <w:sz w:val="44"/>
        </w:rPr>
        <w:t>补贴数据备案表</w:t>
      </w:r>
    </w:p>
    <w:p w:rsidR="009439C3" w:rsidRDefault="002E7136">
      <w:pPr>
        <w:spacing w:line="400" w:lineRule="exact"/>
        <w:rPr>
          <w:rFonts w:eastAsia="方正仿宋_GBK"/>
          <w:sz w:val="24"/>
        </w:rPr>
      </w:pPr>
      <w:r>
        <w:rPr>
          <w:rFonts w:eastAsia="方正仿宋_GBK" w:hint="eastAsia"/>
          <w:sz w:val="24"/>
        </w:rPr>
        <w:t>填报单位（盖章）：</w:t>
      </w:r>
      <w:r>
        <w:rPr>
          <w:rFonts w:eastAsia="方正仿宋_GBK" w:hint="eastAsia"/>
          <w:sz w:val="24"/>
        </w:rPr>
        <w:t xml:space="preserve">                                    </w:t>
      </w:r>
      <w:r>
        <w:rPr>
          <w:rFonts w:eastAsia="方正仿宋_GBK" w:hint="eastAsia"/>
          <w:sz w:val="24"/>
        </w:rPr>
        <w:t>时间：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90"/>
        <w:gridCol w:w="2081"/>
        <w:gridCol w:w="3770"/>
        <w:gridCol w:w="1784"/>
      </w:tblGrid>
      <w:tr w:rsidR="009439C3">
        <w:trPr>
          <w:trHeight w:val="810"/>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center"/>
              <w:rPr>
                <w:rFonts w:eastAsia="方正仿宋_GBK"/>
                <w:color w:val="000000"/>
                <w:kern w:val="0"/>
                <w:sz w:val="24"/>
              </w:rPr>
            </w:pPr>
            <w:r>
              <w:rPr>
                <w:rFonts w:eastAsia="方正仿宋_GBK" w:hint="eastAsia"/>
                <w:color w:val="000000"/>
                <w:kern w:val="0"/>
                <w:sz w:val="24"/>
              </w:rPr>
              <w:t>村居</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center"/>
              <w:rPr>
                <w:rFonts w:eastAsia="方正仿宋_GBK"/>
                <w:color w:val="000000"/>
                <w:kern w:val="0"/>
                <w:sz w:val="24"/>
              </w:rPr>
            </w:pPr>
            <w:r>
              <w:rPr>
                <w:rFonts w:eastAsia="方正仿宋_GBK" w:hint="eastAsia"/>
                <w:color w:val="000000"/>
                <w:kern w:val="0"/>
                <w:sz w:val="24"/>
              </w:rPr>
              <w:t>补贴户数（户）</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center"/>
              <w:rPr>
                <w:rFonts w:eastAsia="方正仿宋_GBK"/>
                <w:color w:val="000000"/>
                <w:kern w:val="0"/>
                <w:sz w:val="24"/>
              </w:rPr>
            </w:pPr>
            <w:r>
              <w:rPr>
                <w:rFonts w:eastAsia="方正仿宋_GBK" w:hint="eastAsia"/>
                <w:color w:val="000000"/>
                <w:kern w:val="0"/>
                <w:sz w:val="24"/>
              </w:rPr>
              <w:t>补贴面积（万亩，保留两位小数）</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center"/>
              <w:rPr>
                <w:rFonts w:eastAsia="方正仿宋_GBK"/>
                <w:color w:val="000000"/>
                <w:kern w:val="0"/>
                <w:sz w:val="24"/>
              </w:rPr>
            </w:pPr>
            <w:r>
              <w:rPr>
                <w:rFonts w:eastAsia="方正仿宋_GBK" w:hint="eastAsia"/>
                <w:color w:val="000000"/>
                <w:kern w:val="0"/>
                <w:sz w:val="24"/>
              </w:rPr>
              <w:t>备注</w:t>
            </w:r>
          </w:p>
        </w:tc>
      </w:tr>
      <w:tr w:rsidR="009439C3">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center"/>
              <w:rPr>
                <w:rFonts w:eastAsia="方正仿宋_GBK"/>
                <w:kern w:val="0"/>
                <w:sz w:val="24"/>
              </w:rPr>
            </w:pPr>
            <w:r>
              <w:rPr>
                <w:rFonts w:eastAsia="方正仿宋_GBK" w:hint="eastAsia"/>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r>
      <w:tr w:rsidR="009439C3">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r>
      <w:tr w:rsidR="009439C3">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r>
      <w:tr w:rsidR="009439C3">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r>
      <w:tr w:rsidR="009439C3">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r>
      <w:tr w:rsidR="009439C3">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r>
      <w:tr w:rsidR="009439C3">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r>
      <w:tr w:rsidR="009439C3">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r>
      <w:tr w:rsidR="009439C3">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r>
      <w:tr w:rsidR="009439C3">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r>
      <w:tr w:rsidR="009439C3">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9439C3" w:rsidRDefault="009439C3">
            <w:pPr>
              <w:jc w:val="center"/>
              <w:rPr>
                <w:rFonts w:eastAsia="方正仿宋_GBK"/>
                <w:color w:val="000000"/>
                <w:kern w:val="0"/>
                <w:sz w:val="24"/>
              </w:rPr>
            </w:pP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color w:val="000000"/>
                <w:kern w:val="0"/>
                <w:sz w:val="24"/>
              </w:rPr>
            </w:pPr>
            <w:r>
              <w:rPr>
                <w:rFonts w:eastAsia="方正仿宋_GBK" w:hint="eastAsia"/>
                <w:color w:val="000000"/>
                <w:kern w:val="0"/>
                <w:sz w:val="24"/>
              </w:rPr>
              <w:t xml:space="preserve">　</w:t>
            </w: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left"/>
              <w:rPr>
                <w:rFonts w:eastAsia="方正仿宋_GBK"/>
                <w:kern w:val="0"/>
                <w:sz w:val="24"/>
              </w:rPr>
            </w:pPr>
            <w:r>
              <w:rPr>
                <w:rFonts w:eastAsia="方正仿宋_GBK" w:hint="eastAsia"/>
                <w:kern w:val="0"/>
                <w:sz w:val="24"/>
              </w:rPr>
              <w:t xml:space="preserve">　</w:t>
            </w:r>
          </w:p>
        </w:tc>
      </w:tr>
      <w:tr w:rsidR="009439C3">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9439C3" w:rsidRDefault="009439C3">
            <w:pPr>
              <w:jc w:val="center"/>
              <w:rPr>
                <w:rFonts w:eastAsia="方正仿宋_GBK"/>
                <w:color w:val="000000"/>
                <w:kern w:val="0"/>
                <w:sz w:val="24"/>
              </w:rPr>
            </w:pP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9439C3" w:rsidRDefault="009439C3">
            <w:pPr>
              <w:jc w:val="left"/>
              <w:rPr>
                <w:rFonts w:eastAsia="方正仿宋_GBK"/>
                <w:color w:val="000000"/>
                <w:kern w:val="0"/>
                <w:sz w:val="24"/>
              </w:rPr>
            </w:pP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9439C3" w:rsidRDefault="009439C3">
            <w:pPr>
              <w:jc w:val="left"/>
              <w:rPr>
                <w:rFonts w:eastAsia="方正仿宋_GBK"/>
                <w:color w:val="000000"/>
                <w:kern w:val="0"/>
                <w:sz w:val="24"/>
              </w:rPr>
            </w:pP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9439C3" w:rsidRDefault="009439C3">
            <w:pPr>
              <w:jc w:val="left"/>
              <w:rPr>
                <w:rFonts w:eastAsia="方正仿宋_GBK"/>
                <w:kern w:val="0"/>
                <w:sz w:val="24"/>
              </w:rPr>
            </w:pPr>
          </w:p>
        </w:tc>
      </w:tr>
      <w:tr w:rsidR="009439C3">
        <w:trPr>
          <w:trHeight w:val="585"/>
          <w:jc w:val="center"/>
        </w:trPr>
        <w:tc>
          <w:tcPr>
            <w:tcW w:w="1890" w:type="dxa"/>
            <w:tcBorders>
              <w:top w:val="single" w:sz="4" w:space="0" w:color="000000"/>
              <w:left w:val="single" w:sz="4" w:space="0" w:color="000000"/>
              <w:bottom w:val="single" w:sz="4" w:space="0" w:color="000000"/>
              <w:right w:val="single" w:sz="4" w:space="0" w:color="000000"/>
            </w:tcBorders>
            <w:noWrap/>
            <w:vAlign w:val="center"/>
          </w:tcPr>
          <w:p w:rsidR="009439C3" w:rsidRDefault="002E7136">
            <w:pPr>
              <w:jc w:val="center"/>
              <w:rPr>
                <w:rFonts w:eastAsia="方正仿宋_GBK"/>
                <w:color w:val="000000"/>
                <w:kern w:val="0"/>
                <w:sz w:val="24"/>
              </w:rPr>
            </w:pPr>
            <w:r>
              <w:rPr>
                <w:rFonts w:eastAsia="方正仿宋_GBK" w:hint="eastAsia"/>
                <w:color w:val="000000"/>
                <w:kern w:val="0"/>
                <w:sz w:val="24"/>
              </w:rPr>
              <w:t>合计</w:t>
            </w:r>
          </w:p>
        </w:tc>
        <w:tc>
          <w:tcPr>
            <w:tcW w:w="2081" w:type="dxa"/>
            <w:tcBorders>
              <w:top w:val="single" w:sz="4" w:space="0" w:color="000000"/>
              <w:left w:val="single" w:sz="4" w:space="0" w:color="000000"/>
              <w:bottom w:val="single" w:sz="4" w:space="0" w:color="000000"/>
              <w:right w:val="single" w:sz="4" w:space="0" w:color="000000"/>
            </w:tcBorders>
            <w:noWrap/>
            <w:vAlign w:val="center"/>
          </w:tcPr>
          <w:p w:rsidR="009439C3" w:rsidRDefault="009439C3">
            <w:pPr>
              <w:jc w:val="left"/>
              <w:rPr>
                <w:rFonts w:eastAsia="方正仿宋_GBK"/>
                <w:color w:val="000000"/>
                <w:kern w:val="0"/>
                <w:sz w:val="24"/>
              </w:rPr>
            </w:pPr>
          </w:p>
        </w:tc>
        <w:tc>
          <w:tcPr>
            <w:tcW w:w="3770" w:type="dxa"/>
            <w:tcBorders>
              <w:top w:val="single" w:sz="4" w:space="0" w:color="000000"/>
              <w:left w:val="single" w:sz="4" w:space="0" w:color="000000"/>
              <w:bottom w:val="single" w:sz="4" w:space="0" w:color="000000"/>
              <w:right w:val="single" w:sz="4" w:space="0" w:color="000000"/>
            </w:tcBorders>
            <w:noWrap/>
            <w:vAlign w:val="center"/>
          </w:tcPr>
          <w:p w:rsidR="009439C3" w:rsidRDefault="009439C3">
            <w:pPr>
              <w:jc w:val="left"/>
              <w:rPr>
                <w:rFonts w:eastAsia="方正仿宋_GBK"/>
                <w:color w:val="000000"/>
                <w:kern w:val="0"/>
                <w:sz w:val="24"/>
              </w:rPr>
            </w:pPr>
          </w:p>
        </w:tc>
        <w:tc>
          <w:tcPr>
            <w:tcW w:w="1784" w:type="dxa"/>
            <w:tcBorders>
              <w:top w:val="single" w:sz="4" w:space="0" w:color="000000"/>
              <w:left w:val="single" w:sz="4" w:space="0" w:color="000000"/>
              <w:bottom w:val="single" w:sz="4" w:space="0" w:color="000000"/>
              <w:right w:val="single" w:sz="4" w:space="0" w:color="000000"/>
            </w:tcBorders>
            <w:noWrap/>
            <w:vAlign w:val="center"/>
          </w:tcPr>
          <w:p w:rsidR="009439C3" w:rsidRDefault="009439C3">
            <w:pPr>
              <w:jc w:val="left"/>
              <w:rPr>
                <w:rFonts w:eastAsia="方正仿宋_GBK"/>
                <w:kern w:val="0"/>
                <w:sz w:val="24"/>
              </w:rPr>
            </w:pPr>
          </w:p>
        </w:tc>
      </w:tr>
    </w:tbl>
    <w:p w:rsidR="009439C3" w:rsidRDefault="002E7136">
      <w:pPr>
        <w:spacing w:line="400" w:lineRule="exact"/>
        <w:rPr>
          <w:rFonts w:eastAsia="方正仿宋_GBK"/>
          <w:sz w:val="24"/>
        </w:rPr>
      </w:pPr>
      <w:r>
        <w:rPr>
          <w:rFonts w:eastAsia="方正仿宋_GBK" w:hint="eastAsia"/>
          <w:sz w:val="24"/>
        </w:rPr>
        <w:t>填报人：</w:t>
      </w:r>
      <w:r>
        <w:rPr>
          <w:rFonts w:eastAsia="方正仿宋_GBK" w:hint="eastAsia"/>
          <w:sz w:val="24"/>
        </w:rPr>
        <w:t xml:space="preserve">                                       </w:t>
      </w:r>
      <w:r>
        <w:rPr>
          <w:rFonts w:eastAsia="方正仿宋_GBK" w:hint="eastAsia"/>
          <w:sz w:val="24"/>
        </w:rPr>
        <w:t>联系方式：</w:t>
      </w:r>
    </w:p>
    <w:p w:rsidR="009439C3" w:rsidRDefault="009439C3">
      <w:pPr>
        <w:rPr>
          <w:rFonts w:eastAsia="方正仿宋_GBK"/>
          <w:szCs w:val="32"/>
        </w:rPr>
        <w:sectPr w:rsidR="009439C3">
          <w:pgSz w:w="11907" w:h="16840"/>
          <w:pgMar w:top="2098" w:right="1474" w:bottom="1985" w:left="1588" w:header="851" w:footer="1474" w:gutter="0"/>
          <w:pgNumType w:fmt="numberInDash"/>
          <w:cols w:space="720"/>
          <w:docGrid w:type="linesAndChars" w:linePitch="579" w:charSpace="-842"/>
        </w:sectPr>
      </w:pPr>
    </w:p>
    <w:p w:rsidR="009439C3" w:rsidRDefault="009439C3">
      <w:pPr>
        <w:pStyle w:val="51"/>
        <w:rPr>
          <w:rFonts w:ascii="Times New Roman" w:eastAsia="方正仿宋_GBK" w:hAnsi="Times New Roman"/>
          <w:szCs w:val="32"/>
        </w:rPr>
      </w:pPr>
      <w:bookmarkStart w:id="2" w:name="_GoBack"/>
      <w:bookmarkEnd w:id="2"/>
    </w:p>
    <w:p w:rsidR="009439C3" w:rsidRDefault="009439C3">
      <w:pPr>
        <w:rPr>
          <w:rFonts w:eastAsia="方正仿宋_GBK"/>
          <w:szCs w:val="32"/>
        </w:rPr>
      </w:pPr>
    </w:p>
    <w:p w:rsidR="009439C3" w:rsidRDefault="009439C3">
      <w:pPr>
        <w:pStyle w:val="a5"/>
        <w:rPr>
          <w:rFonts w:eastAsia="方正仿宋_GBK"/>
          <w:szCs w:val="32"/>
        </w:rPr>
      </w:pPr>
    </w:p>
    <w:p w:rsidR="009439C3" w:rsidRDefault="009439C3">
      <w:pPr>
        <w:pStyle w:val="51"/>
        <w:rPr>
          <w:rFonts w:ascii="Times New Roman" w:eastAsia="方正仿宋_GBK" w:hAnsi="Times New Roman"/>
          <w:szCs w:val="32"/>
        </w:rPr>
      </w:pPr>
    </w:p>
    <w:p w:rsidR="009439C3" w:rsidRDefault="009439C3">
      <w:pPr>
        <w:rPr>
          <w:rFonts w:eastAsia="方正仿宋_GBK"/>
          <w:szCs w:val="32"/>
        </w:rPr>
      </w:pPr>
    </w:p>
    <w:p w:rsidR="009439C3" w:rsidRDefault="009439C3">
      <w:pPr>
        <w:pStyle w:val="a5"/>
        <w:rPr>
          <w:rFonts w:eastAsia="方正仿宋_GBK"/>
          <w:szCs w:val="32"/>
        </w:rPr>
      </w:pPr>
    </w:p>
    <w:p w:rsidR="009439C3" w:rsidRDefault="009439C3">
      <w:pPr>
        <w:pStyle w:val="51"/>
        <w:rPr>
          <w:rFonts w:ascii="Times New Roman" w:eastAsia="方正仿宋_GBK" w:hAnsi="Times New Roman"/>
          <w:szCs w:val="32"/>
        </w:rPr>
      </w:pPr>
    </w:p>
    <w:p w:rsidR="009439C3" w:rsidRDefault="009439C3">
      <w:pPr>
        <w:rPr>
          <w:rFonts w:eastAsia="方正仿宋_GBK"/>
          <w:szCs w:val="32"/>
        </w:rPr>
      </w:pPr>
    </w:p>
    <w:p w:rsidR="009439C3" w:rsidRDefault="009439C3">
      <w:pPr>
        <w:pStyle w:val="a5"/>
        <w:rPr>
          <w:rFonts w:eastAsia="方正仿宋_GBK"/>
          <w:szCs w:val="32"/>
        </w:rPr>
      </w:pPr>
    </w:p>
    <w:p w:rsidR="009439C3" w:rsidRDefault="009439C3">
      <w:pPr>
        <w:pStyle w:val="51"/>
        <w:rPr>
          <w:rFonts w:ascii="Times New Roman" w:eastAsia="方正仿宋_GBK" w:hAnsi="Times New Roman"/>
          <w:szCs w:val="32"/>
        </w:rPr>
      </w:pPr>
    </w:p>
    <w:p w:rsidR="009439C3" w:rsidRDefault="009439C3">
      <w:pPr>
        <w:rPr>
          <w:rFonts w:eastAsia="方正仿宋_GBK"/>
          <w:szCs w:val="32"/>
        </w:rPr>
      </w:pPr>
    </w:p>
    <w:p w:rsidR="009439C3" w:rsidRDefault="009439C3">
      <w:pPr>
        <w:rPr>
          <w:rFonts w:eastAsia="方正仿宋_GBK"/>
          <w:szCs w:val="32"/>
        </w:rPr>
      </w:pPr>
    </w:p>
    <w:p w:rsidR="009439C3" w:rsidRDefault="009439C3">
      <w:pPr>
        <w:rPr>
          <w:rFonts w:eastAsia="方正仿宋_GBK"/>
          <w:szCs w:val="32"/>
        </w:rPr>
      </w:pPr>
    </w:p>
    <w:p w:rsidR="009439C3" w:rsidRDefault="009439C3">
      <w:pPr>
        <w:rPr>
          <w:rFonts w:eastAsia="方正仿宋_GBK"/>
          <w:szCs w:val="32"/>
        </w:rPr>
      </w:pPr>
    </w:p>
    <w:p w:rsidR="009439C3" w:rsidRDefault="009439C3">
      <w:pPr>
        <w:rPr>
          <w:rFonts w:eastAsia="方正仿宋_GBK"/>
          <w:szCs w:val="32"/>
        </w:rPr>
      </w:pPr>
    </w:p>
    <w:p w:rsidR="009439C3" w:rsidRDefault="009439C3">
      <w:pPr>
        <w:rPr>
          <w:rFonts w:eastAsia="方正仿宋_GBK"/>
          <w:szCs w:val="32"/>
        </w:rPr>
      </w:pPr>
    </w:p>
    <w:p w:rsidR="009439C3" w:rsidRDefault="009439C3">
      <w:pPr>
        <w:pStyle w:val="a5"/>
        <w:rPr>
          <w:rFonts w:eastAsia="方正仿宋_GBK"/>
          <w:szCs w:val="32"/>
        </w:rPr>
      </w:pPr>
    </w:p>
    <w:p w:rsidR="009439C3" w:rsidRDefault="009439C3">
      <w:pPr>
        <w:pStyle w:val="51"/>
        <w:rPr>
          <w:rFonts w:ascii="Times New Roman" w:eastAsia="方正仿宋_GBK" w:hAnsi="Times New Roman"/>
          <w:szCs w:val="32"/>
        </w:rPr>
      </w:pPr>
    </w:p>
    <w:p w:rsidR="009439C3" w:rsidRDefault="009439C3">
      <w:pPr>
        <w:ind w:left="1680"/>
        <w:rPr>
          <w:rFonts w:eastAsia="宋体"/>
          <w:sz w:val="21"/>
        </w:rPr>
      </w:pPr>
    </w:p>
    <w:p w:rsidR="009439C3" w:rsidRDefault="002E7136">
      <w:pPr>
        <w:spacing w:line="20" w:lineRule="exact"/>
        <w:rPr>
          <w:rFonts w:ascii="Calibri" w:eastAsia="宋体" w:hAnsi="Calibri"/>
          <w:sz w:val="21"/>
        </w:rPr>
      </w:pP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r>
        <w:rPr>
          <w:rFonts w:ascii="Calibri" w:eastAsia="宋体" w:hAnsi="Calibri"/>
          <w:sz w:val="21"/>
        </w:rPr>
        <w:br/>
      </w:r>
    </w:p>
    <w:p w:rsidR="009439C3" w:rsidRDefault="009439C3">
      <w:pPr>
        <w:spacing w:line="20" w:lineRule="exact"/>
        <w:rPr>
          <w:rFonts w:eastAsia="宋体"/>
          <w:sz w:val="21"/>
          <w:szCs w:val="32"/>
        </w:rPr>
      </w:pPr>
    </w:p>
    <w:p w:rsidR="009439C3" w:rsidRDefault="009439C3">
      <w:pPr>
        <w:spacing w:line="20" w:lineRule="exact"/>
        <w:rPr>
          <w:rFonts w:eastAsia="宋体"/>
          <w:sz w:val="21"/>
          <w:szCs w:val="32"/>
        </w:rPr>
      </w:pPr>
    </w:p>
    <w:p w:rsidR="009439C3" w:rsidRDefault="002E7136">
      <w:pPr>
        <w:pBdr>
          <w:top w:val="single" w:sz="4" w:space="0" w:color="auto"/>
          <w:bottom w:val="single" w:sz="4" w:space="0" w:color="auto"/>
        </w:pBdr>
        <w:spacing w:line="600" w:lineRule="exact"/>
        <w:rPr>
          <w:rFonts w:eastAsia="方正仿宋_GBK"/>
          <w:szCs w:val="32"/>
        </w:rPr>
      </w:pPr>
      <w:r>
        <w:rPr>
          <w:rFonts w:eastAsia="方正仿宋_GBK" w:hint="eastAsia"/>
          <w:color w:val="000000"/>
          <w:sz w:val="28"/>
          <w:szCs w:val="28"/>
        </w:rPr>
        <w:t xml:space="preserve">　</w:t>
      </w:r>
      <w:r>
        <w:rPr>
          <w:rFonts w:eastAsia="方正仿宋_GBK"/>
          <w:color w:val="000000"/>
          <w:sz w:val="28"/>
          <w:szCs w:val="28"/>
        </w:rPr>
        <w:t>重庆市潼南区农业</w:t>
      </w:r>
      <w:r>
        <w:rPr>
          <w:rFonts w:eastAsia="方正仿宋_GBK" w:hint="eastAsia"/>
          <w:color w:val="000000"/>
          <w:sz w:val="28"/>
          <w:szCs w:val="28"/>
        </w:rPr>
        <w:t>农村</w:t>
      </w:r>
      <w:r>
        <w:rPr>
          <w:rFonts w:eastAsia="方正仿宋_GBK"/>
          <w:color w:val="000000"/>
          <w:sz w:val="28"/>
          <w:szCs w:val="28"/>
        </w:rPr>
        <w:t>委员会</w:t>
      </w:r>
      <w:r>
        <w:rPr>
          <w:rFonts w:eastAsia="方正仿宋_GBK"/>
          <w:color w:val="000000"/>
          <w:sz w:val="28"/>
          <w:szCs w:val="28"/>
        </w:rPr>
        <w:t xml:space="preserve">   </w:t>
      </w:r>
      <w:r>
        <w:rPr>
          <w:rFonts w:eastAsia="方正仿宋_GBK" w:hint="eastAsia"/>
          <w:color w:val="000000"/>
          <w:sz w:val="28"/>
          <w:szCs w:val="28"/>
        </w:rPr>
        <w:t xml:space="preserve"> </w:t>
      </w:r>
      <w:r>
        <w:rPr>
          <w:rFonts w:eastAsia="方正仿宋_GBK" w:hint="eastAsia"/>
          <w:color w:val="000000"/>
          <w:sz w:val="28"/>
          <w:szCs w:val="28"/>
        </w:rPr>
        <w:t xml:space="preserve">　</w:t>
      </w:r>
      <w:r>
        <w:rPr>
          <w:rFonts w:eastAsia="方正仿宋_GBK" w:hint="eastAsia"/>
          <w:color w:val="000000"/>
          <w:sz w:val="28"/>
          <w:szCs w:val="28"/>
        </w:rPr>
        <w:t xml:space="preserve">  </w:t>
      </w:r>
      <w:r>
        <w:rPr>
          <w:rFonts w:eastAsia="方正仿宋_GBK" w:hint="eastAsia"/>
          <w:color w:val="000000"/>
          <w:sz w:val="28"/>
          <w:szCs w:val="28"/>
        </w:rPr>
        <w:t xml:space="preserve">　</w:t>
      </w:r>
      <w:r>
        <w:rPr>
          <w:rFonts w:eastAsia="方正仿宋_GBK"/>
          <w:color w:val="000000"/>
          <w:sz w:val="28"/>
          <w:szCs w:val="28"/>
        </w:rPr>
        <w:t xml:space="preserve"> 20</w:t>
      </w:r>
      <w:r>
        <w:rPr>
          <w:rFonts w:eastAsia="方正仿宋_GBK" w:hint="eastAsia"/>
          <w:color w:val="000000"/>
          <w:sz w:val="28"/>
          <w:szCs w:val="28"/>
        </w:rPr>
        <w:t>2</w:t>
      </w:r>
      <w:r>
        <w:rPr>
          <w:rFonts w:eastAsia="方正仿宋_GBK" w:hint="eastAsia"/>
          <w:color w:val="000000"/>
          <w:sz w:val="28"/>
          <w:szCs w:val="28"/>
        </w:rPr>
        <w:t>3</w:t>
      </w:r>
      <w:r>
        <w:rPr>
          <w:rFonts w:eastAsia="方正仿宋_GBK"/>
          <w:color w:val="000000"/>
          <w:sz w:val="28"/>
          <w:szCs w:val="28"/>
        </w:rPr>
        <w:t>年</w:t>
      </w:r>
      <w:r>
        <w:rPr>
          <w:rFonts w:eastAsia="方正仿宋_GBK" w:hint="eastAsia"/>
          <w:color w:val="000000"/>
          <w:sz w:val="28"/>
          <w:szCs w:val="28"/>
        </w:rPr>
        <w:t>12</w:t>
      </w:r>
      <w:r>
        <w:rPr>
          <w:rFonts w:eastAsia="方正仿宋_GBK"/>
          <w:color w:val="000000"/>
          <w:sz w:val="28"/>
          <w:szCs w:val="28"/>
        </w:rPr>
        <w:t>月</w:t>
      </w:r>
      <w:r>
        <w:rPr>
          <w:rFonts w:eastAsia="方正仿宋_GBK" w:hint="eastAsia"/>
          <w:color w:val="000000"/>
          <w:sz w:val="28"/>
          <w:szCs w:val="28"/>
        </w:rPr>
        <w:t>29</w:t>
      </w:r>
      <w:r>
        <w:rPr>
          <w:rFonts w:eastAsia="方正仿宋_GBK" w:hint="eastAsia"/>
          <w:color w:val="000000"/>
          <w:sz w:val="28"/>
          <w:szCs w:val="28"/>
        </w:rPr>
        <w:t>日印</w:t>
      </w:r>
    </w:p>
    <w:sectPr w:rsidR="009439C3" w:rsidSect="009439C3">
      <w:footerReference w:type="default" r:id="rId11"/>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9C3" w:rsidRDefault="009439C3" w:rsidP="009439C3">
      <w:r>
        <w:separator/>
      </w:r>
    </w:p>
  </w:endnote>
  <w:endnote w:type="continuationSeparator" w:id="1">
    <w:p w:rsidR="009439C3" w:rsidRDefault="009439C3" w:rsidP="00943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9C3" w:rsidRDefault="009439C3">
    <w:pPr>
      <w:pStyle w:val="a5"/>
    </w:pPr>
    <w: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9439C3" w:rsidRDefault="009439C3">
                <w:pPr>
                  <w:pStyle w:val="a5"/>
                </w:pPr>
                <w:r>
                  <w:fldChar w:fldCharType="begin"/>
                </w:r>
                <w:r w:rsidR="002E7136">
                  <w:instrText xml:space="preserve"> PAGE  \* MERGEFORMAT </w:instrText>
                </w:r>
                <w:r>
                  <w:fldChar w:fldCharType="separate"/>
                </w:r>
                <w:r w:rsidR="002E7136">
                  <w:t>- 2 -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9C3" w:rsidRDefault="009439C3">
    <w:pPr>
      <w:pStyle w:val="a5"/>
      <w:tabs>
        <w:tab w:val="clear" w:pos="8306"/>
        <w:tab w:val="right" w:pos="8748"/>
      </w:tabs>
      <w:ind w:right="360"/>
      <w:jc w:val="both"/>
      <w:rPr>
        <w:rFonts w:ascii="宋体" w:eastAsia="宋体" w:hAnsi="宋体"/>
        <w:sz w:val="28"/>
        <w:szCs w:val="28"/>
      </w:rPr>
    </w:pPr>
    <w:r w:rsidRPr="009439C3">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9439C3" w:rsidRDefault="009439C3">
                <w:pPr>
                  <w:pStyle w:val="a5"/>
                </w:pPr>
                <w:r>
                  <w:rPr>
                    <w:rFonts w:ascii="方正仿宋_GBK" w:eastAsia="方正仿宋_GBK" w:hAnsi="方正仿宋_GBK" w:cs="方正仿宋_GBK" w:hint="eastAsia"/>
                    <w:sz w:val="28"/>
                    <w:szCs w:val="44"/>
                  </w:rPr>
                  <w:fldChar w:fldCharType="begin"/>
                </w:r>
                <w:r w:rsidR="002E7136">
                  <w:rPr>
                    <w:rFonts w:ascii="方正仿宋_GBK" w:eastAsia="方正仿宋_GBK" w:hAnsi="方正仿宋_GBK" w:cs="方正仿宋_GBK" w:hint="eastAsia"/>
                    <w:sz w:val="28"/>
                    <w:szCs w:val="44"/>
                  </w:rPr>
                  <w:instrText xml:space="preserve"> PAGE  \* MERGEFORMAT </w:instrText>
                </w:r>
                <w:r>
                  <w:rPr>
                    <w:rFonts w:ascii="方正仿宋_GBK" w:eastAsia="方正仿宋_GBK" w:hAnsi="方正仿宋_GBK" w:cs="方正仿宋_GBK" w:hint="eastAsia"/>
                    <w:sz w:val="28"/>
                    <w:szCs w:val="44"/>
                  </w:rPr>
                  <w:fldChar w:fldCharType="separate"/>
                </w:r>
                <w:r w:rsidR="002E7136">
                  <w:rPr>
                    <w:rFonts w:ascii="方正仿宋_GBK" w:eastAsia="方正仿宋_GBK" w:hAnsi="方正仿宋_GBK" w:cs="方正仿宋_GBK"/>
                    <w:noProof/>
                    <w:sz w:val="28"/>
                    <w:szCs w:val="44"/>
                  </w:rPr>
                  <w:t>- 5 -</w:t>
                </w:r>
                <w:r>
                  <w:rPr>
                    <w:rFonts w:ascii="方正仿宋_GBK" w:eastAsia="方正仿宋_GBK" w:hAnsi="方正仿宋_GBK" w:cs="方正仿宋_GBK" w:hint="eastAsia"/>
                    <w:sz w:val="28"/>
                    <w:szCs w:val="4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9C3" w:rsidRDefault="009439C3">
    <w:pPr>
      <w:pStyle w:val="a5"/>
      <w:tabs>
        <w:tab w:val="clear" w:pos="8306"/>
        <w:tab w:val="right" w:pos="8748"/>
      </w:tabs>
      <w:ind w:right="360"/>
      <w:jc w:val="both"/>
      <w:rPr>
        <w:rFonts w:ascii="宋体" w:eastAsia="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9C3" w:rsidRDefault="009439C3" w:rsidP="009439C3">
      <w:r>
        <w:separator/>
      </w:r>
    </w:p>
  </w:footnote>
  <w:footnote w:type="continuationSeparator" w:id="1">
    <w:p w:rsidR="009439C3" w:rsidRDefault="009439C3" w:rsidP="00943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9C3" w:rsidRDefault="009439C3">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YyOWViZjhkNzFhYzNiN2JhNGYzZTYxNDU3YTg2YmUifQ=="/>
  </w:docVars>
  <w:rsids>
    <w:rsidRoot w:val="003B2B91"/>
    <w:rsid w:val="002E7136"/>
    <w:rsid w:val="003B2B91"/>
    <w:rsid w:val="008D2FB3"/>
    <w:rsid w:val="009439C3"/>
    <w:rsid w:val="00B022DD"/>
    <w:rsid w:val="00C53F64"/>
    <w:rsid w:val="00E8007F"/>
    <w:rsid w:val="00F9125E"/>
    <w:rsid w:val="00FE335F"/>
    <w:rsid w:val="06663ACE"/>
    <w:rsid w:val="11065998"/>
    <w:rsid w:val="12505CAB"/>
    <w:rsid w:val="15DA45DA"/>
    <w:rsid w:val="16767535"/>
    <w:rsid w:val="17CA64C3"/>
    <w:rsid w:val="1C4F4D16"/>
    <w:rsid w:val="1DCE69AB"/>
    <w:rsid w:val="277F1584"/>
    <w:rsid w:val="2B457F6D"/>
    <w:rsid w:val="2BB30FE1"/>
    <w:rsid w:val="32453943"/>
    <w:rsid w:val="36010F07"/>
    <w:rsid w:val="3AC30FFB"/>
    <w:rsid w:val="46BB68D9"/>
    <w:rsid w:val="49E64729"/>
    <w:rsid w:val="51C0683C"/>
    <w:rsid w:val="54446586"/>
    <w:rsid w:val="55F365B0"/>
    <w:rsid w:val="569D7106"/>
    <w:rsid w:val="58A10D8D"/>
    <w:rsid w:val="58DB505F"/>
    <w:rsid w:val="5C9E352A"/>
    <w:rsid w:val="5DCD5963"/>
    <w:rsid w:val="63993D7D"/>
    <w:rsid w:val="66945A46"/>
    <w:rsid w:val="66E612EE"/>
    <w:rsid w:val="6AD23C04"/>
    <w:rsid w:val="6BD778B9"/>
    <w:rsid w:val="796E4A1C"/>
    <w:rsid w:val="7F911F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439C3"/>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5"/>
    <w:autoRedefine/>
    <w:uiPriority w:val="99"/>
    <w:unhideWhenUsed/>
    <w:qFormat/>
    <w:rsid w:val="009439C3"/>
    <w:pPr>
      <w:widowControl w:val="0"/>
      <w:spacing w:after="120"/>
      <w:jc w:val="both"/>
    </w:pPr>
    <w:rPr>
      <w:rFonts w:ascii="Calibri" w:eastAsia="宋体" w:hAnsi="Calibri" w:cs="Times New Roman"/>
      <w:kern w:val="2"/>
      <w:sz w:val="21"/>
      <w:szCs w:val="24"/>
    </w:rPr>
  </w:style>
  <w:style w:type="paragraph" w:styleId="5">
    <w:name w:val="toc 5"/>
    <w:next w:val="a"/>
    <w:autoRedefine/>
    <w:uiPriority w:val="39"/>
    <w:unhideWhenUsed/>
    <w:qFormat/>
    <w:rsid w:val="009439C3"/>
    <w:pPr>
      <w:widowControl w:val="0"/>
      <w:ind w:leftChars="800" w:left="1680"/>
      <w:jc w:val="both"/>
    </w:pPr>
    <w:rPr>
      <w:rFonts w:ascii="Times New Roman" w:eastAsia="宋体" w:hAnsi="Times New Roman" w:cs="Times New Roman"/>
      <w:kern w:val="2"/>
      <w:sz w:val="21"/>
      <w:szCs w:val="24"/>
    </w:rPr>
  </w:style>
  <w:style w:type="paragraph" w:styleId="a4">
    <w:name w:val="Balloon Text"/>
    <w:basedOn w:val="a"/>
    <w:link w:val="Char"/>
    <w:autoRedefine/>
    <w:qFormat/>
    <w:rsid w:val="009439C3"/>
    <w:rPr>
      <w:sz w:val="18"/>
      <w:szCs w:val="18"/>
    </w:rPr>
  </w:style>
  <w:style w:type="paragraph" w:styleId="a5">
    <w:name w:val="footer"/>
    <w:basedOn w:val="a"/>
    <w:next w:val="51"/>
    <w:autoRedefine/>
    <w:qFormat/>
    <w:rsid w:val="009439C3"/>
    <w:pPr>
      <w:tabs>
        <w:tab w:val="center" w:pos="4153"/>
        <w:tab w:val="right" w:pos="8306"/>
      </w:tabs>
      <w:snapToGrid w:val="0"/>
      <w:jc w:val="left"/>
    </w:pPr>
    <w:rPr>
      <w:sz w:val="18"/>
    </w:rPr>
  </w:style>
  <w:style w:type="paragraph" w:customStyle="1" w:styleId="51">
    <w:name w:val="索引 51"/>
    <w:next w:val="a"/>
    <w:autoRedefine/>
    <w:qFormat/>
    <w:rsid w:val="009439C3"/>
    <w:pPr>
      <w:widowControl w:val="0"/>
      <w:ind w:left="1680"/>
      <w:jc w:val="both"/>
    </w:pPr>
    <w:rPr>
      <w:rFonts w:ascii="Calibri" w:eastAsia="宋体" w:hAnsi="Calibri" w:cs="宋体"/>
      <w:kern w:val="2"/>
      <w:sz w:val="21"/>
      <w:szCs w:val="22"/>
    </w:rPr>
  </w:style>
  <w:style w:type="paragraph" w:styleId="a6">
    <w:name w:val="header"/>
    <w:basedOn w:val="a"/>
    <w:autoRedefine/>
    <w:qFormat/>
    <w:rsid w:val="009439C3"/>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rsid w:val="009439C3"/>
    <w:pPr>
      <w:spacing w:beforeAutospacing="1" w:afterAutospacing="1"/>
      <w:jc w:val="left"/>
    </w:pPr>
    <w:rPr>
      <w:kern w:val="0"/>
      <w:sz w:val="24"/>
    </w:rPr>
  </w:style>
  <w:style w:type="table" w:styleId="a8">
    <w:name w:val="Table Grid"/>
    <w:basedOn w:val="a1"/>
    <w:autoRedefine/>
    <w:qFormat/>
    <w:rsid w:val="009439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autoRedefine/>
    <w:qFormat/>
    <w:rsid w:val="009439C3"/>
    <w:rPr>
      <w:color w:val="0000FF"/>
      <w:u w:val="single"/>
    </w:rPr>
  </w:style>
  <w:style w:type="character" w:customStyle="1" w:styleId="Char">
    <w:name w:val="批注框文本 Char"/>
    <w:basedOn w:val="a0"/>
    <w:link w:val="a4"/>
    <w:autoRedefine/>
    <w:qFormat/>
    <w:rsid w:val="009439C3"/>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83.66.108.81:2021/#/user/login?redirect=%2Fcommon%2Fwelcome&#122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3801</Words>
  <Characters>1093</Characters>
  <Application>Microsoft Office Word</Application>
  <DocSecurity>0</DocSecurity>
  <Lines>9</Lines>
  <Paragraphs>9</Paragraphs>
  <ScaleCrop>false</ScaleCrop>
  <Company>China</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3</cp:revision>
  <cp:lastPrinted>2023-12-29T02:19:00Z</cp:lastPrinted>
  <dcterms:created xsi:type="dcterms:W3CDTF">2023-12-21T06:54:00Z</dcterms:created>
  <dcterms:modified xsi:type="dcterms:W3CDTF">2024-02-26T03:37:00Z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C9124324CA8F450983C374D76982756B_13</vt:lpwstr>
  </property>
</Properties>
</file>