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关于公布2024年重庆市大学生乡村医生专项招聘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（潼南区）</w:t>
      </w:r>
      <w:r>
        <w:rPr>
          <w:rFonts w:ascii="Times New Roman" w:hAnsi="Times New Roman" w:eastAsia="方正小标宋_GBK" w:cs="Times New Roman"/>
          <w:sz w:val="44"/>
          <w:szCs w:val="44"/>
        </w:rPr>
        <w:t>报名情况的通知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各位考生：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按照2024年3月1日重庆市人力资源和社会保障局官网（https://rlsbj.cq.gov.cn）发布的《2024年重庆市大学生乡村医生专项招聘公告》（以下简称《公告》）规定，现将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潼南区</w:t>
      </w:r>
      <w:r>
        <w:rPr>
          <w:rFonts w:ascii="Times New Roman" w:hAnsi="Times New Roman" w:eastAsia="方正仿宋_GBK" w:cs="Times New Roman"/>
          <w:sz w:val="32"/>
          <w:szCs w:val="32"/>
        </w:rPr>
        <w:t>报名及缴费情况予以公布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请考生及时查阅。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附件：2024年重庆市大学生乡村医生专项招聘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（潼南区）</w:t>
      </w:r>
      <w:r>
        <w:rPr>
          <w:rFonts w:ascii="Times New Roman" w:hAnsi="Times New Roman" w:eastAsia="方正仿宋_GBK" w:cs="Times New Roman"/>
          <w:sz w:val="32"/>
          <w:szCs w:val="32"/>
        </w:rPr>
        <w:t>报名情况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3040" w:firstLineChars="95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重庆市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潼南区</w:t>
      </w:r>
      <w:r>
        <w:rPr>
          <w:rFonts w:ascii="Times New Roman" w:hAnsi="Times New Roman" w:eastAsia="方正仿宋_GBK" w:cs="Times New Roman"/>
          <w:sz w:val="32"/>
          <w:szCs w:val="32"/>
        </w:rPr>
        <w:t>人力资源和社会保障局</w:t>
      </w:r>
    </w:p>
    <w:p>
      <w:pPr>
        <w:spacing w:line="600" w:lineRule="exact"/>
        <w:ind w:firstLine="4160" w:firstLineChars="13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2024年3月7日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</w:p>
    <w:p>
      <w:pPr>
        <w:spacing w:line="600" w:lineRule="exact"/>
        <w:ind w:firstLine="2880" w:firstLineChars="9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2024年重庆市大学生乡村医生专项招聘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（潼南区）</w:t>
      </w:r>
      <w:r>
        <w:rPr>
          <w:rFonts w:ascii="Times New Roman" w:hAnsi="Times New Roman" w:eastAsia="方正黑体_GBK" w:cs="Times New Roman"/>
          <w:sz w:val="32"/>
          <w:szCs w:val="32"/>
        </w:rPr>
        <w:t>报名情况</w:t>
      </w:r>
    </w:p>
    <w:p>
      <w:pPr>
        <w:jc w:val="center"/>
        <w:rPr>
          <w:rFonts w:ascii="Times New Roman" w:hAnsi="Times New Roman" w:eastAsia="方正黑体_GBK" w:cs="Times New Roman"/>
          <w:sz w:val="32"/>
          <w:szCs w:val="32"/>
        </w:rPr>
      </w:pPr>
    </w:p>
    <w:tbl>
      <w:tblPr>
        <w:tblStyle w:val="3"/>
        <w:tblW w:w="14056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724"/>
        <w:gridCol w:w="1963"/>
        <w:gridCol w:w="2365"/>
        <w:gridCol w:w="1709"/>
        <w:gridCol w:w="1709"/>
        <w:gridCol w:w="1839"/>
        <w:gridCol w:w="18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主管单位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2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报考职位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计划招考人数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报考人数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审核通过人数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缴费人数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Calibri"/>
                <w:kern w:val="0"/>
                <w:sz w:val="22"/>
                <w:szCs w:val="22"/>
              </w:rPr>
              <w:t>重庆市潼南区卫生健康委员会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Calibri"/>
                <w:kern w:val="0"/>
                <w:sz w:val="22"/>
                <w:szCs w:val="22"/>
              </w:rPr>
              <w:t>重庆市潼南区双江中心卫生院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Calibri"/>
                <w:kern w:val="0"/>
                <w:sz w:val="22"/>
                <w:szCs w:val="22"/>
              </w:rPr>
              <w:t>2024年乡村医生岗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Calibri"/>
                <w:kern w:val="0"/>
                <w:sz w:val="22"/>
                <w:szCs w:val="22"/>
              </w:rPr>
              <w:t>9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Calibri"/>
                <w:kern w:val="0"/>
                <w:sz w:val="22"/>
                <w:szCs w:val="22"/>
              </w:rPr>
              <w:t>9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Calibri"/>
                <w:kern w:val="0"/>
                <w:sz w:val="22"/>
                <w:szCs w:val="22"/>
              </w:rPr>
              <w:t>重庆市潼南区卫生健康委员会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Calibri"/>
                <w:kern w:val="0"/>
                <w:sz w:val="22"/>
                <w:szCs w:val="22"/>
              </w:rPr>
              <w:t>重庆市潼南区小渡中心卫生院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Calibri"/>
                <w:kern w:val="0"/>
                <w:sz w:val="22"/>
                <w:szCs w:val="22"/>
              </w:rPr>
              <w:t>2024</w:t>
            </w:r>
            <w:r>
              <w:rPr>
                <w:rFonts w:hint="eastAsia" w:ascii="宋体" w:hAnsi="宋体" w:eastAsia="宋体" w:cs="Calibri"/>
                <w:kern w:val="0"/>
                <w:sz w:val="22"/>
                <w:szCs w:val="22"/>
              </w:rPr>
              <w:t>年乡村医生岗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Calibri"/>
                <w:kern w:val="0"/>
                <w:sz w:val="22"/>
                <w:szCs w:val="22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Calibri"/>
                <w:kern w:val="0"/>
                <w:sz w:val="22"/>
                <w:szCs w:val="22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Calibri"/>
                <w:kern w:val="0"/>
                <w:sz w:val="22"/>
                <w:szCs w:val="22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Calibri"/>
                <w:kern w:val="0"/>
                <w:sz w:val="22"/>
                <w:szCs w:val="22"/>
              </w:rPr>
              <w:t>重庆市潼南区卫生健康委员会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Calibri"/>
                <w:kern w:val="0"/>
                <w:sz w:val="22"/>
                <w:szCs w:val="22"/>
              </w:rPr>
              <w:t>重庆市潼南区五桂镇卫生院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Calibri"/>
                <w:kern w:val="0"/>
                <w:sz w:val="22"/>
                <w:szCs w:val="22"/>
              </w:rPr>
              <w:t>2024年乡村医生岗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2"/>
                <w:szCs w:val="22"/>
                <w:lang w:val="en-US" w:eastAsia="zh-CN"/>
              </w:rPr>
              <w:t>2</w:t>
            </w:r>
            <w:bookmarkStart w:id="0" w:name="_GoBack"/>
            <w:bookmarkEnd w:id="0"/>
          </w:p>
        </w:tc>
      </w:tr>
    </w:tbl>
    <w:p>
      <w:pPr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5671FF3-D668-43D9-A2C0-E6DCA6B8CC2B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C820D87A-F785-4783-B166-106DF3DC5E27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7D298FA7-BFA2-4AD1-A285-D6855C3FDAF1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6B1DAF73-1BB0-45D8-91F1-9D9F347A517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lNzVhNGNmOGI3YjNjODNmNDAyZWIyZjkzYjRjNWUifQ=="/>
  </w:docVars>
  <w:rsids>
    <w:rsidRoot w:val="162127DA"/>
    <w:rsid w:val="00760963"/>
    <w:rsid w:val="007D1158"/>
    <w:rsid w:val="0097078F"/>
    <w:rsid w:val="00A665CC"/>
    <w:rsid w:val="00DE2E1B"/>
    <w:rsid w:val="162127DA"/>
    <w:rsid w:val="576C03A8"/>
    <w:rsid w:val="5D1D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批注框文本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341</Words>
  <Characters>390</Characters>
  <Lines>3</Lines>
  <Paragraphs>1</Paragraphs>
  <TotalTime>25</TotalTime>
  <ScaleCrop>false</ScaleCrop>
  <LinksUpToDate>false</LinksUpToDate>
  <CharactersWithSpaces>390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2024-03-07T02:53:00Z</dcterms:created>
  <dc:creator>曾彬</dc:creator>
  <cp:lastModifiedBy>Administrator</cp:lastModifiedBy>
  <cp:lastPrinted>2024-03-07T08:38:00Z</cp:lastPrinted>
  <dcterms:modified xsi:type="dcterms:W3CDTF">2024-03-08T03:01:20Z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E3CAC11BC7F941E38107C832019EA330_11</vt:lpwstr>
  </property>
</Properties>
</file>