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pacing w:val="17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17"/>
          <w:sz w:val="44"/>
          <w:szCs w:val="44"/>
        </w:rPr>
        <w:t>重庆市潼南区推进政府职能转变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和“放管服”改革协调小组办公室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关于公布进驻区政务中心政务服务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事项清单的通知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ind w:left="0" w:leftChars="0" w:firstLine="0" w:firstLine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各镇人民政府、街道办事处，区政府各部门，市管在潼单位，有关单位：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ind w:left="0" w:leftChars="0" w:firstLine="640" w:firstLineChars="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为方便企业群众办事，按照《国务院关于加快推进政务服务标准化规范化便利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化的指导意见》（国发〔2022〕5号）文件要求，通过对全区政务服务事项进驻政务中心情况进行梳理，编制形成了《进驻区政务中心政务服务事项清单（2022年版）》，现予以公布。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ind w:left="0" w:leftChars="0" w:firstLine="640" w:firstLineChars="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ind w:left="0" w:leftChars="0" w:firstLine="640" w:firstLineChars="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附件：进驻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区政务中心政务服务事项清单（2022年版）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ind w:left="0" w:leftChars="0" w:firstLine="640" w:firstLineChars="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80" w:lineRule="exact"/>
        <w:ind w:left="0" w:leftChars="0" w:right="0" w:firstLine="0" w:firstLineChars="0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                         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重庆市潼南区推进政府职能转变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80" w:lineRule="exact"/>
        <w:ind w:left="0" w:leftChars="0" w:right="0" w:firstLine="0" w:firstLineChars="0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                        </w:t>
      </w:r>
      <w:r>
        <w:rPr>
          <w:rFonts w:hint="eastAsia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和“放管服”改革协调小组办公室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                          2022年</w:t>
      </w:r>
      <w:r>
        <w:rPr>
          <w:rFonts w:hint="eastAsia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9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16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ind w:left="0" w:leftChars="0" w:firstLine="640" w:firstLineChars="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2Y2Y3NzUwNmE5MTkyMWQxZGI2ZGY3MzBmYWNiNzIifQ=="/>
  </w:docVars>
  <w:rsids>
    <w:rsidRoot w:val="198D059E"/>
    <w:rsid w:val="112421BA"/>
    <w:rsid w:val="198D059E"/>
    <w:rsid w:val="1D174101"/>
    <w:rsid w:val="3F044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spacing w:after="160"/>
      <w:ind w:firstLine="420" w:firstLineChars="100"/>
    </w:pPr>
  </w:style>
  <w:style w:type="paragraph" w:styleId="3">
    <w:name w:val="Body Text"/>
    <w:basedOn w:val="1"/>
    <w:next w:val="1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260</Words>
  <Characters>273</Characters>
  <Lines>0</Lines>
  <Paragraphs>0</Paragraphs>
  <TotalTime>3</TotalTime>
  <ScaleCrop>false</ScaleCrop>
  <LinksUpToDate>false</LinksUpToDate>
  <CharactersWithSpaces>354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2023-02-09T07:46:00Z</dcterms:created>
  <dc:creator>龙平</dc:creator>
  <cp:lastModifiedBy>Administrator</cp:lastModifiedBy>
  <cp:lastPrinted>2023-02-16T01:14:23Z</cp:lastPrinted>
  <dcterms:modified xsi:type="dcterms:W3CDTF">2023-02-16T01:55:46Z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381BF87142CA49E8ABA7E51611D8CAD7</vt:lpwstr>
  </property>
</Properties>
</file>