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DC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</w:p>
    <w:p w14:paraId="4EC38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</w:p>
    <w:p w14:paraId="47FDB90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594" w:lineRule="exact"/>
        <w:jc w:val="center"/>
        <w:rPr>
          <w:rFonts w:hint="eastAsia"/>
          <w:sz w:val="44"/>
          <w:szCs w:val="44"/>
        </w:rPr>
      </w:pPr>
      <w:r>
        <w:rPr>
          <w:rFonts w:hint="eastAsia" w:ascii="方正小标宋_GBK" w:eastAsia="方正小标宋_GBK"/>
          <w:spacing w:val="17"/>
          <w:sz w:val="44"/>
          <w:szCs w:val="44"/>
        </w:rPr>
        <w:t>重庆市潼南区新胜镇人民政府</w:t>
      </w:r>
    </w:p>
    <w:p w14:paraId="2B8EE8A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关于印发</w:t>
      </w:r>
      <w:r>
        <w:rPr>
          <w:rFonts w:eastAsia="方正小标宋_GBK"/>
          <w:sz w:val="44"/>
          <w:szCs w:val="44"/>
        </w:rPr>
        <w:t>《</w:t>
      </w:r>
      <w:r>
        <w:rPr>
          <w:rFonts w:hint="eastAsia" w:eastAsia="方正小标宋_GBK"/>
          <w:sz w:val="44"/>
          <w:szCs w:val="44"/>
          <w:lang w:eastAsia="zh-CN"/>
        </w:rPr>
        <w:t>新胜镇</w:t>
      </w:r>
      <w:r>
        <w:rPr>
          <w:rFonts w:eastAsia="方正小标宋_GBK"/>
          <w:sz w:val="44"/>
          <w:szCs w:val="44"/>
        </w:rPr>
        <w:t>乡村治理积分制推广运用</w:t>
      </w:r>
    </w:p>
    <w:p w14:paraId="03C5785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实施方案》的通知</w:t>
      </w:r>
    </w:p>
    <w:p w14:paraId="70928DD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新胜府发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〔20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号</w:t>
      </w:r>
    </w:p>
    <w:p w14:paraId="6FF695A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 w14:paraId="3C01A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3"/>
          <w:lang w:eastAsia="zh-CN"/>
        </w:rPr>
        <w:t>党的建设、经济发展、民生服务、平安法治板块，各村（社区）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：</w:t>
      </w:r>
    </w:p>
    <w:p w14:paraId="64008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根据</w:t>
      </w:r>
      <w:r>
        <w:rPr>
          <w:rFonts w:hint="eastAsia" w:eastAsia="方正仿宋_GBK"/>
          <w:sz w:val="32"/>
          <w:szCs w:val="32"/>
          <w:lang w:eastAsia="zh-CN"/>
        </w:rPr>
        <w:t>中共重庆市</w:t>
      </w:r>
      <w:r>
        <w:rPr>
          <w:rFonts w:eastAsia="方正仿宋_GBK"/>
          <w:spacing w:val="-20"/>
          <w:sz w:val="32"/>
          <w:szCs w:val="32"/>
        </w:rPr>
        <w:t>潼南区委农村工作暨实施乡村振兴战略领导小组办公室</w:t>
      </w:r>
      <w:r>
        <w:rPr>
          <w:rFonts w:eastAsia="方正仿宋_GBK"/>
          <w:sz w:val="32"/>
          <w:szCs w:val="32"/>
        </w:rPr>
        <w:t>《关于</w:t>
      </w:r>
      <w:r>
        <w:rPr>
          <w:rFonts w:hint="eastAsia" w:eastAsia="方正仿宋_GBK"/>
          <w:sz w:val="32"/>
          <w:szCs w:val="32"/>
          <w:lang w:eastAsia="zh-CN"/>
        </w:rPr>
        <w:t>下达</w:t>
      </w:r>
      <w:r>
        <w:rPr>
          <w:rFonts w:hint="eastAsia" w:eastAsia="方正仿宋_GBK"/>
          <w:sz w:val="32"/>
          <w:szCs w:val="32"/>
          <w:lang w:val="en-US" w:eastAsia="zh-CN"/>
        </w:rPr>
        <w:t>2024年潼南区推广运用乡村治理积分制任务</w:t>
      </w:r>
      <w:r>
        <w:rPr>
          <w:rFonts w:eastAsia="方正仿宋_GBK"/>
          <w:sz w:val="32"/>
          <w:szCs w:val="32"/>
        </w:rPr>
        <w:t>的通知》（</w:t>
      </w:r>
      <w:r>
        <w:rPr>
          <w:rFonts w:hint="eastAsia" w:eastAsia="方正仿宋_GBK"/>
          <w:sz w:val="32"/>
          <w:szCs w:val="32"/>
          <w:lang w:eastAsia="zh-CN"/>
        </w:rPr>
        <w:t>潼委</w:t>
      </w:r>
      <w:r>
        <w:rPr>
          <w:rFonts w:eastAsia="方正仿宋_GBK"/>
          <w:sz w:val="32"/>
          <w:szCs w:val="32"/>
        </w:rPr>
        <w:t>农办〔202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号）要求</w:t>
      </w:r>
      <w:r>
        <w:rPr>
          <w:rFonts w:hint="eastAsia" w:eastAsia="方正仿宋_GBK"/>
          <w:sz w:val="32"/>
          <w:szCs w:val="32"/>
          <w:lang w:eastAsia="zh-CN"/>
        </w:rPr>
        <w:t>，现将</w:t>
      </w:r>
      <w:r>
        <w:rPr>
          <w:rFonts w:ascii="Times New Roman" w:hAnsi="Times New Roman" w:eastAsia="方正仿宋_GBK"/>
          <w:kern w:val="0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新胜镇</w:t>
      </w:r>
      <w:r>
        <w:rPr>
          <w:rFonts w:ascii="Times New Roman" w:hAnsi="Times New Roman" w:eastAsia="方正仿宋_GBK"/>
          <w:kern w:val="0"/>
          <w:sz w:val="32"/>
          <w:szCs w:val="32"/>
        </w:rPr>
        <w:t>乡村治理积分制推广运用实施方案》印发给你们，请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结合本村（社区）实际情况，认真贯彻执行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。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</w:t>
      </w:r>
    </w:p>
    <w:p w14:paraId="07B57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8D80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AA43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重庆市潼南区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新胜镇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人民政府</w:t>
      </w:r>
    </w:p>
    <w:p w14:paraId="6DAA9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350307A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 w14:paraId="51282D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 w14:paraId="48033F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 w14:paraId="14A7777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 w14:paraId="1F340CF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p w14:paraId="165D3F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160"/>
        <w:jc w:val="center"/>
        <w:textAlignment w:val="auto"/>
        <w:rPr>
          <w:rFonts w:hint="eastAsia" w:ascii="方正黑体_GBK" w:hAnsi="方正黑体_GBK" w:eastAsia="方正黑体_GBK" w:cs="方正黑体_GBK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kern w:val="0"/>
          <w:sz w:val="44"/>
          <w:szCs w:val="44"/>
          <w:lang w:eastAsia="zh-CN"/>
        </w:rPr>
        <w:t>新胜镇</w:t>
      </w:r>
      <w:r>
        <w:rPr>
          <w:rFonts w:hint="eastAsia" w:ascii="方正黑体_GBK" w:hAnsi="方正黑体_GBK" w:eastAsia="方正黑体_GBK" w:cs="方正黑体_GBK"/>
          <w:kern w:val="0"/>
          <w:sz w:val="44"/>
          <w:szCs w:val="44"/>
        </w:rPr>
        <w:t>乡村治理积分制推广运用实施方案</w:t>
      </w:r>
    </w:p>
    <w:p w14:paraId="176E6C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right="160"/>
        <w:jc w:val="center"/>
        <w:textAlignment w:val="auto"/>
        <w:rPr>
          <w:rFonts w:hint="eastAsia" w:ascii="方正黑体_GBK" w:hAnsi="方正黑体_GBK" w:eastAsia="方正黑体_GBK" w:cs="方正黑体_GBK"/>
          <w:kern w:val="0"/>
          <w:sz w:val="44"/>
          <w:szCs w:val="44"/>
          <w:lang w:val="en-US" w:eastAsia="zh-CN"/>
        </w:rPr>
      </w:pPr>
    </w:p>
    <w:p w14:paraId="7E02FB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jc w:val="left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为切实加强全</w:t>
      </w:r>
      <w:r>
        <w:rPr>
          <w:rFonts w:hint="eastAsia" w:eastAsia="方正仿宋_GBK"/>
          <w:sz w:val="32"/>
          <w:szCs w:val="32"/>
          <w:lang w:eastAsia="zh-CN"/>
        </w:rPr>
        <w:t>镇</w:t>
      </w:r>
      <w:r>
        <w:rPr>
          <w:rFonts w:eastAsia="方正仿宋_GBK"/>
          <w:sz w:val="32"/>
          <w:szCs w:val="32"/>
        </w:rPr>
        <w:t>农村人居环境整治工作，让</w:t>
      </w:r>
      <w:r>
        <w:rPr>
          <w:rFonts w:hint="eastAsia" w:eastAsia="方正仿宋_GBK"/>
          <w:sz w:val="32"/>
          <w:szCs w:val="32"/>
        </w:rPr>
        <w:t>广大农民</w:t>
      </w:r>
      <w:r>
        <w:rPr>
          <w:rFonts w:eastAsia="方正仿宋_GBK"/>
          <w:sz w:val="32"/>
          <w:szCs w:val="32"/>
        </w:rPr>
        <w:t>群众养成良好生活习惯，内外兼修建设美丽乡村，全力推进乡村振兴战略，</w:t>
      </w:r>
      <w:r>
        <w:rPr>
          <w:rFonts w:hint="eastAsia" w:eastAsia="方正仿宋_GBK"/>
          <w:sz w:val="32"/>
          <w:szCs w:val="32"/>
        </w:rPr>
        <w:t>根据</w:t>
      </w:r>
      <w:r>
        <w:rPr>
          <w:rFonts w:hint="eastAsia" w:eastAsia="方正仿宋_GBK"/>
          <w:sz w:val="32"/>
          <w:szCs w:val="32"/>
          <w:lang w:eastAsia="zh-CN"/>
        </w:rPr>
        <w:t>中共重庆市</w:t>
      </w:r>
      <w:r>
        <w:rPr>
          <w:rFonts w:eastAsia="方正仿宋_GBK"/>
          <w:spacing w:val="-20"/>
          <w:sz w:val="32"/>
          <w:szCs w:val="32"/>
        </w:rPr>
        <w:t>潼南区委农村工作暨实施乡村振兴战略领导小组办公室</w:t>
      </w:r>
      <w:r>
        <w:rPr>
          <w:rFonts w:eastAsia="方正仿宋_GBK"/>
          <w:sz w:val="32"/>
          <w:szCs w:val="32"/>
        </w:rPr>
        <w:t>《关于</w:t>
      </w:r>
      <w:r>
        <w:rPr>
          <w:rFonts w:hint="eastAsia" w:eastAsia="方正仿宋_GBK"/>
          <w:sz w:val="32"/>
          <w:szCs w:val="32"/>
          <w:lang w:eastAsia="zh-CN"/>
        </w:rPr>
        <w:t>下达</w:t>
      </w:r>
      <w:r>
        <w:rPr>
          <w:rFonts w:hint="eastAsia" w:eastAsia="方正仿宋_GBK"/>
          <w:sz w:val="32"/>
          <w:szCs w:val="32"/>
          <w:lang w:val="en-US" w:eastAsia="zh-CN"/>
        </w:rPr>
        <w:t>2024年潼南区推广运用乡村治理积分制任务</w:t>
      </w:r>
      <w:r>
        <w:rPr>
          <w:rFonts w:eastAsia="方正仿宋_GBK"/>
          <w:sz w:val="32"/>
          <w:szCs w:val="32"/>
        </w:rPr>
        <w:t>的通知》（</w:t>
      </w:r>
      <w:r>
        <w:rPr>
          <w:rFonts w:hint="eastAsia" w:eastAsia="方正仿宋_GBK"/>
          <w:sz w:val="32"/>
          <w:szCs w:val="32"/>
          <w:lang w:eastAsia="zh-CN"/>
        </w:rPr>
        <w:t>潼委</w:t>
      </w:r>
      <w:r>
        <w:rPr>
          <w:rFonts w:eastAsia="方正仿宋_GBK"/>
          <w:sz w:val="32"/>
          <w:szCs w:val="32"/>
        </w:rPr>
        <w:t>农办〔202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号）要求</w:t>
      </w:r>
      <w:r>
        <w:rPr>
          <w:rFonts w:hint="eastAsia" w:eastAsia="方正仿宋_GBK"/>
          <w:sz w:val="32"/>
          <w:szCs w:val="32"/>
        </w:rPr>
        <w:t>，经研究，决定在全</w:t>
      </w:r>
      <w:r>
        <w:rPr>
          <w:rFonts w:hint="eastAsia" w:eastAsia="方正仿宋_GBK"/>
          <w:sz w:val="32"/>
          <w:szCs w:val="32"/>
          <w:lang w:eastAsia="zh-CN"/>
        </w:rPr>
        <w:t>镇</w:t>
      </w:r>
      <w:r>
        <w:rPr>
          <w:rFonts w:hint="eastAsia" w:eastAsia="方正仿宋_GBK"/>
          <w:sz w:val="32"/>
          <w:szCs w:val="32"/>
          <w:lang w:val="en-US" w:eastAsia="zh-CN"/>
        </w:rPr>
        <w:t>7个行政村、1个社区开展</w:t>
      </w:r>
      <w:r>
        <w:rPr>
          <w:rFonts w:hint="eastAsia" w:eastAsia="方正仿宋_GBK"/>
          <w:sz w:val="32"/>
          <w:szCs w:val="32"/>
        </w:rPr>
        <w:t>以人居环境整治为主的积分制度，</w:t>
      </w:r>
      <w:r>
        <w:rPr>
          <w:rFonts w:eastAsia="方正仿宋_GBK"/>
          <w:sz w:val="32"/>
          <w:szCs w:val="32"/>
        </w:rPr>
        <w:t>现</w:t>
      </w:r>
      <w:r>
        <w:rPr>
          <w:rFonts w:hint="eastAsia" w:eastAsia="方正仿宋_GBK"/>
          <w:sz w:val="32"/>
          <w:szCs w:val="32"/>
        </w:rPr>
        <w:t>结合我</w:t>
      </w:r>
      <w:r>
        <w:rPr>
          <w:rFonts w:hint="eastAsia" w:eastAsia="方正仿宋_GBK"/>
          <w:sz w:val="32"/>
          <w:szCs w:val="32"/>
          <w:lang w:eastAsia="zh-CN"/>
        </w:rPr>
        <w:t>镇</w:t>
      </w:r>
      <w:r>
        <w:rPr>
          <w:rFonts w:hint="eastAsia" w:eastAsia="方正仿宋_GBK"/>
          <w:sz w:val="32"/>
          <w:szCs w:val="32"/>
        </w:rPr>
        <w:t>实际，制定本方案</w:t>
      </w:r>
      <w:r>
        <w:rPr>
          <w:rFonts w:eastAsia="方正仿宋_GBK"/>
          <w:sz w:val="32"/>
          <w:szCs w:val="32"/>
        </w:rPr>
        <w:t>。</w:t>
      </w:r>
    </w:p>
    <w:p w14:paraId="5B4165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一、推广运用积分制</w:t>
      </w:r>
      <w:r>
        <w:rPr>
          <w:rFonts w:hint="eastAsia" w:eastAsia="方正黑体_GBK"/>
          <w:sz w:val="32"/>
          <w:szCs w:val="32"/>
        </w:rPr>
        <w:t>的对象范围</w:t>
      </w:r>
    </w:p>
    <w:p w14:paraId="6F59FA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（一）推广运用积分制的意义目的。</w:t>
      </w:r>
      <w:r>
        <w:rPr>
          <w:rFonts w:hint="eastAsia" w:eastAsia="方正仿宋_GBK"/>
          <w:sz w:val="32"/>
          <w:szCs w:val="32"/>
        </w:rPr>
        <w:t>在</w:t>
      </w:r>
      <w:r>
        <w:rPr>
          <w:rFonts w:hint="eastAsia" w:eastAsia="方正仿宋_GBK"/>
          <w:sz w:val="32"/>
          <w:szCs w:val="32"/>
          <w:lang w:eastAsia="zh-CN"/>
        </w:rPr>
        <w:t>乡村治理中</w:t>
      </w:r>
      <w:r>
        <w:rPr>
          <w:rFonts w:hint="eastAsia" w:eastAsia="方正仿宋_GBK"/>
          <w:sz w:val="32"/>
          <w:szCs w:val="32"/>
        </w:rPr>
        <w:t>推广运用</w:t>
      </w:r>
      <w:r>
        <w:rPr>
          <w:rFonts w:eastAsia="方正仿宋_GBK"/>
          <w:sz w:val="32"/>
          <w:szCs w:val="32"/>
        </w:rPr>
        <w:t>积分制，是在农村基层党组织领导下，通过</w:t>
      </w:r>
      <w:r>
        <w:rPr>
          <w:rFonts w:hint="eastAsia" w:eastAsia="方正仿宋_GBK"/>
          <w:sz w:val="32"/>
          <w:szCs w:val="32"/>
          <w:lang w:eastAsia="zh-CN"/>
        </w:rPr>
        <w:t>基层</w:t>
      </w:r>
      <w:r>
        <w:rPr>
          <w:rFonts w:eastAsia="方正仿宋_GBK"/>
          <w:sz w:val="32"/>
          <w:szCs w:val="32"/>
        </w:rPr>
        <w:t>民主程序，将乡村治理各项事务转化为数量化指标，对农民</w:t>
      </w:r>
      <w:r>
        <w:rPr>
          <w:rFonts w:hint="eastAsia" w:eastAsia="方正仿宋_GBK"/>
          <w:sz w:val="32"/>
          <w:szCs w:val="32"/>
        </w:rPr>
        <w:t>群众</w:t>
      </w:r>
      <w:r>
        <w:rPr>
          <w:rFonts w:eastAsia="方正仿宋_GBK"/>
          <w:sz w:val="32"/>
          <w:szCs w:val="32"/>
        </w:rPr>
        <w:t>日常行为进行评价形成积分，并给予相应精神鼓励或物质奖励，</w:t>
      </w:r>
      <w:r>
        <w:rPr>
          <w:rFonts w:hint="eastAsia" w:eastAsia="方正仿宋_GBK"/>
          <w:sz w:val="32"/>
          <w:szCs w:val="32"/>
        </w:rPr>
        <w:t>以充分</w:t>
      </w:r>
      <w:r>
        <w:rPr>
          <w:rFonts w:eastAsia="方正仿宋_GBK"/>
          <w:sz w:val="32"/>
          <w:szCs w:val="32"/>
        </w:rPr>
        <w:t>调动群众积极性，</w:t>
      </w:r>
      <w:r>
        <w:rPr>
          <w:rFonts w:hint="eastAsia" w:eastAsia="方正仿宋_GBK"/>
          <w:sz w:val="32"/>
          <w:szCs w:val="32"/>
        </w:rPr>
        <w:t>促使</w:t>
      </w:r>
      <w:r>
        <w:rPr>
          <w:rFonts w:eastAsia="方正仿宋_GBK"/>
          <w:sz w:val="32"/>
          <w:szCs w:val="32"/>
        </w:rPr>
        <w:t>门前</w:t>
      </w:r>
      <w:r>
        <w:rPr>
          <w:rFonts w:hint="eastAsia" w:eastAsia="方正仿宋_GBK"/>
          <w:sz w:val="32"/>
          <w:szCs w:val="32"/>
          <w:lang w:eastAsia="zh-CN"/>
        </w:rPr>
        <w:t>“</w:t>
      </w:r>
      <w:r>
        <w:rPr>
          <w:rFonts w:eastAsia="方正仿宋_GBK"/>
          <w:sz w:val="32"/>
          <w:szCs w:val="32"/>
        </w:rPr>
        <w:t>三包</w:t>
      </w:r>
      <w:r>
        <w:rPr>
          <w:rFonts w:hint="eastAsia" w:eastAsia="方正仿宋_GBK"/>
          <w:sz w:val="32"/>
          <w:szCs w:val="32"/>
          <w:lang w:eastAsia="zh-CN"/>
        </w:rPr>
        <w:t>”</w:t>
      </w:r>
      <w:r>
        <w:rPr>
          <w:rFonts w:eastAsia="方正仿宋_GBK"/>
          <w:sz w:val="32"/>
          <w:szCs w:val="32"/>
        </w:rPr>
        <w:t>制度</w:t>
      </w:r>
      <w:r>
        <w:rPr>
          <w:rFonts w:hint="eastAsia" w:eastAsia="方正仿宋_GBK"/>
          <w:sz w:val="32"/>
          <w:szCs w:val="32"/>
        </w:rPr>
        <w:t>和村规民约</w:t>
      </w:r>
      <w:r>
        <w:rPr>
          <w:rFonts w:eastAsia="方正仿宋_GBK"/>
          <w:sz w:val="32"/>
          <w:szCs w:val="32"/>
        </w:rPr>
        <w:t>落实</w:t>
      </w:r>
      <w:r>
        <w:rPr>
          <w:rFonts w:hint="eastAsia" w:eastAsia="方正仿宋_GBK"/>
          <w:sz w:val="32"/>
          <w:szCs w:val="32"/>
        </w:rPr>
        <w:t>到位</w:t>
      </w:r>
      <w:r>
        <w:rPr>
          <w:rFonts w:eastAsia="方正仿宋_GBK"/>
          <w:sz w:val="32"/>
          <w:szCs w:val="32"/>
        </w:rPr>
        <w:t>，以干净整洁的</w:t>
      </w:r>
      <w:r>
        <w:rPr>
          <w:rFonts w:hint="eastAsia" w:eastAsia="方正仿宋_GBK"/>
          <w:sz w:val="32"/>
          <w:szCs w:val="32"/>
        </w:rPr>
        <w:t>生活</w:t>
      </w:r>
      <w:r>
        <w:rPr>
          <w:rFonts w:eastAsia="方正仿宋_GBK"/>
          <w:sz w:val="32"/>
          <w:szCs w:val="32"/>
        </w:rPr>
        <w:t>环境</w:t>
      </w:r>
      <w:r>
        <w:rPr>
          <w:rFonts w:hint="eastAsia" w:eastAsia="方正仿宋_GBK"/>
          <w:sz w:val="32"/>
          <w:szCs w:val="32"/>
        </w:rPr>
        <w:t>和良好的村风民风逐步影响和改变农民群众的</w:t>
      </w:r>
      <w:r>
        <w:rPr>
          <w:rFonts w:eastAsia="方正仿宋_GBK"/>
          <w:sz w:val="32"/>
          <w:szCs w:val="32"/>
        </w:rPr>
        <w:t>落后生活习惯</w:t>
      </w:r>
      <w:r>
        <w:rPr>
          <w:rFonts w:hint="eastAsia" w:eastAsia="方正仿宋_GBK"/>
          <w:sz w:val="32"/>
          <w:szCs w:val="32"/>
        </w:rPr>
        <w:t>，从而达到</w:t>
      </w:r>
      <w:r>
        <w:rPr>
          <w:rFonts w:eastAsia="方正仿宋_GBK"/>
          <w:sz w:val="32"/>
          <w:szCs w:val="32"/>
        </w:rPr>
        <w:t>加强和改进乡村治理</w:t>
      </w:r>
      <w:r>
        <w:rPr>
          <w:rFonts w:hint="eastAsia" w:eastAsia="方正仿宋_GBK"/>
          <w:sz w:val="32"/>
          <w:szCs w:val="32"/>
        </w:rPr>
        <w:t>，营造整治有序、生态宜居的乡村环境，</w:t>
      </w:r>
      <w:r>
        <w:rPr>
          <w:rFonts w:eastAsia="方正仿宋_GBK"/>
          <w:sz w:val="32"/>
          <w:szCs w:val="32"/>
        </w:rPr>
        <w:t>促进农村和谐稳定</w:t>
      </w:r>
      <w:r>
        <w:rPr>
          <w:rFonts w:hint="eastAsia" w:eastAsia="方正仿宋_GBK"/>
          <w:sz w:val="32"/>
          <w:szCs w:val="32"/>
        </w:rPr>
        <w:t>的目的</w:t>
      </w:r>
      <w:r>
        <w:rPr>
          <w:rFonts w:eastAsia="方正仿宋_GBK"/>
          <w:sz w:val="32"/>
          <w:szCs w:val="32"/>
        </w:rPr>
        <w:t>。</w:t>
      </w:r>
    </w:p>
    <w:p w14:paraId="134F7E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（二）推广运用积分制的对象范围。</w:t>
      </w:r>
      <w:r>
        <w:rPr>
          <w:rFonts w:hint="eastAsia" w:eastAsia="方正仿宋_GBK"/>
          <w:sz w:val="32"/>
          <w:szCs w:val="32"/>
        </w:rPr>
        <w:t>积分制度范围是全</w:t>
      </w:r>
      <w:r>
        <w:rPr>
          <w:rFonts w:hint="eastAsia" w:eastAsia="方正仿宋_GBK"/>
          <w:sz w:val="32"/>
          <w:szCs w:val="32"/>
          <w:lang w:eastAsia="zh-CN"/>
        </w:rPr>
        <w:t>镇</w:t>
      </w:r>
      <w:r>
        <w:rPr>
          <w:rFonts w:hint="eastAsia" w:eastAsia="方正仿宋_GBK"/>
          <w:sz w:val="32"/>
          <w:szCs w:val="32"/>
        </w:rPr>
        <w:t>所有村（</w:t>
      </w:r>
      <w:r>
        <w:rPr>
          <w:rFonts w:hint="eastAsia" w:eastAsia="方正仿宋_GBK"/>
          <w:sz w:val="32"/>
          <w:szCs w:val="32"/>
          <w:lang w:eastAsia="zh-CN"/>
        </w:rPr>
        <w:t>居</w:t>
      </w:r>
      <w:r>
        <w:rPr>
          <w:rFonts w:hint="eastAsia" w:eastAsia="方正仿宋_GBK"/>
          <w:sz w:val="32"/>
          <w:szCs w:val="32"/>
        </w:rPr>
        <w:t>），以村（</w:t>
      </w:r>
      <w:r>
        <w:rPr>
          <w:rFonts w:hint="eastAsia" w:eastAsia="方正仿宋_GBK"/>
          <w:sz w:val="32"/>
          <w:szCs w:val="32"/>
          <w:lang w:eastAsia="zh-CN"/>
        </w:rPr>
        <w:t>居</w:t>
      </w:r>
      <w:r>
        <w:rPr>
          <w:rFonts w:hint="eastAsia" w:eastAsia="方正仿宋_GBK"/>
          <w:sz w:val="32"/>
          <w:szCs w:val="32"/>
        </w:rPr>
        <w:t>）为单位；</w:t>
      </w:r>
      <w:r>
        <w:rPr>
          <w:rFonts w:eastAsia="方正仿宋_GBK"/>
          <w:sz w:val="32"/>
          <w:szCs w:val="32"/>
        </w:rPr>
        <w:t>积分对象为各村</w:t>
      </w:r>
      <w:r>
        <w:rPr>
          <w:rFonts w:hint="eastAsia"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  <w:lang w:eastAsia="zh-CN"/>
        </w:rPr>
        <w:t>社区</w:t>
      </w:r>
      <w:r>
        <w:rPr>
          <w:rFonts w:hint="eastAsia" w:eastAsia="方正仿宋_GBK"/>
          <w:sz w:val="32"/>
          <w:szCs w:val="32"/>
        </w:rPr>
        <w:t>）</w:t>
      </w:r>
      <w:r>
        <w:rPr>
          <w:rFonts w:hint="eastAsia" w:eastAsia="方正仿宋_GBK"/>
          <w:sz w:val="32"/>
          <w:szCs w:val="32"/>
          <w:lang w:eastAsia="zh-CN"/>
        </w:rPr>
        <w:t>常住</w:t>
      </w:r>
      <w:r>
        <w:rPr>
          <w:rFonts w:eastAsia="方正仿宋_GBK"/>
          <w:sz w:val="32"/>
          <w:szCs w:val="32"/>
        </w:rPr>
        <w:t>居民</w:t>
      </w:r>
      <w:r>
        <w:rPr>
          <w:rFonts w:hint="eastAsia" w:eastAsia="方正仿宋_GBK"/>
          <w:sz w:val="32"/>
          <w:szCs w:val="32"/>
          <w:lang w:eastAsia="zh-CN"/>
        </w:rPr>
        <w:t>，以户为单位积分；居住</w:t>
      </w:r>
      <w:r>
        <w:rPr>
          <w:rFonts w:hint="eastAsia" w:eastAsia="方正仿宋_GBK"/>
          <w:sz w:val="32"/>
          <w:szCs w:val="32"/>
          <w:lang w:val="en-US" w:eastAsia="zh-CN"/>
        </w:rPr>
        <w:t>6个月以上的非本村户籍村民，经村“两委”同意可参照本村村民与积分管理</w:t>
      </w:r>
      <w:r>
        <w:rPr>
          <w:rFonts w:eastAsia="方正仿宋_GBK"/>
          <w:sz w:val="32"/>
          <w:szCs w:val="32"/>
        </w:rPr>
        <w:t>。</w:t>
      </w:r>
    </w:p>
    <w:p w14:paraId="22348F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eastAsia="方正楷体_GBK"/>
          <w:sz w:val="32"/>
          <w:szCs w:val="32"/>
        </w:rPr>
        <w:t>（三）推广运用积分制的实施步骤。</w:t>
      </w:r>
      <w:r>
        <w:rPr>
          <w:rFonts w:hint="eastAsia" w:eastAsia="方正仿宋_GBK"/>
          <w:sz w:val="32"/>
          <w:szCs w:val="32"/>
        </w:rPr>
        <w:t>根据</w:t>
      </w:r>
      <w:r>
        <w:rPr>
          <w:rFonts w:hint="eastAsia" w:eastAsia="方正仿宋_GBK"/>
          <w:sz w:val="32"/>
          <w:szCs w:val="32"/>
          <w:lang w:eastAsia="zh-CN"/>
        </w:rPr>
        <w:t>乡村发展基础、基础党组织建设、村级集体经济、群众意愿等情况，实事求是、因地制宜、分级分类深化推广运用乡村治理积分制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。我镇现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居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分批次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推行实现乡村治理积分制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其中：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第一批次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桅杆村、圆通村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第二批次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铁线社区、钟峰村，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第三批次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盘山村、石桥村、三星村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，第四批次南刊村。</w:t>
      </w:r>
    </w:p>
    <w:p w14:paraId="40EF77D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Times New Roman" w:eastAsia="方正楷体_GBK" w:cs="Times New Roman"/>
          <w:sz w:val="32"/>
          <w:szCs w:val="32"/>
          <w:lang w:val="en-US" w:eastAsia="zh-CN"/>
        </w:rPr>
        <w:t>（四）强化积分结果运用。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树立正确导向，坚持精神鼓励与物质激励相结合，以奖为主、罚为辅。创新激励方式，通过积分兑换物资、兑换服务，实施信用奖励等。积分作为“星级文明户”最美家庭”“最美庭院”等评先选优的依据。设立红黑榜，对获得五好家庭、文明示范卢等荣誉的家庭列入红榜，将道德失范、违规违纪等农户列入黑榜。各镇街可根据实际丰富拓展激励措施，对积分排名靠前农户进行物质和精神奖励。要切实保障群众权益，所制定的惩罚措施不得侵害农民群众合法权利，不得剥夺农民群众依法享有的政府补贴和集体经济收益等权利。</w:t>
      </w:r>
    </w:p>
    <w:p w14:paraId="3EC2F6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二、积分项目及评定标准</w:t>
      </w:r>
    </w:p>
    <w:p w14:paraId="56F2B1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积分基础分为</w:t>
      </w:r>
      <w:r>
        <w:rPr>
          <w:rFonts w:hint="eastAsia"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分，</w:t>
      </w:r>
      <w:r>
        <w:rPr>
          <w:rFonts w:hint="eastAsia" w:eastAsia="方正仿宋_GBK"/>
          <w:sz w:val="32"/>
          <w:szCs w:val="32"/>
        </w:rPr>
        <w:t>根据情况</w:t>
      </w:r>
      <w:r>
        <w:rPr>
          <w:rFonts w:eastAsia="方正仿宋_GBK"/>
          <w:sz w:val="32"/>
          <w:szCs w:val="32"/>
        </w:rPr>
        <w:t>设置加分项和</w:t>
      </w:r>
      <w:r>
        <w:rPr>
          <w:rFonts w:hint="eastAsia" w:eastAsia="方正仿宋_GBK"/>
          <w:sz w:val="32"/>
          <w:szCs w:val="32"/>
        </w:rPr>
        <w:t>减</w:t>
      </w:r>
      <w:r>
        <w:rPr>
          <w:rFonts w:eastAsia="方正仿宋_GBK"/>
          <w:sz w:val="32"/>
          <w:szCs w:val="32"/>
        </w:rPr>
        <w:t>分项，每月一评，逐月累加。</w:t>
      </w:r>
    </w:p>
    <w:p w14:paraId="5F987A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基础分</w:t>
      </w:r>
      <w:r>
        <w:rPr>
          <w:rFonts w:eastAsia="方正楷体_GBK"/>
          <w:sz w:val="32"/>
          <w:szCs w:val="32"/>
        </w:rPr>
        <w:t>项</w:t>
      </w:r>
      <w:r>
        <w:rPr>
          <w:rFonts w:hint="eastAsia" w:eastAsia="方正楷体_GBK"/>
          <w:sz w:val="32"/>
          <w:szCs w:val="32"/>
        </w:rPr>
        <w:t>10分</w:t>
      </w:r>
    </w:p>
    <w:p w14:paraId="1DB0D1E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40"/>
        <w:textAlignment w:val="auto"/>
        <w:rPr>
          <w:rFonts w:hint="eastAsia"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1.人居环境5分</w:t>
      </w:r>
    </w:p>
    <w:p w14:paraId="118F238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（1）</w:t>
      </w:r>
      <w:r>
        <w:rPr>
          <w:rFonts w:eastAsia="方正仿宋_GBK"/>
          <w:sz w:val="32"/>
          <w:szCs w:val="32"/>
        </w:rPr>
        <w:t>庭院</w:t>
      </w:r>
      <w:r>
        <w:rPr>
          <w:rFonts w:hint="eastAsia" w:eastAsia="方正仿宋_GBK"/>
          <w:sz w:val="32"/>
          <w:szCs w:val="32"/>
        </w:rPr>
        <w:t>“三不见”1分</w:t>
      </w:r>
      <w:r>
        <w:rPr>
          <w:rFonts w:eastAsia="方正仿宋_GBK"/>
          <w:sz w:val="32"/>
          <w:szCs w:val="32"/>
        </w:rPr>
        <w:t>：不见白色垃圾、不见生活垃圾、不见建筑垃圾</w:t>
      </w:r>
      <w:r>
        <w:rPr>
          <w:rFonts w:hint="eastAsia" w:eastAsia="方正仿宋_GBK"/>
          <w:sz w:val="32"/>
          <w:szCs w:val="32"/>
        </w:rPr>
        <w:t>。</w:t>
      </w:r>
    </w:p>
    <w:p w14:paraId="773F55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（2）</w:t>
      </w:r>
      <w:r>
        <w:rPr>
          <w:rFonts w:eastAsia="方正仿宋_GBK"/>
          <w:sz w:val="32"/>
          <w:szCs w:val="32"/>
        </w:rPr>
        <w:t>室内</w:t>
      </w:r>
      <w:r>
        <w:rPr>
          <w:rFonts w:hint="eastAsia" w:eastAsia="方正仿宋_GBK"/>
          <w:sz w:val="32"/>
          <w:szCs w:val="32"/>
        </w:rPr>
        <w:t>“三整齐”1分</w:t>
      </w:r>
      <w:r>
        <w:rPr>
          <w:rFonts w:eastAsia="方正仿宋_GBK"/>
          <w:sz w:val="32"/>
          <w:szCs w:val="32"/>
        </w:rPr>
        <w:t>：家具家电放整齐、被子床单</w:t>
      </w:r>
      <w:r>
        <w:rPr>
          <w:rFonts w:hint="eastAsia" w:eastAsia="方正仿宋_GBK"/>
          <w:sz w:val="32"/>
          <w:szCs w:val="32"/>
        </w:rPr>
        <w:t>放</w:t>
      </w:r>
      <w:r>
        <w:rPr>
          <w:rFonts w:eastAsia="方正仿宋_GBK"/>
          <w:sz w:val="32"/>
          <w:szCs w:val="32"/>
        </w:rPr>
        <w:t>整齐、生活用品放整齐</w:t>
      </w:r>
      <w:r>
        <w:rPr>
          <w:rFonts w:hint="eastAsia" w:eastAsia="方正仿宋_GBK"/>
          <w:sz w:val="32"/>
          <w:szCs w:val="32"/>
        </w:rPr>
        <w:t>。</w:t>
      </w:r>
    </w:p>
    <w:p w14:paraId="152161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（3）</w:t>
      </w:r>
      <w:r>
        <w:rPr>
          <w:rFonts w:eastAsia="方正仿宋_GBK"/>
          <w:sz w:val="32"/>
          <w:szCs w:val="32"/>
        </w:rPr>
        <w:t>厨房</w:t>
      </w:r>
      <w:r>
        <w:rPr>
          <w:rFonts w:hint="eastAsia" w:eastAsia="方正仿宋_GBK"/>
          <w:sz w:val="32"/>
          <w:szCs w:val="32"/>
        </w:rPr>
        <w:t>“三要”1分</w:t>
      </w:r>
      <w:r>
        <w:rPr>
          <w:rFonts w:eastAsia="方正仿宋_GBK"/>
          <w:sz w:val="32"/>
          <w:szCs w:val="32"/>
        </w:rPr>
        <w:t>：要通风透气，要摆放合理，要洁净有序</w:t>
      </w:r>
      <w:r>
        <w:rPr>
          <w:rFonts w:hint="eastAsia" w:eastAsia="方正仿宋_GBK"/>
          <w:sz w:val="32"/>
          <w:szCs w:val="32"/>
        </w:rPr>
        <w:t>。</w:t>
      </w:r>
    </w:p>
    <w:p w14:paraId="24D6F9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（4）</w:t>
      </w:r>
      <w:r>
        <w:rPr>
          <w:rFonts w:eastAsia="方正仿宋_GBK"/>
          <w:sz w:val="32"/>
          <w:szCs w:val="32"/>
        </w:rPr>
        <w:t>厕所</w:t>
      </w:r>
      <w:r>
        <w:rPr>
          <w:rFonts w:hint="eastAsia" w:eastAsia="方正仿宋_GBK"/>
          <w:sz w:val="32"/>
          <w:szCs w:val="32"/>
        </w:rPr>
        <w:t>“三无”1分</w:t>
      </w:r>
      <w:r>
        <w:rPr>
          <w:rFonts w:eastAsia="方正仿宋_GBK"/>
          <w:sz w:val="32"/>
          <w:szCs w:val="32"/>
        </w:rPr>
        <w:t>：无溢流、无蚊蝇、无臭味</w:t>
      </w:r>
      <w:r>
        <w:rPr>
          <w:rFonts w:hint="eastAsia" w:eastAsia="方正仿宋_GBK"/>
          <w:sz w:val="32"/>
          <w:szCs w:val="32"/>
        </w:rPr>
        <w:t>。</w:t>
      </w:r>
    </w:p>
    <w:p w14:paraId="344136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（5）室外“三归”1分：农具归顺、柴草归位、畜禽归栏。</w:t>
      </w:r>
    </w:p>
    <w:p w14:paraId="21CA63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4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2.村规民约3分</w:t>
      </w:r>
    </w:p>
    <w:p w14:paraId="7E6578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5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（1）遵守村规民约1分。</w:t>
      </w:r>
    </w:p>
    <w:p w14:paraId="49D4E5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5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（2）支持和配合村委工作，积极参与村民会议等集体活动1分。</w:t>
      </w:r>
    </w:p>
    <w:p w14:paraId="4C6F1E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5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（3）婚丧嫁娶、满月、祝寿、升学、入伍、乔迁、开业等不大操大办、无收受高额彩礼和礼金行为1分。</w:t>
      </w:r>
    </w:p>
    <w:p w14:paraId="57EAA97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4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3.乡风文明2分</w:t>
      </w:r>
    </w:p>
    <w:p w14:paraId="3FFC5D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5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（1）拥护党的领导，能坚定不移走中国特色社会主义道路，积极贯彻党和国家基本理论、基本路线、基本方略</w:t>
      </w:r>
      <w:r>
        <w:rPr>
          <w:rFonts w:hint="eastAsia" w:ascii="Times New Roman" w:hAnsi="Times New Roman" w:eastAsia="方正仿宋_GBK"/>
          <w:sz w:val="32"/>
          <w:szCs w:val="32"/>
        </w:rPr>
        <w:t>1分。</w:t>
      </w:r>
    </w:p>
    <w:p w14:paraId="472A88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（2）</w:t>
      </w:r>
      <w:r>
        <w:rPr>
          <w:rFonts w:hint="eastAsia" w:ascii="Times New Roman" w:hAnsi="Times New Roman" w:eastAsia="方正仿宋_GBK"/>
          <w:sz w:val="32"/>
          <w:szCs w:val="32"/>
        </w:rPr>
        <w:t>家庭和睦、邻里和谐、与人和善，讲文明、</w:t>
      </w:r>
      <w:r>
        <w:rPr>
          <w:rFonts w:ascii="Times New Roman" w:hAnsi="Times New Roman" w:eastAsia="方正仿宋_GBK"/>
          <w:kern w:val="0"/>
          <w:sz w:val="32"/>
          <w:szCs w:val="32"/>
        </w:rPr>
        <w:t>讲礼貌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，</w:t>
      </w:r>
      <w:r>
        <w:rPr>
          <w:rFonts w:ascii="Times New Roman" w:hAnsi="Times New Roman" w:eastAsia="方正仿宋_GBK"/>
          <w:kern w:val="0"/>
          <w:sz w:val="32"/>
          <w:szCs w:val="32"/>
        </w:rPr>
        <w:t>尊老爱幼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不虐待老人、妇女和儿童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kern w:val="0"/>
          <w:sz w:val="32"/>
          <w:szCs w:val="32"/>
        </w:rPr>
        <w:t>学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科学、尊重科学，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不搞封建迷信活动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分。</w:t>
      </w:r>
    </w:p>
    <w:p w14:paraId="1BD85F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（二）加分项</w:t>
      </w:r>
    </w:p>
    <w:p w14:paraId="3B8F13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1.家庭成员中有做好人好事的，</w:t>
      </w:r>
      <w:r>
        <w:rPr>
          <w:rFonts w:hint="eastAsia" w:ascii="Times New Roman" w:hAnsi="Times New Roman" w:eastAsia="方正仿宋_GBK"/>
          <w:sz w:val="32"/>
          <w:szCs w:val="32"/>
        </w:rPr>
        <w:t>积极参与镇村组织的各类宣传宣讲活动，</w:t>
      </w:r>
      <w:r>
        <w:rPr>
          <w:rFonts w:ascii="Times New Roman" w:hAnsi="Times New Roman" w:eastAsia="方正仿宋_GBK"/>
          <w:sz w:val="32"/>
          <w:szCs w:val="32"/>
        </w:rPr>
        <w:t>由各村民小组收集汇总，村评议会审核通过后加</w:t>
      </w:r>
      <w:r>
        <w:rPr>
          <w:rFonts w:hint="eastAsia" w:ascii="Times New Roman" w:hAnsi="Times New Roman" w:eastAsia="方正仿宋_GBK"/>
          <w:sz w:val="32"/>
          <w:szCs w:val="32"/>
        </w:rPr>
        <w:t>0.5</w:t>
      </w:r>
      <w:r>
        <w:rPr>
          <w:rFonts w:ascii="Times New Roman" w:hAnsi="Times New Roman" w:eastAsia="方正仿宋_GBK"/>
          <w:sz w:val="32"/>
          <w:szCs w:val="32"/>
        </w:rPr>
        <w:t>分/件。</w:t>
      </w:r>
    </w:p>
    <w:p w14:paraId="71C381A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2.积极</w:t>
      </w:r>
      <w:r>
        <w:rPr>
          <w:rFonts w:hint="eastAsia" w:ascii="Times New Roman" w:hAnsi="Times New Roman" w:eastAsia="方正仿宋_GBK"/>
          <w:sz w:val="32"/>
          <w:szCs w:val="32"/>
        </w:rPr>
        <w:t>参与或配合</w:t>
      </w:r>
      <w:r>
        <w:rPr>
          <w:rFonts w:ascii="Times New Roman" w:hAnsi="Times New Roman" w:eastAsia="方正仿宋_GBK"/>
          <w:sz w:val="32"/>
          <w:szCs w:val="32"/>
        </w:rPr>
        <w:t>村、村民小组组织的志愿服务、参与检查评比</w:t>
      </w:r>
      <w:r>
        <w:rPr>
          <w:rFonts w:hint="eastAsia" w:ascii="Times New Roman" w:hAnsi="Times New Roman" w:eastAsia="方正仿宋_GBK"/>
          <w:sz w:val="32"/>
          <w:szCs w:val="32"/>
        </w:rPr>
        <w:t>等村务工作</w:t>
      </w:r>
      <w:r>
        <w:rPr>
          <w:rFonts w:ascii="Times New Roman" w:hAnsi="Times New Roman" w:eastAsia="方正仿宋_GBK"/>
          <w:sz w:val="32"/>
          <w:szCs w:val="32"/>
        </w:rPr>
        <w:t>，加</w:t>
      </w:r>
      <w:r>
        <w:rPr>
          <w:rFonts w:hint="eastAsia" w:ascii="Times New Roman" w:hAnsi="Times New Roman" w:eastAsia="方正仿宋_GBK"/>
          <w:sz w:val="32"/>
          <w:szCs w:val="32"/>
        </w:rPr>
        <w:t>0.5</w:t>
      </w:r>
      <w:r>
        <w:rPr>
          <w:rFonts w:ascii="Times New Roman" w:hAnsi="Times New Roman" w:eastAsia="方正仿宋_GBK"/>
          <w:sz w:val="32"/>
          <w:szCs w:val="32"/>
        </w:rPr>
        <w:t>分/次。</w:t>
      </w:r>
    </w:p>
    <w:p w14:paraId="6DBBA1E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>主动支持并清理“蓝棚顶”“无人居住废旧房”“房前屋后杂物堆”“田间地头废弃物”“管线‘蜘蛛网’”等人居环境整治的，加1分/月，</w:t>
      </w:r>
      <w:r>
        <w:rPr>
          <w:rFonts w:ascii="Times New Roman" w:hAnsi="Times New Roman" w:eastAsia="方正仿宋_GBK"/>
          <w:sz w:val="32"/>
          <w:szCs w:val="32"/>
        </w:rPr>
        <w:t>主动认领公共区域并落实管护责任加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分/月。</w:t>
      </w:r>
    </w:p>
    <w:p w14:paraId="3F0012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4.庭院栽花植绿1分</w:t>
      </w:r>
      <w:r>
        <w:rPr>
          <w:rFonts w:hint="eastAsia" w:ascii="Times New Roman" w:hAnsi="Times New Roman" w:eastAsia="方正仿宋_GBK"/>
          <w:sz w:val="32"/>
          <w:szCs w:val="32"/>
        </w:rPr>
        <w:t>/月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6E931F9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5.被评为区、镇新乡贤好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乡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亲、最美家庭、清洁文明户，每项荣誉分别加1分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/月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7476571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以上第1-5项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加分项每月最高不超过5分。</w:t>
      </w:r>
    </w:p>
    <w:p w14:paraId="26ED2FFC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6.积极参与承包地经营权流转的，加20分/年。</w:t>
      </w:r>
    </w:p>
    <w:p w14:paraId="64361B0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7.为村集体招贤纳士，劳动关系在村集体经济组织中约定1年以上，加10分/年。</w:t>
      </w:r>
    </w:p>
    <w:p w14:paraId="0199159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8.为村集体经济组织招商引资或为村集体购捐农资生产资料达10万元以上的，加20分/年。</w:t>
      </w:r>
    </w:p>
    <w:p w14:paraId="1C24ECF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9.解决村集体急难险重问题或在重大事件活动中表现突出的（由镇人民政府认定），加20分/次。</w:t>
      </w:r>
    </w:p>
    <w:p w14:paraId="55EB854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以上6-9项以家庭为单位加分，由评分小组根据情况在月度做好记录，年终予以加分，每年加分最高不超过50分，计入12月月度积分和年度总分，12月可兑换物品，并参与年终评比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1373E3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（三）减分项</w:t>
      </w:r>
    </w:p>
    <w:p w14:paraId="58B8B2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</w:rPr>
        <w:t>散播与党和国家政策背道相驰的言论，拒不配合镇村正常工作的，扣5分/次。</w:t>
      </w:r>
    </w:p>
    <w:p w14:paraId="14131B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2.参与或组织封建迷信活动，造谣、传谣的，扣1分/次。</w:t>
      </w:r>
    </w:p>
    <w:p w14:paraId="5768D8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3.坐等政府补贴补助，不思进取，宣扬“等靠要”思想的，扣1分/次。</w:t>
      </w:r>
    </w:p>
    <w:p w14:paraId="409064A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4.</w:t>
      </w:r>
      <w:r>
        <w:rPr>
          <w:rFonts w:eastAsia="方正仿宋_GBK"/>
          <w:sz w:val="32"/>
          <w:szCs w:val="32"/>
        </w:rPr>
        <w:t>乱搭乱建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扣1分</w:t>
      </w:r>
      <w:r>
        <w:rPr>
          <w:rFonts w:hint="eastAsia" w:eastAsia="方正仿宋_GBK"/>
          <w:sz w:val="32"/>
          <w:szCs w:val="32"/>
        </w:rPr>
        <w:t>/次，拒不整改的，扣10分/次</w:t>
      </w:r>
      <w:r>
        <w:rPr>
          <w:rFonts w:eastAsia="方正仿宋_GBK"/>
          <w:sz w:val="32"/>
          <w:szCs w:val="32"/>
        </w:rPr>
        <w:t>。</w:t>
      </w:r>
    </w:p>
    <w:p w14:paraId="7863D2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.与邻里发生矛盾，扣1分</w:t>
      </w:r>
      <w:r>
        <w:rPr>
          <w:rFonts w:hint="eastAsia" w:eastAsia="方正仿宋_GBK"/>
          <w:sz w:val="32"/>
          <w:szCs w:val="32"/>
        </w:rPr>
        <w:t>/次</w:t>
      </w:r>
      <w:r>
        <w:rPr>
          <w:rFonts w:eastAsia="方正仿宋_GBK"/>
          <w:sz w:val="32"/>
          <w:szCs w:val="32"/>
        </w:rPr>
        <w:t>。</w:t>
      </w:r>
    </w:p>
    <w:p w14:paraId="729B8F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故意破坏公共设施的</w:t>
      </w:r>
      <w:r>
        <w:rPr>
          <w:rFonts w:eastAsia="方正仿宋_GBK"/>
          <w:sz w:val="32"/>
          <w:szCs w:val="32"/>
        </w:rPr>
        <w:t>，扣1分</w:t>
      </w:r>
      <w:r>
        <w:rPr>
          <w:rFonts w:hint="eastAsia" w:eastAsia="方正仿宋_GBK"/>
          <w:sz w:val="32"/>
          <w:szCs w:val="32"/>
        </w:rPr>
        <w:t>/次；私吞、侵占集体财产，扣10分/次</w:t>
      </w:r>
      <w:r>
        <w:rPr>
          <w:rFonts w:eastAsia="方正仿宋_GBK"/>
          <w:sz w:val="32"/>
          <w:szCs w:val="32"/>
        </w:rPr>
        <w:t>。</w:t>
      </w:r>
    </w:p>
    <w:p w14:paraId="311E45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.有家庭成员非法上访或参与重大群体性上访事件的，扣5分</w:t>
      </w:r>
      <w:r>
        <w:rPr>
          <w:rFonts w:hint="eastAsia" w:eastAsia="方正仿宋_GBK"/>
          <w:sz w:val="32"/>
          <w:szCs w:val="32"/>
        </w:rPr>
        <w:t>/次</w:t>
      </w:r>
      <w:r>
        <w:rPr>
          <w:rFonts w:eastAsia="方正仿宋_GBK"/>
          <w:sz w:val="32"/>
          <w:szCs w:val="32"/>
        </w:rPr>
        <w:t>。</w:t>
      </w:r>
    </w:p>
    <w:p w14:paraId="1D91CEC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.有家庭成员破坏生态、污染环境的，包括但不限于秸秆焚烧，扣2分</w:t>
      </w:r>
      <w:r>
        <w:rPr>
          <w:rFonts w:hint="eastAsia" w:eastAsia="方正仿宋_GBK"/>
          <w:sz w:val="32"/>
          <w:szCs w:val="32"/>
        </w:rPr>
        <w:t>/次</w:t>
      </w:r>
      <w:r>
        <w:rPr>
          <w:rFonts w:eastAsia="方正仿宋_GBK"/>
          <w:sz w:val="32"/>
          <w:szCs w:val="32"/>
        </w:rPr>
        <w:t>。</w:t>
      </w:r>
    </w:p>
    <w:p w14:paraId="74DECD8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.有家庭成员出现违法违纪行为，在影响期内只积分，不参与兑换。</w:t>
      </w:r>
    </w:p>
    <w:p w14:paraId="6436CEC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以上1-9项，以实际居住在一起的家庭成员个人为单位按月减分。</w:t>
      </w:r>
    </w:p>
    <w:p w14:paraId="613365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以上积分项目和评分标准供各镇街参考借鉴，各村（社区）可根据、村情、民情实际，增减调整积分项目内容和积分分值</w:t>
      </w:r>
      <w:r>
        <w:rPr>
          <w:rFonts w:eastAsia="方正仿宋_GBK"/>
          <w:sz w:val="32"/>
          <w:szCs w:val="32"/>
        </w:rPr>
        <w:t>。</w:t>
      </w:r>
    </w:p>
    <w:p w14:paraId="546E1D2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建好管好积分超市</w:t>
      </w:r>
    </w:p>
    <w:p w14:paraId="6C4DA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按照因地制宜、面积适宜、便于管理的原则，主要依托村级便民服务中心空余用房，建立积分超市用于积分兑换物品。积分超市原则上要做到“六有”，即：有固定场所、有统一招牌、有明码标价、有管理制度、有发放台账、有专人管理。积分兑换物品可通过各级财政补贴、社会捐赠、企业爱心捐助、村集体经济收入列支等方式筹集，以生产生活物资、消费帮扶产品为主，可优先采购适宜的本地乡村振兴帮扶车间产品，确保物品质量合格、满足积分兑换需求。积分超市的物资筹集、兑换等情况每月张榜公布，接受群众监督。</w:t>
      </w:r>
    </w:p>
    <w:p w14:paraId="7128C2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方正黑体_GBK" w:cs="Times New Roman"/>
          <w:sz w:val="32"/>
          <w:szCs w:val="32"/>
        </w:rPr>
        <w:t>、积分评定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方式及时间</w:t>
      </w:r>
    </w:p>
    <w:p w14:paraId="4491814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积分评定由</w:t>
      </w:r>
      <w:r>
        <w:rPr>
          <w:rFonts w:hint="eastAsia" w:eastAsia="方正仿宋_GBK"/>
          <w:sz w:val="32"/>
          <w:szCs w:val="32"/>
          <w:lang w:eastAsia="zh-CN"/>
        </w:rPr>
        <w:t>党委政府</w:t>
      </w:r>
      <w:r>
        <w:rPr>
          <w:rFonts w:hint="eastAsia" w:eastAsia="方正仿宋_GBK"/>
          <w:sz w:val="32"/>
          <w:szCs w:val="32"/>
        </w:rPr>
        <w:t>牵头负责，</w:t>
      </w:r>
      <w:r>
        <w:rPr>
          <w:rFonts w:eastAsia="方正仿宋_GBK"/>
          <w:sz w:val="32"/>
          <w:szCs w:val="32"/>
        </w:rPr>
        <w:t>实行</w:t>
      </w:r>
      <w:r>
        <w:rPr>
          <w:rFonts w:hint="eastAsia" w:eastAsia="方正仿宋_GBK"/>
          <w:sz w:val="32"/>
          <w:szCs w:val="32"/>
        </w:rPr>
        <w:t>驻</w:t>
      </w:r>
      <w:r>
        <w:rPr>
          <w:rFonts w:eastAsia="方正仿宋_GBK"/>
          <w:sz w:val="32"/>
          <w:szCs w:val="32"/>
        </w:rPr>
        <w:t>村干部包</w:t>
      </w:r>
      <w:r>
        <w:rPr>
          <w:rFonts w:hint="eastAsia" w:eastAsia="方正仿宋_GBK"/>
          <w:sz w:val="32"/>
          <w:szCs w:val="32"/>
        </w:rPr>
        <w:t>村</w:t>
      </w:r>
      <w:r>
        <w:rPr>
          <w:rFonts w:eastAsia="方正仿宋_GBK"/>
          <w:sz w:val="32"/>
          <w:szCs w:val="32"/>
        </w:rPr>
        <w:t>责任制</w:t>
      </w:r>
      <w:r>
        <w:rPr>
          <w:rFonts w:hint="eastAsia" w:eastAsia="方正仿宋_GBK"/>
          <w:sz w:val="32"/>
          <w:szCs w:val="32"/>
        </w:rPr>
        <w:t>。评委由驻村干部、村社干部、村民代表组成。根据情况可分若干评分小组分片负责，每组不少于3人，指定小组长1名，具体负责包片内农户积分的评定工作，</w:t>
      </w:r>
      <w:r>
        <w:rPr>
          <w:rFonts w:eastAsia="方正仿宋_GBK"/>
          <w:sz w:val="32"/>
          <w:szCs w:val="32"/>
        </w:rPr>
        <w:t>并对评分结果负责。</w:t>
      </w:r>
    </w:p>
    <w:p w14:paraId="582814A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党委政府</w:t>
      </w:r>
      <w:r>
        <w:rPr>
          <w:rFonts w:hint="eastAsia" w:eastAsia="方正仿宋_GBK"/>
          <w:sz w:val="32"/>
          <w:szCs w:val="32"/>
        </w:rPr>
        <w:t>设置评分指导组，具体</w:t>
      </w:r>
      <w:r>
        <w:rPr>
          <w:rFonts w:eastAsia="方正仿宋_GBK"/>
          <w:sz w:val="32"/>
          <w:szCs w:val="32"/>
        </w:rPr>
        <w:t>指导各</w:t>
      </w:r>
      <w:r>
        <w:rPr>
          <w:rFonts w:hint="eastAsia" w:eastAsia="方正仿宋_GBK"/>
          <w:sz w:val="32"/>
          <w:szCs w:val="32"/>
        </w:rPr>
        <w:t>评分</w:t>
      </w:r>
      <w:r>
        <w:rPr>
          <w:rFonts w:eastAsia="方正仿宋_GBK"/>
          <w:sz w:val="32"/>
          <w:szCs w:val="32"/>
        </w:rPr>
        <w:t>小组</w:t>
      </w:r>
      <w:r>
        <w:rPr>
          <w:rFonts w:hint="eastAsia" w:eastAsia="方正仿宋_GBK"/>
          <w:sz w:val="32"/>
          <w:szCs w:val="32"/>
        </w:rPr>
        <w:t>审查参与积分农户资格，逐户建立积分台账，并指导各村（</w:t>
      </w:r>
      <w:r>
        <w:rPr>
          <w:rFonts w:hint="eastAsia" w:eastAsia="方正仿宋_GBK"/>
          <w:sz w:val="32"/>
          <w:szCs w:val="32"/>
          <w:lang w:eastAsia="zh-CN"/>
        </w:rPr>
        <w:t>社区</w:t>
      </w:r>
      <w:r>
        <w:rPr>
          <w:rFonts w:hint="eastAsia" w:eastAsia="方正仿宋_GBK"/>
          <w:sz w:val="32"/>
          <w:szCs w:val="32"/>
        </w:rPr>
        <w:t>）逐户</w:t>
      </w:r>
      <w:r>
        <w:rPr>
          <w:rFonts w:eastAsia="方正仿宋_GBK"/>
          <w:sz w:val="32"/>
          <w:szCs w:val="32"/>
        </w:rPr>
        <w:t>开展</w:t>
      </w:r>
      <w:r>
        <w:rPr>
          <w:rFonts w:hint="eastAsia" w:eastAsia="方正仿宋_GBK"/>
          <w:sz w:val="32"/>
          <w:szCs w:val="32"/>
        </w:rPr>
        <w:t>现场</w:t>
      </w:r>
      <w:r>
        <w:rPr>
          <w:rFonts w:eastAsia="方正仿宋_GBK"/>
          <w:sz w:val="32"/>
          <w:szCs w:val="32"/>
        </w:rPr>
        <w:t>评分</w:t>
      </w:r>
      <w:r>
        <w:rPr>
          <w:rFonts w:hint="eastAsia" w:eastAsia="方正仿宋_GBK"/>
          <w:sz w:val="32"/>
          <w:szCs w:val="32"/>
        </w:rPr>
        <w:t>，填写好积分卡。</w:t>
      </w:r>
    </w:p>
    <w:p w14:paraId="3846EB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评分时间为每月底进行，确有特殊情况的，在次月3日前完成评分工作，并逐户填写好积分卡，做好积分评定情况汇总和上报。</w:t>
      </w:r>
    </w:p>
    <w:p w14:paraId="61B0CEC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积分公示及奖励兑换</w:t>
      </w:r>
    </w:p>
    <w:p w14:paraId="58ACAE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</w:t>
      </w:r>
      <w:r>
        <w:rPr>
          <w:rFonts w:hint="eastAsia" w:eastAsia="方正楷体_GBK"/>
          <w:sz w:val="32"/>
          <w:szCs w:val="32"/>
        </w:rPr>
        <w:t>积分公示</w:t>
      </w:r>
    </w:p>
    <w:p w14:paraId="02040B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每月评分结束后，由各村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（社区）</w:t>
      </w:r>
      <w:r>
        <w:rPr>
          <w:rFonts w:hint="eastAsia" w:eastAsia="方正仿宋_GBK"/>
          <w:color w:val="000000"/>
          <w:sz w:val="32"/>
          <w:szCs w:val="32"/>
        </w:rPr>
        <w:t>按照一户一档建立积分台</w:t>
      </w:r>
    </w:p>
    <w:p w14:paraId="06D8AC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账，于每月10日前在村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（居）</w:t>
      </w:r>
      <w:r>
        <w:rPr>
          <w:rFonts w:hint="eastAsia" w:eastAsia="方正仿宋_GBK"/>
          <w:color w:val="000000"/>
          <w:sz w:val="32"/>
          <w:szCs w:val="32"/>
        </w:rPr>
        <w:t>务公开栏更新积分情况，同时公示光荣榜和开展评分及检查图片资料，接受广大村民监督。各村可通过微信群、QQ群公示到一家一户，也可召开村民大会或村民小组会议集中宣布当月积分和累计积分，</w:t>
      </w:r>
      <w:r>
        <w:rPr>
          <w:rFonts w:eastAsia="方正仿宋_GBK"/>
          <w:color w:val="000000"/>
          <w:sz w:val="32"/>
          <w:szCs w:val="32"/>
        </w:rPr>
        <w:t>表扬</w:t>
      </w:r>
      <w:r>
        <w:rPr>
          <w:rFonts w:hint="eastAsia" w:eastAsia="方正仿宋_GBK"/>
          <w:color w:val="000000"/>
          <w:sz w:val="32"/>
          <w:szCs w:val="32"/>
        </w:rPr>
        <w:t>累计积分多的</w:t>
      </w:r>
      <w:r>
        <w:rPr>
          <w:rFonts w:eastAsia="方正仿宋_GBK"/>
          <w:color w:val="000000"/>
          <w:sz w:val="32"/>
          <w:szCs w:val="32"/>
        </w:rPr>
        <w:t>农户，树立榜样意识。</w:t>
      </w:r>
      <w:r>
        <w:rPr>
          <w:rFonts w:hint="eastAsia" w:eastAsia="方正仿宋_GBK"/>
          <w:color w:val="000000"/>
          <w:sz w:val="32"/>
          <w:szCs w:val="32"/>
        </w:rPr>
        <w:t>村民对积分有异议的，经各村（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社区</w:t>
      </w:r>
      <w:r>
        <w:rPr>
          <w:rFonts w:hint="eastAsia" w:eastAsia="方正仿宋_GBK"/>
          <w:color w:val="000000"/>
          <w:sz w:val="32"/>
          <w:szCs w:val="32"/>
        </w:rPr>
        <w:t>）民委员会调查核实后，根据核实情况作出处理并公示。</w:t>
      </w:r>
    </w:p>
    <w:p w14:paraId="33FE8B1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（二）</w:t>
      </w:r>
      <w:r>
        <w:rPr>
          <w:rFonts w:hint="eastAsia" w:eastAsia="方正楷体_GBK"/>
          <w:color w:val="000000"/>
          <w:sz w:val="32"/>
          <w:szCs w:val="32"/>
        </w:rPr>
        <w:t>奖励设置</w:t>
      </w:r>
    </w:p>
    <w:p w14:paraId="37F651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b/>
          <w:bCs w:val="0"/>
          <w:color w:val="000000"/>
          <w:sz w:val="32"/>
          <w:szCs w:val="32"/>
        </w:rPr>
        <w:t>物质奖励</w:t>
      </w:r>
    </w:p>
    <w:p w14:paraId="593D28E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（1）物品兑换。按照积分1分对应1元人民币的标准，积分与物品价值匹配的原则，以积分对换相应物品。可为</w:t>
      </w:r>
      <w:r>
        <w:rPr>
          <w:rFonts w:eastAsia="方正仿宋_GBK"/>
          <w:color w:val="000000"/>
          <w:sz w:val="32"/>
          <w:szCs w:val="32"/>
        </w:rPr>
        <w:t>牙膏、牙刷、肥皂、香皂、洗衣粉、洗衣液、毛巾、大米、菜油等</w:t>
      </w:r>
      <w:r>
        <w:rPr>
          <w:rFonts w:hint="eastAsia" w:eastAsia="方正仿宋_GBK"/>
          <w:color w:val="000000"/>
          <w:sz w:val="32"/>
          <w:szCs w:val="32"/>
        </w:rPr>
        <w:t>家庭日常用品</w:t>
      </w:r>
      <w:r>
        <w:rPr>
          <w:rFonts w:eastAsia="方正仿宋_GBK"/>
          <w:color w:val="000000"/>
          <w:sz w:val="32"/>
          <w:szCs w:val="32"/>
        </w:rPr>
        <w:t>。各村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（社区）</w:t>
      </w:r>
      <w:r>
        <w:rPr>
          <w:rFonts w:eastAsia="方正仿宋_GBK"/>
          <w:color w:val="000000"/>
          <w:sz w:val="32"/>
          <w:szCs w:val="32"/>
        </w:rPr>
        <w:t>可根据多数群众需求，</w:t>
      </w:r>
      <w:r>
        <w:rPr>
          <w:rFonts w:hint="eastAsia" w:eastAsia="方正仿宋_GBK"/>
          <w:color w:val="000000"/>
          <w:sz w:val="32"/>
          <w:szCs w:val="32"/>
        </w:rPr>
        <w:t>采购相对应的物品，或订制有纪念意义的水杯、手机壳等，各村（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社区</w:t>
      </w:r>
      <w:r>
        <w:rPr>
          <w:rFonts w:hint="eastAsia" w:eastAsia="方正仿宋_GBK"/>
          <w:color w:val="000000"/>
          <w:sz w:val="32"/>
          <w:szCs w:val="32"/>
        </w:rPr>
        <w:t>）采购的奖励物品需有正规增值税发票，资金使用必须符合财经管理法规，所购物品需保证质量安全。</w:t>
      </w:r>
    </w:p>
    <w:p w14:paraId="7FDA5D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（2）兑换时间。</w:t>
      </w:r>
      <w:r>
        <w:rPr>
          <w:rFonts w:eastAsia="方正仿宋_GBK"/>
          <w:color w:val="000000"/>
          <w:sz w:val="32"/>
          <w:szCs w:val="32"/>
        </w:rPr>
        <w:t>每月</w:t>
      </w:r>
      <w:r>
        <w:rPr>
          <w:rFonts w:hint="eastAsia" w:eastAsia="方正仿宋_GBK"/>
          <w:color w:val="000000"/>
          <w:sz w:val="32"/>
          <w:szCs w:val="32"/>
        </w:rPr>
        <w:t>20</w:t>
      </w:r>
      <w:r>
        <w:rPr>
          <w:rFonts w:eastAsia="方正仿宋_GBK"/>
          <w:color w:val="000000"/>
          <w:sz w:val="32"/>
          <w:szCs w:val="32"/>
        </w:rPr>
        <w:t>日</w:t>
      </w:r>
      <w:r>
        <w:rPr>
          <w:rFonts w:hint="eastAsia" w:eastAsia="方正仿宋_GBK"/>
          <w:color w:val="000000"/>
          <w:sz w:val="32"/>
          <w:szCs w:val="32"/>
        </w:rPr>
        <w:t>左右（党日活动日）</w:t>
      </w:r>
      <w:r>
        <w:rPr>
          <w:rFonts w:eastAsia="方正仿宋_GBK"/>
          <w:color w:val="000000"/>
          <w:sz w:val="32"/>
          <w:szCs w:val="32"/>
        </w:rPr>
        <w:t>为积分兑换日，如遇节假日或特殊情况，可适当提前或延后。各村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（居）</w:t>
      </w:r>
      <w:r>
        <w:rPr>
          <w:rFonts w:eastAsia="方正仿宋_GBK"/>
          <w:color w:val="000000"/>
          <w:sz w:val="32"/>
          <w:szCs w:val="32"/>
        </w:rPr>
        <w:t>组织辖区各村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（居）</w:t>
      </w:r>
      <w:r>
        <w:rPr>
          <w:rFonts w:eastAsia="方正仿宋_GBK"/>
          <w:color w:val="000000"/>
          <w:sz w:val="32"/>
          <w:szCs w:val="32"/>
        </w:rPr>
        <w:t>民小组长、群众集中兑换。集中兑换应富有仪式感，通报表扬门前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“</w:t>
      </w:r>
      <w:r>
        <w:rPr>
          <w:rFonts w:eastAsia="方正仿宋_GBK"/>
          <w:color w:val="000000"/>
          <w:sz w:val="32"/>
          <w:szCs w:val="32"/>
        </w:rPr>
        <w:t>三包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”</w:t>
      </w:r>
      <w:r>
        <w:rPr>
          <w:rFonts w:eastAsia="方正仿宋_GBK"/>
          <w:color w:val="000000"/>
          <w:sz w:val="32"/>
          <w:szCs w:val="32"/>
        </w:rPr>
        <w:t>完成好的农户，树立榜样意识。</w:t>
      </w:r>
    </w:p>
    <w:p w14:paraId="704F39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3</w:t>
      </w:r>
      <w:r>
        <w:rPr>
          <w:rFonts w:hint="eastAsia" w:eastAsia="方正仿宋_GBK"/>
          <w:color w:val="000000"/>
          <w:sz w:val="32"/>
          <w:szCs w:val="32"/>
        </w:rPr>
        <w:t>）积分累计。</w:t>
      </w:r>
      <w:r>
        <w:rPr>
          <w:rFonts w:eastAsia="方正仿宋_GBK"/>
          <w:color w:val="000000"/>
          <w:sz w:val="32"/>
          <w:szCs w:val="32"/>
        </w:rPr>
        <w:t>当月兑换</w:t>
      </w:r>
      <w:r>
        <w:rPr>
          <w:rFonts w:hint="eastAsia" w:eastAsia="方正仿宋_GBK"/>
          <w:color w:val="000000"/>
          <w:sz w:val="32"/>
          <w:szCs w:val="32"/>
        </w:rPr>
        <w:t>物</w:t>
      </w:r>
      <w:r>
        <w:rPr>
          <w:rFonts w:eastAsia="方正仿宋_GBK"/>
          <w:color w:val="000000"/>
          <w:sz w:val="32"/>
          <w:szCs w:val="32"/>
        </w:rPr>
        <w:t>品后扣除相应积分，但仍需累计全年积分</w:t>
      </w:r>
      <w:r>
        <w:rPr>
          <w:rFonts w:hint="eastAsia" w:eastAsia="方正仿宋_GBK"/>
          <w:color w:val="000000"/>
          <w:sz w:val="32"/>
          <w:szCs w:val="32"/>
        </w:rPr>
        <w:t>，参与年终评选奖品等次</w:t>
      </w:r>
      <w:r>
        <w:rPr>
          <w:rFonts w:eastAsia="方正仿宋_GBK"/>
          <w:color w:val="000000"/>
          <w:sz w:val="32"/>
          <w:szCs w:val="32"/>
        </w:rPr>
        <w:t>。</w:t>
      </w:r>
    </w:p>
    <w:p w14:paraId="6C551D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（4）积分转存。积分卡可以将兑换奖品后剩下的分转存下一期。</w:t>
      </w:r>
    </w:p>
    <w:p w14:paraId="6DDCF4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仿宋_GBK"/>
          <w:color w:val="FF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（5）年终评比。</w:t>
      </w:r>
      <w:r>
        <w:rPr>
          <w:rFonts w:eastAsia="方正仿宋_GBK"/>
          <w:color w:val="000000"/>
          <w:sz w:val="32"/>
          <w:szCs w:val="32"/>
        </w:rPr>
        <w:t>凭全年累计积分兑换一次奖品，按照常驻户数的20%设置奖励名额，一等奖奖品价值50元、二等奖奖品价值30元、三等奖奖品价值20元，分别占奖励总名额的20%、30%、50%。</w:t>
      </w:r>
    </w:p>
    <w:p w14:paraId="479EAC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eastAsia="方正仿宋_GBK"/>
          <w:b/>
          <w:color w:val="000000"/>
          <w:sz w:val="32"/>
          <w:szCs w:val="32"/>
        </w:rPr>
      </w:pPr>
      <w:r>
        <w:rPr>
          <w:rFonts w:hint="eastAsia" w:eastAsia="方正仿宋_GBK"/>
          <w:b/>
          <w:color w:val="000000"/>
          <w:sz w:val="32"/>
          <w:szCs w:val="32"/>
        </w:rPr>
        <w:t>2.荣誉激励</w:t>
      </w:r>
    </w:p>
    <w:p w14:paraId="404713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在积分兑换的基础上，</w:t>
      </w:r>
      <w:r>
        <w:rPr>
          <w:rFonts w:eastAsia="方正仿宋_GBK"/>
          <w:color w:val="000000"/>
          <w:sz w:val="32"/>
          <w:szCs w:val="32"/>
        </w:rPr>
        <w:t>各村</w:t>
      </w:r>
      <w:r>
        <w:rPr>
          <w:rFonts w:hint="eastAsia" w:eastAsia="方正仿宋_GBK"/>
          <w:color w:val="000000"/>
          <w:sz w:val="32"/>
          <w:szCs w:val="32"/>
        </w:rPr>
        <w:t>（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社区</w:t>
      </w:r>
      <w:r>
        <w:rPr>
          <w:rFonts w:hint="eastAsia" w:eastAsia="方正仿宋_GBK"/>
          <w:color w:val="000000"/>
          <w:sz w:val="32"/>
          <w:szCs w:val="32"/>
        </w:rPr>
        <w:t>）</w:t>
      </w:r>
      <w:r>
        <w:rPr>
          <w:rFonts w:eastAsia="方正仿宋_GBK"/>
          <w:color w:val="000000"/>
          <w:sz w:val="32"/>
          <w:szCs w:val="32"/>
        </w:rPr>
        <w:t>每月评选</w:t>
      </w:r>
      <w:r>
        <w:rPr>
          <w:rFonts w:hint="eastAsia" w:eastAsia="方正仿宋_GBK"/>
          <w:color w:val="000000"/>
          <w:sz w:val="32"/>
          <w:szCs w:val="32"/>
        </w:rPr>
        <w:t>10-15</w:t>
      </w:r>
      <w:r>
        <w:rPr>
          <w:rFonts w:eastAsia="方正仿宋_GBK"/>
          <w:color w:val="000000"/>
          <w:sz w:val="32"/>
          <w:szCs w:val="32"/>
        </w:rPr>
        <w:t>户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“</w:t>
      </w:r>
      <w:r>
        <w:rPr>
          <w:rFonts w:eastAsia="方正仿宋_GBK"/>
          <w:color w:val="000000"/>
          <w:sz w:val="32"/>
          <w:szCs w:val="32"/>
        </w:rPr>
        <w:t>清洁文明户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”</w:t>
      </w:r>
      <w:r>
        <w:rPr>
          <w:rFonts w:eastAsia="方正仿宋_GBK"/>
          <w:color w:val="000000"/>
          <w:sz w:val="32"/>
          <w:szCs w:val="32"/>
        </w:rPr>
        <w:t>，授予流动红旗，增强村民荣誉感</w:t>
      </w:r>
      <w:r>
        <w:rPr>
          <w:rFonts w:hint="eastAsia" w:eastAsia="方正仿宋_GBK"/>
          <w:color w:val="000000"/>
          <w:sz w:val="32"/>
          <w:szCs w:val="32"/>
        </w:rPr>
        <w:t>。结合支部主题党日、村民代表会议等开展积分交流活动，组织积分较高的群众分享积分心得，讲述积分故事，进一步提高群众参与热情，</w:t>
      </w:r>
      <w:r>
        <w:rPr>
          <w:rFonts w:eastAsia="方正仿宋_GBK"/>
          <w:color w:val="000000"/>
          <w:sz w:val="32"/>
          <w:szCs w:val="32"/>
        </w:rPr>
        <w:t>营造人人参与的良好氛围。</w:t>
      </w:r>
    </w:p>
    <w:p w14:paraId="293650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黑体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六、切实加强组织领导</w:t>
      </w:r>
    </w:p>
    <w:p w14:paraId="60E13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color w:val="000000"/>
          <w:sz w:val="32"/>
          <w:szCs w:val="32"/>
          <w:lang w:val="en-US" w:eastAsia="zh-CN"/>
        </w:rPr>
        <w:t>（一）强化统筹调度。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党委政府和各村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（社区）</w:t>
      </w:r>
      <w:r>
        <w:rPr>
          <w:rFonts w:hint="eastAsia" w:eastAsia="方正仿宋_GBK"/>
          <w:color w:val="000000"/>
          <w:sz w:val="32"/>
          <w:szCs w:val="32"/>
        </w:rPr>
        <w:t>承担积分制推广运用工作的主体责任，切实加强组织领导，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主要负责人亲自抓，</w:t>
      </w:r>
      <w:r>
        <w:rPr>
          <w:rFonts w:hint="eastAsia" w:eastAsia="方正仿宋_GBK"/>
          <w:color w:val="000000"/>
          <w:sz w:val="32"/>
          <w:szCs w:val="32"/>
        </w:rPr>
        <w:t>明确专人负责，积极谋划工作措施，加强业务指导和培训，确保政策落实到位。</w:t>
      </w:r>
      <w:r>
        <w:rPr>
          <w:rFonts w:eastAsia="方正仿宋_GBK"/>
          <w:color w:val="000000"/>
          <w:sz w:val="32"/>
          <w:szCs w:val="32"/>
        </w:rPr>
        <w:t>各</w:t>
      </w:r>
      <w:r>
        <w:rPr>
          <w:rFonts w:hint="eastAsia" w:eastAsia="方正仿宋_GBK"/>
          <w:color w:val="000000"/>
          <w:sz w:val="32"/>
          <w:szCs w:val="32"/>
        </w:rPr>
        <w:t>村（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社区</w:t>
      </w:r>
      <w:r>
        <w:rPr>
          <w:rFonts w:hint="eastAsia" w:eastAsia="方正仿宋_GBK"/>
          <w:color w:val="000000"/>
          <w:sz w:val="32"/>
          <w:szCs w:val="32"/>
        </w:rPr>
        <w:t>）要组织召开村民大会宣传动员，做到政策家喻户晓。要充分尊重村民意愿，合理设定积分项目和分值。在开展评比中要坚持</w:t>
      </w:r>
      <w:r>
        <w:rPr>
          <w:rFonts w:eastAsia="方正仿宋_GBK"/>
          <w:color w:val="000000"/>
          <w:sz w:val="32"/>
          <w:szCs w:val="32"/>
        </w:rPr>
        <w:t>公开</w:t>
      </w:r>
      <w:r>
        <w:rPr>
          <w:rFonts w:hint="eastAsia" w:eastAsia="方正仿宋_GBK"/>
          <w:color w:val="000000"/>
          <w:sz w:val="32"/>
          <w:szCs w:val="32"/>
        </w:rPr>
        <w:t>、</w:t>
      </w:r>
      <w:r>
        <w:rPr>
          <w:rFonts w:eastAsia="方正仿宋_GBK"/>
          <w:color w:val="000000"/>
          <w:sz w:val="32"/>
          <w:szCs w:val="32"/>
        </w:rPr>
        <w:t>公平、公正，</w:t>
      </w:r>
      <w:r>
        <w:rPr>
          <w:rFonts w:hint="eastAsia" w:eastAsia="方正仿宋_GBK"/>
          <w:color w:val="000000"/>
          <w:sz w:val="32"/>
          <w:szCs w:val="32"/>
        </w:rPr>
        <w:t>做到阳光透明，</w:t>
      </w:r>
      <w:r>
        <w:rPr>
          <w:rFonts w:eastAsia="方正仿宋_GBK"/>
          <w:color w:val="000000"/>
          <w:sz w:val="32"/>
          <w:szCs w:val="32"/>
        </w:rPr>
        <w:t>杜绝一切徇私舞弊、优亲厚友的情况发生。</w:t>
      </w:r>
      <w:r>
        <w:rPr>
          <w:rFonts w:hint="eastAsia" w:eastAsia="方正仿宋_GBK"/>
          <w:color w:val="000000"/>
          <w:sz w:val="32"/>
          <w:szCs w:val="32"/>
        </w:rPr>
        <w:t>各村（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社区</w:t>
      </w:r>
      <w:r>
        <w:rPr>
          <w:rFonts w:hint="eastAsia" w:eastAsia="方正仿宋_GBK"/>
          <w:color w:val="000000"/>
          <w:sz w:val="32"/>
          <w:szCs w:val="32"/>
        </w:rPr>
        <w:t>）党组织要建好农户积分台账，做好</w:t>
      </w:r>
      <w:r>
        <w:rPr>
          <w:rFonts w:eastAsia="方正仿宋_GBK"/>
          <w:color w:val="000000"/>
          <w:sz w:val="32"/>
          <w:szCs w:val="32"/>
        </w:rPr>
        <w:t>积分登记</w:t>
      </w:r>
      <w:r>
        <w:rPr>
          <w:rFonts w:hint="eastAsia" w:eastAsia="方正仿宋_GBK"/>
          <w:color w:val="000000"/>
          <w:sz w:val="32"/>
          <w:szCs w:val="32"/>
        </w:rPr>
        <w:t>、清算、公示和资料归档</w:t>
      </w:r>
      <w:r>
        <w:rPr>
          <w:rFonts w:eastAsia="方正仿宋_GBK"/>
          <w:color w:val="000000"/>
          <w:sz w:val="32"/>
          <w:szCs w:val="32"/>
        </w:rPr>
        <w:t>工作，充</w:t>
      </w:r>
      <w:r>
        <w:rPr>
          <w:rFonts w:hint="eastAsia" w:eastAsia="方正仿宋_GBK"/>
          <w:color w:val="000000"/>
          <w:sz w:val="32"/>
          <w:szCs w:val="32"/>
        </w:rPr>
        <w:t>分</w:t>
      </w:r>
      <w:r>
        <w:rPr>
          <w:rFonts w:eastAsia="方正仿宋_GBK"/>
          <w:color w:val="000000"/>
          <w:sz w:val="32"/>
          <w:szCs w:val="32"/>
        </w:rPr>
        <w:t>利用好积分制激励群众积极参与人居环境整治</w:t>
      </w:r>
      <w:r>
        <w:rPr>
          <w:rFonts w:hint="eastAsia" w:eastAsia="方正仿宋_GBK"/>
          <w:color w:val="000000"/>
          <w:sz w:val="32"/>
          <w:szCs w:val="32"/>
        </w:rPr>
        <w:t>和乡村治理各项</w:t>
      </w:r>
      <w:r>
        <w:rPr>
          <w:rFonts w:eastAsia="方正仿宋_GBK"/>
          <w:color w:val="000000"/>
          <w:sz w:val="32"/>
          <w:szCs w:val="32"/>
        </w:rPr>
        <w:t>工作。</w:t>
      </w:r>
    </w:p>
    <w:p w14:paraId="20A9CC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color w:val="000000"/>
          <w:sz w:val="32"/>
          <w:szCs w:val="32"/>
          <w:lang w:val="en-US" w:eastAsia="zh-CN"/>
        </w:rPr>
        <w:t>（二）优化政策保障。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各村</w:t>
      </w:r>
      <w:r>
        <w:rPr>
          <w:rFonts w:hint="eastAsia" w:eastAsia="方正仿宋_GBK"/>
          <w:color w:val="000000"/>
          <w:sz w:val="32"/>
          <w:szCs w:val="32"/>
        </w:rPr>
        <w:t>要加强乡村治理资源整合和政策集成，多方式、多渠道筹集经费，保障乡村治理积分制的资金来源，提高资金使用效率。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各</w:t>
      </w:r>
      <w:r>
        <w:rPr>
          <w:rFonts w:hint="eastAsia" w:eastAsia="方正仿宋_GBK"/>
          <w:color w:val="000000"/>
          <w:sz w:val="32"/>
          <w:szCs w:val="32"/>
        </w:rPr>
        <w:t>村（含涉农社区）可使用集体收入资金解决，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镇</w:t>
      </w:r>
      <w:r>
        <w:rPr>
          <w:rFonts w:hint="eastAsia" w:eastAsia="方正仿宋_GBK"/>
          <w:color w:val="000000"/>
          <w:sz w:val="32"/>
          <w:szCs w:val="32"/>
        </w:rPr>
        <w:t>财政将根据工作开展实际效果统筹资金给予一定补贴。</w:t>
      </w:r>
    </w:p>
    <w:p w14:paraId="02C172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 w:val="0"/>
          <w:color w:val="000000"/>
          <w:sz w:val="32"/>
          <w:szCs w:val="32"/>
          <w:lang w:val="en-US" w:eastAsia="zh-CN"/>
        </w:rPr>
        <w:t>（三）狠抓工作落实。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乡村振兴办</w:t>
      </w:r>
      <w:r>
        <w:rPr>
          <w:rFonts w:hint="eastAsia" w:eastAsia="方正仿宋_GBK"/>
          <w:color w:val="000000"/>
          <w:sz w:val="32"/>
          <w:szCs w:val="32"/>
        </w:rPr>
        <w:t>每月对各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村居</w:t>
      </w:r>
      <w:r>
        <w:rPr>
          <w:rFonts w:hint="eastAsia" w:eastAsia="方正仿宋_GBK"/>
          <w:color w:val="000000"/>
          <w:sz w:val="32"/>
          <w:szCs w:val="32"/>
        </w:rPr>
        <w:t>积分制度推进情况开展督查，8月中下旬启动第一轮督查。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镇党委政府</w:t>
      </w:r>
      <w:r>
        <w:rPr>
          <w:rFonts w:hint="eastAsia" w:eastAsia="方正仿宋_GBK"/>
          <w:color w:val="000000"/>
          <w:sz w:val="32"/>
          <w:szCs w:val="32"/>
        </w:rPr>
        <w:t>督查将积分制推广运用工作纳入年度督查范围，适时组织相关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科室</w:t>
      </w:r>
      <w:r>
        <w:rPr>
          <w:rFonts w:hint="eastAsia" w:eastAsia="方正仿宋_GBK"/>
          <w:color w:val="000000"/>
          <w:sz w:val="32"/>
          <w:szCs w:val="32"/>
        </w:rPr>
        <w:t>开展督促检查，对各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村（社区）</w:t>
      </w:r>
      <w:r>
        <w:rPr>
          <w:rFonts w:hint="eastAsia" w:eastAsia="方正仿宋_GBK"/>
          <w:color w:val="000000"/>
          <w:sz w:val="32"/>
          <w:szCs w:val="32"/>
        </w:rPr>
        <w:t>推行积分制工作进行排名通报。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镇产业办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+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及乡村振兴办</w:t>
      </w:r>
      <w:r>
        <w:rPr>
          <w:rFonts w:eastAsia="方正仿宋_GBK"/>
          <w:color w:val="000000"/>
          <w:sz w:val="32"/>
          <w:szCs w:val="32"/>
        </w:rPr>
        <w:t>要加强业务指导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通过编印工作指引、问答手册、专题简报等方式，引导</w:t>
      </w:r>
      <w:r>
        <w:rPr>
          <w:rFonts w:hint="eastAsia" w:eastAsia="方正仿宋_GBK"/>
          <w:color w:val="000000"/>
          <w:sz w:val="32"/>
          <w:szCs w:val="32"/>
        </w:rPr>
        <w:t>各村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（社区）</w:t>
      </w:r>
      <w:r>
        <w:rPr>
          <w:rFonts w:hint="eastAsia" w:eastAsia="方正仿宋_GBK"/>
          <w:color w:val="000000"/>
          <w:sz w:val="32"/>
          <w:szCs w:val="32"/>
        </w:rPr>
        <w:t>积极参与积分制工作。要</w:t>
      </w:r>
      <w:r>
        <w:rPr>
          <w:rFonts w:eastAsia="方正仿宋_GBK"/>
          <w:color w:val="000000"/>
          <w:sz w:val="32"/>
          <w:szCs w:val="32"/>
        </w:rPr>
        <w:t>加强总结宣传。及时总结好经验好做法，积极开展典型的选塑工作，通过新闻媒体、网络平台等广泛宣传，充分发挥典型经验的辐射带动作用，营造良好氛围</w:t>
      </w:r>
      <w:r>
        <w:rPr>
          <w:rFonts w:hint="eastAsia" w:eastAsia="方正仿宋_GBK"/>
          <w:color w:val="000000"/>
          <w:sz w:val="32"/>
          <w:szCs w:val="32"/>
        </w:rPr>
        <w:t>，为在全区全面推行奠定基础</w:t>
      </w:r>
      <w:r>
        <w:rPr>
          <w:rFonts w:eastAsia="方正仿宋_GBK"/>
          <w:color w:val="000000"/>
          <w:sz w:val="32"/>
          <w:szCs w:val="32"/>
        </w:rPr>
        <w:t>。</w:t>
      </w:r>
    </w:p>
    <w:p w14:paraId="0FDCFF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eastAsia="方正仿宋_GBK"/>
          <w:color w:val="000000"/>
          <w:sz w:val="32"/>
          <w:szCs w:val="32"/>
        </w:rPr>
      </w:pPr>
    </w:p>
    <w:p w14:paraId="6ED698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附件：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新胜镇</w:t>
      </w:r>
      <w:r>
        <w:rPr>
          <w:rFonts w:hint="eastAsia" w:eastAsia="方正仿宋_GBK"/>
          <w:color w:val="000000"/>
          <w:sz w:val="32"/>
          <w:szCs w:val="32"/>
        </w:rPr>
        <w:t>乡村治理积分制度评分表（样表）</w:t>
      </w:r>
    </w:p>
    <w:p w14:paraId="02E841A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E71EAB5"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br w:type="page"/>
      </w:r>
    </w:p>
    <w:p w14:paraId="51C9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55A9AC3B">
      <w:pPr>
        <w:spacing w:line="54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附件：</w:t>
      </w:r>
    </w:p>
    <w:p w14:paraId="193C3B07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新胜镇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乡村治理积分制度评分表（样表）</w:t>
      </w:r>
    </w:p>
    <w:p w14:paraId="6C170703">
      <w:pPr>
        <w:spacing w:line="540" w:lineRule="exact"/>
        <w:jc w:val="center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检查组成员签字：                                                   检查时间：</w:t>
      </w:r>
    </w:p>
    <w:tbl>
      <w:tblPr>
        <w:tblStyle w:val="8"/>
        <w:tblpPr w:leftFromText="180" w:rightFromText="180" w:vertAnchor="text" w:horzAnchor="page" w:tblpX="623" w:tblpY="365"/>
        <w:tblOverlap w:val="never"/>
        <w:tblW w:w="158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278"/>
        <w:gridCol w:w="270"/>
        <w:gridCol w:w="345"/>
        <w:gridCol w:w="375"/>
        <w:gridCol w:w="495"/>
        <w:gridCol w:w="540"/>
        <w:gridCol w:w="465"/>
        <w:gridCol w:w="405"/>
        <w:gridCol w:w="465"/>
        <w:gridCol w:w="405"/>
        <w:gridCol w:w="495"/>
        <w:gridCol w:w="585"/>
        <w:gridCol w:w="615"/>
        <w:gridCol w:w="585"/>
        <w:gridCol w:w="675"/>
        <w:gridCol w:w="570"/>
        <w:gridCol w:w="750"/>
        <w:gridCol w:w="390"/>
        <w:gridCol w:w="555"/>
        <w:gridCol w:w="405"/>
        <w:gridCol w:w="570"/>
        <w:gridCol w:w="495"/>
        <w:gridCol w:w="495"/>
        <w:gridCol w:w="495"/>
        <w:gridCol w:w="420"/>
        <w:gridCol w:w="540"/>
        <w:gridCol w:w="291"/>
        <w:gridCol w:w="313"/>
        <w:gridCol w:w="461"/>
        <w:gridCol w:w="420"/>
        <w:gridCol w:w="495"/>
        <w:gridCol w:w="540"/>
        <w:gridCol w:w="367"/>
      </w:tblGrid>
      <w:tr w14:paraId="5ADE2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0389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D37C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姓名</w:t>
            </w:r>
          </w:p>
        </w:tc>
        <w:tc>
          <w:tcPr>
            <w:tcW w:w="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FFB96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镇街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65DB4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村（社区）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0668D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组别</w:t>
            </w:r>
          </w:p>
        </w:tc>
        <w:tc>
          <w:tcPr>
            <w:tcW w:w="23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D35F6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人民环境5分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3854F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村规民约3分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C9A08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乡风文明2分</w:t>
            </w:r>
          </w:p>
        </w:tc>
        <w:tc>
          <w:tcPr>
            <w:tcW w:w="294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4769E08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月加分项（每月最高累计不超过5分）</w:t>
            </w:r>
          </w:p>
        </w:tc>
        <w:tc>
          <w:tcPr>
            <w:tcW w:w="1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9E12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年加分项</w:t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（每年加分最高不超过50分）</w:t>
            </w:r>
          </w:p>
        </w:tc>
        <w:tc>
          <w:tcPr>
            <w:tcW w:w="39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018F7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减分项（每月得分减完为止）</w:t>
            </w:r>
          </w:p>
        </w:tc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C745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得分</w:t>
            </w:r>
          </w:p>
        </w:tc>
      </w:tr>
      <w:tr w14:paraId="70B26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61212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8AE4E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F0C2F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28C6D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D8CA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6057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庭院“三不见”1分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AD642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室内“三整齐”1分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6FE4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厨房“三要”1分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7D29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厕所“三无”1分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73383A7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室外“三归”1分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4062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遵守村规民约1分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E8809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支持和配合村委工作，积极参与村集体会议等集体活动1分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C033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婚丧嫁娶、满月、祝寿、升学、入伍、乔迁、开业等不大操大办、无收受高额彩礼和礼金行为1分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5B248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拥护党的领导，能坚定不移走中国特色社会主义道路，积极贯彻党和国家基本理论、基本路线、基本方略1分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57027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家庭和睦、邻里和谐、与人和善；讲文明、讲礼貌；尊老爱幼，不虐待老人、妇女和儿童；学科学、尊重科学，不搞封建迷信活动1分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0B64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家庭成员中有做好人好事的，积极参与镇村组织的各类宣传宣讲活动，由各村民小组收集汇总，村评议会审核通过后加0.5分/件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AB7EB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积极参与或配合村、村民小组组织的志愿服务、参与检查评比等村务工作，加0.5分/次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5C00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主动支持并清理“蓝棚顶”“无人居住废旧房”“房前屋后杂物堆”“田间地头废弃物”“管线‘蜘蛛网’”等人居环境整治的，加1分/月，主动认领公共区域并落实管护责任加1分/月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DA06B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庭院栽花植绿1分/月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57E56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被评为区、镇新乡贤好乡亲、最美家庭、清洁文明户，每项荣誉分别加1分/月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03C3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积极参与承包地经营权流转的，加20分/年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B118B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为村集体招贤纳士，劳动关系在村集体经济组织中约定1年以上，加10分/年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2929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为村集体经济组织招商引资或为村集体购捐农资生产资料达10万元以上的，加20分/年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0E95C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解决村集体急难险重问题或在重大事件活动中表现突出的（由镇人民政府认定）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2D60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散播与党和国家政策背道相驰的言论，拒不配合镇村正常工作的，扣5分/次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E7C14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参与或组织封建迷信活动，造谣、传谣的，扣1分/次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D8CC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坐等政府补贴补助，不思进取，宣扬“等靠要”思想的，扣1分/次</w:t>
            </w:r>
          </w:p>
        </w:tc>
        <w:tc>
          <w:tcPr>
            <w:tcW w:w="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2121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乱搭乱建，扣1分/次，拒不整改的，扣10分/次</w:t>
            </w:r>
          </w:p>
        </w:tc>
        <w:tc>
          <w:tcPr>
            <w:tcW w:w="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DC5F0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与邻里发生矛盾，扣1分/次</w:t>
            </w:r>
          </w:p>
        </w:tc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47937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故意破坏公共设施的，扣1分/次；私吞、侵占集体财产，扣10分/次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EFF81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有家庭成员非法上访或参与重大群体性上访事件的，一次扣5分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B9476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有家庭成员破坏生态、污染环境的，包括但不限于秸秆焚烧，一次扣2分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FDE8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有家庭成员出现违法违纪行为，在影响期内只积分，不参与兑换</w:t>
            </w:r>
          </w:p>
        </w:tc>
        <w:tc>
          <w:tcPr>
            <w:tcW w:w="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310A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</w:tr>
      <w:tr w14:paraId="64ACC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9E21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A056D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01CBB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1304E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A969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FD55B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不见白色垃圾分、不见生活垃圾、不见建筑垃圾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1BE57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家具家电放整齐分、被子床单放整齐、生活用品放整齐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6B6E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要通风透气，要摆放合理，要洁净有序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102AE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无溢流、无蚊蝇、无臭味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2F62DF9">
            <w:pPr>
              <w:widowControl/>
              <w:spacing w:line="17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kern w:val="0"/>
                <w:sz w:val="15"/>
                <w:szCs w:val="15"/>
                <w:lang w:bidi="ar"/>
              </w:rPr>
              <w:t>农具归顺、柴草归位、畜禽归栏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BE77E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78E7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8C06A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73BF8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5C600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C8A6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0963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5DA8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ED32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AAE42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A22F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3CC7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7A09E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A7D60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FCF31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DC68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5DFDB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7D8BE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27780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AEEAD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D227D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CAAE4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EB6E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418BA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</w:tr>
      <w:tr w14:paraId="5C0CA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C1A2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DCF5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196D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ACED3">
            <w:pPr>
              <w:widowControl/>
              <w:spacing w:line="170" w:lineRule="exact"/>
              <w:jc w:val="center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EFBB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BA8FB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05B8F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6FB19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B933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9728B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01A1C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EC02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2C21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89E0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25D0D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98771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8B865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FDD4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57CF6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38BF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B7F93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E93D2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0A7B0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FF84C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4F44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F66B0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8B44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F327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C3F18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43C3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F411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C1D7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C3FB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788F">
            <w:pPr>
              <w:widowControl/>
              <w:spacing w:line="170" w:lineRule="exact"/>
              <w:rPr>
                <w:rFonts w:hint="eastAsia" w:ascii="宋体" w:hAnsi="宋体" w:eastAsia="宋体" w:cs="宋体"/>
                <w:color w:val="000000"/>
                <w:w w:val="90"/>
                <w:sz w:val="15"/>
                <w:szCs w:val="15"/>
              </w:rPr>
            </w:pPr>
          </w:p>
        </w:tc>
      </w:tr>
    </w:tbl>
    <w:p w14:paraId="6244735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6838" w:h="11906" w:orient="landscape"/>
          <w:pgMar w:top="1587" w:right="828" w:bottom="964" w:left="82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 w14:paraId="694AF48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</w:p>
    <w:sectPr>
      <w:headerReference r:id="rId7" w:type="default"/>
      <w:footerReference r:id="rId8" w:type="default"/>
      <w:pgSz w:w="11906" w:h="16838"/>
      <w:pgMar w:top="1962" w:right="1474" w:bottom="1962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E2EA2"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80CA5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D80CA5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5D3EC141">
    <w:pPr>
      <w:pStyle w:val="6"/>
      <w:wordWrap w:val="0"/>
      <w:ind w:left="3786" w:leftChars="1803" w:firstLine="7398" w:firstLineChars="2312"/>
      <w:jc w:val="right"/>
      <w:rPr>
        <w:color w:val="FAFAFA"/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127000</wp:posOffset>
              </wp:positionV>
              <wp:extent cx="5600700" cy="952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952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10pt;height:0.75pt;width:441pt;z-index:251660288;mso-width-relative:page;mso-height-relative:page;" filled="f" stroked="t" coordsize="21600,21600" o:gfxdata="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Wmnq0gAA&#10;AAcBAAAPAAAAAAAAAAEAIAAAACIAAABkcnMvZG93bnJldi54bWxQSwECFAAUAAAACACHTuJAZucz&#10;9OsBAAC1AwAADgAAAAAAAAABACAAAAAh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35D317D6">
    <w:pPr>
      <w:pStyle w:val="6"/>
      <w:wordWrap w:val="0"/>
      <w:ind w:firstLine="3935" w:firstLineChars="14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潼南区新胜镇人民政府发布    </w:t>
    </w:r>
  </w:p>
  <w:p w14:paraId="077254C3"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FC2EB"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142875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7EFB03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5pt;margin-top:11.25pt;height:144pt;width:144pt;mso-position-horizontal-relative:margin;mso-wrap-style:none;z-index:251664384;mso-width-relative:page;mso-height-relative:page;" filled="f" stroked="f" coordsize="21600,21600" o:gfxdata="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ImcZbVAAAACAEAAA8AAAAAAAAAAQAgAAAAIgAAAGRycy9kb3ducmV2LnhtbFBL&#10;AQIUABQAAAAIAIdO4kDhgNOO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7EFB03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1CD036AA">
    <w:pPr>
      <w:pStyle w:val="6"/>
      <w:wordWrap w:val="0"/>
      <w:ind w:left="3786" w:leftChars="1803" w:firstLine="7398" w:firstLineChars="2312"/>
      <w:jc w:val="right"/>
      <w:rPr>
        <w:color w:val="FAFAFA"/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127000</wp:posOffset>
              </wp:positionV>
              <wp:extent cx="9627235" cy="6350"/>
              <wp:effectExtent l="0" t="0" r="0" b="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27235" cy="635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10pt;height:0.5pt;width:758.05pt;z-index:251663360;mso-width-relative:page;mso-height-relative:page;" filled="f" stroked="t" coordsize="21600,21600" o:gfxdata="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nRX8rU&#10;AAAACAEAAA8AAAAAAAAAAQAgAAAAIgAAAGRycy9kb3ducmV2LnhtbFBLAQIUABQAAAAIAIdO4kAZ&#10;wffl6wEAALUDAAAOAAAAAAAAAAEAIAAAACM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750F1836">
    <w:pPr>
      <w:pStyle w:val="6"/>
      <w:wordWrap w:val="0"/>
      <w:ind w:firstLine="3935" w:firstLineChars="1400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潼南区新胜镇人民政府发布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07512"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AD451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AD451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1E1E92B9">
    <w:pPr>
      <w:pStyle w:val="6"/>
      <w:wordWrap w:val="0"/>
      <w:ind w:left="3786" w:leftChars="1803" w:firstLine="7398" w:firstLineChars="2312"/>
      <w:jc w:val="right"/>
      <w:rPr>
        <w:color w:val="FAFAFA"/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138430</wp:posOffset>
              </wp:positionV>
              <wp:extent cx="5600700" cy="0"/>
              <wp:effectExtent l="0" t="10795" r="0" b="1778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4pt;margin-top:10.9pt;height:0pt;width:441pt;z-index:251666432;mso-width-relative:page;mso-height-relative:page;" filled="f" stroked="t" coordsize="21600,21600" o:gfxdata="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urWQbSAAAABwEA&#10;AA8AAAAAAAAAAQAgAAAAIgAAAGRycy9kb3ducmV2LnhtbFBLAQIUABQAAAAIAIdO4kCa0Y8U5wEA&#10;ALQDAAAOAAAAAAAAAAEAIAAAACEBAABkcnMvZTJvRG9jLnhtbFBLBQYAAAAABgAGAFkBAAB6BQAA&#10;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61F8DE75">
    <w:pPr>
      <w:pStyle w:val="6"/>
      <w:wordWrap w:val="0"/>
      <w:ind w:firstLine="3935" w:firstLineChars="14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潼南区新胜镇人民政府发布    </w:t>
    </w:r>
  </w:p>
  <w:p w14:paraId="2ED01266"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C6585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7F785FCC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潼南区新胜镇人民政府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BFA9C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461645</wp:posOffset>
              </wp:positionV>
              <wp:extent cx="9650730" cy="635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9650730" cy="635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36.35pt;height:0.5pt;width:759.9pt;z-index:251662336;mso-width-relative:page;mso-height-relative:page;" filled="f" stroked="t" coordsize="21600,21600" o:gfxdata="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8e8301AAAAAcBAAAPAAAAAAAAAAEAIAAAACIAAABkcnMvZG93bnJldi54bWxQSwECFAAU&#10;AAAACACHTuJAHnp64/UBAADAAwAADgAAAAAAAAABACAAAAAjAQAAZHJzL2Uyb0RvYy54bWxQSwUG&#10;AAAAAAYABgBZAQAAi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潼南区新胜镇人民政府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3D931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 w14:paraId="06182B6B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392430</wp:posOffset>
              </wp:positionV>
              <wp:extent cx="5619750" cy="0"/>
              <wp:effectExtent l="0" t="10795" r="0" b="1778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85pt;margin-top:30.9pt;height:0pt;width:442.5pt;z-index:251665408;mso-width-relative:page;mso-height-relative:page;" filled="f" stroked="t" coordsize="21600,21600" o:gfxdata="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JoQojVAAAACAEAAA8AAAAAAAAAAQAgAAAAIgAAAGRycy9kb3ducmV2LnhtbFBLAQIUABQA&#10;AAAIAIdO4kBdXWrx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0" name="图片 10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潼南区新胜镇人民政府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FBF6F"/>
    <w:multiLevelType w:val="singleLevel"/>
    <w:tmpl w:val="DB3FBF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ACE766"/>
    <w:multiLevelType w:val="singleLevel"/>
    <w:tmpl w:val="78ACE76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ZmNiOGQ0YWE4NjdkNmQ1ZWZhNDAyOGZkNTZjN2EifQ=="/>
  </w:docVars>
  <w:rsids>
    <w:rsidRoot w:val="00172A27"/>
    <w:rsid w:val="019E71BD"/>
    <w:rsid w:val="031B3371"/>
    <w:rsid w:val="041C42DA"/>
    <w:rsid w:val="04B679C3"/>
    <w:rsid w:val="05D63B8E"/>
    <w:rsid w:val="05F07036"/>
    <w:rsid w:val="06E00104"/>
    <w:rsid w:val="070371A9"/>
    <w:rsid w:val="080F63D8"/>
    <w:rsid w:val="09341458"/>
    <w:rsid w:val="098254C2"/>
    <w:rsid w:val="0A766EDE"/>
    <w:rsid w:val="0AD64BE8"/>
    <w:rsid w:val="0B0912D7"/>
    <w:rsid w:val="0C41010E"/>
    <w:rsid w:val="0E025194"/>
    <w:rsid w:val="10135093"/>
    <w:rsid w:val="152D2DCA"/>
    <w:rsid w:val="187168EA"/>
    <w:rsid w:val="196673CA"/>
    <w:rsid w:val="1A6C2351"/>
    <w:rsid w:val="1B2F4AEE"/>
    <w:rsid w:val="1C940F54"/>
    <w:rsid w:val="1CF734C9"/>
    <w:rsid w:val="1DEC284C"/>
    <w:rsid w:val="1E6523AC"/>
    <w:rsid w:val="22440422"/>
    <w:rsid w:val="22BB4BBB"/>
    <w:rsid w:val="24BA341D"/>
    <w:rsid w:val="28C635BF"/>
    <w:rsid w:val="29BC02F9"/>
    <w:rsid w:val="2AEB3417"/>
    <w:rsid w:val="2EFE2BB3"/>
    <w:rsid w:val="312B3D9E"/>
    <w:rsid w:val="31A15F24"/>
    <w:rsid w:val="31BA5017"/>
    <w:rsid w:val="324A1681"/>
    <w:rsid w:val="36FB1DF0"/>
    <w:rsid w:val="38063F44"/>
    <w:rsid w:val="395347B5"/>
    <w:rsid w:val="39A232A0"/>
    <w:rsid w:val="39E745AA"/>
    <w:rsid w:val="3B22444C"/>
    <w:rsid w:val="3B5A6BBB"/>
    <w:rsid w:val="3EDA13A6"/>
    <w:rsid w:val="4133382B"/>
    <w:rsid w:val="417B75E9"/>
    <w:rsid w:val="42F058B7"/>
    <w:rsid w:val="436109F6"/>
    <w:rsid w:val="441A38D4"/>
    <w:rsid w:val="4504239D"/>
    <w:rsid w:val="4A7E6766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2D94CE3"/>
    <w:rsid w:val="63BB1AC2"/>
    <w:rsid w:val="63DF1E8B"/>
    <w:rsid w:val="648B0A32"/>
    <w:rsid w:val="665233C1"/>
    <w:rsid w:val="66D863DF"/>
    <w:rsid w:val="67966586"/>
    <w:rsid w:val="691C0961"/>
    <w:rsid w:val="69AC0D42"/>
    <w:rsid w:val="6AD9688B"/>
    <w:rsid w:val="6BDA04F2"/>
    <w:rsid w:val="6D0E3F22"/>
    <w:rsid w:val="744E4660"/>
    <w:rsid w:val="753355A2"/>
    <w:rsid w:val="759F1C61"/>
    <w:rsid w:val="769F2DE8"/>
    <w:rsid w:val="76FDEB7C"/>
    <w:rsid w:val="772C3B3A"/>
    <w:rsid w:val="79C65162"/>
    <w:rsid w:val="7A701D7D"/>
    <w:rsid w:val="7C9011D9"/>
    <w:rsid w:val="7D545437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hint="eastAsia"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5328</Words>
  <Characters>5420</Characters>
  <Lines>1</Lines>
  <Paragraphs>1</Paragraphs>
  <TotalTime>16</TotalTime>
  <ScaleCrop>false</ScaleCrop>
  <LinksUpToDate>false</LinksUpToDate>
  <CharactersWithSpaces>5532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。，，。</cp:lastModifiedBy>
  <cp:lastPrinted>2022-05-12T00:46:00Z</cp:lastPrinted>
  <dcterms:modified xsi:type="dcterms:W3CDTF">2024-12-30T08:05:34Z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0DB276DBF2E54BD8A1C14F55AAA4653B_13</vt:lpwstr>
  </property>
  <property fmtid="{D5CDD505-2E9C-101B-9397-08002B2CF9AE}" pid="4" name="KSOTemplateDocerSaveRecord">
    <vt:lpwstr>eyJoZGlkIjoiMWUzZDAyZmZhMTY2MjZhY2Q2ZDdlNTE4MGJkZDU1MDAiLCJ1c2VySWQiOiIzNTExNDIxOTUifQ==</vt:lpwstr>
  </property>
</Properties>
</file>