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C89DC">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重庆市潼南区塘坝镇产业发展服务中心</w:t>
      </w:r>
    </w:p>
    <w:p w14:paraId="6CBAF162">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2024</w:t>
      </w:r>
      <w:r>
        <w:rPr>
          <w:rFonts w:hint="default" w:ascii="Times New Roman" w:hAnsi="Times New Roman" w:eastAsia="方正小标宋_GBK" w:cs="Times New Roman"/>
          <w:sz w:val="36"/>
          <w:szCs w:val="36"/>
          <w:shd w:val="clear" w:color="auto" w:fill="FFFFFF"/>
        </w:rPr>
        <w:t>年度决算公开说明</w:t>
      </w:r>
    </w:p>
    <w:p w14:paraId="3C707059">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bookmarkStart w:id="0" w:name="_GoBack"/>
      <w:bookmarkEnd w:id="0"/>
    </w:p>
    <w:p w14:paraId="59F306E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基本情况</w:t>
      </w:r>
    </w:p>
    <w:p w14:paraId="70AF30E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（一）职能职责</w:t>
      </w:r>
    </w:p>
    <w:p w14:paraId="58BB9AE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潼南区塘坝镇产业发展服务中心主要承担产业发展规划、服务与管理工作，协调解决产业发展中的有关问题并提出意见建议；协助落实招商引资、乡村振兴、乡村旅游、重大项目、特色产业发展等工作，提升产业发展质量；协助产业扶贫工作</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办理上级人民政府交办的其他事项。</w:t>
      </w:r>
    </w:p>
    <w:p w14:paraId="5FF23C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14:paraId="46EA0BE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重庆市潼南区塘坝镇产业发展服务中心属于重庆市潼南区塘坝镇人民政府二级预算单位，单位类型是公益一类事业单位，决算编报类型为单户表，按照政府会计准则制度填报决算数据 ，共有事业编制人员9名。</w:t>
      </w:r>
    </w:p>
    <w:p w14:paraId="6750153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决算</w:t>
      </w:r>
      <w:r>
        <w:rPr>
          <w:rStyle w:val="10"/>
          <w:rFonts w:hint="default" w:ascii="Times New Roman" w:hAnsi="Times New Roman" w:eastAsia="黑体" w:cs="Times New Roman"/>
          <w:sz w:val="32"/>
          <w:szCs w:val="32"/>
          <w:shd w:val="clear" w:color="auto" w:fill="FFFFFF"/>
          <w:lang w:eastAsia="zh-CN"/>
        </w:rPr>
        <w:t>收支</w:t>
      </w:r>
      <w:r>
        <w:rPr>
          <w:rStyle w:val="10"/>
          <w:rFonts w:hint="default" w:ascii="Times New Roman" w:hAnsi="Times New Roman" w:eastAsia="黑体" w:cs="Times New Roman"/>
          <w:sz w:val="32"/>
          <w:szCs w:val="32"/>
          <w:shd w:val="clear" w:color="auto" w:fill="FFFFFF"/>
        </w:rPr>
        <w:t>情况说明</w:t>
      </w:r>
    </w:p>
    <w:p w14:paraId="29D3FA9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14:paraId="5285304F">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color w:val="auto"/>
          <w:sz w:val="32"/>
          <w:szCs w:val="32"/>
          <w:shd w:val="clear" w:color="auto" w:fill="FFFFFF"/>
        </w:rPr>
        <w:t>总计</w:t>
      </w:r>
      <w:r>
        <w:rPr>
          <w:rFonts w:hint="default" w:ascii="Times New Roman" w:hAnsi="Times New Roman" w:eastAsia="方正仿宋_GBK" w:cs="Times New Roman"/>
          <w:color w:val="auto"/>
          <w:sz w:val="32"/>
          <w:szCs w:val="32"/>
          <w:shd w:val="clear" w:color="auto" w:fill="FFFFFF"/>
          <w:lang w:eastAsia="zh-CN"/>
        </w:rPr>
        <w:t>均为</w:t>
      </w:r>
      <w:r>
        <w:rPr>
          <w:rFonts w:hint="default" w:ascii="Times New Roman" w:hAnsi="Times New Roman" w:eastAsia="方正仿宋_GBK" w:cs="Times New Roman"/>
          <w:color w:val="auto"/>
          <w:sz w:val="32"/>
          <w:szCs w:val="32"/>
          <w:shd w:val="clear" w:color="auto" w:fill="FFFFFF"/>
        </w:rPr>
        <w:t>212.01</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收、支与2023年度相比，增加32.12万元，增长17.86%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w:t>
      </w:r>
      <w:r>
        <w:rPr>
          <w:rFonts w:hint="default" w:ascii="Times New Roman" w:hAnsi="Times New Roman" w:eastAsia="方正仿宋_GBK" w:cs="Times New Roman"/>
          <w:color w:val="auto"/>
          <w:sz w:val="32"/>
          <w:szCs w:val="32"/>
          <w:shd w:val="clear" w:color="auto" w:fill="FFFFFF"/>
        </w:rPr>
        <w:t>。</w:t>
      </w:r>
    </w:p>
    <w:p w14:paraId="7D55E3E2">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年度收入合计</w:t>
      </w:r>
      <w:r>
        <w:rPr>
          <w:rFonts w:hint="default" w:ascii="Times New Roman" w:hAnsi="Times New Roman" w:eastAsia="方正仿宋_GBK" w:cs="Times New Roman"/>
          <w:color w:val="auto"/>
          <w:sz w:val="32"/>
          <w:szCs w:val="32"/>
          <w:shd w:val="clear" w:color="auto" w:fill="FFFFFF"/>
        </w:rPr>
        <w:t>212.01</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与2023年度相比，增加32.12万元，增长17.86%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shd w:val="clear" w:color="auto" w:fill="FFFFFF"/>
        </w:rPr>
        <w:t>212.01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100.00%。</w:t>
      </w:r>
    </w:p>
    <w:p w14:paraId="318505B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年度支出合计</w:t>
      </w:r>
      <w:r>
        <w:rPr>
          <w:rFonts w:hint="default" w:ascii="Times New Roman" w:hAnsi="Times New Roman" w:eastAsia="方正仿宋_GBK" w:cs="Times New Roman"/>
          <w:color w:val="auto"/>
          <w:sz w:val="32"/>
          <w:szCs w:val="32"/>
          <w:shd w:val="clear" w:color="auto" w:fill="FFFFFF"/>
        </w:rPr>
        <w:t>212.01</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与2023年度相比，增加32.12万元，增长17.86%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本单位本年度有岗位晋升，基本工资及绩效工资等人员经费增加，预算收入增加，支出增加</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shd w:val="clear" w:color="auto" w:fill="FFFFFF"/>
        </w:rPr>
        <w:t>212.01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100.00%。</w:t>
      </w:r>
    </w:p>
    <w:p w14:paraId="1DD7D17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lang w:val="en-US" w:eastAsia="zh-CN"/>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年度年末</w:t>
      </w:r>
      <w:r>
        <w:rPr>
          <w:rFonts w:hint="eastAsia"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结转和结余。</w:t>
      </w:r>
    </w:p>
    <w:p w14:paraId="57BF95C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14:paraId="649AB39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年度财政拨款收、支总计均为</w:t>
      </w:r>
      <w:r>
        <w:rPr>
          <w:rFonts w:hint="default" w:ascii="Times New Roman" w:hAnsi="Times New Roman" w:eastAsia="方正仿宋_GBK" w:cs="Times New Roman"/>
          <w:color w:val="auto"/>
          <w:sz w:val="32"/>
          <w:szCs w:val="32"/>
          <w:shd w:val="clear" w:color="auto" w:fill="FFFFFF"/>
        </w:rPr>
        <w:t>212.01</w:t>
      </w:r>
      <w:r>
        <w:rPr>
          <w:rFonts w:hint="default" w:ascii="Times New Roman" w:hAnsi="Times New Roman" w:eastAsia="方正仿宋_GBK" w:cs="Times New Roman"/>
          <w:color w:val="auto"/>
          <w:sz w:val="32"/>
          <w:szCs w:val="32"/>
          <w:shd w:val="clear" w:color="auto" w:fill="FFFFFF"/>
        </w:rPr>
        <w:t>万元。与</w:t>
      </w:r>
      <w:r>
        <w:rPr>
          <w:rFonts w:hint="default" w:ascii="Times New Roman" w:hAnsi="Times New Roman" w:eastAsia="方正仿宋_GBK" w:cs="Times New Roman"/>
          <w:color w:val="auto"/>
          <w:sz w:val="32"/>
          <w:szCs w:val="32"/>
          <w:shd w:val="clear" w:color="auto" w:fill="FFFFFF"/>
        </w:rPr>
        <w:t>2023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w:t>
      </w:r>
      <w:r>
        <w:rPr>
          <w:rFonts w:hint="default" w:ascii="Times New Roman" w:hAnsi="Times New Roman" w:eastAsia="方正仿宋_GBK" w:cs="Times New Roman"/>
          <w:color w:val="auto"/>
          <w:sz w:val="32"/>
          <w:szCs w:val="32"/>
          <w:shd w:val="clear" w:color="auto" w:fill="FFFFFF"/>
        </w:rPr>
        <w:t>财政拨款收、支总计各增加32.12万元，增长17.86%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本单位本年度有岗位晋升，基本工资及绩效工资等人员经费增加，预算收入增加，支出增加</w:t>
      </w:r>
      <w:r>
        <w:rPr>
          <w:rFonts w:hint="default" w:ascii="Times New Roman" w:hAnsi="Times New Roman" w:eastAsia="方正仿宋_GBK" w:cs="Times New Roman"/>
          <w:color w:val="auto"/>
          <w:sz w:val="32"/>
          <w:szCs w:val="32"/>
          <w:shd w:val="clear" w:color="auto" w:fill="FFFFFF"/>
        </w:rPr>
        <w:t>。</w:t>
      </w:r>
    </w:p>
    <w:p w14:paraId="19B6A97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14:paraId="0FBCE49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年度一般公共预算财政拨款收入</w:t>
      </w:r>
      <w:r>
        <w:rPr>
          <w:rFonts w:hint="default" w:ascii="Times New Roman" w:hAnsi="Times New Roman" w:eastAsia="方正仿宋_GBK" w:cs="Times New Roman"/>
          <w:color w:val="auto"/>
          <w:sz w:val="32"/>
          <w:szCs w:val="32"/>
          <w:shd w:val="clear" w:color="auto" w:fill="FFFFFF"/>
        </w:rPr>
        <w:t>212.01</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与2023年度相比，增加32.12万元，增长17.86%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本单位本年度有岗位晋升，基本工资及绩效工资等人员经费增加，预算收入增加，支出增加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较年初预算数增加29.64万元，增长16.25%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本单位本年度有岗位晋升，基本工资及绩效工资等人员经费增加，预算收入增加，支出增加</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p>
    <w:p w14:paraId="3C8FB9D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年度一般公共预算财政拨款支出</w:t>
      </w:r>
      <w:r>
        <w:rPr>
          <w:rFonts w:hint="default" w:ascii="Times New Roman" w:hAnsi="Times New Roman" w:eastAsia="方正仿宋_GBK" w:cs="Times New Roman"/>
          <w:color w:val="auto"/>
          <w:sz w:val="32"/>
          <w:szCs w:val="32"/>
          <w:shd w:val="clear" w:color="auto" w:fill="FFFFFF"/>
        </w:rPr>
        <w:t>212.01</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与2023年度相比，增加32.12万元，增长17.86%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本单位本年度有岗位晋升，基本工资及绩效工资等人员经费增加，预算收入增加，支出增加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较年初预算数增加29.64万元，增长16.25%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本单位本年度有岗位晋升，基本工资及绩效工资等人员经费增加，预算收入增加，支出增加</w:t>
      </w:r>
      <w:r>
        <w:rPr>
          <w:rFonts w:hint="default" w:ascii="Times New Roman" w:hAnsi="Times New Roman" w:eastAsia="方正仿宋_GBK" w:cs="Times New Roman"/>
          <w:color w:val="auto"/>
          <w:sz w:val="32"/>
          <w:szCs w:val="32"/>
          <w:shd w:val="clear" w:color="auto" w:fill="FFFFFF"/>
        </w:rPr>
        <w:t>。</w:t>
      </w:r>
    </w:p>
    <w:p w14:paraId="70D7104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14:paraId="0AD3601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就业支出</w:t>
      </w:r>
      <w:r>
        <w:rPr>
          <w:rFonts w:hint="default" w:ascii="Times New Roman" w:hAnsi="Times New Roman" w:eastAsia="方正仿宋_GBK" w:cs="Times New Roman"/>
          <w:color w:val="auto"/>
          <w:sz w:val="32"/>
          <w:szCs w:val="32"/>
          <w:shd w:val="clear" w:color="auto" w:fill="FFFFFF"/>
        </w:rPr>
        <w:t>32.66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15.40%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较年初预算数增加17.27万元，增长112.22%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本单位本年度有岗位晋升，基本工资及绩效工资等人员经费增加，预算收入增加，支出增加</w:t>
      </w:r>
      <w:r>
        <w:rPr>
          <w:rFonts w:hint="default" w:ascii="Times New Roman" w:hAnsi="Times New Roman" w:eastAsia="方正仿宋_GBK" w:cs="Times New Roman"/>
          <w:color w:val="auto"/>
          <w:sz w:val="32"/>
          <w:szCs w:val="32"/>
          <w:shd w:val="clear" w:color="auto" w:fill="FFFFFF"/>
        </w:rPr>
        <w:t>。</w:t>
      </w:r>
    </w:p>
    <w:p w14:paraId="2AA064F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shd w:val="clear" w:color="auto" w:fill="FFFFFF"/>
        </w:rPr>
        <w:t>7.85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3.70%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较年初预算数减少1.28万元，下降14.02%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预算指标未使用完全，通过调剂财政收回</w:t>
      </w:r>
      <w:r>
        <w:rPr>
          <w:rFonts w:hint="default" w:ascii="Times New Roman" w:hAnsi="Times New Roman" w:eastAsia="方正仿宋_GBK" w:cs="Times New Roman"/>
          <w:color w:val="auto"/>
          <w:sz w:val="32"/>
          <w:szCs w:val="32"/>
          <w:shd w:val="clear" w:color="auto" w:fill="FFFFFF"/>
        </w:rPr>
        <w:t>。</w:t>
      </w:r>
    </w:p>
    <w:p w14:paraId="2986053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shd w:val="clear" w:color="auto" w:fill="FFFFFF"/>
        </w:rPr>
        <w:t>163.81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77.26%</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较年初预算数增加13.65万元，增长9.09%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部门人员薪级工资按年度上调</w:t>
      </w:r>
      <w:r>
        <w:rPr>
          <w:rFonts w:hint="default" w:ascii="Times New Roman" w:hAnsi="Times New Roman" w:eastAsia="方正仿宋_GBK" w:cs="Times New Roman"/>
          <w:color w:val="auto"/>
          <w:sz w:val="32"/>
          <w:szCs w:val="32"/>
          <w:shd w:val="clear" w:color="auto" w:fill="FFFFFF"/>
        </w:rPr>
        <w:t>。</w:t>
      </w:r>
    </w:p>
    <w:p w14:paraId="530069FE">
      <w:pPr>
        <w:spacing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7.69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3.63%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按照年初算完成全部支付</w:t>
      </w:r>
      <w:r>
        <w:rPr>
          <w:rFonts w:hint="default" w:ascii="Times New Roman" w:hAnsi="Times New Roman" w:eastAsia="方正仿宋_GBK" w:cs="Times New Roman"/>
          <w:color w:val="auto"/>
          <w:sz w:val="32"/>
          <w:szCs w:val="32"/>
          <w:shd w:val="clear" w:color="auto" w:fill="FFFFFF"/>
        </w:rPr>
        <w:t>。</w:t>
      </w:r>
    </w:p>
    <w:p w14:paraId="356AE62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年度年末一般公共预算财政拨款结转和结余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与2023年度相比，无增减</w:t>
      </w:r>
      <w:r>
        <w:rPr>
          <w:rFonts w:hint="default" w:ascii="Times New Roman" w:hAnsi="Times New Roman" w:eastAsia="方正仿宋_GBK" w:cs="Times New Roman"/>
          <w:color w:val="auto"/>
          <w:sz w:val="32"/>
          <w:szCs w:val="32"/>
          <w:shd w:val="clear" w:color="auto" w:fill="FFFFFF"/>
        </w:rPr>
        <w:t>。</w:t>
      </w:r>
    </w:p>
    <w:p w14:paraId="3FD826B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14:paraId="747E1C4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年度一般公共财政拨款基本支出</w:t>
      </w:r>
      <w:r>
        <w:rPr>
          <w:rFonts w:hint="default" w:ascii="Times New Roman" w:hAnsi="Times New Roman" w:eastAsia="方正仿宋_GBK" w:cs="Times New Roman"/>
          <w:color w:val="auto"/>
          <w:sz w:val="32"/>
          <w:szCs w:val="32"/>
          <w:shd w:val="clear" w:color="auto" w:fill="FFFFFF"/>
        </w:rPr>
        <w:t>212.01</w:t>
      </w:r>
      <w:r>
        <w:rPr>
          <w:rFonts w:hint="default" w:ascii="Times New Roman" w:hAnsi="Times New Roman" w:eastAsia="方正仿宋_GBK" w:cs="Times New Roman"/>
          <w:color w:val="auto"/>
          <w:sz w:val="32"/>
          <w:szCs w:val="32"/>
          <w:shd w:val="clear" w:color="auto" w:fill="FFFFFF"/>
        </w:rPr>
        <w:t>万元。</w:t>
      </w:r>
    </w:p>
    <w:p w14:paraId="058C2A4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p>
    <w:p w14:paraId="3B51F25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default" w:ascii="Times New Roman" w:hAnsi="Times New Roman" w:eastAsia="方正仿宋_GBK" w:cs="Times New Roman"/>
          <w:color w:val="auto"/>
          <w:sz w:val="32"/>
          <w:szCs w:val="32"/>
          <w:shd w:val="clear" w:color="auto" w:fill="FFFFFF"/>
        </w:rPr>
        <w:t>187.42</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与2023年度相比，增加30.74万元，增长19.62%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本单位本年度有岗位晋升，基本工资及绩效工资等人员经费增加，预算收入增加，支出增加</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rPr>
        <w:t>在编干部职工的工资福利支出、住房公积金、社会保险费等</w:t>
      </w:r>
      <w:r>
        <w:rPr>
          <w:rFonts w:hint="default" w:ascii="Times New Roman" w:hAnsi="Times New Roman" w:eastAsia="方正仿宋_GBK" w:cs="Times New Roman"/>
          <w:color w:val="auto"/>
          <w:sz w:val="32"/>
          <w:szCs w:val="32"/>
          <w:shd w:val="clear" w:color="auto" w:fill="FFFFFF"/>
        </w:rPr>
        <w:t>。</w:t>
      </w:r>
    </w:p>
    <w:p w14:paraId="0D41C5D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shd w:val="clear" w:color="auto" w:fill="FFFFFF"/>
        </w:rPr>
        <w:t>24.59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与2023年度相比，增加1.38万元，增长5.95%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本单位本年度有岗位晋升，基本工资及绩效工资等人员经费增加，预算收入增加，支出增加</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开支办公费、水电费、邮电费、差旅费、广告宣传费、其他商品和服务支出等</w:t>
      </w:r>
      <w:r>
        <w:rPr>
          <w:rFonts w:hint="default" w:ascii="Times New Roman" w:hAnsi="Times New Roman" w:eastAsia="方正仿宋_GBK" w:cs="Times New Roman"/>
          <w:color w:val="auto"/>
          <w:sz w:val="32"/>
          <w:szCs w:val="32"/>
          <w:shd w:val="clear" w:color="auto" w:fill="FFFFFF"/>
        </w:rPr>
        <w:t>。</w:t>
      </w:r>
    </w:p>
    <w:p w14:paraId="6D0BDDE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14:paraId="25E895D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本单位2024年度无政府性基金预算财政拨款收支。</w:t>
      </w:r>
    </w:p>
    <w:p w14:paraId="4D2B6CF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14:paraId="19AAC46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本单位2024年度无国有资本经营预算财政拨款支出。</w:t>
      </w:r>
    </w:p>
    <w:p w14:paraId="63E1624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w:t>
      </w:r>
      <w:r>
        <w:rPr>
          <w:rStyle w:val="10"/>
          <w:rFonts w:hint="default" w:ascii="Times New Roman" w:hAnsi="Times New Roman" w:eastAsia="黑体" w:cs="Times New Roman"/>
          <w:sz w:val="32"/>
          <w:szCs w:val="32"/>
          <w:shd w:val="clear" w:color="auto" w:fill="FFFFFF"/>
          <w:lang w:eastAsia="zh-CN"/>
        </w:rPr>
        <w:t>财政拨款</w:t>
      </w:r>
      <w:r>
        <w:rPr>
          <w:rStyle w:val="10"/>
          <w:rFonts w:hint="default" w:ascii="Times New Roman" w:hAnsi="Times New Roman" w:eastAsia="黑体" w:cs="Times New Roman"/>
          <w:sz w:val="32"/>
          <w:szCs w:val="32"/>
          <w:shd w:val="clear" w:color="auto" w:fill="FFFFFF"/>
        </w:rPr>
        <w:t>“三公”经费情况说明</w:t>
      </w:r>
    </w:p>
    <w:p w14:paraId="71E4A3F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14:paraId="114607C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年度“三公”经费支出共计</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较上年支出数减少2.00万元，下降100.00%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本单位上年度公务接待预算2万元，本年无公务接待预算，本年由本级及农服支出，支出减少100%</w:t>
      </w:r>
      <w:r>
        <w:rPr>
          <w:rFonts w:hint="default" w:ascii="Times New Roman" w:hAnsi="Times New Roman" w:eastAsia="方正仿宋_GBK" w:cs="Times New Roman"/>
          <w:color w:val="auto"/>
          <w:sz w:val="32"/>
          <w:szCs w:val="32"/>
          <w:shd w:val="clear" w:color="auto" w:fill="FFFFFF"/>
        </w:rPr>
        <w:t>。</w:t>
      </w:r>
    </w:p>
    <w:p w14:paraId="6B0B2DE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楷体" w:cs="Times New Roman"/>
          <w:b/>
          <w:bCs/>
          <w:color w:val="auto"/>
          <w:sz w:val="32"/>
          <w:szCs w:val="32"/>
          <w:shd w:val="clear" w:color="auto" w:fill="FFFFFF"/>
        </w:rPr>
        <w:t>（二）“三公”经费分项支出情况</w:t>
      </w:r>
    </w:p>
    <w:p w14:paraId="2E493E2D">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万元，费用支出</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较上年支出数减少2.00万元，下降100.00%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本单位上年度公务接待预算2万元，本年无公务接待预算，本年由本级及农服支出，支出减少</w:t>
      </w:r>
      <w:r>
        <w:rPr>
          <w:rFonts w:hint="default" w:ascii="Times New Roman" w:hAnsi="Times New Roman" w:eastAsia="方正仿宋_GBK" w:cs="Times New Roman"/>
          <w:color w:val="auto"/>
          <w:sz w:val="32"/>
          <w:szCs w:val="32"/>
          <w:shd w:val="clear" w:color="auto" w:fill="FFFFFF"/>
        </w:rPr>
        <w:t>。</w:t>
      </w:r>
    </w:p>
    <w:p w14:paraId="31E21F1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14:paraId="444144E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因公出国（境）共计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人均接待费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万元。</w:t>
      </w:r>
    </w:p>
    <w:p w14:paraId="74BE264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3FC090B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（一）财政拨款会议费、培训费和差旅费情况说明</w:t>
      </w:r>
    </w:p>
    <w:p w14:paraId="26C259F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与2023年度相比，无增减</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shd w:val="clear" w:color="auto" w:fill="FFFFFF"/>
        </w:rPr>
        <w:t>0.40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与2023年度相比，增加0.37万元，增长1233.33%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本单位上年度培训费主要由本级支付，今年由本单位支付部分0.38</w:t>
      </w:r>
      <w:r>
        <w:rPr>
          <w:rFonts w:hint="default" w:ascii="Times New Roman" w:hAnsi="Times New Roman" w:eastAsia="方正仿宋_GBK" w:cs="Times New Roman"/>
          <w:color w:val="auto"/>
          <w:sz w:val="32"/>
          <w:szCs w:val="32"/>
          <w:shd w:val="clear" w:color="auto" w:fill="FFFFFF"/>
          <w:lang w:val="en-US" w:eastAsia="zh-CN"/>
        </w:rPr>
        <w:t>万</w:t>
      </w:r>
      <w:r>
        <w:rPr>
          <w:rFonts w:hint="default" w:ascii="Times New Roman" w:hAnsi="Times New Roman" w:eastAsia="方正仿宋_GBK" w:cs="Times New Roman"/>
          <w:color w:val="auto"/>
          <w:sz w:val="32"/>
          <w:szCs w:val="32"/>
          <w:shd w:val="clear" w:color="auto" w:fill="FFFFFF"/>
        </w:rPr>
        <w:t>元</w:t>
      </w:r>
      <w:r>
        <w:rPr>
          <w:rFonts w:hint="default" w:ascii="Times New Roman" w:hAnsi="Times New Roman" w:eastAsia="方正仿宋_GBK" w:cs="Times New Roman"/>
          <w:color w:val="auto"/>
          <w:sz w:val="32"/>
          <w:szCs w:val="32"/>
          <w:shd w:val="clear" w:color="auto" w:fill="FFFFFF"/>
        </w:rPr>
        <w:t>。本年度差旅费支出</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shd w:val="clear" w:color="auto" w:fill="FFFFFF"/>
        </w:rPr>
        <w:t>与2023年度相比，减少0.07万元，下降100.00%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厉行节俭，严格控制培训费支出，取消不必要的培训项目，同时培训费多数由本级承担</w:t>
      </w:r>
      <w:r>
        <w:rPr>
          <w:rFonts w:hint="default" w:ascii="Times New Roman" w:hAnsi="Times New Roman" w:eastAsia="方正仿宋_GBK" w:cs="Times New Roman"/>
          <w:color w:val="auto"/>
          <w:sz w:val="32"/>
          <w:szCs w:val="32"/>
          <w:shd w:val="clear" w:color="auto" w:fill="FFFFFF"/>
        </w:rPr>
        <w:t>。</w:t>
      </w:r>
    </w:p>
    <w:p w14:paraId="117A972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14:paraId="2FB01D7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p>
    <w:p w14:paraId="1D236DA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14:paraId="1732A22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12</w:t>
      </w:r>
      <w:r>
        <w:rPr>
          <w:rFonts w:hint="default" w:ascii="Times New Roman" w:hAnsi="Times New Roman" w:eastAsia="方正仿宋_GBK" w:cs="Times New Roman"/>
          <w:color w:val="auto"/>
          <w:sz w:val="32"/>
          <w:szCs w:val="32"/>
          <w:shd w:val="clear" w:color="auto" w:fill="FFFFFF"/>
        </w:rPr>
        <w:t>月</w:t>
      </w:r>
      <w:r>
        <w:rPr>
          <w:rFonts w:hint="default" w:ascii="Times New Roman" w:hAnsi="Times New Roman" w:eastAsia="方正仿宋_GBK" w:cs="Times New Roman"/>
          <w:color w:val="auto"/>
          <w:sz w:val="32"/>
          <w:szCs w:val="32"/>
          <w:shd w:val="clear" w:color="auto" w:fill="FFFFFF"/>
        </w:rPr>
        <w:t>31</w:t>
      </w:r>
      <w:r>
        <w:rPr>
          <w:rFonts w:hint="default" w:ascii="Times New Roman" w:hAnsi="Times New Roman" w:eastAsia="方正仿宋_GBK" w:cs="Times New Roman"/>
          <w:color w:val="auto"/>
          <w:sz w:val="32"/>
          <w:szCs w:val="32"/>
          <w:shd w:val="clear" w:color="auto" w:fill="FFFFFF"/>
        </w:rPr>
        <w:t>日，本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共有车辆</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辆。单价</w:t>
      </w:r>
      <w:r>
        <w:rPr>
          <w:rFonts w:hint="default" w:ascii="Times New Roman" w:hAnsi="Times New Roman" w:eastAsia="方正仿宋_GBK" w:cs="Times New Roman"/>
          <w:color w:val="auto"/>
          <w:sz w:val="32"/>
          <w:szCs w:val="32"/>
          <w:shd w:val="clear" w:color="auto" w:fill="FFFFFF"/>
        </w:rPr>
        <w:t>100</w:t>
      </w:r>
      <w:r>
        <w:rPr>
          <w:rFonts w:hint="default" w:ascii="Times New Roman" w:hAnsi="Times New Roman" w:eastAsia="方正仿宋_GBK" w:cs="Times New Roman"/>
          <w:color w:val="auto"/>
          <w:sz w:val="32"/>
          <w:szCs w:val="32"/>
          <w:shd w:val="clear" w:color="auto" w:fill="FFFFFF"/>
        </w:rPr>
        <w:t>万元（含）以上专用设备</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台（套）。</w:t>
      </w:r>
    </w:p>
    <w:p w14:paraId="3FFDBD2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14:paraId="6122D77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2024年度我单位未发生政府采购事项，无相关经费支出。</w:t>
      </w:r>
    </w:p>
    <w:p w14:paraId="5CB40C3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黑体" w:cs="Times New Roman"/>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default" w:ascii="Times New Roman" w:hAnsi="Times New Roman" w:eastAsia="黑体" w:cs="Times New Roman"/>
          <w:sz w:val="32"/>
          <w:szCs w:val="32"/>
          <w:shd w:val="clear" w:color="auto" w:fill="FFFFFF"/>
          <w:lang w:val="en-US" w:eastAsia="zh-CN" w:bidi="ar-SA"/>
        </w:rPr>
        <w:t>年度绩效情况说明</w:t>
      </w:r>
    </w:p>
    <w:p w14:paraId="3A1A60C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（一）预算绩效管理工作开展情况</w:t>
      </w:r>
    </w:p>
    <w:p w14:paraId="19BFC34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rPr>
        <w:t>根据预算绩效管理要求，我单位对部门整体开展了绩效自评，经核实，本部门202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 xml:space="preserve">年度无项目支出。 </w:t>
      </w:r>
    </w:p>
    <w:p w14:paraId="5C0CCB3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（二）绩效自评结果</w:t>
      </w:r>
    </w:p>
    <w:p w14:paraId="3516E15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1.绩效目标自评表：无 </w:t>
      </w:r>
    </w:p>
    <w:p w14:paraId="6187EC1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2.绩效自评报告或案例：无</w:t>
      </w:r>
    </w:p>
    <w:p w14:paraId="3313888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auto"/>
          <w:sz w:val="32"/>
          <w:szCs w:val="32"/>
          <w:shd w:val="clear" w:color="auto" w:fill="FFFFFF"/>
        </w:rPr>
        <w:t>3.关于绩效自评结果的说明：无</w:t>
      </w:r>
      <w:r>
        <w:rPr>
          <w:rFonts w:hint="default" w:ascii="Times New Roman" w:hAnsi="Times New Roman" w:eastAsia="方正仿宋_GBK" w:cs="Times New Roman"/>
          <w:sz w:val="32"/>
          <w:szCs w:val="32"/>
          <w:shd w:val="clear" w:color="auto" w:fill="FFFFFF"/>
        </w:rPr>
        <w:t xml:space="preserve"> </w:t>
      </w:r>
    </w:p>
    <w:p w14:paraId="5A63FC9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rPr>
        <w:t>（三）重点绩效评价结果：</w:t>
      </w:r>
      <w:r>
        <w:rPr>
          <w:rFonts w:hint="default" w:ascii="Times New Roman" w:hAnsi="Times New Roman" w:eastAsia="方正仿宋_GBK" w:cs="Times New Roman"/>
          <w:color w:val="auto"/>
          <w:sz w:val="32"/>
          <w:szCs w:val="32"/>
          <w:shd w:val="clear" w:color="auto" w:fill="FFFFFF"/>
          <w:lang w:val="en-US" w:eastAsia="zh-CN" w:bidi="ar-SA"/>
        </w:rPr>
        <w:t>无</w:t>
      </w:r>
    </w:p>
    <w:p w14:paraId="544C07B8">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六</w:t>
      </w:r>
      <w:r>
        <w:rPr>
          <w:rStyle w:val="10"/>
          <w:rFonts w:hint="default" w:ascii="Times New Roman" w:hAnsi="Times New Roman" w:eastAsia="黑体" w:cs="Times New Roman"/>
          <w:sz w:val="32"/>
          <w:szCs w:val="32"/>
          <w:shd w:val="clear" w:color="auto" w:fill="FFFFFF"/>
        </w:rPr>
        <w:t>、专业名词解释</w:t>
      </w:r>
    </w:p>
    <w:p w14:paraId="0E3FEFB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5B0D20B6">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67C88DFB">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427C0AF7">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096819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Style w:val="10"/>
          <w:rFonts w:hint="default" w:ascii="Times New Roman" w:hAnsi="Times New Roman" w:eastAsia="楷体" w:cs="Times New Roman"/>
          <w:sz w:val="32"/>
          <w:szCs w:val="32"/>
          <w:shd w:val="clear" w:color="auto" w:fill="FFFFFF"/>
          <w:lang w:eastAsia="zh-CN"/>
        </w:rPr>
        <w:t>（含专用结余）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239DCCB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097AF54">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65D8D07">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BAD254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D2E02F">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B84E31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61218D9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74D73E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46F4778">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341E2D7A">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F5C08CD">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B495086">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EEB5FB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七</w:t>
      </w:r>
      <w:r>
        <w:rPr>
          <w:rStyle w:val="10"/>
          <w:rFonts w:hint="default" w:ascii="Times New Roman" w:hAnsi="Times New Roman" w:eastAsia="黑体" w:cs="Times New Roman"/>
          <w:sz w:val="32"/>
          <w:szCs w:val="32"/>
          <w:shd w:val="clear" w:color="auto" w:fill="FFFFFF"/>
        </w:rPr>
        <w:t>、决算公开联系方式及信息反馈渠道</w:t>
      </w:r>
    </w:p>
    <w:p w14:paraId="54BDCF6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color w:val="auto"/>
          <w:sz w:val="32"/>
          <w:szCs w:val="32"/>
          <w:shd w:val="clear" w:color="auto" w:fill="FFFFFF"/>
        </w:rPr>
        <w:t>023-44340000</w:t>
      </w:r>
    </w:p>
    <w:p w14:paraId="450304AE">
      <w:pPr>
        <w:pStyle w:val="11"/>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72606A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5AF90C6">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2F60302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EBA9A50">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970C972">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E32DF0F">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4FCA43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5184E4B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52170C6">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潼南区塘坝产业发展服务中心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7871392">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2B09651">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1D4EB9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497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7E017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4620F2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7C8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0D17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DE5E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E188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565135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850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6BAA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A894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E755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4EBD4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3F0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D112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516A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8287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B932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C42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9940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DFA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B163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BAAA0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0D2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A478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048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4226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1042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E86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D6FC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F4F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79D4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D8FF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290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1579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B515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74F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F302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4A5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8CA9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4B1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264A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A714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598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86427B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F698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95CD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32.66</w:t>
            </w:r>
            <w:r>
              <w:rPr>
                <w:rFonts w:hint="default" w:ascii="Times New Roman" w:hAnsi="Times New Roman" w:cs="Times New Roman"/>
                <w:color w:val="000000"/>
                <w:sz w:val="20"/>
                <w:u w:color="auto"/>
              </w:rPr>
              <w:t xml:space="preserve"> </w:t>
            </w:r>
          </w:p>
        </w:tc>
      </w:tr>
      <w:tr w14:paraId="2BBD80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C3FE">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29B46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50B0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91D0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7.85</w:t>
            </w:r>
            <w:r>
              <w:rPr>
                <w:rFonts w:hint="default" w:ascii="Times New Roman" w:hAnsi="Times New Roman" w:cs="Times New Roman"/>
                <w:color w:val="000000"/>
                <w:sz w:val="20"/>
                <w:u w:color="auto"/>
              </w:rPr>
              <w:t xml:space="preserve"> </w:t>
            </w:r>
          </w:p>
        </w:tc>
      </w:tr>
      <w:tr w14:paraId="711576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7988">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F4D6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BA3E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A606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2911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0371">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E5024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42E3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7253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DD33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47DF">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FFF7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D4DF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618D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163.81</w:t>
            </w:r>
            <w:r>
              <w:rPr>
                <w:rFonts w:hint="default" w:ascii="Times New Roman" w:hAnsi="Times New Roman" w:cs="Times New Roman"/>
                <w:color w:val="000000"/>
                <w:sz w:val="20"/>
                <w:u w:color="auto"/>
              </w:rPr>
              <w:t xml:space="preserve"> </w:t>
            </w:r>
          </w:p>
        </w:tc>
      </w:tr>
      <w:tr w14:paraId="489876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CA8C">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0AD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CE94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7970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B3D4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295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1406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D8D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BF9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3551D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7BF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47A4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991B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B9CF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4008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D17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9FD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B7F2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97D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027F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41F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6F2E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D304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05D3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91C43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B79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4EB5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5E0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C81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EE2D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0AC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CF33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308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705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u w:color="auto"/>
              </w:rPr>
              <w:t xml:space="preserve"> </w:t>
            </w:r>
          </w:p>
        </w:tc>
      </w:tr>
      <w:tr w14:paraId="0B6C26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943E">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7535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0956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561B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5F50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C78F">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B18B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E941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D2A5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C089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3EDD">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0338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335C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C8E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73B0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38C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65F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D795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6E9C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191B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EF2D">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47D4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433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DEEB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C0EA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714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4D12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5476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3574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6BB11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362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A3BE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5AD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1932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E5E3C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A388">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17CC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0E48">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8B19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w:t>
            </w:r>
            <w:r>
              <w:rPr>
                <w:rFonts w:hint="default" w:ascii="Times New Roman" w:hAnsi="Times New Roman" w:cs="Times New Roman"/>
                <w:color w:val="000000"/>
                <w:sz w:val="20"/>
                <w:u w:color="auto"/>
              </w:rPr>
              <w:t xml:space="preserve"> </w:t>
            </w:r>
          </w:p>
        </w:tc>
      </w:tr>
      <w:tr w14:paraId="678933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D9E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762B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F72A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E877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FAE9E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D20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F39B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32EF">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4B0D28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08096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2BF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9E2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59D5CD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C9AC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w:t>
            </w:r>
            <w:r>
              <w:rPr>
                <w:rFonts w:hint="default" w:ascii="Times New Roman" w:hAnsi="Times New Roman" w:cs="Times New Roman"/>
                <w:color w:val="000000"/>
                <w:sz w:val="20"/>
                <w:u w:color="auto"/>
              </w:rPr>
              <w:t xml:space="preserve"> </w:t>
            </w:r>
          </w:p>
        </w:tc>
      </w:tr>
    </w:tbl>
    <w:p w14:paraId="75F3541C">
      <w:pPr>
        <w:rPr>
          <w:rFonts w:hint="default" w:ascii="Times New Roman" w:hAnsi="Times New Roman" w:cs="Times New Roman"/>
          <w:sz w:val="21"/>
          <w:szCs w:val="21"/>
        </w:rPr>
      </w:pPr>
    </w:p>
    <w:p w14:paraId="315B36F2">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112A15E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DAFE60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AA1F413">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7E2B5E53">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潼南区塘坝产业发展服务中心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07A09347">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FBC6F7A">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380B957">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24B7A511">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55E165F0">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CE965C2">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4F703D2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04F50367">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6AE67415">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498BAF57">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186C0EB">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C42A646">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07AFD1C">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7993213">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63B4EB8">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77E3F8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D6F0BDB">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6FD5C4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DFA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6447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D5A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63C1C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C928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C54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401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141D9CF7">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95A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DEC650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88B7">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FE6E">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99B9">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DE8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AD7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C1C4">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7DCE">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78EF">
            <w:pPr>
              <w:jc w:val="center"/>
              <w:rPr>
                <w:rFonts w:hint="default" w:ascii="Times New Roman" w:hAnsi="Times New Roman" w:cs="Times New Roman"/>
                <w:b/>
                <w:color w:val="000000"/>
                <w:sz w:val="20"/>
                <w:szCs w:val="20"/>
              </w:rPr>
            </w:pPr>
          </w:p>
        </w:tc>
      </w:tr>
      <w:tr w14:paraId="071D8CF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E3AF">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56C9729">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D5B08">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ED22">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3B49">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3C0F">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7D28">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6CF3">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6CF9">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0C23A">
            <w:pPr>
              <w:jc w:val="center"/>
              <w:rPr>
                <w:rFonts w:hint="default" w:ascii="Times New Roman" w:hAnsi="Times New Roman" w:cs="Times New Roman"/>
                <w:b/>
                <w:color w:val="000000"/>
                <w:sz w:val="20"/>
                <w:szCs w:val="20"/>
              </w:rPr>
            </w:pPr>
          </w:p>
        </w:tc>
      </w:tr>
      <w:tr w14:paraId="5DEF14B9">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3FDC">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566377">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F874">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CD74C">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F6E86">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A68FF">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C855">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0D7D">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6BC6D">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E86C0">
            <w:pPr>
              <w:jc w:val="center"/>
              <w:rPr>
                <w:rFonts w:hint="default" w:ascii="Times New Roman" w:hAnsi="Times New Roman" w:cs="Times New Roman"/>
                <w:b/>
                <w:color w:val="000000"/>
                <w:sz w:val="20"/>
                <w:szCs w:val="20"/>
              </w:rPr>
            </w:pPr>
          </w:p>
        </w:tc>
      </w:tr>
      <w:tr w14:paraId="465D7312">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7A62">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68F59D">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CD33">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3C665">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8625">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CB14">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5D020">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761F7">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727D">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3FAD">
            <w:pPr>
              <w:jc w:val="center"/>
              <w:rPr>
                <w:rFonts w:hint="default" w:ascii="Times New Roman" w:hAnsi="Times New Roman" w:cs="Times New Roman"/>
                <w:b/>
                <w:color w:val="000000"/>
                <w:sz w:val="20"/>
                <w:szCs w:val="20"/>
              </w:rPr>
            </w:pPr>
          </w:p>
        </w:tc>
      </w:tr>
      <w:tr w14:paraId="287572F9">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663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8F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212.01</w:t>
            </w:r>
            <w:r>
              <w:rPr>
                <w:rFonts w:hint="default" w:ascii="Times New Roman" w:hAnsi="Times New Roman" w:cs="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E91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212.01</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EA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611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9AF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D0DC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9A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539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0ADFE53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CC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A02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E5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4C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43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DC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6E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49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64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70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ACBE37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72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4F7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31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D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4C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AC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24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DB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04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90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B578C7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34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E41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7D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21.77</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FC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21.77</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3E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C5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6B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AD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4E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ED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45DE63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9E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BA1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F0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10.89</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55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10.89</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D5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9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87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57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70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01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D113D6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50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3C9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99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D3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6E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A6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15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4A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3A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7A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C0924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83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856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39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0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48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E4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9C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21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56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8D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BACB87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7B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C62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07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3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01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05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36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55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BA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FB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316015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43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FD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AF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21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63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18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5C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73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6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32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32B8E3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95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D4E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18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37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86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55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57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DF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5C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5F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3B2DAF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3E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A29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53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00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42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DE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D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54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6D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E1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850177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B3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710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CC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163.81</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EA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163.81</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75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17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C7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C4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81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A1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63DBE9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68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3E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76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3C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04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EC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0B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EA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48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F3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362E24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70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365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D4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D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9F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5E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2C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17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A3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81E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13A524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64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9BF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89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E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76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59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17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0F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DA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FD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0B592A67">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A98C67B">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2074507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9F538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3FC135A">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19C7CE97">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潼南区塘坝产业发展服务中心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4E9ED17D">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930192E">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ACA83B7">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8E3460A">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FA04D7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4B43360E">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404D93F1">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FF55789">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F47722D">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703AE65">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0F248DB">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41309A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C8F17CB">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475A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22A4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FC4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163E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A1C9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395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D8D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31B44266">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2A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BC53F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574C">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2753">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0E27E">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8674E">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FF6C">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ADB49">
            <w:pPr>
              <w:jc w:val="center"/>
              <w:rPr>
                <w:rFonts w:hint="default" w:ascii="Times New Roman" w:hAnsi="Times New Roman" w:cs="Times New Roman"/>
                <w:b/>
                <w:color w:val="000000"/>
                <w:sz w:val="20"/>
                <w:szCs w:val="20"/>
              </w:rPr>
            </w:pPr>
          </w:p>
        </w:tc>
      </w:tr>
      <w:tr w14:paraId="1B0A4DF0">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DE0D">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D6674B">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099A5">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A772B">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2B99">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1CC3">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4C3B">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DF6C">
            <w:pPr>
              <w:jc w:val="center"/>
              <w:rPr>
                <w:rFonts w:hint="default" w:ascii="Times New Roman" w:hAnsi="Times New Roman" w:cs="Times New Roman"/>
                <w:b/>
                <w:color w:val="000000"/>
                <w:sz w:val="20"/>
                <w:szCs w:val="20"/>
              </w:rPr>
            </w:pPr>
          </w:p>
        </w:tc>
      </w:tr>
      <w:tr w14:paraId="639D0BB6">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61E9">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A1715E">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A4ED">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A376">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AE741">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EC51">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8E7C">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1CF9">
            <w:pPr>
              <w:jc w:val="center"/>
              <w:rPr>
                <w:rFonts w:hint="default" w:ascii="Times New Roman" w:hAnsi="Times New Roman" w:cs="Times New Roman"/>
                <w:b/>
                <w:color w:val="000000"/>
                <w:sz w:val="20"/>
                <w:szCs w:val="20"/>
              </w:rPr>
            </w:pPr>
          </w:p>
        </w:tc>
      </w:tr>
      <w:tr w14:paraId="27BA97A5">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77CB">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27C1B4">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D3D8">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4074">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1D73">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E73B9">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993F">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DF41">
            <w:pPr>
              <w:jc w:val="center"/>
              <w:rPr>
                <w:rFonts w:hint="default" w:ascii="Times New Roman" w:hAnsi="Times New Roman" w:cs="Times New Roman"/>
                <w:b/>
                <w:color w:val="000000"/>
                <w:sz w:val="20"/>
                <w:szCs w:val="20"/>
              </w:rPr>
            </w:pPr>
          </w:p>
        </w:tc>
      </w:tr>
      <w:tr w14:paraId="59EE81C0">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49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C1D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212.01</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73D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212.01</w:t>
            </w:r>
            <w:r>
              <w:rPr>
                <w:rFonts w:hint="default" w:ascii="Times New Roman" w:hAnsi="Times New Roman" w:cs="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780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7F4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22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349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1237DEA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AE4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705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5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A5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E7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5A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89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A3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C6784C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A4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F21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45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53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F6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86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5A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0D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8AF976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26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A7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BE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21.77</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7F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21.77</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E9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CA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3C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A1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85B040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29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744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B6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10.89</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A4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10.89</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25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04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EE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31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BE563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83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6B4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97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65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B0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A2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6F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C8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06A63E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1E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CCA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2D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9D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83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A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4B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BC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F172B8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71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9BC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37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BC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4A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3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D4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BF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8303B7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6C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F46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28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04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E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B5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E2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8C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0D6D24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62F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FF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F5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C9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21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D7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55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4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444566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A6F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502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94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0A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85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EA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FA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55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15FAB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21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01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F9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163.81</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18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163.81</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30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44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CC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99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6F9C82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01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90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C8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62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44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A6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87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3E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5F924B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B3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64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41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97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CF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5F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0F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D1C0A7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56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3C3D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DE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90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2E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54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CE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BF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63D0B937">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F6981D8">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1818DC98">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37D19A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BBF9CB7">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4DA0C41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85A5274">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F16825B">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F75BAB">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318325">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193D637">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6C81C5D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72DB457">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740DE5">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34DF5B">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3FD370">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7FE731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8B21B5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5C9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359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77DC7B7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C9D7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AF68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0AAA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186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D96A8A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AC5D3">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36E0">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0B12E">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C0E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A66C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411D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685D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7CEDDC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CB6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4C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212.01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E4A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35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D4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B2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04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A5B9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AD8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D8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9E4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12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CE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E3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E3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F91C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C90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D1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335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3A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BF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F2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3D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3293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925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6B8F0">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D5C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05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A0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92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07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F96F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0AC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AC4B8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C8D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09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3F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6C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76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BB2E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534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27277">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D3E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4A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5F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D3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71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FACA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120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60688D">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AC0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70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5D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9D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2E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3B34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CF1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24FBF2">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734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A3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32.66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DE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32.66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65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37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2F40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56C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5F74F2">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E63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AA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F8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4D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88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0BBF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9FC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90D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83B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F0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99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82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CE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7728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31C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E75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BD7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80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4B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15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07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C6C23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DA0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11D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584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BA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D7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163.81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45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AB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1B25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7FE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89B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E71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3E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49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18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EB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BE9D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893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952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2DB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94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58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B5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AC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7724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8A3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7D2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56F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C9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50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96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CE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AC10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C8A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BC1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A34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4D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FC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85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E3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FE20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12A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8DD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956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71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F6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0B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90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733E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5BE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D6A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52C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89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FC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95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DD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E946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136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7A3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1FB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45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5D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7D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28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C993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EA2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0EF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AE9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92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A0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A2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7D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D455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859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BF28">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F04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8B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55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FD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31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449C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67E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1B7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402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68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6C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D3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A9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1A1D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173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7E6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918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7A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89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EB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D1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536B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77574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FFD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09E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27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08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37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7A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662E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FEF7B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573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8CE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79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34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AE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25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7E09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5204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383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19A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68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E8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F2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D8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E7BB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AC8B">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9B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212.01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62ED">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14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212.01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68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212.01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1E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EB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3BFE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62B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67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288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37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19D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35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7F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E2AD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3CC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4C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81E1CA">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C8E46A">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B6C83">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E78F1">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A9084C">
            <w:pPr>
              <w:spacing w:line="200" w:lineRule="exact"/>
              <w:rPr>
                <w:rFonts w:hint="default" w:ascii="Times New Roman" w:hAnsi="Times New Roman" w:cs="Times New Roman"/>
                <w:color w:val="000000"/>
                <w:sz w:val="18"/>
                <w:szCs w:val="18"/>
              </w:rPr>
            </w:pPr>
          </w:p>
        </w:tc>
      </w:tr>
      <w:tr w14:paraId="376160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6E8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0F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C4EC">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4AA9">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2330">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1BC5">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E588">
            <w:pPr>
              <w:spacing w:line="200" w:lineRule="exact"/>
              <w:jc w:val="right"/>
              <w:rPr>
                <w:rFonts w:hint="default" w:ascii="Times New Roman" w:hAnsi="Times New Roman" w:cs="Times New Roman"/>
                <w:color w:val="000000"/>
                <w:sz w:val="18"/>
                <w:szCs w:val="18"/>
              </w:rPr>
            </w:pPr>
          </w:p>
        </w:tc>
      </w:tr>
      <w:tr w14:paraId="766167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8F7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F1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3C8E">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F236">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72D9">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413D">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F068">
            <w:pPr>
              <w:spacing w:line="200" w:lineRule="exact"/>
              <w:jc w:val="right"/>
              <w:rPr>
                <w:rFonts w:hint="default" w:ascii="Times New Roman" w:hAnsi="Times New Roman" w:cs="Times New Roman"/>
                <w:color w:val="000000"/>
                <w:sz w:val="18"/>
                <w:szCs w:val="18"/>
              </w:rPr>
            </w:pPr>
          </w:p>
        </w:tc>
      </w:tr>
      <w:tr w14:paraId="19C0F1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C2E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D1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212.01</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F26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D2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212.01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CC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212.01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95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9B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4EA0D09A">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65062E0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5646197">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77237149">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78ACF502">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潼南区塘坝产业发展服务中心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7FD29DFA">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777C6B5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0E85C3E8">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22BA445D">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3C94BEE4">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698C5C0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F966282">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8FD5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B4CD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EB90522">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F615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173B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CF61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A4B8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045A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5AE066F">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8C9C">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EC649">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D42A3">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FB5CA">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CFA14">
            <w:pPr>
              <w:jc w:val="center"/>
              <w:rPr>
                <w:rFonts w:hint="default" w:ascii="Times New Roman" w:hAnsi="Times New Roman" w:cs="Times New Roman"/>
                <w:b/>
                <w:color w:val="000000"/>
                <w:sz w:val="20"/>
                <w:szCs w:val="20"/>
              </w:rPr>
            </w:pPr>
          </w:p>
        </w:tc>
      </w:tr>
      <w:tr w14:paraId="0DF081A5">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72C0">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3B2C8">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78BA2">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D1D7D">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3C61B">
            <w:pPr>
              <w:jc w:val="center"/>
              <w:rPr>
                <w:rFonts w:hint="default" w:ascii="Times New Roman" w:hAnsi="Times New Roman" w:cs="Times New Roman"/>
                <w:b/>
                <w:color w:val="000000"/>
                <w:sz w:val="20"/>
                <w:szCs w:val="20"/>
              </w:rPr>
            </w:pPr>
          </w:p>
        </w:tc>
      </w:tr>
      <w:tr w14:paraId="2338E883">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990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C9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212.01</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627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212.01</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ECE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13ADF11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73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413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5FE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AC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7A8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BDA2D4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89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4D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359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D2A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32.66</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B00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50D90F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E0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F88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B58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21.77</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312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21.77</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87A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25F785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5A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D04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CA4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10.89</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2B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10.89</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773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2C0748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0E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6AE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5C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74A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11C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BAFC1E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86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17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9E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84A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7.85</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FC8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107195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B39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F2D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842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75B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569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DE4E9E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16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9DB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BF7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06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C69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EC26DB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FE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583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650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BA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B71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1254EB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C5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C6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7B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98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163.81</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057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2A2053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2F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559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E71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163.81</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8D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163.81</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E3C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4A0E91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68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74E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F2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6B1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BFF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8D534E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FA0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204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E4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BF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7.69</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84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6CFFC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515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422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F50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ACB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7.69</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5E7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4D0618B4">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C85964F">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E250FF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380772">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39AC0AE6">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0788148">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潼南区塘坝产业发展服务中心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2B8597C1">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35AE4B5">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079D541">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F4F7A6">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1F6027C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384749A">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E64D9B2">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26F287A">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314A7E2">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C657BE0">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324DD5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415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DD154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5CCC382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C550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5919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D45E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8D34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53FF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055A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6C0A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0566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50F4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632CF9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B4D7">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88A68">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A9776">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CCC7">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A1DF6">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28C33">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6EBC">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704D6">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2C5E7">
            <w:pPr>
              <w:spacing w:line="200" w:lineRule="exact"/>
              <w:jc w:val="center"/>
              <w:rPr>
                <w:rFonts w:hint="default" w:ascii="Times New Roman" w:hAnsi="Times New Roman" w:cs="Times New Roman"/>
                <w:b/>
                <w:color w:val="000000"/>
                <w:sz w:val="18"/>
                <w:szCs w:val="18"/>
              </w:rPr>
            </w:pPr>
          </w:p>
        </w:tc>
      </w:tr>
      <w:tr w14:paraId="7F09F8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2AD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58C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AC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187.42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162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29E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BF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A84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199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3D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EFB2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53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A9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1B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37.30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DA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66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0C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3A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69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1A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8B8C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94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72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B7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C8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F9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8D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16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A9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58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24D3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B9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3B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A2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7A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D5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B0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D4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3D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67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8022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7E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4C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8D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F5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3C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4A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2D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02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55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2087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50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40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15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89.56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E6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86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40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06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01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84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A8B0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1A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53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AC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21.77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F7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B5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DB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75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D7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30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BEBD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BB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05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DC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56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BD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51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F8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CB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08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441B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D7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56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EC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5E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E3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BB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D8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70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18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439B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B6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F2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5A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9C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31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57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AC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0B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D7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208E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4D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E0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9B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26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FF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74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63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48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0A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0792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53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F9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47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79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D0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77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81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12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B3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B54B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EA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77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3B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F0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66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60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D0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7B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2D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B022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A3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72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5F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90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82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16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1B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07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82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BFD4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58B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CC7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E4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34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37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CE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93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C3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6E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7EDC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42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46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7A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40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96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2E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9E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93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AC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822A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0E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40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51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7D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56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8A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E4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6C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7F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989F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BA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B7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90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7B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00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5F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C8D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9DE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42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F093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FA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BD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BB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0E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B1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D0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FE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96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D6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25E8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91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24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05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88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51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9C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AC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CD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74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B2D6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6B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65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F0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C1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8B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8F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18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88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51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19E7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E9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60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18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4F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51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C9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84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19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11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BC68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1C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BE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5D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CE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38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E1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82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C1D7">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8C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7243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19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E89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21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6F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87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95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8A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FC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40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740C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51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09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D4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23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9C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4A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6CE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751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B8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3F8B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94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7E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F8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77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F1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72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81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52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15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A744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C6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4A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DE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05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82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72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A4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96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C4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BD08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56A0">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FC33">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BFDADF">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64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64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8D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F0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C8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F5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80BB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3880">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C828">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6B5EC">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537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2AA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8C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34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12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DB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3A6B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540B">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657A">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D0134">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0E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8D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50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64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13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C1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EF10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5945">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0403">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D90584">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AF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45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FA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BB87">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F051">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D003">
            <w:pPr>
              <w:spacing w:line="200" w:lineRule="exact"/>
              <w:jc w:val="right"/>
              <w:rPr>
                <w:rFonts w:hint="default" w:ascii="Times New Roman" w:hAnsi="Times New Roman" w:cs="Times New Roman"/>
                <w:color w:val="000000"/>
                <w:sz w:val="18"/>
                <w:szCs w:val="18"/>
              </w:rPr>
            </w:pPr>
          </w:p>
        </w:tc>
      </w:tr>
      <w:tr w14:paraId="7376ED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08F8">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0ABF">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42075D">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23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00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42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4E36">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D0E6">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C8E9">
            <w:pPr>
              <w:spacing w:line="200" w:lineRule="exact"/>
              <w:jc w:val="right"/>
              <w:rPr>
                <w:rFonts w:hint="default" w:ascii="Times New Roman" w:hAnsi="Times New Roman" w:cs="Times New Roman"/>
                <w:color w:val="000000"/>
                <w:sz w:val="18"/>
                <w:szCs w:val="18"/>
              </w:rPr>
            </w:pPr>
          </w:p>
        </w:tc>
      </w:tr>
      <w:tr w14:paraId="7EF1AB9E">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B908">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1551">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3FCDD5">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23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42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5E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A05A">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545B">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1096">
            <w:pPr>
              <w:spacing w:line="200" w:lineRule="exact"/>
              <w:jc w:val="right"/>
              <w:rPr>
                <w:rFonts w:hint="default" w:ascii="Times New Roman" w:hAnsi="Times New Roman" w:cs="Times New Roman"/>
                <w:color w:val="000000"/>
                <w:sz w:val="18"/>
                <w:szCs w:val="18"/>
              </w:rPr>
            </w:pPr>
          </w:p>
        </w:tc>
      </w:tr>
      <w:tr w14:paraId="025B151F">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6CA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0FFD5C">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187.42</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72A7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BE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24.59</w:t>
            </w:r>
            <w:r>
              <w:rPr>
                <w:rFonts w:hint="default" w:ascii="Times New Roman" w:hAnsi="Times New Roman" w:cs="Times New Roman"/>
                <w:color w:val="000000"/>
                <w:sz w:val="18"/>
                <w:u w:color="auto"/>
              </w:rPr>
              <w:t xml:space="preserve"> </w:t>
            </w:r>
          </w:p>
        </w:tc>
      </w:tr>
    </w:tbl>
    <w:p w14:paraId="083DBC77">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61DC5AF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CB3FA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67030F9E">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4D7E8E22">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0611819">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C178C7">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D7C0D3">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EB8B225">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9E997D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77B9C0CA">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3821F0F5">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BEB152">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F95A3F">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44E892">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F45E5B4">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0D8EC1F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CD0AF84">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F5B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20383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F38C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FF3E9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FCF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778E14A6">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EBF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BD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6F5019">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104C">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567E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5A2C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F46B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B402">
            <w:pPr>
              <w:jc w:val="center"/>
              <w:rPr>
                <w:rFonts w:hint="default" w:ascii="Times New Roman" w:hAnsi="Times New Roman" w:cs="Times New Roman"/>
                <w:b/>
                <w:color w:val="000000"/>
                <w:sz w:val="20"/>
                <w:szCs w:val="20"/>
              </w:rPr>
            </w:pPr>
          </w:p>
        </w:tc>
      </w:tr>
      <w:tr w14:paraId="75D06C18">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4EEE">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88A3">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85EE25">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1873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AFE33">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65D8F">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A5275">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5368">
            <w:pPr>
              <w:jc w:val="center"/>
              <w:rPr>
                <w:rFonts w:hint="default" w:ascii="Times New Roman" w:hAnsi="Times New Roman" w:cs="Times New Roman"/>
                <w:b/>
                <w:color w:val="000000"/>
                <w:sz w:val="20"/>
                <w:szCs w:val="20"/>
              </w:rPr>
            </w:pPr>
          </w:p>
        </w:tc>
      </w:tr>
      <w:tr w14:paraId="70E60870">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F360A">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B20D0">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B1601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DCBA0">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68D07">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B1166">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D4C76">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4B34">
            <w:pPr>
              <w:jc w:val="center"/>
              <w:rPr>
                <w:rFonts w:hint="default" w:ascii="Times New Roman" w:hAnsi="Times New Roman" w:cs="Times New Roman"/>
                <w:b/>
                <w:color w:val="000000"/>
                <w:sz w:val="20"/>
                <w:szCs w:val="20"/>
              </w:rPr>
            </w:pPr>
          </w:p>
        </w:tc>
      </w:tr>
      <w:tr w14:paraId="164BBB80">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8FEB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0FB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2FA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D65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033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BA1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E5FA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87E5E17">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F8DA">
            <w:pPr>
              <w:jc w:val="both"/>
              <w:textAlignment w:val="center"/>
              <w:rPr>
                <w:rFonts w:hint="default" w:ascii="Times New Roman" w:hAnsi="Times New Roman" w:cs="Times New 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AF3EC">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52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768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11F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8FD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9F0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6BC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50C68DA3">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C473575">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05F1478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D965F9">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3F3EC84E">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5EB9E66">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560258">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D5D6B3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6BD4E43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643E93B">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B72B1DE">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6987B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A41D34F">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FE904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B4CA1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EBE8684">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28A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2CA3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E5D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757B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7A34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69B7CD0">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9922">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4D460">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F25D2">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1ED37">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D9DCA">
            <w:pPr>
              <w:jc w:val="center"/>
              <w:rPr>
                <w:rFonts w:hint="default" w:ascii="Times New Roman" w:hAnsi="Times New Roman" w:cs="Times New Roman"/>
                <w:b/>
                <w:color w:val="000000"/>
                <w:sz w:val="20"/>
                <w:szCs w:val="20"/>
              </w:rPr>
            </w:pPr>
          </w:p>
        </w:tc>
      </w:tr>
      <w:tr w14:paraId="460A9CB6">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B04FA">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91FD3">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431A">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33024">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FC35F">
            <w:pPr>
              <w:jc w:val="center"/>
              <w:rPr>
                <w:rFonts w:hint="default" w:ascii="Times New Roman" w:hAnsi="Times New Roman" w:cs="Times New Roman"/>
                <w:b/>
                <w:color w:val="000000"/>
                <w:sz w:val="20"/>
                <w:szCs w:val="20"/>
              </w:rPr>
            </w:pPr>
          </w:p>
        </w:tc>
      </w:tr>
      <w:tr w14:paraId="78784F9D">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ABD1">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38028">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A6222">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05E4E">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7CF8B">
            <w:pPr>
              <w:jc w:val="center"/>
              <w:rPr>
                <w:rFonts w:hint="default" w:ascii="Times New Roman" w:hAnsi="Times New Roman" w:cs="Times New Roman"/>
                <w:b/>
                <w:color w:val="000000"/>
                <w:sz w:val="20"/>
                <w:szCs w:val="20"/>
              </w:rPr>
            </w:pPr>
          </w:p>
        </w:tc>
      </w:tr>
      <w:tr w14:paraId="33242B8E">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246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E9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92051">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28F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74E1844">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75CF">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ABE4E">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090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A10B1">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1AE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61CF4B91">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9C98CBE">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52A0DAB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FD325FA">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52351D9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EC069D8">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5CFF1868">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4886458A">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533C2C9C">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61D44BA8">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3054988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1BE508B">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潼南区塘坝产业发展服务中心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3030C5C">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D4ED937">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EA0EFB0">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360BCB4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6D3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73F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639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F93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799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5B7140A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D27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FB0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DD9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B074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C448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A259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0FD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A7D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AEC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BC8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078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A46B8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B00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F16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19F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0D2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C57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C429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919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FB64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D71B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F4F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00E9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54E09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3C9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9138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836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44D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59D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14DD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6D4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C98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627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18A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D09F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453C0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613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760E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C3F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EAC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244E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EF31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7DC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D50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25D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064B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52B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B477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8EA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009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F5A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3A7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0D2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372D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1E8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C8D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2B5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EA5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A03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903A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77D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B88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5293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C23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695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37FD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68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613B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72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CDEB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95D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3C0C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4F9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003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10B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E73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03B2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8CCA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00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9CD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983B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D59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3A7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BA78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3D6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32F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23F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813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9222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207EB1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3CD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C11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694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E0D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913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6F83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E4D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CF0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FDE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E77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1170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143A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E12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4E0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7F2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BB1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B47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A8BE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7D6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49B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13C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EB5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FA8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A47D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C28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823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83C1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0EB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A7D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2591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9F4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EF9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69A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DF5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683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6BCFB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DD1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BF7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697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25AD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9570EE">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45FE485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BA1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861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BA1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0.40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9654F">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53B78">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16327E0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249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70A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02B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5F8D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75300">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75F2CAFC">
      <w:pPr>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27CBA">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03D2A14">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F8C8D">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458D55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AF991C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F8A1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274F47"/>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392AE0"/>
    <w:rsid w:val="189079DC"/>
    <w:rsid w:val="189B0D0B"/>
    <w:rsid w:val="18B43F7C"/>
    <w:rsid w:val="191C433B"/>
    <w:rsid w:val="194A1770"/>
    <w:rsid w:val="19B906A4"/>
    <w:rsid w:val="1B6F15B6"/>
    <w:rsid w:val="1BAA2EDC"/>
    <w:rsid w:val="1CA55E64"/>
    <w:rsid w:val="1CBB2538"/>
    <w:rsid w:val="1D014A01"/>
    <w:rsid w:val="1D022362"/>
    <w:rsid w:val="1D1A071C"/>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FCA4B37"/>
    <w:rsid w:val="2FE029D7"/>
    <w:rsid w:val="2FF06E00"/>
    <w:rsid w:val="30586FEC"/>
    <w:rsid w:val="315F0B22"/>
    <w:rsid w:val="31D84415"/>
    <w:rsid w:val="32285F6F"/>
    <w:rsid w:val="32770556"/>
    <w:rsid w:val="329C0913"/>
    <w:rsid w:val="32AA0460"/>
    <w:rsid w:val="33294383"/>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A031D5"/>
    <w:rsid w:val="79B47FDF"/>
    <w:rsid w:val="79E569A9"/>
    <w:rsid w:val="79F71A7C"/>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4548</Words>
  <Characters>5038</Characters>
  <Lines>186</Lines>
  <Paragraphs>52</Paragraphs>
  <TotalTime>1</TotalTime>
  <ScaleCrop>false</ScaleCrop>
  <LinksUpToDate>false</LinksUpToDate>
  <CharactersWithSpaces>5086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2025-09-12T03:51:41Z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eyJoZGlkIjoiZjJkNDE4ODE3NzMzOTBhNWZhOThkNTQxNTAxNmMzY2YifQ==</vt:lpwstr>
  </property>
</Properties>
</file>