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72B7">
      <w:pPr>
        <w:pStyle w:val="6"/>
        <w:spacing w:before="0" w:beforeAutospacing="0"/>
        <w:jc w:val="center"/>
        <w:rPr>
          <w:rFonts w:ascii="方正小标宋_GBK" w:hAnsi="方正小标宋_GBK" w:eastAsia="方正小标宋_GBK" w:cs="方正小标宋_GBK"/>
          <w:sz w:val="36"/>
          <w:szCs w:val="36"/>
        </w:rPr>
      </w:pPr>
      <w:bookmarkStart w:id="0" w:name="_GoBack"/>
      <w:bookmarkEnd w:id="0"/>
      <w:r>
        <w:rPr>
          <w:rFonts w:ascii="方正小标宋_GBK" w:hAnsi="方正小标宋_GBK" w:eastAsia="方正小标宋_GBK" w:cs="方正小标宋_GBK"/>
          <w:sz w:val="36"/>
          <w:szCs w:val="36"/>
        </w:rPr>
        <w:t>重庆市潼南区上和镇人民政府</w:t>
      </w:r>
    </w:p>
    <w:p w14:paraId="50EF6E1B">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311D5EBC">
      <w:pPr>
        <w:pStyle w:val="6"/>
        <w:shd w:val="clear" w:color="auto" w:fill="FFFFFF"/>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一、部门基本情况</w:t>
      </w:r>
    </w:p>
    <w:p w14:paraId="568E7DE4">
      <w:pPr>
        <w:pStyle w:val="6"/>
        <w:shd w:val="clear" w:color="auto" w:fill="FFFFFF"/>
        <w:ind w:firstLine="420" w:firstLineChars="0"/>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（一）职能职责</w:t>
      </w:r>
    </w:p>
    <w:p w14:paraId="7ABFC22D">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（1）宣传和执行党的路线方针政策，贯彻执行上级的各项决议，组织带领全体干部，努力完成 本单位所担负经济发展、社会稳定各项中心工作和任务； </w:t>
      </w:r>
    </w:p>
    <w:p w14:paraId="1CC03649">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（2）加强党组织自身建设，领导以村（居）党组织委核心的村（居）组织体系建设；领导和指 导社区非公有制经济组织开展党的工作； </w:t>
      </w:r>
    </w:p>
    <w:p w14:paraId="34DFD195">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（3）领导本镇工会、共青团、妇联等群众组织，支持和保证其依照各自章程开展工作； </w:t>
      </w:r>
    </w:p>
    <w:p w14:paraId="4E27B7A7">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（4）以经济建设为中心，抓好招商引资、向上争资工作，做好培植，税源工作，努力为区域经 济发展营造良好的社会环境，促进区域经济发展； </w:t>
      </w:r>
    </w:p>
    <w:p w14:paraId="2B7388A0">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（5）组织、协调党、政、工、青、妇、司法局、派出所等部门和周边单位，密切关注辖区内的 治安动态，掌握、分析治安状况，及时向上级部门上报信息，重大问题报告党政领导研究解决； </w:t>
      </w:r>
    </w:p>
    <w:p w14:paraId="47881A26">
      <w:pPr>
        <w:pStyle w:val="6"/>
        <w:shd w:val="clear" w:color="auto" w:fill="FFFFFF"/>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 xml:space="preserve">（6）对本辖区城市管理、计划生育、民政低保、就业和社会保障、社区建设、精神文明建设中 的重大问题行使组织领导，综合协调、监督评议的行政管理职能，协调有关部门，动员各方力量，整合各类资源，服务群众，共同推进社区建设。  </w:t>
      </w:r>
    </w:p>
    <w:p w14:paraId="13C214C2">
      <w:pPr>
        <w:pStyle w:val="6"/>
        <w:shd w:val="clear" w:color="auto" w:fill="FFFFFF"/>
        <w:ind w:firstLine="420" w:firstLineChars="0"/>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（二）机构设置</w:t>
      </w:r>
    </w:p>
    <w:p w14:paraId="48FE4F7E">
      <w:pPr>
        <w:widowControl/>
        <w:tabs>
          <w:tab w:val="left" w:pos="360"/>
        </w:tabs>
        <w:adjustRightInd/>
        <w:snapToGrid w:val="0"/>
        <w:spacing w:line="52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根据市委、市政府关于印发《重庆市机构改革方案的通知》要求，本单位将水务、财政等职能职责整合，重新组建综合执法大队、退役军人服务站、村镇建设服务中心、产业发展服务中心、劳动就业和社会保障服务所、文化服务中心六个事业单位，一个参公单位。</w:t>
      </w:r>
    </w:p>
    <w:p w14:paraId="481B9AEC">
      <w:pPr>
        <w:pStyle w:val="6"/>
        <w:shd w:val="clear" w:color="auto" w:fill="FFFFFF"/>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本单位共有单位机构数 8个，其中：行政 1 个（党委、人大机关、政府机关）；事业 7 个（分别为：综合执法大队（事业含参公）、退役军人服务站、文化服务中心、农业服务中心、社保所、村镇建设 服务中心、产业发展服务中心）。</w:t>
      </w:r>
    </w:p>
    <w:p w14:paraId="5CBC0619">
      <w:pPr>
        <w:pStyle w:val="6"/>
        <w:shd w:val="clear" w:color="auto" w:fill="FFFFFF"/>
        <w:rPr>
          <w:rStyle w:val="10"/>
          <w:rFonts w:hint="eastAsia" w:ascii="方正仿宋_GBK" w:hAnsi="方正仿宋_GBK" w:eastAsia="方正仿宋_GBK" w:cs="方正仿宋_GBK"/>
          <w:sz w:val="32"/>
          <w:szCs w:val="32"/>
          <w:shd w:val="clear" w:color="auto" w:fill="FFFFFF"/>
          <w:lang w:val="en-US" w:eastAsia="zh-CN"/>
        </w:rPr>
      </w:pPr>
      <w:r>
        <w:rPr>
          <w:rStyle w:val="10"/>
          <w:rFonts w:hint="eastAsia" w:ascii="方正仿宋_GBK" w:hAnsi="方正仿宋_GBK" w:eastAsia="方正仿宋_GBK" w:cs="方正仿宋_GBK"/>
          <w:sz w:val="32"/>
          <w:szCs w:val="32"/>
          <w:shd w:val="clear" w:color="auto" w:fill="FFFFFF"/>
          <w:lang w:val="en-US" w:eastAsia="zh-CN"/>
        </w:rPr>
        <w:t>二、部门决算情况说明</w:t>
      </w:r>
    </w:p>
    <w:p w14:paraId="125B4873">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w:t>
      </w:r>
      <w:r>
        <w:rPr>
          <w:rFonts w:hint="eastAsia" w:ascii="方正仿宋_GBK" w:hAnsi="方正仿宋_GBK" w:eastAsia="方正仿宋_GBK" w:cs="方正仿宋_GBK"/>
          <w:b/>
          <w:bCs/>
          <w:sz w:val="32"/>
          <w:szCs w:val="32"/>
          <w:shd w:val="clear" w:color="auto" w:fill="FFFFFF"/>
          <w:lang w:val="en-US" w:eastAsia="zh-CN" w:bidi="ar"/>
        </w:rPr>
        <w:t>一</w:t>
      </w:r>
      <w:r>
        <w:rPr>
          <w:rFonts w:hint="eastAsia" w:ascii="方正仿宋_GBK" w:hAnsi="方正仿宋_GBK" w:eastAsia="方正仿宋_GBK" w:cs="方正仿宋_GBK"/>
          <w:b/>
          <w:bCs/>
          <w:sz w:val="32"/>
          <w:szCs w:val="32"/>
          <w:shd w:val="clear" w:color="auto" w:fill="FFFFFF"/>
          <w:lang w:bidi="ar"/>
        </w:rPr>
        <w:t>）收入支出决算总体情况说明。</w:t>
      </w:r>
    </w:p>
    <w:p w14:paraId="6BCB5E4A">
      <w:pPr>
        <w:ind w:firstLine="709"/>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rPr>
        <w:t>2023年度收入总计</w:t>
      </w:r>
      <w:r>
        <w:rPr>
          <w:rFonts w:hint="eastAsia" w:ascii="方正仿宋_GBK" w:hAnsi="方正仿宋_GBK" w:eastAsia="方正仿宋_GBK" w:cs="方正仿宋_GBK"/>
          <w:sz w:val="32"/>
          <w:szCs w:val="32"/>
        </w:rPr>
        <w:t>3694.48</w:t>
      </w:r>
      <w:r>
        <w:rPr>
          <w:rFonts w:hint="eastAsia"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rPr>
        <w:t>3694.48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收支较上年决算数增加974.58万元，增长35.83%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仿宋_GB2312" w:hAnsi="仿宋" w:eastAsia="仿宋_GB2312" w:cs="仿宋"/>
          <w:color w:val="000000"/>
          <w:sz w:val="32"/>
          <w:szCs w:val="32"/>
          <w:lang w:eastAsia="zh-CN"/>
        </w:rPr>
        <w:t>本年度无财政拨款结余与非财政拨款结余、专用结余等。</w:t>
      </w:r>
    </w:p>
    <w:p w14:paraId="20C28AA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rPr>
        <w:t>2023年度收入合计</w:t>
      </w:r>
      <w:r>
        <w:rPr>
          <w:rFonts w:hint="eastAsia" w:ascii="方正仿宋_GBK" w:hAnsi="方正仿宋_GBK" w:eastAsia="方正仿宋_GBK" w:cs="方正仿宋_GBK"/>
          <w:sz w:val="32"/>
          <w:szCs w:val="32"/>
        </w:rPr>
        <w:t>3694.48</w:t>
      </w:r>
      <w:r>
        <w:rPr>
          <w:rFonts w:hint="eastAsia" w:ascii="方正仿宋_GBK" w:hAnsi="方正仿宋_GBK" w:eastAsia="方正仿宋_GBK" w:cs="方正仿宋_GBK"/>
          <w:sz w:val="32"/>
          <w:szCs w:val="32"/>
          <w:shd w:val="clear" w:color="auto" w:fill="FFFFFF"/>
        </w:rPr>
        <w:t>万元，较上年决算数增加1009.58万元，增长37.60%，</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3694.48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highlight w:val="none"/>
          <w:shd w:val="clear" w:color="auto" w:fill="FFFFFF"/>
        </w:rPr>
        <w:t>万元，占0%；经营收入</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万元，占0%；其他收入</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万元，占0%。此外，使用非财政拨款结余和专用结余</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万元，年初结转和结余</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w:t>
      </w:r>
    </w:p>
    <w:p w14:paraId="79BDD4D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highlight w:val="none"/>
          <w:shd w:val="clear" w:color="auto" w:fill="FFFFFF"/>
        </w:rPr>
        <w:t>3.支出情况。</w:t>
      </w:r>
      <w:r>
        <w:rPr>
          <w:rFonts w:hint="eastAsia" w:ascii="方正仿宋_GBK" w:hAnsi="方正仿宋_GBK" w:eastAsia="方正仿宋_GBK" w:cs="方正仿宋_GBK"/>
          <w:sz w:val="32"/>
          <w:szCs w:val="32"/>
          <w:highlight w:val="none"/>
          <w:shd w:val="clear" w:color="auto" w:fill="FFFFFF"/>
        </w:rPr>
        <w:t>2023年度支出合计</w:t>
      </w:r>
      <w:r>
        <w:rPr>
          <w:rFonts w:hint="eastAsia" w:ascii="方正仿宋_GBK" w:hAnsi="方正仿宋_GBK" w:eastAsia="方正仿宋_GBK" w:cs="方正仿宋_GBK"/>
          <w:sz w:val="32"/>
          <w:szCs w:val="32"/>
          <w:highlight w:val="none"/>
        </w:rPr>
        <w:t>3694.48</w:t>
      </w:r>
      <w:r>
        <w:rPr>
          <w:rFonts w:hint="eastAsia" w:ascii="方正仿宋_GBK" w:hAnsi="方正仿宋_GBK" w:eastAsia="方正仿宋_GBK" w:cs="方正仿宋_GBK"/>
          <w:sz w:val="32"/>
          <w:szCs w:val="32"/>
          <w:highlight w:val="none"/>
          <w:shd w:val="clear" w:color="auto" w:fill="FFFFFF"/>
        </w:rPr>
        <w:t>万元，较上年决算数增加1009.58万元，增长37.60%，</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highlight w:val="none"/>
          <w:shd w:val="clear" w:color="auto" w:fill="FFFFFF"/>
        </w:rPr>
        <w:t>其中：基本支出</w:t>
      </w:r>
      <w:r>
        <w:rPr>
          <w:rFonts w:hint="eastAsia" w:ascii="方正仿宋_GBK" w:hAnsi="方正仿宋_GBK" w:eastAsia="方正仿宋_GBK" w:cs="方正仿宋_GBK"/>
          <w:sz w:val="32"/>
          <w:szCs w:val="32"/>
          <w:highlight w:val="none"/>
        </w:rPr>
        <w:t>1784.05</w:t>
      </w:r>
      <w:r>
        <w:rPr>
          <w:rFonts w:hint="eastAsia" w:ascii="方正仿宋_GBK" w:hAnsi="方正仿宋_GBK" w:eastAsia="方正仿宋_GBK" w:cs="方正仿宋_GBK"/>
          <w:sz w:val="32"/>
          <w:szCs w:val="32"/>
          <w:highlight w:val="none"/>
          <w:shd w:val="clear" w:color="auto" w:fill="FFFFFF"/>
        </w:rPr>
        <w:t>万元，占48.29%；项目支出</w:t>
      </w:r>
      <w:r>
        <w:rPr>
          <w:rFonts w:hint="eastAsia" w:ascii="方正仿宋_GBK" w:hAnsi="方正仿宋_GBK" w:eastAsia="方正仿宋_GBK" w:cs="方正仿宋_GBK"/>
          <w:sz w:val="32"/>
          <w:szCs w:val="32"/>
          <w:highlight w:val="none"/>
        </w:rPr>
        <w:t>1910.43</w:t>
      </w:r>
      <w:r>
        <w:rPr>
          <w:rFonts w:hint="eastAsia" w:ascii="方正仿宋_GBK" w:hAnsi="方正仿宋_GBK" w:eastAsia="方正仿宋_GBK" w:cs="方正仿宋_GBK"/>
          <w:sz w:val="32"/>
          <w:szCs w:val="32"/>
          <w:highlight w:val="none"/>
          <w:shd w:val="clear" w:color="auto" w:fill="FFFFFF"/>
        </w:rPr>
        <w:t>万元，占51.71%；经营支出</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万元，占0%。此外，结余分配</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shd w:val="clear" w:color="auto" w:fill="FFFFFF"/>
        </w:rPr>
        <w:t>万元。</w:t>
      </w:r>
    </w:p>
    <w:p w14:paraId="3F9EF21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2023年度年末结转和结余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万元，较上年决算数减少35.00万元，下降100.00%，主要原因是</w:t>
      </w:r>
      <w:r>
        <w:rPr>
          <w:rFonts w:hint="eastAsia" w:ascii="方正仿宋_GBK" w:hAnsi="方正仿宋_GBK" w:eastAsia="方正仿宋_GBK" w:cs="方正仿宋_GBK"/>
          <w:sz w:val="32"/>
          <w:szCs w:val="32"/>
          <w:shd w:val="clear" w:color="auto" w:fill="FFFFFF"/>
          <w:lang w:val="en-US" w:eastAsia="zh-CN"/>
        </w:rPr>
        <w:t>根据</w:t>
      </w:r>
      <w:r>
        <w:rPr>
          <w:rFonts w:hint="eastAsia" w:ascii="方正仿宋_GBK" w:hAnsi="方正仿宋_GBK" w:eastAsia="方正仿宋_GBK" w:cs="方正仿宋_GBK"/>
          <w:sz w:val="32"/>
          <w:szCs w:val="32"/>
          <w:shd w:val="clear" w:color="auto" w:fill="FFFFFF"/>
        </w:rPr>
        <w:t>潼财预发【2021】658号</w:t>
      </w:r>
      <w:r>
        <w:rPr>
          <w:rFonts w:hint="eastAsia" w:ascii="方正仿宋_GBK" w:hAnsi="方正仿宋_GBK" w:eastAsia="方正仿宋_GBK" w:cs="方正仿宋_GBK"/>
          <w:sz w:val="32"/>
          <w:szCs w:val="32"/>
          <w:shd w:val="clear" w:color="auto" w:fill="FFFFFF"/>
          <w:lang w:val="en-US" w:eastAsia="zh-CN"/>
        </w:rPr>
        <w:t>文件要求，对上年年末结转结余做出调整</w:t>
      </w:r>
      <w:r>
        <w:rPr>
          <w:rFonts w:hint="eastAsia" w:ascii="方正仿宋_GBK" w:hAnsi="方正仿宋_GBK" w:eastAsia="方正仿宋_GBK" w:cs="方正仿宋_GBK"/>
          <w:sz w:val="32"/>
          <w:szCs w:val="32"/>
          <w:shd w:val="clear" w:color="auto" w:fill="FFFFFF"/>
        </w:rPr>
        <w:t>。</w:t>
      </w:r>
    </w:p>
    <w:p w14:paraId="61EEF0CC">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（二）财政拨款收入支出决算总体情况说明</w:t>
      </w:r>
    </w:p>
    <w:p w14:paraId="76388A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2023年度财政拨款收、支总计3694.48万元。与2022年相比，财政拨款收、支总计各增加974.58万元，增长35.83%。</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故</w:t>
      </w:r>
      <w:r>
        <w:rPr>
          <w:rFonts w:hint="eastAsia" w:ascii="方正仿宋_GBK" w:hAnsi="方正仿宋_GBK" w:eastAsia="方正仿宋_GBK" w:cs="方正仿宋_GBK"/>
          <w:sz w:val="32"/>
          <w:szCs w:val="32"/>
          <w:shd w:val="clear" w:color="auto" w:fill="FFFFFF"/>
        </w:rPr>
        <w:t>财政拨款收、支总计</w:t>
      </w:r>
      <w:r>
        <w:rPr>
          <w:rFonts w:hint="eastAsia" w:ascii="方正仿宋_GBK" w:hAnsi="方正仿宋_GBK" w:eastAsia="方正仿宋_GBK" w:cs="方正仿宋_GBK"/>
          <w:sz w:val="32"/>
          <w:szCs w:val="32"/>
          <w:shd w:val="clear" w:color="auto" w:fill="FFFFFF"/>
          <w:lang w:val="en-US" w:eastAsia="zh-CN"/>
        </w:rPr>
        <w:t>较上年增加。</w:t>
      </w:r>
    </w:p>
    <w:p w14:paraId="7D21554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p>
    <w:p w14:paraId="2CB80D54">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（三）一般公共预算财政拨款收入支出决算情况说明</w:t>
      </w:r>
    </w:p>
    <w:p w14:paraId="77CFFD9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Style w:val="1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2023年度一般公共预算财政拨款收入</w:t>
      </w:r>
      <w:r>
        <w:rPr>
          <w:rFonts w:hint="eastAsia" w:ascii="方正仿宋_GBK" w:hAnsi="方正仿宋_GBK" w:eastAsia="方正仿宋_GBK" w:cs="方正仿宋_GBK"/>
          <w:sz w:val="32"/>
          <w:szCs w:val="32"/>
        </w:rPr>
        <w:t>3608.8</w:t>
      </w:r>
      <w:r>
        <w:rPr>
          <w:rFonts w:hint="eastAsia" w:ascii="方正仿宋_GBK" w:hAnsi="方正仿宋_GBK" w:eastAsia="方正仿宋_GBK" w:cs="方正仿宋_GBK"/>
          <w:sz w:val="32"/>
          <w:szCs w:val="32"/>
          <w:highlight w:val="none"/>
          <w:shd w:val="clear" w:color="auto" w:fill="FFFFFF"/>
        </w:rPr>
        <w:t>万元，较上年决算数增加977.90万元，增长37.17%。</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故</w:t>
      </w:r>
      <w:r>
        <w:rPr>
          <w:rFonts w:hint="eastAsia" w:ascii="方正仿宋_GBK" w:hAnsi="方正仿宋_GBK" w:eastAsia="方正仿宋_GBK" w:cs="方正仿宋_GBK"/>
          <w:sz w:val="32"/>
          <w:szCs w:val="32"/>
          <w:shd w:val="clear" w:color="auto" w:fill="FFFFFF"/>
          <w:lang w:val="en-US" w:eastAsia="zh-CN"/>
        </w:rPr>
        <w:t>决算数较上年增加。</w:t>
      </w:r>
      <w:r>
        <w:rPr>
          <w:rFonts w:hint="eastAsia" w:ascii="方正仿宋_GBK" w:hAnsi="方正仿宋_GBK" w:eastAsia="方正仿宋_GBK" w:cs="方正仿宋_GBK"/>
          <w:sz w:val="32"/>
          <w:szCs w:val="32"/>
          <w:highlight w:val="none"/>
          <w:shd w:val="clear" w:color="auto" w:fill="FFFFFF"/>
        </w:rPr>
        <w:t>较年初预算数增加1004.94万元，增长38.59%。</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故</w:t>
      </w:r>
      <w:r>
        <w:rPr>
          <w:rFonts w:hint="eastAsia" w:ascii="方正仿宋_GBK" w:hAnsi="方正仿宋_GBK" w:eastAsia="方正仿宋_GBK" w:cs="方正仿宋_GBK"/>
          <w:sz w:val="32"/>
          <w:szCs w:val="32"/>
          <w:shd w:val="clear" w:color="auto" w:fill="FFFFFF"/>
          <w:lang w:val="en-US" w:eastAsia="zh-CN"/>
        </w:rPr>
        <w:t>年初预算数较上年增加。</w:t>
      </w:r>
      <w:r>
        <w:rPr>
          <w:rFonts w:hint="eastAsia" w:ascii="方正仿宋_GBK" w:hAnsi="方正仿宋_GBK" w:eastAsia="方正仿宋_GBK" w:cs="方正仿宋_GBK"/>
          <w:sz w:val="32"/>
          <w:szCs w:val="32"/>
          <w:highlight w:val="none"/>
          <w:shd w:val="clear" w:color="auto" w:fill="FFFFFF"/>
        </w:rPr>
        <w:t>此外，年初财政拨款结转和结余</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w:t>
      </w:r>
    </w:p>
    <w:p w14:paraId="2391277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hint="eastAsia"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rPr>
        <w:t>2023年度一般公共预算财政拨款支出</w:t>
      </w:r>
      <w:r>
        <w:rPr>
          <w:rFonts w:hint="eastAsia" w:ascii="方正仿宋_GBK" w:hAnsi="方正仿宋_GBK" w:eastAsia="方正仿宋_GBK" w:cs="方正仿宋_GBK"/>
          <w:sz w:val="32"/>
          <w:szCs w:val="32"/>
          <w:highlight w:val="none"/>
        </w:rPr>
        <w:t>3608.8</w:t>
      </w:r>
      <w:r>
        <w:rPr>
          <w:rFonts w:hint="eastAsia" w:ascii="方正仿宋_GBK" w:hAnsi="方正仿宋_GBK" w:eastAsia="方正仿宋_GBK" w:cs="方正仿宋_GBK"/>
          <w:sz w:val="32"/>
          <w:szCs w:val="32"/>
          <w:shd w:val="clear" w:color="auto" w:fill="FFFFFF"/>
        </w:rPr>
        <w:t>万元，较上年决算数增加977.90万元，增长37.17%。</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故</w:t>
      </w:r>
      <w:r>
        <w:rPr>
          <w:rFonts w:hint="eastAsia" w:ascii="方正仿宋_GBK" w:hAnsi="方正仿宋_GBK" w:eastAsia="方正仿宋_GBK" w:cs="方正仿宋_GBK"/>
          <w:sz w:val="32"/>
          <w:szCs w:val="32"/>
          <w:shd w:val="clear" w:color="auto" w:fill="FFFFFF"/>
          <w:lang w:val="en-US" w:eastAsia="zh-CN"/>
        </w:rPr>
        <w:t>决算数较上年增加。</w:t>
      </w:r>
      <w:r>
        <w:rPr>
          <w:rFonts w:hint="eastAsia" w:ascii="方正仿宋_GBK" w:hAnsi="方正仿宋_GBK" w:eastAsia="方正仿宋_GBK" w:cs="方正仿宋_GBK"/>
          <w:sz w:val="32"/>
          <w:szCs w:val="32"/>
          <w:shd w:val="clear" w:color="auto" w:fill="FFFFFF"/>
        </w:rPr>
        <w:t>较年初预算数增加1004.94万元，增长38.59%。</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故</w:t>
      </w:r>
      <w:r>
        <w:rPr>
          <w:rFonts w:hint="eastAsia" w:ascii="方正仿宋_GBK" w:hAnsi="方正仿宋_GBK" w:eastAsia="方正仿宋_GBK" w:cs="方正仿宋_GBK"/>
          <w:sz w:val="32"/>
          <w:szCs w:val="32"/>
          <w:shd w:val="clear" w:color="auto" w:fill="FFFFFF"/>
          <w:lang w:val="en-US" w:eastAsia="zh-CN"/>
        </w:rPr>
        <w:t>年初预算数较上年增加。</w:t>
      </w:r>
    </w:p>
    <w:p w14:paraId="564F8BD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2023年度年末一般公共预算财政拨款结转和结余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万元，较上年决算数减少35.00万元，下降100.00%，主要原因是</w:t>
      </w:r>
      <w:r>
        <w:rPr>
          <w:rFonts w:hint="eastAsia" w:ascii="方正仿宋_GBK" w:hAnsi="方正仿宋_GBK" w:eastAsia="方正仿宋_GBK" w:cs="方正仿宋_GBK"/>
          <w:sz w:val="32"/>
          <w:szCs w:val="32"/>
          <w:shd w:val="clear" w:color="auto" w:fill="FFFFFF"/>
          <w:lang w:val="en-US" w:eastAsia="zh-CN"/>
        </w:rPr>
        <w:t>根据</w:t>
      </w:r>
      <w:r>
        <w:rPr>
          <w:rFonts w:hint="eastAsia" w:ascii="方正仿宋_GBK" w:hAnsi="方正仿宋_GBK" w:eastAsia="方正仿宋_GBK" w:cs="方正仿宋_GBK"/>
          <w:sz w:val="32"/>
          <w:szCs w:val="32"/>
          <w:shd w:val="clear" w:color="auto" w:fill="FFFFFF"/>
        </w:rPr>
        <w:t>潼财预发【2021】658号</w:t>
      </w:r>
      <w:r>
        <w:rPr>
          <w:rFonts w:hint="eastAsia" w:ascii="方正仿宋_GBK" w:hAnsi="方正仿宋_GBK" w:eastAsia="方正仿宋_GBK" w:cs="方正仿宋_GBK"/>
          <w:sz w:val="32"/>
          <w:szCs w:val="32"/>
          <w:shd w:val="clear" w:color="auto" w:fill="FFFFFF"/>
          <w:lang w:val="en-US" w:eastAsia="zh-CN"/>
        </w:rPr>
        <w:t>文件要求，对上年年末结转结余做出调整</w:t>
      </w:r>
      <w:r>
        <w:rPr>
          <w:rFonts w:hint="eastAsia" w:ascii="方正仿宋_GBK" w:hAnsi="方正仿宋_GBK" w:eastAsia="方正仿宋_GBK" w:cs="方正仿宋_GBK"/>
          <w:sz w:val="32"/>
          <w:szCs w:val="32"/>
          <w:shd w:val="clear" w:color="auto" w:fill="FFFFFF"/>
        </w:rPr>
        <w:t>。</w:t>
      </w:r>
    </w:p>
    <w:p w14:paraId="425DABB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highlight w:val="cyan"/>
          <w:shd w:val="clear" w:color="auto" w:fill="FFFFFF"/>
        </w:rPr>
      </w:pPr>
      <w:r>
        <w:rPr>
          <w:rStyle w:val="10"/>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本部门2023年度一般公共预算财政拨款支出主要用于以下几个方面：</w:t>
      </w:r>
    </w:p>
    <w:p w14:paraId="0AB9409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1393.49</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38.61</w:t>
      </w:r>
      <w:r>
        <w:rPr>
          <w:rFonts w:hint="eastAsia" w:ascii="方正仿宋_GBK" w:hAnsi="方正仿宋_GBK" w:eastAsia="方正仿宋_GBK" w:cs="方正仿宋_GBK"/>
          <w:sz w:val="32"/>
          <w:szCs w:val="32"/>
          <w:highlight w:val="none"/>
          <w:shd w:val="clear" w:color="auto" w:fill="FFFFFF"/>
        </w:rPr>
        <w:t>%，较年初预算数增加460.53万元，增长49.36%，</w:t>
      </w:r>
      <w:r>
        <w:rPr>
          <w:rFonts w:hint="eastAsia" w:ascii="方正仿宋_GBK" w:hAnsi="方正仿宋_GBK" w:eastAsia="方正仿宋_GBK" w:cs="方正仿宋_GBK"/>
          <w:sz w:val="32"/>
          <w:szCs w:val="32"/>
        </w:rPr>
        <w:t>主要原因是本年度总部经济收入增加，专项收入增加，公用经费全额下达</w:t>
      </w:r>
      <w:r>
        <w:rPr>
          <w:rFonts w:hint="eastAsia" w:ascii="方正仿宋_GBK" w:hAnsi="方正仿宋_GBK" w:eastAsia="方正仿宋_GBK" w:cs="方正仿宋_GBK"/>
          <w:sz w:val="32"/>
          <w:szCs w:val="32"/>
          <w:lang w:eastAsia="zh-CN"/>
        </w:rPr>
        <w:t>。</w:t>
      </w:r>
    </w:p>
    <w:p w14:paraId="5E56B3E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rPr>
        <w:t>（2）公共安全支出</w:t>
      </w:r>
      <w:r>
        <w:rPr>
          <w:rFonts w:hint="eastAsia" w:ascii="方正仿宋_GBK" w:hAnsi="方正仿宋_GBK" w:eastAsia="方正仿宋_GBK" w:cs="方正仿宋_GBK"/>
          <w:sz w:val="32"/>
          <w:szCs w:val="32"/>
          <w:highlight w:val="none"/>
        </w:rPr>
        <w:t>152.33</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4.22</w:t>
      </w:r>
      <w:r>
        <w:rPr>
          <w:rFonts w:hint="eastAsia" w:ascii="方正仿宋_GBK" w:hAnsi="方正仿宋_GBK" w:eastAsia="方正仿宋_GBK" w:cs="方正仿宋_GBK"/>
          <w:sz w:val="32"/>
          <w:szCs w:val="32"/>
          <w:shd w:val="clear" w:color="auto" w:fill="FFFFFF"/>
        </w:rPr>
        <w:t>%，较年初预算数增加46.00万元，增长43.26%，主要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财力不足，2022年消防队经费资金缺口较大，导致2022年消防队部分经费在2023年度进行支付，故较年初预算增加。</w:t>
      </w:r>
    </w:p>
    <w:p w14:paraId="7C14F779">
      <w:pPr>
        <w:pStyle w:val="6"/>
        <w:snapToGrid w:val="0"/>
        <w:spacing w:before="0" w:beforeAutospacing="0" w:after="0" w:afterAutospacing="0" w:line="600" w:lineRule="exact"/>
        <w:ind w:firstLine="640" w:firstLineChars="200"/>
        <w:jc w:val="both"/>
        <w:rPr>
          <w:rFonts w:hint="eastAsia" w:ascii="仿宋_GB2312" w:hAnsi="仿宋" w:eastAsia="仿宋_GB2312" w:cs="仿宋"/>
          <w:color w:val="000000"/>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shd w:val="clear" w:color="auto" w:fill="FFFFFF"/>
        </w:rPr>
        <w:t>文化旅游体育与传媒支出</w:t>
      </w:r>
      <w:r>
        <w:rPr>
          <w:rFonts w:hint="eastAsia" w:ascii="方正仿宋_GBK" w:hAnsi="方正仿宋_GBK" w:eastAsia="方正仿宋_GBK" w:cs="方正仿宋_GBK"/>
          <w:sz w:val="32"/>
          <w:szCs w:val="32"/>
          <w:highlight w:val="none"/>
        </w:rPr>
        <w:t>39.24</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1.09</w:t>
      </w:r>
      <w:r>
        <w:rPr>
          <w:rFonts w:hint="eastAsia" w:ascii="方正仿宋_GBK" w:hAnsi="方正仿宋_GBK" w:eastAsia="方正仿宋_GBK" w:cs="方正仿宋_GBK"/>
          <w:sz w:val="32"/>
          <w:szCs w:val="32"/>
          <w:highlight w:val="none"/>
          <w:shd w:val="clear" w:color="auto" w:fill="FFFFFF"/>
        </w:rPr>
        <w:t>%，较年初预算数增加2.49万元，增长6.78%，</w:t>
      </w:r>
      <w:r>
        <w:rPr>
          <w:rFonts w:hint="eastAsia" w:ascii="方正仿宋_GBK" w:hAnsi="方正仿宋_GBK" w:eastAsia="方正仿宋_GBK" w:cs="方正仿宋_GBK"/>
          <w:sz w:val="32"/>
          <w:szCs w:val="32"/>
          <w:shd w:val="clear" w:color="auto" w:fill="FFFFFF"/>
          <w:lang w:val="en-US" w:eastAsia="zh-CN"/>
        </w:rPr>
        <w:t>主要原因是2023年工资改革，绩效按实际级别发放</w:t>
      </w:r>
      <w:r>
        <w:rPr>
          <w:rFonts w:hint="eastAsia" w:ascii="仿宋_GB2312" w:hAnsi="仿宋" w:eastAsia="仿宋_GB2312" w:cs="仿宋"/>
          <w:color w:val="000000"/>
          <w:sz w:val="32"/>
          <w:szCs w:val="32"/>
          <w:lang w:eastAsia="zh-CN"/>
        </w:rPr>
        <w:t>。</w:t>
      </w:r>
    </w:p>
    <w:p w14:paraId="3E1E3A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）社会保障与就业支出</w:t>
      </w:r>
      <w:r>
        <w:rPr>
          <w:rFonts w:hint="eastAsia" w:ascii="方正仿宋_GBK" w:hAnsi="方正仿宋_GBK" w:eastAsia="方正仿宋_GBK" w:cs="方正仿宋_GBK"/>
          <w:sz w:val="32"/>
          <w:szCs w:val="32"/>
          <w:highlight w:val="none"/>
        </w:rPr>
        <w:t>457.31</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12.67</w:t>
      </w:r>
      <w:r>
        <w:rPr>
          <w:rFonts w:hint="eastAsia" w:ascii="方正仿宋_GBK" w:hAnsi="方正仿宋_GBK" w:eastAsia="方正仿宋_GBK" w:cs="方正仿宋_GBK"/>
          <w:sz w:val="32"/>
          <w:szCs w:val="32"/>
          <w:highlight w:val="none"/>
          <w:shd w:val="clear" w:color="auto" w:fill="FFFFFF"/>
        </w:rPr>
        <w:t>%，较年初预算数增加80.17万元，增长21.26%，主要原因是机关事业单位基本养老保险缴</w:t>
      </w:r>
      <w:r>
        <w:rPr>
          <w:rFonts w:hint="eastAsia" w:ascii="方正仿宋_GBK" w:hAnsi="方正仿宋_GBK" w:eastAsia="方正仿宋_GBK" w:cs="方正仿宋_GBK"/>
          <w:sz w:val="32"/>
          <w:szCs w:val="32"/>
          <w:highlight w:val="none"/>
          <w:shd w:val="clear" w:color="auto" w:fill="FFFFFF"/>
          <w:lang w:val="en-US" w:eastAsia="zh-CN"/>
        </w:rPr>
        <w:t>纳基数较上年有所上调、本年度补缴4名退休人员职业年金计实、支付</w:t>
      </w:r>
      <w:r>
        <w:rPr>
          <w:rFonts w:hint="eastAsia" w:ascii="方正仿宋_GBK" w:hAnsi="方正仿宋_GBK" w:eastAsia="方正仿宋_GBK" w:cs="方正仿宋_GBK"/>
          <w:sz w:val="32"/>
          <w:szCs w:val="32"/>
          <w:highlight w:val="none"/>
          <w:shd w:val="clear" w:color="auto" w:fill="FFFFFF"/>
        </w:rPr>
        <w:t>上和镇社区（村）养老服务站建设补助资金（第二部分团山、倒塘、五岩、冬冲社区）</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故较年初预算数增加。</w:t>
      </w:r>
    </w:p>
    <w:p w14:paraId="4638F4A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5</w:t>
      </w:r>
      <w:r>
        <w:rPr>
          <w:rFonts w:hint="eastAsia" w:ascii="方正仿宋_GBK" w:hAnsi="方正仿宋_GBK" w:eastAsia="方正仿宋_GBK" w:cs="方正仿宋_GBK"/>
          <w:sz w:val="32"/>
          <w:szCs w:val="32"/>
          <w:highlight w:val="none"/>
          <w:shd w:val="clear" w:color="auto" w:fill="FFFFFF"/>
        </w:rPr>
        <w:t>）卫生健康支出</w:t>
      </w:r>
      <w:r>
        <w:rPr>
          <w:rFonts w:hint="eastAsia" w:ascii="方正仿宋_GBK" w:hAnsi="方正仿宋_GBK" w:eastAsia="方正仿宋_GBK" w:cs="方正仿宋_GBK"/>
          <w:sz w:val="32"/>
          <w:szCs w:val="32"/>
          <w:highlight w:val="none"/>
        </w:rPr>
        <w:t>72.68</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2.01</w:t>
      </w:r>
      <w:r>
        <w:rPr>
          <w:rFonts w:hint="eastAsia" w:ascii="方正仿宋_GBK" w:hAnsi="方正仿宋_GBK" w:eastAsia="方正仿宋_GBK" w:cs="方正仿宋_GBK"/>
          <w:sz w:val="32"/>
          <w:szCs w:val="32"/>
          <w:highlight w:val="none"/>
          <w:shd w:val="clear" w:color="auto" w:fill="FFFFFF"/>
        </w:rPr>
        <w:t>%，较年初预算数减少14.83万元，下降16.95%，主要原因是本单位2023年退休人员4人，故</w:t>
      </w:r>
      <w:r>
        <w:rPr>
          <w:rFonts w:hint="eastAsia" w:ascii="方正仿宋_GBK" w:hAnsi="方正仿宋_GBK" w:eastAsia="方正仿宋_GBK" w:cs="方正仿宋_GBK"/>
          <w:sz w:val="32"/>
          <w:szCs w:val="32"/>
          <w:highlight w:val="none"/>
          <w:shd w:val="clear" w:color="auto" w:fill="FFFFFF"/>
          <w:lang w:val="en-US" w:eastAsia="zh-CN"/>
        </w:rPr>
        <w:t>卫生健康支出</w:t>
      </w:r>
      <w:r>
        <w:rPr>
          <w:rFonts w:hint="eastAsia" w:ascii="方正仿宋_GBK" w:hAnsi="方正仿宋_GBK" w:eastAsia="方正仿宋_GBK" w:cs="方正仿宋_GBK"/>
          <w:sz w:val="32"/>
          <w:szCs w:val="32"/>
          <w:highlight w:val="none"/>
          <w:shd w:val="clear" w:color="auto" w:fill="FFFFFF"/>
        </w:rPr>
        <w:t>较上年减少。</w:t>
      </w:r>
    </w:p>
    <w:p w14:paraId="00DAA08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6</w:t>
      </w:r>
      <w:r>
        <w:rPr>
          <w:rFonts w:hint="eastAsia" w:ascii="方正仿宋_GBK" w:hAnsi="方正仿宋_GBK" w:eastAsia="方正仿宋_GBK" w:cs="方正仿宋_GBK"/>
          <w:sz w:val="32"/>
          <w:szCs w:val="32"/>
          <w:highlight w:val="none"/>
          <w:shd w:val="clear" w:color="auto" w:fill="FFFFFF"/>
        </w:rPr>
        <w:t>）城乡社区支出</w:t>
      </w:r>
      <w:r>
        <w:rPr>
          <w:rFonts w:hint="eastAsia" w:ascii="方正仿宋_GBK" w:hAnsi="方正仿宋_GBK" w:eastAsia="方正仿宋_GBK" w:cs="方正仿宋_GBK"/>
          <w:sz w:val="32"/>
          <w:szCs w:val="32"/>
          <w:highlight w:val="none"/>
        </w:rPr>
        <w:t>49.06</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1.36</w:t>
      </w:r>
      <w:r>
        <w:rPr>
          <w:rFonts w:hint="eastAsia" w:ascii="方正仿宋_GBK" w:hAnsi="方正仿宋_GBK" w:eastAsia="方正仿宋_GBK" w:cs="方正仿宋_GBK"/>
          <w:sz w:val="32"/>
          <w:szCs w:val="32"/>
          <w:highlight w:val="none"/>
          <w:shd w:val="clear" w:color="auto" w:fill="FFFFFF"/>
        </w:rPr>
        <w:t>%，较年初预算数增加0.77万元，增长1.59%，主要原因是</w:t>
      </w:r>
      <w:r>
        <w:rPr>
          <w:rFonts w:hint="eastAsia" w:ascii="方正仿宋_GBK" w:hAnsi="方正仿宋_GBK" w:eastAsia="方正仿宋_GBK" w:cs="方正仿宋_GBK"/>
          <w:sz w:val="32"/>
          <w:szCs w:val="32"/>
          <w:highlight w:val="none"/>
          <w:shd w:val="clear" w:color="auto" w:fill="FFFFFF"/>
          <w:lang w:val="en-US" w:eastAsia="zh-CN"/>
        </w:rPr>
        <w:t>绩效按实际级别发放，故较年初预算减少</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 xml:space="preserve"> </w:t>
      </w:r>
    </w:p>
    <w:p w14:paraId="3EA8149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7</w:t>
      </w:r>
      <w:r>
        <w:rPr>
          <w:rFonts w:hint="eastAsia" w:ascii="方正仿宋_GBK" w:hAnsi="方正仿宋_GBK" w:eastAsia="方正仿宋_GBK" w:cs="方正仿宋_GBK"/>
          <w:sz w:val="32"/>
          <w:szCs w:val="32"/>
          <w:highlight w:val="none"/>
          <w:shd w:val="clear" w:color="auto" w:fill="FFFFFF"/>
        </w:rPr>
        <w:t>）农林水支出</w:t>
      </w:r>
      <w:r>
        <w:rPr>
          <w:rFonts w:hint="eastAsia" w:ascii="方正仿宋_GBK" w:hAnsi="方正仿宋_GBK" w:eastAsia="方正仿宋_GBK" w:cs="方正仿宋_GBK"/>
          <w:sz w:val="32"/>
          <w:szCs w:val="32"/>
          <w:highlight w:val="none"/>
        </w:rPr>
        <w:t>1334.56</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36.98</w:t>
      </w:r>
      <w:r>
        <w:rPr>
          <w:rFonts w:hint="eastAsia" w:ascii="方正仿宋_GBK" w:hAnsi="方正仿宋_GBK" w:eastAsia="方正仿宋_GBK" w:cs="方正仿宋_GBK"/>
          <w:sz w:val="32"/>
          <w:szCs w:val="32"/>
          <w:highlight w:val="none"/>
          <w:shd w:val="clear" w:color="auto" w:fill="FFFFFF"/>
        </w:rPr>
        <w:t>%，较年初预算数增加416.92万元，增长45.43%，主要原因是</w:t>
      </w:r>
      <w:r>
        <w:rPr>
          <w:rFonts w:hint="eastAsia" w:ascii="方正仿宋_GBK" w:hAnsi="方正仿宋_GBK" w:eastAsia="方正仿宋_GBK" w:cs="方正仿宋_GBK"/>
          <w:sz w:val="32"/>
          <w:szCs w:val="32"/>
          <w:highlight w:val="none"/>
          <w:shd w:val="clear" w:color="auto" w:fill="FFFFFF"/>
          <w:lang w:eastAsia="zh-CN"/>
        </w:rPr>
        <w:t>：</w:t>
      </w:r>
    </w:p>
    <w:p w14:paraId="6FE14AB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default" w:ascii="Calibri" w:hAnsi="Calibri" w:eastAsia="方正仿宋_GBK" w:cs="Calibri"/>
          <w:sz w:val="32"/>
          <w:szCs w:val="32"/>
          <w:highlight w:val="none"/>
          <w:shd w:val="clear" w:color="auto" w:fill="FFFFFF"/>
        </w:rPr>
        <w:t>①</w:t>
      </w:r>
      <w:r>
        <w:rPr>
          <w:rFonts w:hint="eastAsia" w:ascii="方正仿宋_GBK" w:hAnsi="方正仿宋_GBK" w:eastAsia="方正仿宋_GBK" w:cs="方正仿宋_GBK"/>
          <w:sz w:val="32"/>
          <w:szCs w:val="32"/>
          <w:highlight w:val="none"/>
          <w:shd w:val="clear" w:color="auto" w:fill="FFFFFF"/>
          <w:lang w:val="en-US" w:eastAsia="zh-CN"/>
        </w:rPr>
        <w:t>支付</w:t>
      </w:r>
      <w:r>
        <w:rPr>
          <w:rFonts w:hint="eastAsia" w:ascii="方正仿宋_GBK" w:hAnsi="方正仿宋_GBK" w:eastAsia="方正仿宋_GBK" w:cs="方正仿宋_GBK"/>
          <w:sz w:val="32"/>
          <w:szCs w:val="32"/>
          <w:highlight w:val="none"/>
          <w:shd w:val="clear" w:color="auto" w:fill="FFFFFF"/>
        </w:rPr>
        <w:t>团山村冬冲社区五岩社区回头村产业基地灌溉建设</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2023补潼财基发【2020】290号关于下达2020年农村综合改革转移支付资金的通知】</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30.69万元；</w:t>
      </w:r>
    </w:p>
    <w:p w14:paraId="016DBCA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default" w:ascii="Calibri" w:hAnsi="Calibri" w:eastAsia="方正仿宋_GBK" w:cs="Calibri"/>
          <w:sz w:val="32"/>
          <w:szCs w:val="32"/>
          <w:highlight w:val="none"/>
          <w:shd w:val="clear" w:color="auto" w:fill="FFFFFF"/>
          <w:lang w:val="en-US" w:eastAsia="zh-CN"/>
        </w:rPr>
        <w:t>②</w:t>
      </w:r>
      <w:r>
        <w:rPr>
          <w:rFonts w:hint="eastAsia" w:ascii="方正仿宋_GBK" w:hAnsi="方正仿宋_GBK" w:eastAsia="方正仿宋_GBK" w:cs="方正仿宋_GBK"/>
          <w:sz w:val="32"/>
          <w:szCs w:val="32"/>
          <w:highlight w:val="none"/>
          <w:shd w:val="clear" w:color="auto" w:fill="FFFFFF"/>
        </w:rPr>
        <w:t>回头村团山村道路硬化项目</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2023补潼财基发【2019】663号关于下达2019农村综合改革转移支付资金的通知</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53.37万元；</w:t>
      </w:r>
    </w:p>
    <w:p w14:paraId="0043787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lang w:val="en-US" w:eastAsia="zh-CN"/>
        </w:rPr>
      </w:pPr>
      <w:r>
        <w:rPr>
          <w:rFonts w:hint="default" w:ascii="Calibri" w:hAnsi="Calibri" w:eastAsia="方正仿宋_GBK" w:cs="Calibri"/>
          <w:sz w:val="32"/>
          <w:szCs w:val="32"/>
          <w:highlight w:val="none"/>
          <w:shd w:val="clear" w:color="auto" w:fill="FFFFFF"/>
          <w:lang w:val="en-US" w:eastAsia="zh-CN"/>
        </w:rPr>
        <w:t>③</w:t>
      </w:r>
      <w:r>
        <w:rPr>
          <w:rFonts w:hint="eastAsia" w:ascii="方正仿宋_GBK" w:hAnsi="方正仿宋_GBK" w:eastAsia="方正仿宋_GBK" w:cs="方正仿宋_GBK"/>
          <w:sz w:val="32"/>
          <w:szCs w:val="32"/>
          <w:highlight w:val="none"/>
          <w:shd w:val="clear" w:color="auto" w:fill="FFFFFF"/>
        </w:rPr>
        <w:t>三岭村基础设施建设</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2023补潼财基发【2021】380号关于下达2021年农村综合改革转移支付资金的通知】</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89.67万元；</w:t>
      </w:r>
    </w:p>
    <w:p w14:paraId="47D1F7F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lang w:val="en-US" w:eastAsia="zh-CN"/>
        </w:rPr>
        <w:t>④团山村、回头村生产便道建设（</w:t>
      </w:r>
      <w:r>
        <w:rPr>
          <w:rFonts w:hint="eastAsia" w:ascii="方正仿宋_GBK" w:hAnsi="方正仿宋_GBK" w:eastAsia="方正仿宋_GBK" w:cs="方正仿宋_GBK"/>
          <w:sz w:val="32"/>
          <w:szCs w:val="32"/>
          <w:highlight w:val="none"/>
          <w:shd w:val="clear" w:color="auto" w:fill="FFFFFF"/>
        </w:rPr>
        <w:t>潼财基发【2023】81号潼财基发【2022】300号</w:t>
      </w:r>
      <w:r>
        <w:rPr>
          <w:rFonts w:hint="eastAsia" w:ascii="方正仿宋_GBK" w:hAnsi="方正仿宋_GBK" w:eastAsia="方正仿宋_GBK" w:cs="方正仿宋_GBK"/>
          <w:sz w:val="32"/>
          <w:szCs w:val="32"/>
          <w:highlight w:val="none"/>
          <w:shd w:val="clear" w:color="auto" w:fill="FFFFFF"/>
          <w:lang w:val="en-US" w:eastAsia="zh-CN"/>
        </w:rPr>
        <w:t>）229.76万元。</w:t>
      </w:r>
    </w:p>
    <w:p w14:paraId="43CB9B1E">
      <w:pPr>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8</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rPr>
        <w:t>住房保障支出97.14</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2.69</w:t>
      </w:r>
      <w:r>
        <w:rPr>
          <w:rFonts w:hint="eastAsia" w:ascii="方正仿宋_GBK" w:hAnsi="方正仿宋_GBK" w:eastAsia="方正仿宋_GBK" w:cs="方正仿宋_GBK"/>
          <w:sz w:val="32"/>
          <w:szCs w:val="32"/>
          <w:highlight w:val="none"/>
          <w:shd w:val="clear" w:color="auto" w:fill="FFFFFF"/>
        </w:rPr>
        <w:t>%，较年初预算数减少0.10万元，下降0.10%，主</w:t>
      </w:r>
      <w:r>
        <w:rPr>
          <w:rFonts w:hint="eastAsia" w:ascii="方正仿宋_GBK" w:hAnsi="方正仿宋_GBK" w:eastAsia="方正仿宋_GBK" w:cs="方正仿宋_GBK"/>
          <w:sz w:val="32"/>
          <w:szCs w:val="32"/>
          <w:highlight w:val="none"/>
        </w:rPr>
        <w:t>主要原因是</w:t>
      </w:r>
      <w:r>
        <w:rPr>
          <w:rFonts w:hint="eastAsia" w:ascii="方正仿宋_GBK" w:hAnsi="方正仿宋_GBK" w:eastAsia="方正仿宋_GBK" w:cs="方正仿宋_GBK"/>
          <w:sz w:val="32"/>
          <w:szCs w:val="32"/>
          <w:highlight w:val="none"/>
          <w:lang w:val="en-US" w:eastAsia="zh-CN"/>
        </w:rPr>
        <w:t>严格按照年初预算公积金基数缴纳。</w:t>
      </w:r>
    </w:p>
    <w:p w14:paraId="40748FF2">
      <w:pPr>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9</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rPr>
        <w:t>灾害防治及应急管理支出13</w:t>
      </w:r>
      <w:r>
        <w:rPr>
          <w:rFonts w:hint="eastAsia" w:ascii="方正仿宋_GBK" w:hAnsi="方正仿宋_GBK" w:eastAsia="方正仿宋_GBK" w:cs="方正仿宋_GBK"/>
          <w:sz w:val="32"/>
          <w:szCs w:val="32"/>
          <w:highlight w:val="none"/>
          <w:shd w:val="clear" w:color="auto" w:fill="FFFFFF"/>
        </w:rPr>
        <w:t>万元，占</w:t>
      </w:r>
      <w:r>
        <w:rPr>
          <w:rFonts w:hint="eastAsia" w:ascii="方正仿宋_GBK" w:hAnsi="方正仿宋_GBK" w:eastAsia="方正仿宋_GBK" w:cs="方正仿宋_GBK"/>
          <w:sz w:val="32"/>
          <w:szCs w:val="32"/>
          <w:highlight w:val="none"/>
        </w:rPr>
        <w:t>0.36</w:t>
      </w:r>
      <w:r>
        <w:rPr>
          <w:rFonts w:hint="eastAsia" w:ascii="方正仿宋_GBK" w:hAnsi="方正仿宋_GBK" w:eastAsia="方正仿宋_GBK" w:cs="方正仿宋_GBK"/>
          <w:sz w:val="32"/>
          <w:szCs w:val="32"/>
          <w:highlight w:val="none"/>
          <w:shd w:val="clear" w:color="auto" w:fill="FFFFFF"/>
        </w:rPr>
        <w:t>%，较年初预算数增加13.00万元，增长100.00%，主要原因是</w:t>
      </w:r>
      <w:r>
        <w:rPr>
          <w:rFonts w:hint="eastAsia" w:ascii="方正仿宋_GBK" w:hAnsi="方正仿宋_GBK" w:eastAsia="方正仿宋_GBK" w:cs="方正仿宋_GBK"/>
          <w:sz w:val="32"/>
          <w:szCs w:val="32"/>
          <w:highlight w:val="none"/>
          <w:shd w:val="clear" w:color="auto" w:fill="FFFFFF"/>
          <w:lang w:val="en-US" w:eastAsia="zh-CN"/>
        </w:rPr>
        <w:t>本年</w:t>
      </w:r>
      <w:r>
        <w:rPr>
          <w:rFonts w:hint="eastAsia" w:ascii="方正仿宋_GBK" w:hAnsi="方正仿宋_GBK" w:eastAsia="方正仿宋_GBK" w:cs="方正仿宋_GBK"/>
          <w:sz w:val="32"/>
          <w:szCs w:val="32"/>
          <w:highlight w:val="none"/>
          <w:lang w:val="en-US" w:eastAsia="zh-CN"/>
        </w:rPr>
        <w:t>度增加</w:t>
      </w:r>
      <w:r>
        <w:rPr>
          <w:rFonts w:hint="eastAsia" w:ascii="方正仿宋_GBK" w:hAnsi="方正仿宋_GBK" w:eastAsia="方正仿宋_GBK" w:cs="方正仿宋_GBK"/>
          <w:sz w:val="32"/>
          <w:szCs w:val="32"/>
          <w:highlight w:val="none"/>
        </w:rPr>
        <w:t>自然灾害救灾及恢复重建</w:t>
      </w:r>
      <w:r>
        <w:rPr>
          <w:rFonts w:hint="eastAsia" w:ascii="方正仿宋_GBK" w:hAnsi="方正仿宋_GBK" w:eastAsia="方正仿宋_GBK" w:cs="方正仿宋_GBK"/>
          <w:sz w:val="32"/>
          <w:szCs w:val="32"/>
          <w:highlight w:val="none"/>
          <w:lang w:val="en-US" w:eastAsia="zh-CN"/>
        </w:rPr>
        <w:t>项目，具体支付如下：</w:t>
      </w:r>
    </w:p>
    <w:p w14:paraId="36794FAF">
      <w:pPr>
        <w:ind w:firstLine="640" w:firstLineChars="200"/>
        <w:rPr>
          <w:rFonts w:hint="eastAsia" w:ascii="方正仿宋_GBK" w:hAnsi="方正仿宋_GBK" w:eastAsia="方正仿宋_GBK" w:cs="方正仿宋_GBK"/>
          <w:sz w:val="32"/>
          <w:szCs w:val="32"/>
          <w:highlight w:val="none"/>
          <w:shd w:val="clear" w:color="auto" w:fill="FFFFFF"/>
          <w:lang w:val="en-US" w:eastAsia="zh-CN"/>
        </w:rPr>
      </w:pPr>
      <w:r>
        <w:rPr>
          <w:rFonts w:hint="default" w:ascii="Calibri" w:hAnsi="Calibri" w:eastAsia="方正仿宋_GBK" w:cs="Calibri"/>
          <w:sz w:val="32"/>
          <w:szCs w:val="32"/>
          <w:highlight w:val="none"/>
          <w:lang w:val="en-US" w:eastAsia="zh-CN"/>
        </w:rPr>
        <w:t>①</w:t>
      </w:r>
      <w:r>
        <w:rPr>
          <w:rFonts w:hint="eastAsia" w:ascii="方正仿宋_GBK" w:hAnsi="方正仿宋_GBK" w:eastAsia="方正仿宋_GBK" w:cs="方正仿宋_GBK"/>
          <w:sz w:val="32"/>
          <w:szCs w:val="32"/>
          <w:highlight w:val="none"/>
          <w:shd w:val="clear" w:color="auto" w:fill="FFFFFF"/>
        </w:rPr>
        <w:t>团山村7.3山洪灾害修建保坎（潼财社发2023.581号文件）</w:t>
      </w:r>
      <w:r>
        <w:rPr>
          <w:rFonts w:hint="eastAsia" w:ascii="方正仿宋_GBK" w:hAnsi="方正仿宋_GBK" w:eastAsia="方正仿宋_GBK" w:cs="方正仿宋_GBK"/>
          <w:sz w:val="32"/>
          <w:szCs w:val="32"/>
          <w:highlight w:val="none"/>
          <w:shd w:val="clear" w:color="auto" w:fill="FFFFFF"/>
          <w:lang w:val="en-US" w:eastAsia="zh-CN"/>
        </w:rPr>
        <w:t>8.15万元；</w:t>
      </w:r>
    </w:p>
    <w:p w14:paraId="15C3B078">
      <w:pPr>
        <w:ind w:firstLine="640" w:firstLineChars="200"/>
        <w:rPr>
          <w:rFonts w:hint="eastAsia" w:ascii="方正仿宋_GBK" w:hAnsi="方正仿宋_GBK" w:eastAsia="方正仿宋_GBK" w:cs="方正仿宋_GBK"/>
          <w:sz w:val="32"/>
          <w:szCs w:val="32"/>
          <w:highlight w:val="none"/>
          <w:shd w:val="clear" w:color="auto" w:fill="FFFFFF"/>
        </w:rPr>
      </w:pPr>
      <w:r>
        <w:rPr>
          <w:rFonts w:hint="default" w:ascii="Calibri" w:hAnsi="Calibri" w:eastAsia="方正仿宋_GBK" w:cs="Calibri"/>
          <w:sz w:val="32"/>
          <w:szCs w:val="32"/>
          <w:highlight w:val="none"/>
          <w:shd w:val="clear" w:color="auto" w:fill="FFFFFF"/>
        </w:rPr>
        <w:t>②</w:t>
      </w:r>
      <w:r>
        <w:rPr>
          <w:rFonts w:hint="eastAsia" w:ascii="方正仿宋_GBK" w:hAnsi="方正仿宋_GBK" w:eastAsia="方正仿宋_GBK" w:cs="方正仿宋_GBK"/>
          <w:sz w:val="32"/>
          <w:szCs w:val="32"/>
          <w:highlight w:val="none"/>
          <w:shd w:val="clear" w:color="auto" w:fill="FFFFFF"/>
        </w:rPr>
        <w:t>冬冲社区王家院子过水涵抢险工程</w:t>
      </w:r>
      <w:r>
        <w:rPr>
          <w:rFonts w:hint="eastAsia" w:ascii="方正仿宋_GBK" w:hAnsi="方正仿宋_GBK" w:eastAsia="方正仿宋_GBK" w:cs="方正仿宋_GBK"/>
          <w:sz w:val="32"/>
          <w:szCs w:val="32"/>
          <w:highlight w:val="none"/>
          <w:shd w:val="clear" w:color="auto" w:fill="FFFFFF"/>
          <w:lang w:val="en-US" w:eastAsia="zh-CN"/>
        </w:rPr>
        <w:t>4.85万元。</w:t>
      </w:r>
    </w:p>
    <w:p w14:paraId="6CB08E08">
      <w:pPr>
        <w:pStyle w:val="6"/>
        <w:shd w:val="clear" w:color="auto" w:fill="FFFFFF"/>
        <w:ind w:firstLine="640" w:firstLineChars="200"/>
        <w:rPr>
          <w:rFonts w:hint="eastAsia" w:ascii="方正仿宋_GBK" w:hAnsi="方正仿宋_GBK" w:eastAsia="方正仿宋_GBK" w:cs="方正仿宋_GBK"/>
          <w:color w:val="FF0000"/>
          <w:sz w:val="32"/>
          <w:szCs w:val="32"/>
          <w:highlight w:val="none"/>
          <w:shd w:val="clear" w:color="auto" w:fill="FFFFFF"/>
        </w:rPr>
      </w:pPr>
    </w:p>
    <w:p w14:paraId="70516FDB">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（四）一般公共预算财政拨款基本支出决算情况说明</w:t>
      </w:r>
    </w:p>
    <w:p w14:paraId="252EBDF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sz w:val="32"/>
          <w:szCs w:val="32"/>
          <w:shd w:val="clear" w:color="auto" w:fill="FFFFFF"/>
        </w:rPr>
        <w:t> 2023年度一般公共财政拨款基本支出</w:t>
      </w:r>
      <w:r>
        <w:rPr>
          <w:rFonts w:hint="eastAsia" w:ascii="方正仿宋_GBK" w:hAnsi="方正仿宋_GBK" w:eastAsia="方正仿宋_GBK" w:cs="方正仿宋_GBK"/>
          <w:sz w:val="32"/>
          <w:szCs w:val="32"/>
        </w:rPr>
        <w:t>1784.05</w:t>
      </w:r>
      <w:r>
        <w:rPr>
          <w:rFonts w:hint="eastAsia" w:ascii="方正仿宋_GBK" w:hAnsi="方正仿宋_GBK" w:eastAsia="方正仿宋_GBK" w:cs="方正仿宋_GBK"/>
          <w:sz w:val="32"/>
          <w:szCs w:val="32"/>
          <w:highlight w:val="none"/>
          <w:shd w:val="clear" w:color="auto" w:fill="FFFFFF"/>
        </w:rPr>
        <w:t>万元。其中：人员经费</w:t>
      </w:r>
      <w:r>
        <w:rPr>
          <w:rFonts w:hint="eastAsia" w:ascii="方正仿宋_GBK" w:hAnsi="方正仿宋_GBK" w:eastAsia="方正仿宋_GBK" w:cs="方正仿宋_GBK"/>
          <w:sz w:val="32"/>
          <w:szCs w:val="32"/>
          <w:highlight w:val="none"/>
        </w:rPr>
        <w:t>1531.52</w:t>
      </w:r>
      <w:r>
        <w:rPr>
          <w:rFonts w:hint="eastAsia" w:ascii="方正仿宋_GBK" w:hAnsi="方正仿宋_GBK" w:eastAsia="方正仿宋_GBK" w:cs="方正仿宋_GBK"/>
          <w:sz w:val="32"/>
          <w:szCs w:val="32"/>
          <w:shd w:val="clear" w:color="auto" w:fill="FFFFFF"/>
        </w:rPr>
        <w:t>万元，较上年决算数增加51.55万元，增长3.48%，主要原因是</w:t>
      </w:r>
      <w:r>
        <w:rPr>
          <w:rFonts w:hint="eastAsia" w:ascii="方正仿宋_GBK" w:hAnsi="方正仿宋_GBK" w:eastAsia="方正仿宋_GBK" w:cs="方正仿宋_GBK"/>
          <w:sz w:val="32"/>
          <w:szCs w:val="32"/>
          <w:shd w:val="clear" w:color="auto" w:fill="FFFFFF"/>
          <w:lang w:val="en-US" w:eastAsia="zh-CN"/>
        </w:rPr>
        <w:t>本单位2023年度新晋人员及人员工资调资，故人员经费增加。</w:t>
      </w:r>
      <w:r>
        <w:rPr>
          <w:rFonts w:hint="eastAsia" w:ascii="方正仿宋_GBK" w:hAnsi="方正仿宋_GBK" w:eastAsia="方正仿宋_GBK" w:cs="方正仿宋_GBK"/>
          <w:color w:val="auto"/>
          <w:sz w:val="32"/>
          <w:szCs w:val="32"/>
          <w:highlight w:val="none"/>
          <w:shd w:val="clear" w:color="auto" w:fill="FFFFFF"/>
          <w:lang w:val="en-US" w:eastAsia="zh-CN"/>
        </w:rPr>
        <w:t>人员经费用途主要包括基本工资、津贴补贴、绩效工资、养老保险、职业年金、医疗保险及住房公积金。</w:t>
      </w:r>
    </w:p>
    <w:p w14:paraId="6A90911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252.53</w:t>
      </w:r>
      <w:r>
        <w:rPr>
          <w:rFonts w:hint="eastAsia" w:ascii="方正仿宋_GBK" w:hAnsi="方正仿宋_GBK" w:eastAsia="方正仿宋_GBK" w:cs="方正仿宋_GBK"/>
          <w:sz w:val="32"/>
          <w:szCs w:val="32"/>
          <w:highlight w:val="none"/>
          <w:shd w:val="clear" w:color="auto" w:fill="FFFFFF"/>
        </w:rPr>
        <w:t>万元，较上年决算数减少1.36万元，下降0.54%，主要原因是本单位2023年退休人员4人，故公用经费较上年减少。</w:t>
      </w:r>
      <w:r>
        <w:rPr>
          <w:rFonts w:hint="eastAsia"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办公费、水费、电费、邮电费、培训费、工会经费及福利费</w:t>
      </w:r>
      <w:r>
        <w:rPr>
          <w:rFonts w:hint="eastAsia" w:ascii="方正仿宋_GBK" w:hAnsi="方正仿宋_GBK" w:eastAsia="方正仿宋_GBK" w:cs="方正仿宋_GBK"/>
          <w:color w:val="auto"/>
          <w:sz w:val="32"/>
          <w:szCs w:val="32"/>
          <w:highlight w:val="none"/>
          <w:shd w:val="clear" w:color="auto" w:fill="FFFFFF"/>
        </w:rPr>
        <w:t>。</w:t>
      </w:r>
    </w:p>
    <w:p w14:paraId="0D51C5DD">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（五）政府性基金预算收支决算情况说明</w:t>
      </w:r>
    </w:p>
    <w:p w14:paraId="2080204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rPr>
        <w:t>2023年度政府性基金预算财政拨款年初结转结余</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万元，年末结转结余</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万元。本年收入</w:t>
      </w:r>
      <w:r>
        <w:rPr>
          <w:rFonts w:hint="eastAsia" w:ascii="方正仿宋_GBK" w:hAnsi="方正仿宋_GBK" w:eastAsia="方正仿宋_GBK" w:cs="方正仿宋_GBK"/>
          <w:sz w:val="32"/>
          <w:szCs w:val="32"/>
          <w:highlight w:val="none"/>
        </w:rPr>
        <w:t>85.68</w:t>
      </w:r>
      <w:r>
        <w:rPr>
          <w:rFonts w:hint="eastAsia" w:ascii="方正仿宋_GBK" w:hAnsi="方正仿宋_GBK" w:eastAsia="方正仿宋_GBK" w:cs="方正仿宋_GBK"/>
          <w:sz w:val="32"/>
          <w:szCs w:val="32"/>
          <w:highlight w:val="none"/>
          <w:shd w:val="clear" w:color="auto" w:fill="FFFFFF"/>
        </w:rPr>
        <w:t>万元，较上年决算数增加31.68万元，增长58.67%，主要原因是本年度新增基金项目支出</w:t>
      </w:r>
      <w:r>
        <w:rPr>
          <w:rFonts w:hint="eastAsia" w:ascii="方正仿宋_GBK" w:hAnsi="方正仿宋_GBK" w:eastAsia="方正仿宋_GBK" w:cs="方正仿宋_GBK"/>
          <w:sz w:val="32"/>
          <w:szCs w:val="32"/>
          <w:highlight w:val="none"/>
          <w:shd w:val="clear" w:color="auto" w:fill="FFFFFF"/>
          <w:lang w:eastAsia="zh-CN"/>
        </w:rPr>
        <w:t>：</w:t>
      </w:r>
    </w:p>
    <w:p w14:paraId="3A8B30B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rPr>
        <w:t>①</w:t>
      </w:r>
      <w:r>
        <w:rPr>
          <w:rFonts w:hint="eastAsia" w:ascii="方正仿宋_GBK" w:hAnsi="方正仿宋_GBK" w:eastAsia="方正仿宋_GBK" w:cs="方正仿宋_GBK"/>
          <w:sz w:val="32"/>
          <w:szCs w:val="32"/>
          <w:highlight w:val="none"/>
          <w:shd w:val="clear" w:color="auto" w:fill="FFFFFF"/>
        </w:rPr>
        <w:t>2021年旧房整治提升市级专项补助资金6万元；</w:t>
      </w:r>
    </w:p>
    <w:p w14:paraId="01F0B00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rPr>
        <w:t>②</w:t>
      </w:r>
      <w:r>
        <w:rPr>
          <w:rFonts w:hint="eastAsia" w:ascii="方正仿宋_GBK" w:hAnsi="方正仿宋_GBK" w:eastAsia="方正仿宋_GBK" w:cs="方正仿宋_GBK"/>
          <w:sz w:val="32"/>
          <w:szCs w:val="32"/>
          <w:highlight w:val="none"/>
          <w:shd w:val="clear" w:color="auto" w:fill="FFFFFF"/>
        </w:rPr>
        <w:t>加油站迁征建设项目45.87万元；</w:t>
      </w:r>
    </w:p>
    <w:p w14:paraId="18B1BC4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rPr>
        <w:t>③</w:t>
      </w:r>
      <w:r>
        <w:rPr>
          <w:rFonts w:hint="eastAsia" w:ascii="方正仿宋_GBK" w:hAnsi="方正仿宋_GBK" w:eastAsia="方正仿宋_GBK" w:cs="方正仿宋_GBK"/>
          <w:sz w:val="32"/>
          <w:szCs w:val="32"/>
          <w:highlight w:val="none"/>
          <w:shd w:val="clear" w:color="auto" w:fill="FFFFFF"/>
        </w:rPr>
        <w:t>社区养老服务站补助15万元；</w:t>
      </w:r>
    </w:p>
    <w:p w14:paraId="39547EC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lang w:val="en-US" w:eastAsia="zh-CN"/>
        </w:rPr>
        <w:t>④</w:t>
      </w:r>
      <w:r>
        <w:rPr>
          <w:rFonts w:hint="eastAsia" w:ascii="方正仿宋_GBK" w:hAnsi="方正仿宋_GBK" w:eastAsia="方正仿宋_GBK" w:cs="方正仿宋_GBK"/>
          <w:sz w:val="32"/>
          <w:szCs w:val="32"/>
          <w:highlight w:val="none"/>
          <w:shd w:val="clear" w:color="auto" w:fill="FFFFFF"/>
        </w:rPr>
        <w:t>彩票公益性基金18.81万元。</w:t>
      </w:r>
    </w:p>
    <w:p w14:paraId="68797E2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shd w:val="clear" w:color="auto" w:fill="FFFFFF"/>
        </w:rPr>
        <w:t>本年支出</w:t>
      </w:r>
      <w:r>
        <w:rPr>
          <w:rFonts w:hint="eastAsia" w:ascii="方正仿宋_GBK" w:hAnsi="方正仿宋_GBK" w:eastAsia="方正仿宋_GBK" w:cs="方正仿宋_GBK"/>
          <w:sz w:val="32"/>
          <w:szCs w:val="32"/>
          <w:highlight w:val="none"/>
        </w:rPr>
        <w:t>85.68</w:t>
      </w:r>
      <w:r>
        <w:rPr>
          <w:rFonts w:hint="eastAsia" w:ascii="方正仿宋_GBK" w:hAnsi="方正仿宋_GBK" w:eastAsia="方正仿宋_GBK" w:cs="方正仿宋_GBK"/>
          <w:sz w:val="32"/>
          <w:szCs w:val="32"/>
          <w:shd w:val="clear" w:color="auto" w:fill="FFFFFF"/>
        </w:rPr>
        <w:t>万元，较上年决算数增加31.68万元，增长58.67%，</w:t>
      </w:r>
      <w:r>
        <w:rPr>
          <w:rFonts w:hint="eastAsia" w:ascii="方正仿宋_GBK" w:hAnsi="方正仿宋_GBK" w:eastAsia="方正仿宋_GBK" w:cs="方正仿宋_GBK"/>
          <w:sz w:val="32"/>
          <w:szCs w:val="32"/>
          <w:highlight w:val="none"/>
          <w:shd w:val="clear" w:color="auto" w:fill="FFFFFF"/>
        </w:rPr>
        <w:t>主要原因是本年度新增基金项目支出</w:t>
      </w:r>
      <w:r>
        <w:rPr>
          <w:rFonts w:hint="eastAsia" w:ascii="方正仿宋_GBK" w:hAnsi="方正仿宋_GBK" w:eastAsia="方正仿宋_GBK" w:cs="方正仿宋_GBK"/>
          <w:sz w:val="32"/>
          <w:szCs w:val="32"/>
          <w:highlight w:val="none"/>
          <w:shd w:val="clear" w:color="auto" w:fill="FFFFFF"/>
          <w:lang w:eastAsia="zh-CN"/>
        </w:rPr>
        <w:t>。</w:t>
      </w:r>
    </w:p>
    <w:p w14:paraId="01146DD8">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（六）国有资本经营预算财政拨款支出决算情况说明</w:t>
      </w:r>
    </w:p>
    <w:p w14:paraId="3B880AF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auto"/>
          <w:sz w:val="32"/>
          <w:szCs w:val="32"/>
          <w:highlight w:val="none"/>
          <w:shd w:val="clear" w:color="auto" w:fill="FFFFFF"/>
        </w:rPr>
        <w:t>本部门2023年度无国有资本经营预算财政拨款支出。</w:t>
      </w:r>
    </w:p>
    <w:p w14:paraId="23E07490">
      <w:pPr>
        <w:pStyle w:val="6"/>
        <w:shd w:val="clear" w:color="auto" w:fill="FFFFFF"/>
        <w:rPr>
          <w:rStyle w:val="10"/>
          <w:rFonts w:hint="eastAsia" w:ascii="方正仿宋_GBK" w:hAnsi="方正仿宋_GBK" w:eastAsia="方正仿宋_GBK" w:cs="方正仿宋_GBK"/>
          <w:sz w:val="32"/>
          <w:szCs w:val="32"/>
          <w:shd w:val="clear" w:color="auto" w:fill="FFFFFF"/>
          <w:lang w:val="en-US" w:eastAsia="zh-CN"/>
        </w:rPr>
      </w:pPr>
      <w:r>
        <w:rPr>
          <w:rStyle w:val="10"/>
          <w:rFonts w:hint="eastAsia" w:ascii="方正仿宋_GBK" w:hAnsi="方正仿宋_GBK" w:eastAsia="方正仿宋_GBK" w:cs="方正仿宋_GBK"/>
          <w:sz w:val="32"/>
          <w:szCs w:val="32"/>
          <w:shd w:val="clear" w:color="auto" w:fill="FFFFFF"/>
          <w:lang w:val="en-US" w:eastAsia="zh-CN"/>
        </w:rPr>
        <w:t>三、“三公”经费情况说明</w:t>
      </w:r>
    </w:p>
    <w:p w14:paraId="3E4FEAC4">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 xml:space="preserve"> （一）“三公”经费支出总体情况说明</w:t>
      </w:r>
    </w:p>
    <w:p w14:paraId="0268A95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rPr>
        <w:t>2023年度“三公”经费支出共计</w:t>
      </w:r>
      <w:r>
        <w:rPr>
          <w:rFonts w:hint="eastAsia" w:ascii="方正仿宋_GBK" w:hAnsi="方正仿宋_GBK" w:eastAsia="方正仿宋_GBK" w:cs="方正仿宋_GBK"/>
          <w:sz w:val="32"/>
          <w:szCs w:val="32"/>
        </w:rPr>
        <w:t>24.83</w:t>
      </w:r>
      <w:r>
        <w:rPr>
          <w:rFonts w:hint="eastAsia" w:ascii="方正仿宋_GBK" w:hAnsi="方正仿宋_GBK" w:eastAsia="方正仿宋_GBK" w:cs="方正仿宋_GBK"/>
          <w:sz w:val="32"/>
          <w:szCs w:val="32"/>
          <w:highlight w:val="none"/>
          <w:shd w:val="clear" w:color="auto" w:fill="FFFFFF"/>
        </w:rPr>
        <w:t>万元，较年初预算数减少5.17万元，下降17.23%，主要原因是2023年度本单位减少公务车运行维护费。较上年支出数减少1.80万元，下降6.76%，主要原因是2023年度本单位减少公务车运行维护费。</w:t>
      </w:r>
    </w:p>
    <w:p w14:paraId="2C14E6BA">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（二）“三公”经费分项支出情况</w:t>
      </w:r>
    </w:p>
    <w:p w14:paraId="2678A5A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rPr>
        <w:t>2023年度本部门</w:t>
      </w:r>
      <w:r>
        <w:rPr>
          <w:rFonts w:hint="eastAsia" w:ascii="方正仿宋_GBK" w:hAnsi="方正仿宋_GBK" w:eastAsia="方正仿宋_GBK" w:cs="方正仿宋_GBK"/>
          <w:sz w:val="32"/>
          <w:szCs w:val="32"/>
          <w:highlight w:val="none"/>
          <w:shd w:val="clear" w:color="auto" w:fill="FFFFFF"/>
          <w:lang w:val="en-US" w:eastAsia="zh-CN"/>
        </w:rPr>
        <w:t>无</w:t>
      </w:r>
      <w:r>
        <w:rPr>
          <w:rFonts w:hint="eastAsia" w:ascii="方正仿宋_GBK" w:hAnsi="方正仿宋_GBK" w:eastAsia="方正仿宋_GBK" w:cs="方正仿宋_GBK"/>
          <w:sz w:val="32"/>
          <w:szCs w:val="32"/>
          <w:highlight w:val="none"/>
          <w:shd w:val="clear" w:color="auto" w:fill="FFFFFF"/>
        </w:rPr>
        <w:t>因公出国（境）</w:t>
      </w:r>
      <w:r>
        <w:rPr>
          <w:rFonts w:hint="eastAsia" w:ascii="方正仿宋_GBK" w:hAnsi="方正仿宋_GBK" w:eastAsia="方正仿宋_GBK" w:cs="方正仿宋_GBK"/>
          <w:sz w:val="32"/>
          <w:szCs w:val="32"/>
          <w:highlight w:val="none"/>
          <w:shd w:val="clear" w:color="auto" w:fill="FFFFFF"/>
          <w:lang w:eastAsia="zh-CN"/>
        </w:rPr>
        <w:t>。</w:t>
      </w:r>
    </w:p>
    <w:p w14:paraId="2079B9F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val="en-US" w:eastAsia="zh-CN"/>
        </w:rPr>
        <w:t>2023年度无新增</w:t>
      </w:r>
      <w:r>
        <w:rPr>
          <w:rFonts w:hint="eastAsia" w:ascii="方正仿宋_GBK" w:hAnsi="方正仿宋_GBK" w:eastAsia="方正仿宋_GBK" w:cs="方正仿宋_GBK"/>
          <w:sz w:val="32"/>
          <w:szCs w:val="32"/>
          <w:highlight w:val="none"/>
          <w:shd w:val="clear" w:color="auto" w:fill="FFFFFF"/>
        </w:rPr>
        <w:t>公务车购置。</w:t>
      </w:r>
    </w:p>
    <w:p w14:paraId="716FC05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 公务车运行维护费</w:t>
      </w:r>
      <w:r>
        <w:rPr>
          <w:rFonts w:hint="eastAsia" w:ascii="方正仿宋_GBK" w:hAnsi="方正仿宋_GBK" w:eastAsia="方正仿宋_GBK" w:cs="方正仿宋_GBK"/>
          <w:sz w:val="32"/>
          <w:szCs w:val="32"/>
          <w:highlight w:val="none"/>
        </w:rPr>
        <w:t>4.83</w:t>
      </w:r>
      <w:r>
        <w:rPr>
          <w:rFonts w:hint="eastAsia" w:ascii="方正仿宋_GBK" w:hAnsi="方正仿宋_GBK" w:eastAsia="方正仿宋_GBK" w:cs="方正仿宋_GBK"/>
          <w:sz w:val="32"/>
          <w:szCs w:val="32"/>
          <w:highlight w:val="none"/>
          <w:shd w:val="clear" w:color="auto" w:fill="FFFFFF"/>
        </w:rPr>
        <w:t>万元，主要用于</w:t>
      </w:r>
      <w:r>
        <w:rPr>
          <w:rFonts w:hint="eastAsia" w:ascii="方正仿宋_GBK" w:hAnsi="方正仿宋_GBK" w:eastAsia="方正仿宋_GBK" w:cs="方正仿宋_GBK"/>
          <w:sz w:val="32"/>
          <w:szCs w:val="32"/>
          <w:highlight w:val="none"/>
          <w:shd w:val="clear" w:color="auto" w:fill="FFFFFF"/>
          <w:lang w:val="en-US" w:eastAsia="zh-CN"/>
        </w:rPr>
        <w:t>公务车运行维护费</w:t>
      </w:r>
      <w:r>
        <w:rPr>
          <w:rFonts w:hint="eastAsia" w:ascii="方正仿宋_GBK" w:hAnsi="方正仿宋_GBK" w:eastAsia="方正仿宋_GBK" w:cs="方正仿宋_GBK"/>
          <w:sz w:val="32"/>
          <w:szCs w:val="32"/>
          <w:highlight w:val="none"/>
          <w:shd w:val="clear" w:color="auto" w:fill="FFFFFF"/>
        </w:rPr>
        <w:t>。费用支出较年初预算数减少5.17万元，下降51.70%，主要原因是</w:t>
      </w:r>
      <w:r>
        <w:rPr>
          <w:rFonts w:hint="eastAsia" w:ascii="方正仿宋_GBK" w:hAnsi="方正仿宋_GBK" w:eastAsia="方正仿宋_GBK" w:cs="方正仿宋_GBK"/>
          <w:sz w:val="32"/>
          <w:szCs w:val="32"/>
          <w:highlight w:val="none"/>
          <w:shd w:val="clear" w:color="auto" w:fill="FFFFFF"/>
          <w:lang w:val="en-US" w:eastAsia="zh-CN"/>
        </w:rPr>
        <w:t>本单位公务车为新购车辆，故维护费较上年减少</w:t>
      </w:r>
      <w:r>
        <w:rPr>
          <w:rFonts w:hint="eastAsia" w:ascii="方正仿宋_GBK" w:hAnsi="方正仿宋_GBK" w:eastAsia="方正仿宋_GBK" w:cs="方正仿宋_GBK"/>
          <w:sz w:val="32"/>
          <w:szCs w:val="32"/>
          <w:highlight w:val="none"/>
          <w:shd w:val="clear" w:color="auto" w:fill="FFFFFF"/>
        </w:rPr>
        <w:t>。较上年支出数减少3.94万元，下降44.93%，主要原因是</w:t>
      </w:r>
      <w:r>
        <w:rPr>
          <w:rFonts w:hint="eastAsia" w:ascii="方正仿宋_GBK" w:hAnsi="方正仿宋_GBK" w:eastAsia="方正仿宋_GBK" w:cs="方正仿宋_GBK"/>
          <w:sz w:val="32"/>
          <w:szCs w:val="32"/>
          <w:highlight w:val="none"/>
          <w:shd w:val="clear" w:color="auto" w:fill="FFFFFF"/>
          <w:lang w:val="en-US" w:eastAsia="zh-CN"/>
        </w:rPr>
        <w:t>本单位公务车为新购车辆，故维护费较上年减少</w:t>
      </w:r>
      <w:r>
        <w:rPr>
          <w:rFonts w:hint="eastAsia" w:ascii="方正仿宋_GBK" w:hAnsi="方正仿宋_GBK" w:eastAsia="方正仿宋_GBK" w:cs="方正仿宋_GBK"/>
          <w:sz w:val="32"/>
          <w:szCs w:val="32"/>
          <w:highlight w:val="none"/>
          <w:shd w:val="clear" w:color="auto" w:fill="FFFFFF"/>
        </w:rPr>
        <w:t>。</w:t>
      </w:r>
    </w:p>
    <w:p w14:paraId="5DFF7FB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highlight w:val="none"/>
          <w:shd w:val="clear" w:color="auto" w:fill="FFFFFF"/>
        </w:rPr>
        <w:t>万元，主要用于接待</w:t>
      </w:r>
      <w:r>
        <w:rPr>
          <w:rFonts w:hint="eastAsia" w:ascii="方正仿宋_GBK" w:hAnsi="方正仿宋_GBK" w:eastAsia="方正仿宋_GBK" w:cs="方正仿宋_GBK"/>
          <w:sz w:val="32"/>
          <w:szCs w:val="32"/>
          <w:highlight w:val="none"/>
          <w:shd w:val="clear" w:color="auto" w:fill="FFFFFF"/>
          <w:lang w:val="en-US" w:eastAsia="zh-CN"/>
        </w:rPr>
        <w:t>招商企业和其他机关事业单位，费用支出较年初预算数无增减，主要原因是严格按照年初预算执行。</w:t>
      </w:r>
      <w:r>
        <w:rPr>
          <w:rFonts w:hint="eastAsia" w:ascii="方正仿宋_GBK" w:hAnsi="方正仿宋_GBK" w:eastAsia="方正仿宋_GBK" w:cs="方正仿宋_GBK"/>
          <w:sz w:val="32"/>
          <w:szCs w:val="32"/>
          <w:highlight w:val="none"/>
          <w:shd w:val="clear" w:color="auto" w:fill="FFFFFF"/>
        </w:rPr>
        <w:t>较上年支出数增加2.13万元，增长11.92%，主要</w:t>
      </w:r>
      <w:r>
        <w:rPr>
          <w:rFonts w:hint="eastAsia" w:ascii="方正仿宋_GBK" w:hAnsi="方正仿宋_GBK" w:eastAsia="方正仿宋_GBK" w:cs="方正仿宋_GBK"/>
          <w:sz w:val="32"/>
          <w:szCs w:val="32"/>
          <w:highlight w:val="none"/>
          <w:shd w:val="clear" w:color="auto" w:fill="FFFFFF"/>
          <w:lang w:eastAsia="zh-CN"/>
        </w:rPr>
        <w:t>原因是</w:t>
      </w:r>
      <w:r>
        <w:rPr>
          <w:rFonts w:hint="eastAsia" w:ascii="方正仿宋_GBK" w:hAnsi="方正仿宋_GBK" w:eastAsia="方正仿宋_GBK" w:cs="方正仿宋_GBK"/>
          <w:sz w:val="32"/>
          <w:szCs w:val="32"/>
          <w:highlight w:val="none"/>
          <w:shd w:val="clear" w:color="auto" w:fill="FFFFFF"/>
        </w:rPr>
        <w:t>2023年度单位开展招商活动较多，故支出较上年增加。</w:t>
      </w:r>
    </w:p>
    <w:p w14:paraId="2DB8683F">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（三）“三公”经费实物量情况</w:t>
      </w:r>
    </w:p>
    <w:p w14:paraId="1766D15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shd w:val="clear" w:color="auto" w:fill="FFFFFF"/>
        </w:rPr>
        <w:t>  2023年度本部门因公出国（境）共计</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个团组，</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人；公务用车购置</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辆，公务车保有量为</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shd w:val="clear" w:color="auto" w:fill="FFFFFF"/>
        </w:rPr>
        <w:t>辆；国内公务接待</w:t>
      </w:r>
      <w:r>
        <w:rPr>
          <w:rFonts w:hint="eastAsia" w:ascii="方正仿宋_GBK" w:hAnsi="方正仿宋_GBK" w:eastAsia="方正仿宋_GBK" w:cs="方正仿宋_GBK"/>
          <w:sz w:val="32"/>
          <w:szCs w:val="32"/>
          <w:highlight w:val="none"/>
        </w:rPr>
        <w:t>440</w:t>
      </w:r>
      <w:r>
        <w:rPr>
          <w:rFonts w:hint="eastAsia" w:ascii="方正仿宋_GBK" w:hAnsi="方正仿宋_GBK" w:eastAsia="方正仿宋_GBK" w:cs="方正仿宋_GBK"/>
          <w:sz w:val="32"/>
          <w:szCs w:val="32"/>
          <w:highlight w:val="none"/>
          <w:shd w:val="clear" w:color="auto" w:fill="FFFFFF"/>
        </w:rPr>
        <w:t>批次</w:t>
      </w:r>
      <w:r>
        <w:rPr>
          <w:rFonts w:hint="eastAsia" w:ascii="方正仿宋_GBK" w:hAnsi="方正仿宋_GBK" w:eastAsia="方正仿宋_GBK" w:cs="方正仿宋_GBK"/>
          <w:sz w:val="32"/>
          <w:szCs w:val="32"/>
          <w:highlight w:val="none"/>
        </w:rPr>
        <w:t>2189</w:t>
      </w:r>
      <w:r>
        <w:rPr>
          <w:rFonts w:hint="eastAsia" w:ascii="方正仿宋_GBK" w:hAnsi="方正仿宋_GBK" w:eastAsia="方正仿宋_GBK" w:cs="方正仿宋_GBK"/>
          <w:sz w:val="32"/>
          <w:szCs w:val="32"/>
          <w:highlight w:val="none"/>
          <w:shd w:val="clear" w:color="auto" w:fill="FFFFFF"/>
        </w:rPr>
        <w:t>人，其中：国内外事接待</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批次，</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人；国（境）外公务接待</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批次</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shd w:val="clear" w:color="auto" w:fill="FFFFFF"/>
        </w:rPr>
        <w:t>人。2023年本部门人均接待费</w:t>
      </w:r>
      <w:r>
        <w:rPr>
          <w:rFonts w:hint="eastAsia" w:ascii="方正仿宋_GBK" w:hAnsi="方正仿宋_GBK" w:eastAsia="方正仿宋_GBK" w:cs="方正仿宋_GBK"/>
          <w:sz w:val="32"/>
          <w:szCs w:val="32"/>
        </w:rPr>
        <w:t>91.36</w:t>
      </w:r>
      <w:r>
        <w:rPr>
          <w:rFonts w:hint="eastAsia" w:ascii="方正仿宋_GBK" w:hAnsi="方正仿宋_GBK" w:eastAsia="方正仿宋_GBK" w:cs="方正仿宋_GBK"/>
          <w:sz w:val="32"/>
          <w:szCs w:val="32"/>
          <w:highlight w:val="none"/>
          <w:shd w:val="clear" w:color="auto" w:fill="FFFFFF"/>
        </w:rPr>
        <w:t>元</w:t>
      </w:r>
      <w:r>
        <w:rPr>
          <w:rFonts w:hint="eastAsia" w:ascii="方正仿宋_GBK" w:hAnsi="方正仿宋_GBK" w:eastAsia="方正仿宋_GBK" w:cs="方正仿宋_GBK"/>
          <w:sz w:val="32"/>
          <w:szCs w:val="32"/>
          <w:shd w:val="clear" w:color="auto" w:fill="FFFFFF"/>
        </w:rPr>
        <w:t>，车均购置费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highlight w:val="none"/>
          <w:shd w:val="clear" w:color="auto" w:fill="FFFFFF"/>
        </w:rPr>
        <w:t>万元，车均维护费</w:t>
      </w:r>
      <w:r>
        <w:rPr>
          <w:rFonts w:hint="eastAsia" w:ascii="方正仿宋_GBK" w:hAnsi="方正仿宋_GBK" w:eastAsia="方正仿宋_GBK" w:cs="方正仿宋_GBK"/>
          <w:sz w:val="32"/>
          <w:szCs w:val="32"/>
          <w:highlight w:val="none"/>
        </w:rPr>
        <w:t>2.41</w:t>
      </w:r>
      <w:r>
        <w:rPr>
          <w:rFonts w:hint="eastAsia" w:ascii="方正仿宋_GBK" w:hAnsi="方正仿宋_GBK" w:eastAsia="方正仿宋_GBK" w:cs="方正仿宋_GBK"/>
          <w:sz w:val="32"/>
          <w:szCs w:val="32"/>
          <w:shd w:val="clear" w:color="auto" w:fill="FFFFFF"/>
        </w:rPr>
        <w:t>万元。</w:t>
      </w:r>
    </w:p>
    <w:p w14:paraId="299B5813">
      <w:pPr>
        <w:pStyle w:val="6"/>
        <w:shd w:val="clear" w:color="auto" w:fill="FFFFFF"/>
        <w:rPr>
          <w:rStyle w:val="10"/>
          <w:rFonts w:hint="eastAsia" w:ascii="方正仿宋_GBK" w:hAnsi="方正仿宋_GBK" w:eastAsia="方正仿宋_GBK" w:cs="方正仿宋_GBK"/>
          <w:sz w:val="32"/>
          <w:szCs w:val="32"/>
          <w:shd w:val="clear" w:color="auto" w:fill="FFFFFF"/>
          <w:lang w:val="en-US" w:eastAsia="zh-CN"/>
        </w:rPr>
      </w:pPr>
      <w:r>
        <w:rPr>
          <w:rStyle w:val="10"/>
          <w:rFonts w:hint="eastAsia" w:ascii="方正仿宋_GBK" w:hAnsi="方正仿宋_GBK" w:eastAsia="方正仿宋_GBK" w:cs="方正仿宋_GBK"/>
          <w:sz w:val="32"/>
          <w:szCs w:val="32"/>
          <w:shd w:val="clear" w:color="auto" w:fill="FFFFFF"/>
          <w:lang w:val="en-US" w:eastAsia="zh-CN"/>
        </w:rPr>
        <w:t>四、其他需要说明的事项</w:t>
      </w:r>
    </w:p>
    <w:p w14:paraId="3AD5595D">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  （一）财政拨款会议费和培训费情况说明</w:t>
      </w:r>
    </w:p>
    <w:p w14:paraId="069E29CB">
      <w:pPr>
        <w:pStyle w:val="6"/>
        <w:snapToGrid w:val="0"/>
        <w:spacing w:before="0" w:beforeAutospacing="0" w:after="0" w:afterAutospacing="0" w:line="600" w:lineRule="exact"/>
        <w:ind w:firstLine="960" w:firstLineChars="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shd w:val="clear" w:color="auto" w:fill="FFFFFF"/>
        </w:rPr>
        <w:t>  本年度会议费支出</w:t>
      </w:r>
      <w:r>
        <w:rPr>
          <w:rFonts w:hint="eastAsia" w:ascii="方正仿宋_GBK" w:hAnsi="方正仿宋_GBK" w:eastAsia="方正仿宋_GBK" w:cs="方正仿宋_GBK"/>
          <w:sz w:val="32"/>
          <w:szCs w:val="32"/>
          <w:highlight w:val="none"/>
        </w:rPr>
        <w:t>7.54</w:t>
      </w:r>
      <w:r>
        <w:rPr>
          <w:rFonts w:hint="eastAsia" w:ascii="方正仿宋_GBK" w:hAnsi="方正仿宋_GBK" w:eastAsia="方正仿宋_GBK" w:cs="方正仿宋_GBK"/>
          <w:sz w:val="32"/>
          <w:szCs w:val="32"/>
          <w:highlight w:val="none"/>
          <w:shd w:val="clear" w:color="auto" w:fill="FFFFFF"/>
        </w:rPr>
        <w:t>万元，较上年决算数增加0.36万元，增长5.01%，主要原因是本年度会议费</w:t>
      </w:r>
      <w:r>
        <w:rPr>
          <w:rFonts w:hint="eastAsia" w:ascii="方正仿宋_GBK" w:hAnsi="方正仿宋_GBK" w:eastAsia="方正仿宋_GBK" w:cs="方正仿宋_GBK"/>
          <w:sz w:val="32"/>
          <w:szCs w:val="32"/>
          <w:highlight w:val="none"/>
          <w:shd w:val="clear" w:color="auto" w:fill="FFFFFF"/>
          <w:lang w:val="en-US" w:eastAsia="zh-CN"/>
        </w:rPr>
        <w:t>增加</w:t>
      </w:r>
      <w:r>
        <w:rPr>
          <w:rFonts w:hint="eastAsia" w:ascii="方正仿宋_GBK" w:hAnsi="方正仿宋_GBK" w:eastAsia="方正仿宋_GBK" w:cs="方正仿宋_GBK"/>
          <w:sz w:val="32"/>
          <w:szCs w:val="32"/>
          <w:highlight w:val="none"/>
          <w:shd w:val="clear" w:color="auto" w:fill="FFFFFF"/>
        </w:rPr>
        <w:t>。本年度培训费支出</w:t>
      </w:r>
      <w:r>
        <w:rPr>
          <w:rFonts w:hint="eastAsia" w:ascii="方正仿宋_GBK" w:hAnsi="方正仿宋_GBK" w:eastAsia="方正仿宋_GBK" w:cs="方正仿宋_GBK"/>
          <w:sz w:val="32"/>
          <w:szCs w:val="32"/>
          <w:highlight w:val="none"/>
        </w:rPr>
        <w:t>5.5</w:t>
      </w:r>
      <w:r>
        <w:rPr>
          <w:rFonts w:hint="eastAsia" w:ascii="方正仿宋_GBK" w:hAnsi="方正仿宋_GBK" w:eastAsia="方正仿宋_GBK" w:cs="方正仿宋_GBK"/>
          <w:sz w:val="32"/>
          <w:szCs w:val="32"/>
          <w:highlight w:val="none"/>
          <w:shd w:val="clear" w:color="auto" w:fill="FFFFFF"/>
        </w:rPr>
        <w:t>万元，较上年决算数增加3.23万元，增长142.29%，主要原因是本单位2023年度新进人员培训及转岗人员培训费。</w:t>
      </w:r>
    </w:p>
    <w:p w14:paraId="05124CCB">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（二）机关运行经费情况说明</w:t>
      </w:r>
    </w:p>
    <w:p w14:paraId="08A7490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2023年度本部门机关运行经费支出</w:t>
      </w:r>
      <w:r>
        <w:rPr>
          <w:rFonts w:hint="eastAsia" w:ascii="方正仿宋_GBK" w:hAnsi="方正仿宋_GBK" w:eastAsia="方正仿宋_GBK" w:cs="方正仿宋_GBK"/>
          <w:sz w:val="32"/>
          <w:szCs w:val="32"/>
        </w:rPr>
        <w:t>153.89</w:t>
      </w:r>
      <w:r>
        <w:rPr>
          <w:rFonts w:hint="eastAsia" w:ascii="方正仿宋_GBK" w:hAnsi="方正仿宋_GBK" w:eastAsia="方正仿宋_GBK" w:cs="方正仿宋_GBK"/>
          <w:sz w:val="32"/>
          <w:szCs w:val="32"/>
          <w:highlight w:val="none"/>
          <w:shd w:val="clear" w:color="auto" w:fill="FFFFFF"/>
        </w:rPr>
        <w:t>万元，机关运行经费主要用于</w:t>
      </w:r>
      <w:r>
        <w:rPr>
          <w:rFonts w:hint="eastAsia" w:ascii="方正仿宋_GBK" w:hAnsi="方正仿宋_GBK" w:eastAsia="方正仿宋_GBK" w:cs="方正仿宋_GBK"/>
          <w:sz w:val="32"/>
          <w:szCs w:val="32"/>
          <w:highlight w:val="none"/>
          <w:shd w:val="clear" w:color="auto" w:fill="FFFFFF"/>
          <w:lang w:val="en-US" w:eastAsia="zh-CN"/>
        </w:rPr>
        <w:t>政府日常运转</w:t>
      </w:r>
      <w:r>
        <w:rPr>
          <w:rFonts w:hint="eastAsia" w:ascii="方正仿宋_GBK" w:hAnsi="方正仿宋_GBK" w:eastAsia="方正仿宋_GBK" w:cs="方正仿宋_GBK"/>
          <w:sz w:val="32"/>
          <w:szCs w:val="32"/>
          <w:highlight w:val="none"/>
          <w:shd w:val="clear" w:color="auto" w:fill="FFFFFF"/>
        </w:rPr>
        <w:t>开支。</w:t>
      </w:r>
      <w:r>
        <w:rPr>
          <w:rFonts w:hint="eastAsia" w:ascii="方正仿宋_GBK" w:hAnsi="方正仿宋_GBK" w:eastAsia="方正仿宋_GBK" w:cs="方正仿宋_GBK"/>
          <w:sz w:val="32"/>
          <w:szCs w:val="32"/>
          <w:highlight w:val="none"/>
          <w:shd w:val="clear" w:color="auto" w:fill="FFFFFF"/>
          <w:lang w:val="en-US" w:eastAsia="zh-CN"/>
        </w:rPr>
        <w:t>其中：行政单位机关运行经费129.96万元；参照公务员法管理事业单位23.93万元</w:t>
      </w:r>
      <w:r>
        <w:rPr>
          <w:rFonts w:hint="eastAsia" w:ascii="方正仿宋_GBK" w:hAnsi="方正仿宋_GBK" w:eastAsia="方正仿宋_GBK" w:cs="方正仿宋_GBK"/>
          <w:color w:val="FF0000"/>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rPr>
        <w:t>机关运行经费较上年支出数减少12.64万元，下降7.59%，主要原因是主要原因是本单位2023年退休人员4人，故</w:t>
      </w:r>
      <w:r>
        <w:rPr>
          <w:rFonts w:hint="eastAsia" w:ascii="方正仿宋_GBK" w:hAnsi="方正仿宋_GBK" w:eastAsia="方正仿宋_GBK" w:cs="方正仿宋_GBK"/>
          <w:sz w:val="32"/>
          <w:szCs w:val="32"/>
          <w:highlight w:val="none"/>
          <w:shd w:val="clear" w:color="auto" w:fill="FFFFFF"/>
          <w:lang w:val="en-US" w:eastAsia="zh-CN"/>
        </w:rPr>
        <w:t>机关运行</w:t>
      </w:r>
      <w:r>
        <w:rPr>
          <w:rFonts w:hint="eastAsia" w:ascii="方正仿宋_GBK" w:hAnsi="方正仿宋_GBK" w:eastAsia="方正仿宋_GBK" w:cs="方正仿宋_GBK"/>
          <w:sz w:val="32"/>
          <w:szCs w:val="32"/>
          <w:highlight w:val="none"/>
          <w:shd w:val="clear" w:color="auto" w:fill="FFFFFF"/>
        </w:rPr>
        <w:t>经费较上年减少。</w:t>
      </w:r>
    </w:p>
    <w:p w14:paraId="0DC310F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p>
    <w:p w14:paraId="001C192B">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（三）国有资产占用情况说明</w:t>
      </w:r>
    </w:p>
    <w:p w14:paraId="3D27F28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截至2023年12月31日，本部门共</w:t>
      </w:r>
      <w:r>
        <w:rPr>
          <w:rFonts w:hint="eastAsia" w:ascii="方正仿宋_GBK" w:hAnsi="方正仿宋_GBK" w:eastAsia="方正仿宋_GBK" w:cs="方正仿宋_GBK"/>
          <w:sz w:val="32"/>
          <w:szCs w:val="32"/>
          <w:highlight w:val="none"/>
          <w:shd w:val="clear" w:color="auto" w:fill="FFFFFF"/>
        </w:rPr>
        <w:t>有车辆</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shd w:val="clear" w:color="auto" w:fill="FFFFFF"/>
        </w:rPr>
        <w:t>辆，其中，副部（省）级及以上领导用车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highlight w:val="none"/>
          <w:shd w:val="clear" w:color="auto" w:fill="FFFFFF"/>
        </w:rPr>
        <w:t>主要负责人用车</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highlight w:val="none"/>
          <w:shd w:val="clear" w:color="auto" w:fill="FFFFFF"/>
        </w:rPr>
        <w:t>辆、机要通信用车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辆、应急保障用车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辆、执法执勤用车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辆，特种专业技术用车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辆，离退休干部用车</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shd w:val="clear" w:color="auto" w:fill="FFFFFF"/>
        </w:rPr>
        <w:t>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7856E929">
      <w:pPr>
        <w:pStyle w:val="16"/>
        <w:autoSpaceDE w:val="0"/>
        <w:ind w:firstLine="640"/>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（四）政府采购支出情况说明</w:t>
      </w:r>
    </w:p>
    <w:p w14:paraId="7B00FBC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2023年度我单位未发生政府采购事项，无相关经费支出。</w:t>
      </w:r>
    </w:p>
    <w:p w14:paraId="4D7E7294">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48E13C5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3BCE843">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lang w:val="en-US" w:eastAsia="zh-CN"/>
        </w:rPr>
        <w:t>2023年度</w:t>
      </w: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val="en-US" w:eastAsia="zh-CN"/>
        </w:rPr>
        <w:t>共有29个二级项目。现对</w:t>
      </w:r>
      <w:r>
        <w:rPr>
          <w:rFonts w:hint="eastAsia" w:ascii="方正仿宋_GBK" w:hAnsi="方正仿宋_GBK" w:eastAsia="方正仿宋_GBK" w:cs="方正仿宋_GBK"/>
          <w:sz w:val="32"/>
          <w:szCs w:val="32"/>
          <w:highlight w:val="none"/>
          <w:shd w:val="clear" w:color="auto" w:fill="FFFFFF"/>
          <w:lang w:val="en-US" w:eastAsia="zh-CN" w:bidi="ar-SA"/>
        </w:rPr>
        <w:t>11个二级项目开展了绩效自评，涉及财政拨款项目支出资金503.37万元。</w:t>
      </w:r>
    </w:p>
    <w:p w14:paraId="4A579F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EF9E7F5">
      <w:pPr>
        <w:pStyle w:val="12"/>
        <w:autoSpaceDE w:val="0"/>
        <w:spacing w:before="0" w:beforeAutospacing="0" w:line="600" w:lineRule="exact"/>
        <w:rPr>
          <w:rFonts w:hint="eastAsia" w:ascii="方正仿宋_GBK" w:hAnsi="方正仿宋_GBK" w:eastAsia="方正仿宋_GBK" w:cs="方正仿宋_GBK"/>
          <w:color w:val="0000FF"/>
          <w:sz w:val="32"/>
          <w:szCs w:val="32"/>
          <w:shd w:val="clear" w:color="auto" w:fill="FFFFFF"/>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我单位对交通劝导员补助、“解三难”补助资金、低保员补助、农村综合改革转移支付、三岭村基础设施建设、消防队工作经费、2023年中央自然灾害救灾补助资金、养老服务站建设补助资金、退役士兵再就业帮扶专岗、临时救助资金、彩票公益金区县分等项目开展了绩效评价，涉及财政拨款项目资金503.37万元，评价得分90分，评价等次为良好，绩效评价发现了款项支付不及时等主要问题，提出增强项目款及时拨付等下一步工作建议。</w:t>
      </w:r>
    </w:p>
    <w:tbl>
      <w:tblPr>
        <w:tblStyle w:val="7"/>
        <w:tblW w:w="13987" w:type="dxa"/>
        <w:tblInd w:w="0" w:type="dxa"/>
        <w:shd w:val="clear" w:color="auto" w:fill="auto"/>
        <w:tblLayout w:type="fixed"/>
        <w:tblCellMar>
          <w:top w:w="0" w:type="dxa"/>
          <w:left w:w="0" w:type="dxa"/>
          <w:bottom w:w="0" w:type="dxa"/>
          <w:right w:w="0" w:type="dxa"/>
        </w:tblCellMar>
      </w:tblPr>
      <w:tblGrid>
        <w:gridCol w:w="1130"/>
        <w:gridCol w:w="1285"/>
        <w:gridCol w:w="1282"/>
        <w:gridCol w:w="1285"/>
        <w:gridCol w:w="1282"/>
        <w:gridCol w:w="1282"/>
        <w:gridCol w:w="1292"/>
        <w:gridCol w:w="1283"/>
        <w:gridCol w:w="1297"/>
        <w:gridCol w:w="1283"/>
        <w:gridCol w:w="1286"/>
      </w:tblGrid>
      <w:tr w14:paraId="771EA902">
        <w:tblPrEx>
          <w:shd w:val="clear" w:color="auto" w:fill="auto"/>
          <w:tblCellMar>
            <w:top w:w="0" w:type="dxa"/>
            <w:left w:w="0" w:type="dxa"/>
            <w:bottom w:w="0" w:type="dxa"/>
            <w:right w:w="0" w:type="dxa"/>
          </w:tblCellMar>
        </w:tblPrEx>
        <w:trPr>
          <w:trHeight w:val="270" w:hRule="atLeast"/>
        </w:trPr>
        <w:tc>
          <w:tcPr>
            <w:tcW w:w="1130" w:type="dxa"/>
            <w:tcBorders>
              <w:top w:val="nil"/>
              <w:left w:val="nil"/>
              <w:bottom w:val="single" w:color="000000" w:sz="4" w:space="0"/>
              <w:right w:val="nil"/>
            </w:tcBorders>
            <w:shd w:val="clear" w:color="auto" w:fill="auto"/>
            <w:tcMar>
              <w:top w:w="15" w:type="dxa"/>
              <w:left w:w="15" w:type="dxa"/>
              <w:right w:w="15" w:type="dxa"/>
            </w:tcMar>
            <w:vAlign w:val="bottom"/>
          </w:tcPr>
          <w:p w14:paraId="0D124C1F">
            <w:pPr>
              <w:keepNext w:val="0"/>
              <w:keepLines w:val="0"/>
              <w:widowControl/>
              <w:suppressLineNumbers w:val="0"/>
              <w:jc w:val="left"/>
              <w:textAlignment w:val="bottom"/>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取数时点：</w:t>
            </w:r>
          </w:p>
        </w:tc>
        <w:tc>
          <w:tcPr>
            <w:tcW w:w="12857" w:type="dxa"/>
            <w:gridSpan w:val="10"/>
            <w:tcBorders>
              <w:top w:val="nil"/>
              <w:left w:val="nil"/>
              <w:bottom w:val="single" w:color="000000" w:sz="4" w:space="0"/>
              <w:right w:val="single" w:color="000000" w:sz="4" w:space="0"/>
            </w:tcBorders>
            <w:shd w:val="clear" w:color="auto" w:fill="auto"/>
            <w:tcMar>
              <w:top w:w="15" w:type="dxa"/>
              <w:left w:w="15" w:type="dxa"/>
              <w:right w:w="15" w:type="dxa"/>
            </w:tcMar>
            <w:vAlign w:val="bottom"/>
          </w:tcPr>
          <w:p w14:paraId="498C92D4">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二上审核数</w:t>
            </w:r>
          </w:p>
        </w:tc>
      </w:tr>
      <w:tr w14:paraId="31C88F86">
        <w:tblPrEx>
          <w:tblCellMar>
            <w:top w:w="0" w:type="dxa"/>
            <w:left w:w="0" w:type="dxa"/>
            <w:bottom w:w="0" w:type="dxa"/>
            <w:right w:w="0" w:type="dxa"/>
          </w:tblCellMar>
        </w:tblPrEx>
        <w:trPr>
          <w:trHeight w:val="450" w:hRule="atLeast"/>
        </w:trPr>
        <w:tc>
          <w:tcPr>
            <w:tcW w:w="13987" w:type="dxa"/>
            <w:gridSpan w:val="11"/>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8B22B2C">
            <w:pPr>
              <w:keepNext w:val="0"/>
              <w:keepLines w:val="0"/>
              <w:widowControl/>
              <w:suppressLineNumbers w:val="0"/>
              <w:jc w:val="center"/>
              <w:textAlignment w:val="center"/>
              <w:rPr>
                <w:rFonts w:ascii="微软雅黑" w:hAnsi="微软雅黑" w:eastAsia="微软雅黑" w:cs="微软雅黑"/>
                <w:b/>
                <w:i w:val="0"/>
                <w:color w:val="808080"/>
                <w:sz w:val="32"/>
                <w:szCs w:val="32"/>
                <w:u w:val="none"/>
              </w:rPr>
            </w:pPr>
            <w:r>
              <w:rPr>
                <w:rFonts w:hint="eastAsia" w:ascii="微软雅黑" w:hAnsi="微软雅黑" w:eastAsia="微软雅黑" w:cs="微软雅黑"/>
                <w:b/>
                <w:i w:val="0"/>
                <w:color w:val="808080"/>
                <w:kern w:val="0"/>
                <w:sz w:val="32"/>
                <w:szCs w:val="32"/>
                <w:u w:val="none"/>
                <w:lang w:val="en-US" w:eastAsia="zh-CN" w:bidi="ar"/>
              </w:rPr>
              <w:t>部门（单位）整体支出绩效目标申报表</w:t>
            </w:r>
          </w:p>
        </w:tc>
      </w:tr>
      <w:tr w14:paraId="3754A0D1">
        <w:tblPrEx>
          <w:tblCellMar>
            <w:top w:w="0" w:type="dxa"/>
            <w:left w:w="0" w:type="dxa"/>
            <w:bottom w:w="0" w:type="dxa"/>
            <w:right w:w="0" w:type="dxa"/>
          </w:tblCellMar>
        </w:tblPrEx>
        <w:trPr>
          <w:trHeight w:val="270" w:hRule="atLeast"/>
        </w:trPr>
        <w:tc>
          <w:tcPr>
            <w:tcW w:w="13987" w:type="dxa"/>
            <w:gridSpan w:val="11"/>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B5A5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预算年度:2023</w:t>
            </w:r>
          </w:p>
        </w:tc>
      </w:tr>
      <w:tr w14:paraId="6663AD52">
        <w:tblPrEx>
          <w:tblCellMar>
            <w:top w:w="0" w:type="dxa"/>
            <w:left w:w="0" w:type="dxa"/>
            <w:bottom w:w="0" w:type="dxa"/>
            <w:right w:w="0" w:type="dxa"/>
          </w:tblCellMar>
        </w:tblPrEx>
        <w:trPr>
          <w:trHeight w:val="300" w:hRule="atLeast"/>
        </w:trPr>
        <w:tc>
          <w:tcPr>
            <w:tcW w:w="2415"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A4570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预算（单位）名称：</w:t>
            </w:r>
          </w:p>
        </w:tc>
        <w:tc>
          <w:tcPr>
            <w:tcW w:w="9003" w:type="dxa"/>
            <w:gridSpan w:val="7"/>
            <w:tcBorders>
              <w:top w:val="nil"/>
              <w:left w:val="nil"/>
              <w:bottom w:val="single" w:color="000000" w:sz="4" w:space="0"/>
              <w:right w:val="nil"/>
            </w:tcBorders>
            <w:shd w:val="clear" w:color="auto" w:fill="FFFFFF"/>
            <w:tcMar>
              <w:top w:w="15" w:type="dxa"/>
              <w:left w:w="15" w:type="dxa"/>
              <w:right w:w="15" w:type="dxa"/>
            </w:tcMar>
            <w:vAlign w:val="center"/>
          </w:tcPr>
          <w:p w14:paraId="253B42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816-潼南区上和镇</w:t>
            </w:r>
          </w:p>
        </w:tc>
        <w:tc>
          <w:tcPr>
            <w:tcW w:w="2569"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381E5EA">
            <w:pPr>
              <w:keepNext w:val="0"/>
              <w:keepLines w:val="0"/>
              <w:widowControl/>
              <w:suppressLineNumbers w:val="0"/>
              <w:jc w:val="right"/>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状态：绩效中心主任审核已审</w:t>
            </w:r>
          </w:p>
        </w:tc>
      </w:tr>
      <w:tr w14:paraId="0912C000">
        <w:tblPrEx>
          <w:tblCellMar>
            <w:top w:w="0" w:type="dxa"/>
            <w:left w:w="0" w:type="dxa"/>
            <w:bottom w:w="0" w:type="dxa"/>
            <w:right w:w="0" w:type="dxa"/>
          </w:tblCellMar>
        </w:tblPrEx>
        <w:trPr>
          <w:trHeight w:val="441" w:hRule="atLeast"/>
        </w:trPr>
        <w:tc>
          <w:tcPr>
            <w:tcW w:w="241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B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总体资金情况（元）</w:t>
            </w:r>
          </w:p>
        </w:tc>
        <w:tc>
          <w:tcPr>
            <w:tcW w:w="1282"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4A1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预算支出总额</w:t>
            </w:r>
          </w:p>
        </w:tc>
        <w:tc>
          <w:tcPr>
            <w:tcW w:w="5141"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9FF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514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4A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B7B4A24">
        <w:tblPrEx>
          <w:tblCellMar>
            <w:top w:w="0" w:type="dxa"/>
            <w:left w:w="0" w:type="dxa"/>
            <w:bottom w:w="0" w:type="dxa"/>
            <w:right w:w="0" w:type="dxa"/>
          </w:tblCellMar>
        </w:tblPrEx>
        <w:trPr>
          <w:trHeight w:val="441" w:hRule="atLeast"/>
        </w:trPr>
        <w:tc>
          <w:tcPr>
            <w:tcW w:w="241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E5A">
            <w:pPr>
              <w:jc w:val="center"/>
              <w:rPr>
                <w:rFonts w:hint="eastAsia" w:ascii="宋体" w:hAnsi="宋体" w:eastAsia="宋体" w:cs="宋体"/>
                <w:i w:val="0"/>
                <w:color w:val="000000"/>
                <w:sz w:val="22"/>
                <w:szCs w:val="22"/>
                <w:u w:val="none"/>
              </w:rPr>
            </w:pPr>
          </w:p>
        </w:tc>
        <w:tc>
          <w:tcPr>
            <w:tcW w:w="1282"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85C0D">
            <w:pPr>
              <w:jc w:val="center"/>
              <w:rPr>
                <w:rFonts w:hint="eastAsia" w:ascii="宋体" w:hAnsi="宋体" w:eastAsia="宋体" w:cs="宋体"/>
                <w:b/>
                <w:i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E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7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8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A3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52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1BD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E3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6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r>
      <w:tr w14:paraId="0CD9D917">
        <w:tblPrEx>
          <w:tblCellMar>
            <w:top w:w="0" w:type="dxa"/>
            <w:left w:w="0" w:type="dxa"/>
            <w:bottom w:w="0" w:type="dxa"/>
            <w:right w:w="0" w:type="dxa"/>
          </w:tblCellMar>
        </w:tblPrEx>
        <w:trPr>
          <w:trHeight w:val="600" w:hRule="atLeast"/>
        </w:trPr>
        <w:tc>
          <w:tcPr>
            <w:tcW w:w="241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9E6E">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A7A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28112121.86 </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A8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17516493.65 </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26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17516493.65 </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BBBF">
            <w:pPr>
              <w:jc w:val="right"/>
              <w:rPr>
                <w:rFonts w:hint="eastAsia" w:ascii="宋体" w:hAnsi="宋体" w:eastAsia="宋体" w:cs="宋体"/>
                <w:i w:val="0"/>
                <w:color w:val="000000"/>
                <w:sz w:val="22"/>
                <w:szCs w:val="2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A618">
            <w:pPr>
              <w:jc w:val="right"/>
              <w:rPr>
                <w:rFonts w:hint="eastAsia" w:ascii="宋体" w:hAnsi="宋体" w:eastAsia="宋体" w:cs="宋体"/>
                <w:i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17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10595628.21 </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30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10595628.21 </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3FA9">
            <w:pPr>
              <w:jc w:val="right"/>
              <w:rPr>
                <w:rFonts w:hint="eastAsia" w:ascii="宋体" w:hAnsi="宋体" w:eastAsia="宋体" w:cs="宋体"/>
                <w:i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C75B">
            <w:pPr>
              <w:jc w:val="right"/>
              <w:rPr>
                <w:rFonts w:hint="eastAsia" w:ascii="宋体" w:hAnsi="宋体" w:eastAsia="宋体" w:cs="宋体"/>
                <w:i w:val="0"/>
                <w:color w:val="000000"/>
                <w:sz w:val="22"/>
                <w:szCs w:val="22"/>
                <w:u w:val="none"/>
              </w:rPr>
            </w:pPr>
          </w:p>
        </w:tc>
      </w:tr>
      <w:tr w14:paraId="1EAA8B67">
        <w:tblPrEx>
          <w:tblCellMar>
            <w:top w:w="0" w:type="dxa"/>
            <w:left w:w="0" w:type="dxa"/>
            <w:bottom w:w="0" w:type="dxa"/>
            <w:right w:w="0" w:type="dxa"/>
          </w:tblCellMar>
        </w:tblPrEx>
        <w:trPr>
          <w:trHeight w:val="1680"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6C1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整</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绩</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情</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况</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B75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整体绩效目标</w:t>
            </w:r>
          </w:p>
        </w:tc>
        <w:tc>
          <w:tcPr>
            <w:tcW w:w="1157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3340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映镇政府及相关机构的支出，根据相关政策，开展社会主义民主和法制宣传，保障公民的权利，打击违法犯罪、维护社会稳定；加强财政事的监督和管理；协助和支持辖区内企事业单位工作，监督遵守和执行法律法规；制定并落实本辖区内的经济计划和实施，全面提高人民群众的生活质量。;机关和下辖村居维持正常运转，做好辖区内的基础设施建设；环境卫生监督、管理、服务工作；招商引资经济发展；乡村振兴工作开展；人大会议召开工作；维护社会稳定工作开展；异地肉食补贴发放；文化宣传工作开展；民生问题解决等相关工作。促进上和镇经济发展，提高人民幸福度，服务群众满意度。;保证村（社区）正常运转，主要用于村居运转及服务群众专项经费。指导开展村（社区）服务工作，并指导和帮助村（居）民委员会搞好组织建设和制度建设，发挥村（居）民委员会的群众自治作用。;保障我镇生产生活安全，负责辖区内维护稳定及社会治安综合治理、安全生产监督工作，为居民提高安全支持，为村民生产、生活提供满意服务度。;</w:t>
            </w:r>
          </w:p>
        </w:tc>
      </w:tr>
      <w:tr w14:paraId="5D1E780F">
        <w:tblPrEx>
          <w:shd w:val="clear" w:color="auto" w:fill="auto"/>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C85E">
            <w:pPr>
              <w:jc w:val="center"/>
              <w:rPr>
                <w:rFonts w:hint="eastAsia" w:ascii="宋体" w:hAnsi="宋体" w:eastAsia="宋体" w:cs="宋体"/>
                <w:b/>
                <w:i w:val="0"/>
                <w:color w:val="000000"/>
                <w:sz w:val="24"/>
                <w:szCs w:val="24"/>
                <w:u w:val="none"/>
              </w:rPr>
            </w:pPr>
          </w:p>
        </w:tc>
        <w:tc>
          <w:tcPr>
            <w:tcW w:w="12857"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DFE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年度绩效指标</w:t>
            </w:r>
          </w:p>
        </w:tc>
      </w:tr>
      <w:tr w14:paraId="77388CE5">
        <w:tblPrEx>
          <w:tblCellMar>
            <w:top w:w="0" w:type="dxa"/>
            <w:left w:w="0" w:type="dxa"/>
            <w:bottom w:w="0" w:type="dxa"/>
            <w:right w:w="0" w:type="dxa"/>
          </w:tblCellMar>
        </w:tblPrEx>
        <w:trPr>
          <w:trHeight w:val="426"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26A3">
            <w:pPr>
              <w:jc w:val="center"/>
              <w:rPr>
                <w:rFonts w:hint="eastAsia" w:ascii="宋体" w:hAnsi="宋体" w:eastAsia="宋体" w:cs="宋体"/>
                <w:b/>
                <w:i w:val="0"/>
                <w:color w:val="000000"/>
                <w:sz w:val="24"/>
                <w:szCs w:val="24"/>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75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27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58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三级指标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31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绩效指标性质</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19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94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绩效度量单位</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637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704ECE2D">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E87C1">
            <w:pPr>
              <w:jc w:val="center"/>
              <w:rPr>
                <w:rFonts w:hint="eastAsia" w:ascii="宋体" w:hAnsi="宋体" w:eastAsia="宋体" w:cs="宋体"/>
                <w:b/>
                <w:i w:val="0"/>
                <w:color w:val="000000"/>
                <w:sz w:val="24"/>
                <w:szCs w:val="24"/>
                <w:u w:val="none"/>
              </w:rPr>
            </w:pP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30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F9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9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参加区级大型活动</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E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2D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671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9F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EDC460E">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8952">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8A51">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EA67">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0BB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发放村社干部补助人数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07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8C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49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2D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74FF651">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161E">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4D977">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227D">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E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开展宣传活动</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B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3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9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场次</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F3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904A0F7">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CD89">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AB5D">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062A">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72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临时救助受众人数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E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3E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62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F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32F1C6D5">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79B0">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0F02">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A4F1">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E0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招商企业个数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D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F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16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5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71EB4C7">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9C40">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FD08">
            <w:pPr>
              <w:jc w:val="left"/>
              <w:rPr>
                <w:rFonts w:hint="eastAsia" w:ascii="宋体" w:hAnsi="宋体" w:eastAsia="宋体" w:cs="宋体"/>
                <w:i w:val="0"/>
                <w:color w:val="000000"/>
                <w:sz w:val="22"/>
                <w:szCs w:val="22"/>
                <w:u w:val="none"/>
              </w:rPr>
            </w:pPr>
          </w:p>
        </w:tc>
        <w:tc>
          <w:tcPr>
            <w:tcW w:w="2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15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23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困难救助人均补助</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4F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C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E7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元/人·次</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D5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CE10D09">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F099">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0846">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8805">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D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印制宣传手册</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CC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96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36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册</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6E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CE05B3A">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2883">
            <w:pPr>
              <w:jc w:val="center"/>
              <w:rPr>
                <w:rFonts w:hint="eastAsia" w:ascii="宋体" w:hAnsi="宋体" w:eastAsia="宋体" w:cs="宋体"/>
                <w:b/>
                <w:i w:val="0"/>
                <w:color w:val="000000"/>
                <w:sz w:val="24"/>
                <w:szCs w:val="24"/>
                <w:u w:val="none"/>
              </w:rPr>
            </w:pP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B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2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7017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12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D69B0F">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F9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参保政策知晓率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8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2D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C0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0C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B1789E1">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9D23">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F329">
            <w:pPr>
              <w:jc w:val="left"/>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B8DC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w:t>
            </w:r>
          </w:p>
        </w:tc>
        <w:tc>
          <w:tcPr>
            <w:tcW w:w="12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08C210">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D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持续发挥年限作用</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0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16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5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23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477ABA2">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CEE8">
            <w:pPr>
              <w:jc w:val="center"/>
              <w:rPr>
                <w:rFonts w:hint="eastAsia" w:ascii="宋体" w:hAnsi="宋体" w:eastAsia="宋体" w:cs="宋体"/>
                <w:b/>
                <w:i w:val="0"/>
                <w:color w:val="000000"/>
                <w:sz w:val="24"/>
                <w:szCs w:val="24"/>
                <w:u w:val="none"/>
              </w:rPr>
            </w:pP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A0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7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5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困难群众满意度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19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A0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66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D0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5BF07589">
        <w:tblPrEx>
          <w:tblCellMar>
            <w:top w:w="0" w:type="dxa"/>
            <w:left w:w="0" w:type="dxa"/>
            <w:bottom w:w="0" w:type="dxa"/>
            <w:right w:w="0" w:type="dxa"/>
          </w:tblCellMar>
        </w:tblPrEx>
        <w:trPr>
          <w:trHeight w:val="6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C174">
            <w:pPr>
              <w:jc w:val="center"/>
              <w:rPr>
                <w:rFonts w:hint="eastAsia" w:ascii="宋体" w:hAnsi="宋体" w:eastAsia="宋体" w:cs="宋体"/>
                <w:b/>
                <w:i w:val="0"/>
                <w:color w:val="000000"/>
                <w:sz w:val="24"/>
                <w:szCs w:val="24"/>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80E1">
            <w:pPr>
              <w:jc w:val="left"/>
              <w:rPr>
                <w:rFonts w:hint="eastAsia" w:ascii="宋体" w:hAnsi="宋体" w:eastAsia="宋体" w:cs="宋体"/>
                <w:i w:val="0"/>
                <w:color w:val="000000"/>
                <w:sz w:val="22"/>
                <w:szCs w:val="22"/>
                <w:u w:val="none"/>
              </w:rPr>
            </w:pPr>
          </w:p>
        </w:tc>
        <w:tc>
          <w:tcPr>
            <w:tcW w:w="2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4542">
            <w:pPr>
              <w:rPr>
                <w:rFonts w:hint="eastAsia" w:ascii="宋体" w:hAnsi="宋体" w:eastAsia="宋体" w:cs="宋体"/>
                <w:i w:val="0"/>
                <w:color w:val="000000"/>
                <w:sz w:val="22"/>
                <w:szCs w:val="22"/>
                <w:u w:val="none"/>
              </w:rPr>
            </w:pPr>
          </w:p>
        </w:tc>
        <w:tc>
          <w:tcPr>
            <w:tcW w:w="38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19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企业满意度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88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0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72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08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5D69E3AA">
        <w:tblPrEx>
          <w:tblCellMar>
            <w:top w:w="0" w:type="dxa"/>
            <w:left w:w="0" w:type="dxa"/>
            <w:bottom w:w="0" w:type="dxa"/>
            <w:right w:w="0" w:type="dxa"/>
          </w:tblCellMar>
        </w:tblPrEx>
        <w:trPr>
          <w:trHeight w:val="16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1A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85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E0C357">
            <w:pPr>
              <w:jc w:val="left"/>
              <w:rPr>
                <w:rFonts w:hint="eastAsia" w:ascii="宋体" w:hAnsi="宋体" w:eastAsia="宋体" w:cs="宋体"/>
                <w:i w:val="0"/>
                <w:color w:val="000000"/>
                <w:sz w:val="22"/>
                <w:szCs w:val="22"/>
                <w:u w:val="none"/>
              </w:rPr>
            </w:pPr>
          </w:p>
        </w:tc>
      </w:tr>
    </w:tbl>
    <w:p w14:paraId="2F165E7B">
      <w:pPr>
        <w:pStyle w:val="12"/>
        <w:autoSpaceDE w:val="0"/>
        <w:spacing w:before="0" w:beforeAutospacing="0" w:line="600" w:lineRule="exact"/>
        <w:ind w:firstLine="640" w:firstLineChars="200"/>
        <w:rPr>
          <w:rFonts w:hint="eastAsia" w:ascii="方正仿宋_GBK" w:hAnsi="方正仿宋_GBK" w:eastAsia="方正仿宋_GBK" w:cs="方正仿宋_GBK"/>
          <w:color w:val="0000FF"/>
          <w:sz w:val="32"/>
          <w:szCs w:val="32"/>
          <w:shd w:val="clear" w:color="auto" w:fill="FFFFFF"/>
          <w:lang w:eastAsia="zh-CN"/>
        </w:rPr>
        <w:sectPr>
          <w:pgSz w:w="16840" w:h="11915" w:orient="landscape"/>
          <w:pgMar w:top="1800" w:right="1440" w:bottom="1800" w:left="1440" w:header="851" w:footer="992" w:gutter="0"/>
          <w:pgNumType w:fmt="numberInDash"/>
          <w:cols w:space="720" w:num="1"/>
          <w:docGrid w:type="lines" w:linePitch="312" w:charSpace="0"/>
        </w:sectPr>
      </w:pPr>
    </w:p>
    <w:tbl>
      <w:tblPr>
        <w:tblStyle w:val="7"/>
        <w:tblW w:w="13990" w:type="dxa"/>
        <w:tblInd w:w="0" w:type="dxa"/>
        <w:shd w:val="clear" w:color="auto" w:fill="auto"/>
        <w:tblLayout w:type="fixed"/>
        <w:tblCellMar>
          <w:top w:w="0" w:type="dxa"/>
          <w:left w:w="0" w:type="dxa"/>
          <w:bottom w:w="0" w:type="dxa"/>
          <w:right w:w="0" w:type="dxa"/>
        </w:tblCellMar>
      </w:tblPr>
      <w:tblGrid>
        <w:gridCol w:w="2420"/>
        <w:gridCol w:w="1212"/>
        <w:gridCol w:w="1211"/>
        <w:gridCol w:w="1420"/>
        <w:gridCol w:w="1108"/>
        <w:gridCol w:w="1216"/>
        <w:gridCol w:w="1321"/>
        <w:gridCol w:w="919"/>
        <w:gridCol w:w="824"/>
        <w:gridCol w:w="1221"/>
        <w:gridCol w:w="1118"/>
      </w:tblGrid>
      <w:tr w14:paraId="720C2A4C">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B1EC">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2023年度二级项目绩效自评表</w:t>
            </w:r>
          </w:p>
        </w:tc>
      </w:tr>
      <w:tr w14:paraId="4E7CDECD">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A44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142CD51">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F0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0C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2023年交通劝导员补助</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7E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A32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50015223T000003463574</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E8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C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276B">
            <w:pPr>
              <w:jc w:val="right"/>
              <w:rPr>
                <w:rFonts w:hint="eastAsia" w:ascii="宋体" w:hAnsi="宋体" w:eastAsia="宋体" w:cs="宋体"/>
                <w:b/>
                <w:i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CD0D">
            <w:pPr>
              <w:rPr>
                <w:rFonts w:hint="eastAsia" w:ascii="宋体" w:hAnsi="宋体" w:eastAsia="宋体" w:cs="宋体"/>
                <w:i w:val="0"/>
                <w:color w:val="000000"/>
                <w:sz w:val="22"/>
                <w:szCs w:val="22"/>
                <w:u w:val="none"/>
              </w:rPr>
            </w:pPr>
          </w:p>
        </w:tc>
      </w:tr>
      <w:tr w14:paraId="3E2F6DE8">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5A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49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7F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B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F9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0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E0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C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4E2DA2EC">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8BE0">
            <w:pPr>
              <w:keepNext w:val="0"/>
              <w:keepLines w:val="0"/>
              <w:widowControl/>
              <w:suppressLineNumbers w:val="0"/>
              <w:jc w:val="center"/>
              <w:textAlignment w:val="center"/>
              <w:rPr>
                <w:rFonts w:hint="eastAsia" w:ascii="微软雅黑" w:hAnsi="微软雅黑" w:eastAsia="微软雅黑" w:cs="微软雅黑"/>
                <w:b/>
                <w:i w:val="0"/>
                <w:color w:val="808080"/>
                <w:sz w:val="22"/>
                <w:szCs w:val="22"/>
                <w:u w:val="none"/>
              </w:rPr>
            </w:pPr>
            <w:r>
              <w:rPr>
                <w:rFonts w:hint="eastAsia" w:ascii="微软雅黑" w:hAnsi="微软雅黑" w:eastAsia="微软雅黑" w:cs="微软雅黑"/>
                <w:b/>
                <w:i w:val="0"/>
                <w:color w:val="808080"/>
                <w:kern w:val="0"/>
                <w:sz w:val="22"/>
                <w:szCs w:val="22"/>
                <w:u w:val="none"/>
                <w:lang w:val="en-US" w:eastAsia="zh-CN" w:bidi="ar"/>
              </w:rPr>
              <w:t>资金情况</w:t>
            </w:r>
          </w:p>
        </w:tc>
      </w:tr>
      <w:tr w14:paraId="3F9E2D3E">
        <w:tblPrEx>
          <w:tblCellMar>
            <w:top w:w="0" w:type="dxa"/>
            <w:left w:w="0" w:type="dxa"/>
            <w:bottom w:w="0" w:type="dxa"/>
            <w:right w:w="0" w:type="dxa"/>
          </w:tblCellMar>
        </w:tblPrEx>
        <w:trPr>
          <w:trHeight w:val="500" w:hRule="atLeast"/>
        </w:trPr>
        <w:tc>
          <w:tcPr>
            <w:tcW w:w="3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3179">
            <w:pPr>
              <w:jc w:val="center"/>
              <w:rPr>
                <w:rFonts w:hint="eastAsia" w:ascii="宋体" w:hAnsi="宋体" w:eastAsia="宋体" w:cs="宋体"/>
                <w:i w:val="0"/>
                <w:color w:val="000000"/>
                <w:sz w:val="22"/>
                <w:szCs w:val="22"/>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DB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80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29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F4D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DF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3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910EC7D">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C6F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3179FC">
            <w:pPr>
              <w:rPr>
                <w:rFonts w:hint="eastAsia" w:ascii="宋体" w:hAnsi="宋体" w:eastAsia="宋体" w:cs="宋体"/>
                <w:i w:val="0"/>
                <w:color w:val="000000"/>
                <w:sz w:val="22"/>
                <w:szCs w:val="22"/>
                <w:u w:val="none"/>
              </w:rPr>
            </w:pPr>
          </w:p>
        </w:tc>
        <w:tc>
          <w:tcPr>
            <w:tcW w:w="12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9E9068">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8A2B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1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C04D86">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4B33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3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E45FC9">
            <w:pPr>
              <w:rPr>
                <w:rFonts w:hint="eastAsia" w:ascii="宋体" w:hAnsi="宋体" w:eastAsia="宋体" w:cs="宋体"/>
                <w:i w:val="0"/>
                <w:color w:val="000000"/>
                <w:sz w:val="22"/>
                <w:szCs w:val="22"/>
                <w:u w:val="none"/>
              </w:rPr>
            </w:pPr>
          </w:p>
        </w:tc>
        <w:tc>
          <w:tcPr>
            <w:tcW w:w="9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0BF4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548F">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6ABA">
            <w:pPr>
              <w:rPr>
                <w:rFonts w:hint="eastAsia" w:ascii="宋体" w:hAnsi="宋体" w:eastAsia="宋体" w:cs="宋体"/>
                <w:i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4C98">
            <w:pPr>
              <w:jc w:val="right"/>
              <w:rPr>
                <w:rFonts w:hint="eastAsia" w:ascii="宋体" w:hAnsi="宋体" w:eastAsia="宋体" w:cs="宋体"/>
                <w:i w:val="0"/>
                <w:color w:val="000000"/>
                <w:sz w:val="22"/>
                <w:szCs w:val="22"/>
                <w:u w:val="none"/>
              </w:rPr>
            </w:pPr>
          </w:p>
        </w:tc>
      </w:tr>
      <w:tr w14:paraId="74E964DD">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08F0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B74F5E">
            <w:pPr>
              <w:rPr>
                <w:rFonts w:hint="eastAsia" w:ascii="宋体" w:hAnsi="宋体" w:eastAsia="宋体" w:cs="宋体"/>
                <w:i w:val="0"/>
                <w:color w:val="000000"/>
                <w:sz w:val="22"/>
                <w:szCs w:val="22"/>
                <w:u w:val="none"/>
              </w:rPr>
            </w:pPr>
          </w:p>
        </w:tc>
        <w:tc>
          <w:tcPr>
            <w:tcW w:w="12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73FC144">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60C0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1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A39EBE">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030C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3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1DECC9">
            <w:pPr>
              <w:rPr>
                <w:rFonts w:hint="eastAsia" w:ascii="宋体" w:hAnsi="宋体" w:eastAsia="宋体" w:cs="宋体"/>
                <w:i w:val="0"/>
                <w:color w:val="000000"/>
                <w:sz w:val="22"/>
                <w:szCs w:val="22"/>
                <w:u w:val="none"/>
              </w:rPr>
            </w:pPr>
          </w:p>
        </w:tc>
        <w:tc>
          <w:tcPr>
            <w:tcW w:w="9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8DD0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A0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8AF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9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CA29F78">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630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B9D07">
            <w:pPr>
              <w:rPr>
                <w:rFonts w:hint="eastAsia" w:ascii="宋体" w:hAnsi="宋体" w:eastAsia="宋体" w:cs="宋体"/>
                <w:i w:val="0"/>
                <w:color w:val="000000"/>
                <w:sz w:val="22"/>
                <w:szCs w:val="22"/>
                <w:u w:val="none"/>
              </w:rPr>
            </w:pPr>
          </w:p>
        </w:tc>
        <w:tc>
          <w:tcPr>
            <w:tcW w:w="12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A205F0">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08DD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1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968007">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F4A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13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B13D44">
            <w:pPr>
              <w:rPr>
                <w:rFonts w:hint="eastAsia" w:ascii="宋体" w:hAnsi="宋体" w:eastAsia="宋体" w:cs="宋体"/>
                <w:i w:val="0"/>
                <w:color w:val="000000"/>
                <w:sz w:val="22"/>
                <w:szCs w:val="22"/>
                <w:u w:val="none"/>
              </w:rPr>
            </w:pPr>
          </w:p>
        </w:tc>
        <w:tc>
          <w:tcPr>
            <w:tcW w:w="9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9CA9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39,600.00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1A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D23B">
            <w:pPr>
              <w:rPr>
                <w:rFonts w:hint="eastAsia" w:ascii="宋体" w:hAnsi="宋体" w:eastAsia="宋体" w:cs="宋体"/>
                <w:i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1911">
            <w:pPr>
              <w:jc w:val="right"/>
              <w:rPr>
                <w:rFonts w:hint="eastAsia" w:ascii="宋体" w:hAnsi="宋体" w:eastAsia="宋体" w:cs="宋体"/>
                <w:i w:val="0"/>
                <w:color w:val="000000"/>
                <w:sz w:val="22"/>
                <w:szCs w:val="22"/>
                <w:u w:val="none"/>
              </w:rPr>
            </w:pPr>
          </w:p>
        </w:tc>
      </w:tr>
      <w:tr w14:paraId="28BAEE9F">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2E87">
            <w:pPr>
              <w:keepNext w:val="0"/>
              <w:keepLines w:val="0"/>
              <w:widowControl/>
              <w:suppressLineNumbers w:val="0"/>
              <w:jc w:val="center"/>
              <w:textAlignment w:val="center"/>
              <w:rPr>
                <w:rFonts w:hint="eastAsia" w:ascii="微软雅黑" w:hAnsi="微软雅黑" w:eastAsia="微软雅黑" w:cs="微软雅黑"/>
                <w:b/>
                <w:i w:val="0"/>
                <w:color w:val="808080"/>
                <w:sz w:val="22"/>
                <w:szCs w:val="22"/>
                <w:u w:val="none"/>
              </w:rPr>
            </w:pPr>
            <w:r>
              <w:rPr>
                <w:rFonts w:hint="eastAsia" w:ascii="微软雅黑" w:hAnsi="微软雅黑" w:eastAsia="微软雅黑" w:cs="微软雅黑"/>
                <w:b/>
                <w:i w:val="0"/>
                <w:color w:val="808080"/>
                <w:kern w:val="0"/>
                <w:sz w:val="22"/>
                <w:szCs w:val="22"/>
                <w:u w:val="none"/>
                <w:lang w:val="en-US" w:eastAsia="zh-CN" w:bidi="ar"/>
              </w:rPr>
              <w:t>绩效目标</w:t>
            </w:r>
          </w:p>
        </w:tc>
      </w:tr>
      <w:tr w14:paraId="1ABA059F">
        <w:tblPrEx>
          <w:tblCellMar>
            <w:top w:w="0" w:type="dxa"/>
            <w:left w:w="0" w:type="dxa"/>
            <w:bottom w:w="0" w:type="dxa"/>
            <w:right w:w="0" w:type="dxa"/>
          </w:tblCellMar>
        </w:tblPrEx>
        <w:trPr>
          <w:trHeight w:val="500" w:hRule="atLeast"/>
        </w:trPr>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06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C2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2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2BD6D84">
        <w:tblPrEx>
          <w:tblCellMar>
            <w:top w:w="0" w:type="dxa"/>
            <w:left w:w="0" w:type="dxa"/>
            <w:bottom w:w="0" w:type="dxa"/>
            <w:right w:w="0" w:type="dxa"/>
          </w:tblCellMar>
        </w:tblPrEx>
        <w:trPr>
          <w:trHeight w:val="1600" w:hRule="atLeast"/>
        </w:trPr>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0AC7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按月发放交通劝导员补助</w:t>
            </w:r>
          </w:p>
        </w:tc>
        <w:tc>
          <w:tcPr>
            <w:tcW w:w="45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488277">
            <w:pPr>
              <w:jc w:val="left"/>
              <w:rPr>
                <w:rFonts w:hint="eastAsia" w:ascii="宋体" w:hAnsi="宋体" w:eastAsia="宋体" w:cs="宋体"/>
                <w:i w:val="0"/>
                <w:color w:val="000000"/>
                <w:sz w:val="22"/>
                <w:szCs w:val="22"/>
                <w:u w:val="none"/>
              </w:rPr>
            </w:pPr>
          </w:p>
        </w:tc>
        <w:tc>
          <w:tcPr>
            <w:tcW w:w="31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CE07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按月发放交通劝导员补助</w:t>
            </w:r>
          </w:p>
        </w:tc>
      </w:tr>
      <w:tr w14:paraId="3D740AE0">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F3C9">
            <w:pPr>
              <w:keepNext w:val="0"/>
              <w:keepLines w:val="0"/>
              <w:widowControl/>
              <w:suppressLineNumbers w:val="0"/>
              <w:jc w:val="center"/>
              <w:textAlignment w:val="center"/>
              <w:rPr>
                <w:rFonts w:hint="eastAsia" w:ascii="微软雅黑" w:hAnsi="微软雅黑" w:eastAsia="微软雅黑" w:cs="微软雅黑"/>
                <w:b/>
                <w:i w:val="0"/>
                <w:color w:val="808080"/>
                <w:sz w:val="22"/>
                <w:szCs w:val="22"/>
                <w:u w:val="none"/>
              </w:rPr>
            </w:pPr>
            <w:r>
              <w:rPr>
                <w:rFonts w:hint="eastAsia" w:ascii="微软雅黑" w:hAnsi="微软雅黑" w:eastAsia="微软雅黑" w:cs="微软雅黑"/>
                <w:b/>
                <w:i w:val="0"/>
                <w:color w:val="808080"/>
                <w:kern w:val="0"/>
                <w:sz w:val="22"/>
                <w:szCs w:val="22"/>
                <w:u w:val="none"/>
                <w:lang w:val="en-US" w:eastAsia="zh-CN" w:bidi="ar"/>
              </w:rPr>
              <w:t>绩效指标</w:t>
            </w:r>
          </w:p>
        </w:tc>
      </w:tr>
      <w:tr w14:paraId="39F5E761">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0D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6B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16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AF2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2B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80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3E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B6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F6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B1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DC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8EF1C78">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D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82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56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B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65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27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66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92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AB5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48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BD1D">
            <w:pPr>
              <w:jc w:val="left"/>
              <w:rPr>
                <w:rFonts w:hint="eastAsia" w:ascii="宋体" w:hAnsi="宋体" w:eastAsia="宋体" w:cs="宋体"/>
                <w:i w:val="0"/>
                <w:color w:val="000000"/>
                <w:sz w:val="22"/>
                <w:szCs w:val="22"/>
                <w:u w:val="none"/>
              </w:rPr>
            </w:pPr>
          </w:p>
        </w:tc>
      </w:tr>
      <w:tr w14:paraId="496D167B">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88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发放交通劝导员补助周期</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78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4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95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84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1E1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F2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65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E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A5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A012">
            <w:pPr>
              <w:jc w:val="left"/>
              <w:rPr>
                <w:rFonts w:hint="eastAsia" w:ascii="宋体" w:hAnsi="宋体" w:eastAsia="宋体" w:cs="宋体"/>
                <w:i w:val="0"/>
                <w:color w:val="000000"/>
                <w:sz w:val="22"/>
                <w:szCs w:val="22"/>
                <w:u w:val="none"/>
              </w:rPr>
            </w:pPr>
          </w:p>
        </w:tc>
      </w:tr>
      <w:tr w14:paraId="2F99A4C8">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29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估计发放补助</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3B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F7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72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67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76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F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AA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1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E1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F705">
            <w:pPr>
              <w:jc w:val="left"/>
              <w:rPr>
                <w:rFonts w:hint="eastAsia" w:ascii="宋体" w:hAnsi="宋体" w:eastAsia="宋体" w:cs="宋体"/>
                <w:i w:val="0"/>
                <w:color w:val="000000"/>
                <w:sz w:val="22"/>
                <w:szCs w:val="22"/>
                <w:u w:val="none"/>
              </w:rPr>
            </w:pPr>
          </w:p>
        </w:tc>
      </w:tr>
      <w:tr w14:paraId="04B33298">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D6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交通事故发生率降低</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EF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A7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2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E3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2F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98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6E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92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8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0ACF">
            <w:pPr>
              <w:jc w:val="left"/>
              <w:rPr>
                <w:rFonts w:hint="eastAsia" w:ascii="宋体" w:hAnsi="宋体" w:eastAsia="宋体" w:cs="宋体"/>
                <w:i w:val="0"/>
                <w:color w:val="000000"/>
                <w:sz w:val="22"/>
                <w:szCs w:val="22"/>
                <w:u w:val="none"/>
              </w:rPr>
            </w:pPr>
          </w:p>
        </w:tc>
      </w:tr>
      <w:tr w14:paraId="4BC4FC02">
        <w:tblPrEx>
          <w:tblCellMar>
            <w:top w:w="0" w:type="dxa"/>
            <w:left w:w="0" w:type="dxa"/>
            <w:bottom w:w="0" w:type="dxa"/>
            <w:right w:w="0" w:type="dxa"/>
          </w:tblCellMar>
        </w:tblPrEx>
        <w:trPr>
          <w:trHeight w:val="500" w:hRule="atLeast"/>
        </w:trPr>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BE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68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25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4E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C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F0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D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D4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3C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7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5481">
            <w:pPr>
              <w:jc w:val="left"/>
              <w:rPr>
                <w:rFonts w:hint="eastAsia" w:ascii="宋体" w:hAnsi="宋体" w:eastAsia="宋体" w:cs="宋体"/>
                <w:i w:val="0"/>
                <w:color w:val="000000"/>
                <w:sz w:val="22"/>
                <w:szCs w:val="22"/>
                <w:u w:val="none"/>
              </w:rPr>
            </w:pPr>
          </w:p>
        </w:tc>
      </w:tr>
    </w:tbl>
    <w:p w14:paraId="7A50CDD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4882C4CC">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6D64D5FD">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W w:w="13990" w:type="dxa"/>
        <w:tblInd w:w="0" w:type="dxa"/>
        <w:shd w:val="clear" w:color="auto" w:fill="auto"/>
        <w:tblLayout w:type="fixed"/>
        <w:tblCellMar>
          <w:top w:w="0" w:type="dxa"/>
          <w:left w:w="0" w:type="dxa"/>
          <w:bottom w:w="0" w:type="dxa"/>
          <w:right w:w="0" w:type="dxa"/>
        </w:tblCellMar>
      </w:tblPr>
      <w:tblGrid>
        <w:gridCol w:w="2681"/>
        <w:gridCol w:w="1479"/>
        <w:gridCol w:w="1066"/>
        <w:gridCol w:w="1353"/>
        <w:gridCol w:w="975"/>
        <w:gridCol w:w="1285"/>
        <w:gridCol w:w="1259"/>
        <w:gridCol w:w="877"/>
        <w:gridCol w:w="786"/>
        <w:gridCol w:w="1164"/>
        <w:gridCol w:w="1065"/>
      </w:tblGrid>
      <w:tr w14:paraId="300A6ABF">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FA2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3C0CDD2">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1B9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2A4DAD7">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74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4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2023年“解三难”补助资金</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A4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F0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50015223T000003755613</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0D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CF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82FA">
            <w:pPr>
              <w:jc w:val="right"/>
              <w:rPr>
                <w:rFonts w:hint="eastAsia" w:ascii="宋体" w:hAnsi="宋体" w:eastAsia="宋体" w:cs="宋体"/>
                <w:b/>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4E97">
            <w:pPr>
              <w:rPr>
                <w:rFonts w:hint="eastAsia" w:ascii="宋体" w:hAnsi="宋体" w:eastAsia="宋体" w:cs="宋体"/>
                <w:i w:val="0"/>
                <w:color w:val="000000"/>
                <w:sz w:val="22"/>
                <w:szCs w:val="22"/>
                <w:u w:val="none"/>
              </w:rPr>
            </w:pPr>
          </w:p>
        </w:tc>
      </w:tr>
      <w:tr w14:paraId="30358F06">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85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9A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C4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79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C8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A6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95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60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24E0C202">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379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4215168">
        <w:tblPrEx>
          <w:tblCellMar>
            <w:top w:w="0" w:type="dxa"/>
            <w:left w:w="0" w:type="dxa"/>
            <w:bottom w:w="0" w:type="dxa"/>
            <w:right w:w="0" w:type="dxa"/>
          </w:tblCellMar>
        </w:tblPrEx>
        <w:trPr>
          <w:trHeight w:val="500" w:hRule="atLeast"/>
        </w:trPr>
        <w:tc>
          <w:tcPr>
            <w:tcW w:w="4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B752">
            <w:pPr>
              <w:jc w:val="center"/>
              <w:rPr>
                <w:rFonts w:hint="eastAsia" w:ascii="宋体" w:hAnsi="宋体" w:eastAsia="宋体" w:cs="宋体"/>
                <w:i w:val="0"/>
                <w:color w:val="000000"/>
                <w:sz w:val="22"/>
                <w:szCs w:val="22"/>
                <w:u w:val="none"/>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3A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D6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F0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D5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75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07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D3BFE3">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3E2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F58297">
            <w:pPr>
              <w:rPr>
                <w:rFonts w:hint="eastAsia" w:ascii="宋体" w:hAnsi="宋体" w:eastAsia="宋体" w:cs="宋体"/>
                <w:i w:val="0"/>
                <w:color w:val="000000"/>
                <w:sz w:val="22"/>
                <w:szCs w:val="22"/>
                <w:u w:val="none"/>
              </w:rPr>
            </w:pPr>
          </w:p>
        </w:tc>
        <w:tc>
          <w:tcPr>
            <w:tcW w:w="10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4A5851">
            <w:pPr>
              <w:rPr>
                <w:rFonts w:hint="eastAsia" w:ascii="宋体" w:hAnsi="宋体" w:eastAsia="宋体" w:cs="宋体"/>
                <w:i w:val="0"/>
                <w:color w:val="000000"/>
                <w:sz w:val="22"/>
                <w:szCs w:val="22"/>
                <w:u w:val="none"/>
              </w:rPr>
            </w:pPr>
          </w:p>
        </w:tc>
        <w:tc>
          <w:tcPr>
            <w:tcW w:w="13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0D5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A83B1D">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3F50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AA9052">
            <w:pPr>
              <w:rPr>
                <w:rFonts w:hint="eastAsia" w:ascii="宋体" w:hAnsi="宋体" w:eastAsia="宋体" w:cs="宋体"/>
                <w:i w:val="0"/>
                <w:color w:val="000000"/>
                <w:sz w:val="22"/>
                <w:szCs w:val="22"/>
                <w:u w:val="none"/>
              </w:rPr>
            </w:pPr>
          </w:p>
        </w:tc>
        <w:tc>
          <w:tcPr>
            <w:tcW w:w="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99BF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F810">
            <w:pPr>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94A2">
            <w:pP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5DB7">
            <w:pPr>
              <w:jc w:val="right"/>
              <w:rPr>
                <w:rFonts w:hint="eastAsia" w:ascii="宋体" w:hAnsi="宋体" w:eastAsia="宋体" w:cs="宋体"/>
                <w:i w:val="0"/>
                <w:color w:val="000000"/>
                <w:sz w:val="22"/>
                <w:szCs w:val="22"/>
                <w:u w:val="none"/>
              </w:rPr>
            </w:pPr>
          </w:p>
        </w:tc>
      </w:tr>
      <w:tr w14:paraId="4DE9E7B3">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734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9B9AF2">
            <w:pPr>
              <w:rPr>
                <w:rFonts w:hint="eastAsia" w:ascii="宋体" w:hAnsi="宋体" w:eastAsia="宋体" w:cs="宋体"/>
                <w:i w:val="0"/>
                <w:color w:val="000000"/>
                <w:sz w:val="22"/>
                <w:szCs w:val="22"/>
                <w:u w:val="none"/>
              </w:rPr>
            </w:pPr>
          </w:p>
        </w:tc>
        <w:tc>
          <w:tcPr>
            <w:tcW w:w="10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5C611B">
            <w:pPr>
              <w:rPr>
                <w:rFonts w:hint="eastAsia" w:ascii="宋体" w:hAnsi="宋体" w:eastAsia="宋体" w:cs="宋体"/>
                <w:i w:val="0"/>
                <w:color w:val="000000"/>
                <w:sz w:val="22"/>
                <w:szCs w:val="22"/>
                <w:u w:val="none"/>
              </w:rPr>
            </w:pPr>
          </w:p>
        </w:tc>
        <w:tc>
          <w:tcPr>
            <w:tcW w:w="13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11BE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E1CE27">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57D1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622F9">
            <w:pPr>
              <w:rPr>
                <w:rFonts w:hint="eastAsia" w:ascii="宋体" w:hAnsi="宋体" w:eastAsia="宋体" w:cs="宋体"/>
                <w:i w:val="0"/>
                <w:color w:val="000000"/>
                <w:sz w:val="22"/>
                <w:szCs w:val="22"/>
                <w:u w:val="none"/>
              </w:rPr>
            </w:pPr>
          </w:p>
        </w:tc>
        <w:tc>
          <w:tcPr>
            <w:tcW w:w="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10E5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96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42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DD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73A3619">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A987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CC3B00">
            <w:pPr>
              <w:rPr>
                <w:rFonts w:hint="eastAsia" w:ascii="宋体" w:hAnsi="宋体" w:eastAsia="宋体" w:cs="宋体"/>
                <w:i w:val="0"/>
                <w:color w:val="000000"/>
                <w:sz w:val="22"/>
                <w:szCs w:val="22"/>
                <w:u w:val="none"/>
              </w:rPr>
            </w:pPr>
          </w:p>
        </w:tc>
        <w:tc>
          <w:tcPr>
            <w:tcW w:w="10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D1CEAD">
            <w:pPr>
              <w:rPr>
                <w:rFonts w:hint="eastAsia" w:ascii="宋体" w:hAnsi="宋体" w:eastAsia="宋体" w:cs="宋体"/>
                <w:i w:val="0"/>
                <w:color w:val="000000"/>
                <w:sz w:val="22"/>
                <w:szCs w:val="22"/>
                <w:u w:val="none"/>
              </w:rPr>
            </w:pPr>
          </w:p>
        </w:tc>
        <w:tc>
          <w:tcPr>
            <w:tcW w:w="13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A426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0308C6">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48AD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4D0514">
            <w:pPr>
              <w:rPr>
                <w:rFonts w:hint="eastAsia" w:ascii="宋体" w:hAnsi="宋体" w:eastAsia="宋体" w:cs="宋体"/>
                <w:i w:val="0"/>
                <w:color w:val="000000"/>
                <w:sz w:val="22"/>
                <w:szCs w:val="22"/>
                <w:u w:val="none"/>
              </w:rPr>
            </w:pPr>
          </w:p>
        </w:tc>
        <w:tc>
          <w:tcPr>
            <w:tcW w:w="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3E7D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E9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D468">
            <w:pP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3FB16">
            <w:pPr>
              <w:jc w:val="right"/>
              <w:rPr>
                <w:rFonts w:hint="eastAsia" w:ascii="宋体" w:hAnsi="宋体" w:eastAsia="宋体" w:cs="宋体"/>
                <w:i w:val="0"/>
                <w:color w:val="000000"/>
                <w:sz w:val="22"/>
                <w:szCs w:val="22"/>
                <w:u w:val="none"/>
              </w:rPr>
            </w:pPr>
          </w:p>
        </w:tc>
      </w:tr>
      <w:tr w14:paraId="2A2C526E">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E2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6B1EC57">
        <w:tblPrEx>
          <w:tblCellMar>
            <w:top w:w="0" w:type="dxa"/>
            <w:left w:w="0" w:type="dxa"/>
            <w:bottom w:w="0" w:type="dxa"/>
            <w:right w:w="0" w:type="dxa"/>
          </w:tblCellMar>
        </w:tblPrEx>
        <w:trPr>
          <w:trHeight w:val="500" w:hRule="atLeast"/>
        </w:trPr>
        <w:tc>
          <w:tcPr>
            <w:tcW w:w="6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F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B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C5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898D83">
        <w:tblPrEx>
          <w:tblCellMar>
            <w:top w:w="0" w:type="dxa"/>
            <w:left w:w="0" w:type="dxa"/>
            <w:bottom w:w="0" w:type="dxa"/>
            <w:right w:w="0" w:type="dxa"/>
          </w:tblCellMar>
        </w:tblPrEx>
        <w:trPr>
          <w:trHeight w:val="1600" w:hRule="atLeast"/>
        </w:trPr>
        <w:tc>
          <w:tcPr>
            <w:tcW w:w="6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A6A82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主要解决退役军人医疗、生活、住房困难。</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91B1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主要解决退役军人医疗、生活、住房困难。</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52B9A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主要解决2023年退役军人医疗、生活、住房困难。</w:t>
            </w:r>
          </w:p>
        </w:tc>
      </w:tr>
      <w:tr w14:paraId="60CEF9B0">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F74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35F8DE4">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25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B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97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FA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DC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5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FF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CF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ED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0A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56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73011EE">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60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BD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元/人·次</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A6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4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B7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B3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3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8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B9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81D3">
            <w:pPr>
              <w:jc w:val="left"/>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5E61">
            <w:pPr>
              <w:jc w:val="left"/>
              <w:rPr>
                <w:rFonts w:hint="eastAsia" w:ascii="宋体" w:hAnsi="宋体" w:eastAsia="宋体" w:cs="宋体"/>
                <w:i w:val="0"/>
                <w:color w:val="000000"/>
                <w:sz w:val="22"/>
                <w:szCs w:val="22"/>
                <w:u w:val="none"/>
              </w:rPr>
            </w:pPr>
          </w:p>
        </w:tc>
      </w:tr>
      <w:tr w14:paraId="67D69EC6">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3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退役军人人数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B8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DC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98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C5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A5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C7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16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A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35D3">
            <w:pPr>
              <w:jc w:val="left"/>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0353D">
            <w:pPr>
              <w:jc w:val="left"/>
              <w:rPr>
                <w:rFonts w:hint="eastAsia" w:ascii="宋体" w:hAnsi="宋体" w:eastAsia="宋体" w:cs="宋体"/>
                <w:i w:val="0"/>
                <w:color w:val="000000"/>
                <w:sz w:val="22"/>
                <w:szCs w:val="22"/>
                <w:u w:val="none"/>
              </w:rPr>
            </w:pPr>
          </w:p>
        </w:tc>
      </w:tr>
      <w:tr w14:paraId="054AE0AB">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1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医疗补助额度</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3E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元/人·次</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3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C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5F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18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837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B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3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201B">
            <w:pPr>
              <w:jc w:val="left"/>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0DF4">
            <w:pPr>
              <w:jc w:val="left"/>
              <w:rPr>
                <w:rFonts w:hint="eastAsia" w:ascii="宋体" w:hAnsi="宋体" w:eastAsia="宋体" w:cs="宋体"/>
                <w:i w:val="0"/>
                <w:color w:val="000000"/>
                <w:sz w:val="22"/>
                <w:szCs w:val="22"/>
                <w:u w:val="none"/>
              </w:rPr>
            </w:pPr>
          </w:p>
        </w:tc>
      </w:tr>
      <w:tr w14:paraId="307CF65A">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A6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退役军人生活幸福感有所提高</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1A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5B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2C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F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18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D5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0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14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4726">
            <w:pPr>
              <w:jc w:val="left"/>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2D84F">
            <w:pPr>
              <w:jc w:val="left"/>
              <w:rPr>
                <w:rFonts w:hint="eastAsia" w:ascii="宋体" w:hAnsi="宋体" w:eastAsia="宋体" w:cs="宋体"/>
                <w:i w:val="0"/>
                <w:color w:val="000000"/>
                <w:sz w:val="22"/>
                <w:szCs w:val="22"/>
                <w:u w:val="none"/>
              </w:rPr>
            </w:pPr>
          </w:p>
        </w:tc>
      </w:tr>
      <w:tr w14:paraId="4CDF2982">
        <w:tblPrEx>
          <w:tblCellMar>
            <w:top w:w="0" w:type="dxa"/>
            <w:left w:w="0" w:type="dxa"/>
            <w:bottom w:w="0" w:type="dxa"/>
            <w:right w:w="0" w:type="dxa"/>
          </w:tblCellMar>
        </w:tblPrEx>
        <w:trPr>
          <w:trHeight w:val="500" w:hRule="atLeast"/>
        </w:trPr>
        <w:tc>
          <w:tcPr>
            <w:tcW w:w="2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AB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退役军人满意度</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E6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13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86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2CB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51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EC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B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61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330C">
            <w:pPr>
              <w:jc w:val="left"/>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79A5">
            <w:pPr>
              <w:jc w:val="left"/>
              <w:rPr>
                <w:rFonts w:hint="eastAsia" w:ascii="宋体" w:hAnsi="宋体" w:eastAsia="宋体" w:cs="宋体"/>
                <w:i w:val="0"/>
                <w:color w:val="000000"/>
                <w:sz w:val="22"/>
                <w:szCs w:val="22"/>
                <w:u w:val="none"/>
              </w:rPr>
            </w:pPr>
          </w:p>
        </w:tc>
      </w:tr>
    </w:tbl>
    <w:p w14:paraId="5E04FCA1">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78D5C3B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6662AAD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411" w:tblpY="131"/>
        <w:tblOverlap w:val="never"/>
        <w:tblW w:w="13990" w:type="dxa"/>
        <w:tblInd w:w="0" w:type="dxa"/>
        <w:shd w:val="clear" w:color="auto" w:fill="auto"/>
        <w:tblLayout w:type="fixed"/>
        <w:tblCellMar>
          <w:top w:w="0" w:type="dxa"/>
          <w:left w:w="0" w:type="dxa"/>
          <w:bottom w:w="0" w:type="dxa"/>
          <w:right w:w="0" w:type="dxa"/>
        </w:tblCellMar>
      </w:tblPr>
      <w:tblGrid>
        <w:gridCol w:w="2081"/>
        <w:gridCol w:w="1326"/>
        <w:gridCol w:w="1163"/>
        <w:gridCol w:w="1459"/>
        <w:gridCol w:w="1051"/>
        <w:gridCol w:w="1358"/>
        <w:gridCol w:w="1357"/>
        <w:gridCol w:w="945"/>
        <w:gridCol w:w="847"/>
        <w:gridCol w:w="1255"/>
        <w:gridCol w:w="1148"/>
      </w:tblGrid>
      <w:tr w14:paraId="2236FE43">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771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7AA2B836">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378F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1F12664">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2A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22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2023年低保员补助</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6C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60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50015223T000003463081</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22F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A5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6610">
            <w:pPr>
              <w:jc w:val="right"/>
              <w:rPr>
                <w:rFonts w:hint="eastAsia" w:ascii="宋体" w:hAnsi="宋体" w:eastAsia="宋体" w:cs="宋体"/>
                <w:b/>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10CF">
            <w:pPr>
              <w:rPr>
                <w:rFonts w:hint="eastAsia" w:ascii="宋体" w:hAnsi="宋体" w:eastAsia="宋体" w:cs="宋体"/>
                <w:i w:val="0"/>
                <w:color w:val="000000"/>
                <w:sz w:val="22"/>
                <w:szCs w:val="22"/>
                <w:u w:val="none"/>
              </w:rPr>
            </w:pPr>
          </w:p>
        </w:tc>
      </w:tr>
      <w:tr w14:paraId="60767006">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E9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D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C7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F6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A3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6B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7A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9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0EA3E8BA">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F57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2584CE">
        <w:tblPrEx>
          <w:tblCellMar>
            <w:top w:w="0" w:type="dxa"/>
            <w:left w:w="0" w:type="dxa"/>
            <w:bottom w:w="0" w:type="dxa"/>
            <w:right w:w="0" w:type="dxa"/>
          </w:tblCellMar>
        </w:tblPrEx>
        <w:trPr>
          <w:trHeight w:val="500" w:hRule="atLeast"/>
        </w:trPr>
        <w:tc>
          <w:tcPr>
            <w:tcW w:w="34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1D82">
            <w:pPr>
              <w:jc w:val="center"/>
              <w:rPr>
                <w:rFonts w:hint="eastAsia" w:ascii="宋体" w:hAnsi="宋体" w:eastAsia="宋体" w:cs="宋体"/>
                <w:i w:val="0"/>
                <w:color w:val="000000"/>
                <w:sz w:val="22"/>
                <w:szCs w:val="22"/>
                <w:u w:val="none"/>
              </w:rPr>
            </w:pP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EE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7D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F0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D4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81D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9C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2732C71">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AE2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470B7E">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0A1750">
            <w:pPr>
              <w:rPr>
                <w:rFonts w:hint="eastAsia" w:ascii="宋体" w:hAnsi="宋体" w:eastAsia="宋体" w:cs="宋体"/>
                <w:i w:val="0"/>
                <w:color w:val="000000"/>
                <w:sz w:val="22"/>
                <w:szCs w:val="22"/>
                <w:u w:val="none"/>
              </w:rPr>
            </w:pPr>
          </w:p>
        </w:tc>
        <w:tc>
          <w:tcPr>
            <w:tcW w:w="145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CBF4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0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29CBD5">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DE0A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3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80BC6E">
            <w:pPr>
              <w:rPr>
                <w:rFonts w:hint="eastAsia" w:ascii="宋体" w:hAnsi="宋体" w:eastAsia="宋体" w:cs="宋体"/>
                <w:i w:val="0"/>
                <w:color w:val="000000"/>
                <w:sz w:val="22"/>
                <w:szCs w:val="22"/>
                <w:u w:val="none"/>
              </w:rPr>
            </w:pP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F0F9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6A56">
            <w:pPr>
              <w:rPr>
                <w:rFonts w:hint="eastAsia" w:ascii="宋体" w:hAnsi="宋体" w:eastAsia="宋体" w:cs="宋体"/>
                <w:i w:val="0"/>
                <w:color w:val="000000"/>
                <w:sz w:val="22"/>
                <w:szCs w:val="22"/>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7B3C">
            <w:pP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251B">
            <w:pPr>
              <w:jc w:val="right"/>
              <w:rPr>
                <w:rFonts w:hint="eastAsia" w:ascii="宋体" w:hAnsi="宋体" w:eastAsia="宋体" w:cs="宋体"/>
                <w:i w:val="0"/>
                <w:color w:val="000000"/>
                <w:sz w:val="22"/>
                <w:szCs w:val="22"/>
                <w:u w:val="none"/>
              </w:rPr>
            </w:pPr>
          </w:p>
        </w:tc>
      </w:tr>
      <w:tr w14:paraId="020F9210">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55DF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97B0A4">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ED0361">
            <w:pPr>
              <w:rPr>
                <w:rFonts w:hint="eastAsia" w:ascii="宋体" w:hAnsi="宋体" w:eastAsia="宋体" w:cs="宋体"/>
                <w:i w:val="0"/>
                <w:color w:val="000000"/>
                <w:sz w:val="22"/>
                <w:szCs w:val="22"/>
                <w:u w:val="none"/>
              </w:rPr>
            </w:pPr>
          </w:p>
        </w:tc>
        <w:tc>
          <w:tcPr>
            <w:tcW w:w="145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8CB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0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B76513">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197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3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30E9F2">
            <w:pPr>
              <w:rPr>
                <w:rFonts w:hint="eastAsia" w:ascii="宋体" w:hAnsi="宋体" w:eastAsia="宋体" w:cs="宋体"/>
                <w:i w:val="0"/>
                <w:color w:val="000000"/>
                <w:sz w:val="22"/>
                <w:szCs w:val="22"/>
                <w:u w:val="none"/>
              </w:rPr>
            </w:pP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23E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B3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61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D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1F459E9">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40EC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174621">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BDAD36">
            <w:pPr>
              <w:rPr>
                <w:rFonts w:hint="eastAsia" w:ascii="宋体" w:hAnsi="宋体" w:eastAsia="宋体" w:cs="宋体"/>
                <w:i w:val="0"/>
                <w:color w:val="000000"/>
                <w:sz w:val="22"/>
                <w:szCs w:val="22"/>
                <w:u w:val="none"/>
              </w:rPr>
            </w:pPr>
          </w:p>
        </w:tc>
        <w:tc>
          <w:tcPr>
            <w:tcW w:w="145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E130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0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380159">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4F61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13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05A7E2">
            <w:pPr>
              <w:rPr>
                <w:rFonts w:hint="eastAsia" w:ascii="宋体" w:hAnsi="宋体" w:eastAsia="宋体" w:cs="宋体"/>
                <w:i w:val="0"/>
                <w:color w:val="000000"/>
                <w:sz w:val="22"/>
                <w:szCs w:val="22"/>
                <w:u w:val="none"/>
              </w:rPr>
            </w:pPr>
          </w:p>
        </w:tc>
        <w:tc>
          <w:tcPr>
            <w:tcW w:w="9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6956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BD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A2E5">
            <w:pP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2031">
            <w:pPr>
              <w:jc w:val="right"/>
              <w:rPr>
                <w:rFonts w:hint="eastAsia" w:ascii="宋体" w:hAnsi="宋体" w:eastAsia="宋体" w:cs="宋体"/>
                <w:i w:val="0"/>
                <w:color w:val="000000"/>
                <w:sz w:val="22"/>
                <w:szCs w:val="22"/>
                <w:u w:val="none"/>
              </w:rPr>
            </w:pPr>
          </w:p>
        </w:tc>
      </w:tr>
      <w:tr w14:paraId="0A48DF27">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01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82DBFA7">
        <w:tblPrEx>
          <w:tblCellMar>
            <w:top w:w="0" w:type="dxa"/>
            <w:left w:w="0" w:type="dxa"/>
            <w:bottom w:w="0" w:type="dxa"/>
            <w:right w:w="0" w:type="dxa"/>
          </w:tblCellMar>
        </w:tblPrEx>
        <w:trPr>
          <w:trHeight w:val="500" w:hRule="atLeast"/>
        </w:trPr>
        <w:tc>
          <w:tcPr>
            <w:tcW w:w="60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76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D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2C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8019A5E">
        <w:tblPrEx>
          <w:tblCellMar>
            <w:top w:w="0" w:type="dxa"/>
            <w:left w:w="0" w:type="dxa"/>
            <w:bottom w:w="0" w:type="dxa"/>
            <w:right w:w="0" w:type="dxa"/>
          </w:tblCellMar>
        </w:tblPrEx>
        <w:trPr>
          <w:trHeight w:val="1600" w:hRule="atLeast"/>
        </w:trPr>
        <w:tc>
          <w:tcPr>
            <w:tcW w:w="60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678B8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每月发放低保员补助</w:t>
            </w:r>
          </w:p>
        </w:tc>
        <w:tc>
          <w:tcPr>
            <w:tcW w:w="47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FF9C5F">
            <w:pPr>
              <w:jc w:val="left"/>
              <w:rPr>
                <w:rFonts w:hint="eastAsia" w:ascii="宋体" w:hAnsi="宋体" w:eastAsia="宋体" w:cs="宋体"/>
                <w:i w:val="0"/>
                <w:color w:val="000000"/>
                <w:sz w:val="22"/>
                <w:szCs w:val="22"/>
                <w:u w:val="none"/>
              </w:rPr>
            </w:pP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E51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每月按时发放低保员补助</w:t>
            </w:r>
          </w:p>
        </w:tc>
      </w:tr>
      <w:tr w14:paraId="62657546">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3F6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FE80D7">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1A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985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C7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1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96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25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D0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0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09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E4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4C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68A4825">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72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7E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3D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0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EE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8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1CA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1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9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F48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4088">
            <w:pPr>
              <w:jc w:val="left"/>
              <w:rPr>
                <w:rFonts w:hint="eastAsia" w:ascii="宋体" w:hAnsi="宋体" w:eastAsia="宋体" w:cs="宋体"/>
                <w:i w:val="0"/>
                <w:color w:val="000000"/>
                <w:sz w:val="22"/>
                <w:szCs w:val="22"/>
                <w:u w:val="none"/>
              </w:rPr>
            </w:pPr>
          </w:p>
        </w:tc>
      </w:tr>
      <w:tr w14:paraId="72FE42E7">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E9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每月发放低保员补助</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A1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13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D3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E5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A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9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BA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AB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1B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78AC2">
            <w:pPr>
              <w:jc w:val="left"/>
              <w:rPr>
                <w:rFonts w:hint="eastAsia" w:ascii="宋体" w:hAnsi="宋体" w:eastAsia="宋体" w:cs="宋体"/>
                <w:i w:val="0"/>
                <w:color w:val="000000"/>
                <w:sz w:val="22"/>
                <w:szCs w:val="22"/>
                <w:u w:val="none"/>
              </w:rPr>
            </w:pPr>
          </w:p>
        </w:tc>
      </w:tr>
      <w:tr w14:paraId="3EF8793D">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96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全年发放低保员补助</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FC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7E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3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65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36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4A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20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4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E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76DD">
            <w:pPr>
              <w:jc w:val="left"/>
              <w:rPr>
                <w:rFonts w:hint="eastAsia" w:ascii="宋体" w:hAnsi="宋体" w:eastAsia="宋体" w:cs="宋体"/>
                <w:i w:val="0"/>
                <w:color w:val="000000"/>
                <w:sz w:val="22"/>
                <w:szCs w:val="22"/>
                <w:u w:val="none"/>
              </w:rPr>
            </w:pPr>
          </w:p>
        </w:tc>
      </w:tr>
      <w:tr w14:paraId="037DBFCF">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4D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精准识别低保户</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4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C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33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CE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12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E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B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9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BC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BAB2">
            <w:pPr>
              <w:jc w:val="left"/>
              <w:rPr>
                <w:rFonts w:hint="eastAsia" w:ascii="宋体" w:hAnsi="宋体" w:eastAsia="宋体" w:cs="宋体"/>
                <w:i w:val="0"/>
                <w:color w:val="000000"/>
                <w:sz w:val="22"/>
                <w:szCs w:val="22"/>
                <w:u w:val="none"/>
              </w:rPr>
            </w:pPr>
          </w:p>
        </w:tc>
      </w:tr>
      <w:tr w14:paraId="7871B789">
        <w:tblPrEx>
          <w:tblCellMar>
            <w:top w:w="0" w:type="dxa"/>
            <w:left w:w="0" w:type="dxa"/>
            <w:bottom w:w="0" w:type="dxa"/>
            <w:right w:w="0" w:type="dxa"/>
          </w:tblCellMar>
        </w:tblPrEx>
        <w:trPr>
          <w:trHeight w:val="500" w:hRule="atLeast"/>
        </w:trPr>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9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7C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41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C0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19B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76C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9E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0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CE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5EE1">
            <w:pPr>
              <w:jc w:val="left"/>
              <w:rPr>
                <w:rFonts w:hint="eastAsia" w:ascii="宋体" w:hAnsi="宋体" w:eastAsia="宋体" w:cs="宋体"/>
                <w:i w:val="0"/>
                <w:color w:val="000000"/>
                <w:sz w:val="22"/>
                <w:szCs w:val="22"/>
                <w:u w:val="none"/>
              </w:rPr>
            </w:pPr>
          </w:p>
        </w:tc>
      </w:tr>
    </w:tbl>
    <w:p w14:paraId="440A2F91">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374C9F82">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32FE6D7C">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473" w:tblpY="81"/>
        <w:tblOverlap w:val="never"/>
        <w:tblW w:w="13990" w:type="dxa"/>
        <w:tblInd w:w="0" w:type="dxa"/>
        <w:shd w:val="clear" w:color="auto" w:fill="auto"/>
        <w:tblLayout w:type="fixed"/>
        <w:tblCellMar>
          <w:top w:w="0" w:type="dxa"/>
          <w:left w:w="0" w:type="dxa"/>
          <w:bottom w:w="0" w:type="dxa"/>
          <w:right w:w="0" w:type="dxa"/>
        </w:tblCellMar>
      </w:tblPr>
      <w:tblGrid>
        <w:gridCol w:w="884"/>
        <w:gridCol w:w="3618"/>
        <w:gridCol w:w="2243"/>
        <w:gridCol w:w="638"/>
        <w:gridCol w:w="2244"/>
        <w:gridCol w:w="823"/>
        <w:gridCol w:w="817"/>
        <w:gridCol w:w="755"/>
        <w:gridCol w:w="515"/>
        <w:gridCol w:w="755"/>
        <w:gridCol w:w="698"/>
      </w:tblGrid>
      <w:tr w14:paraId="7ED635C5">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15A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525C86C">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E37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9540AA2">
        <w:tblPrEx>
          <w:tblCellMar>
            <w:top w:w="0" w:type="dxa"/>
            <w:left w:w="0" w:type="dxa"/>
            <w:bottom w:w="0" w:type="dxa"/>
            <w:right w:w="0" w:type="dxa"/>
          </w:tblCellMar>
        </w:tblPrEx>
        <w:trPr>
          <w:trHeight w:val="1054"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DB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5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C3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潼财基发【2023】81号（潼财基发【2022】300号）重庆市潼南区财政局关于明确2023年农村综合改革转移支付资金的通知--上和镇</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FC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6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50015223T000003722344</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1C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E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4016">
            <w:pPr>
              <w:jc w:val="right"/>
              <w:rPr>
                <w:rFonts w:hint="eastAsia" w:ascii="宋体" w:hAnsi="宋体" w:eastAsia="宋体" w:cs="宋体"/>
                <w:b/>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7265">
            <w:pPr>
              <w:rPr>
                <w:rFonts w:hint="eastAsia" w:ascii="宋体" w:hAnsi="宋体" w:eastAsia="宋体" w:cs="宋体"/>
                <w:i w:val="0"/>
                <w:color w:val="000000"/>
                <w:sz w:val="22"/>
                <w:szCs w:val="22"/>
                <w:u w:val="none"/>
              </w:rPr>
            </w:pPr>
          </w:p>
        </w:tc>
      </w:tr>
      <w:tr w14:paraId="75381FB9">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1F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5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61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A3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38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76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7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EE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A4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50A2B53D">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D6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488E79">
        <w:tblPrEx>
          <w:tblCellMar>
            <w:top w:w="0" w:type="dxa"/>
            <w:left w:w="0" w:type="dxa"/>
            <w:bottom w:w="0" w:type="dxa"/>
            <w:right w:w="0" w:type="dxa"/>
          </w:tblCellMar>
        </w:tblPrEx>
        <w:trPr>
          <w:trHeight w:val="500" w:hRule="atLeast"/>
        </w:trPr>
        <w:tc>
          <w:tcPr>
            <w:tcW w:w="4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FBC6">
            <w:pPr>
              <w:jc w:val="center"/>
              <w:rPr>
                <w:rFonts w:hint="eastAsia" w:ascii="宋体" w:hAnsi="宋体" w:eastAsia="宋体" w:cs="宋体"/>
                <w:i w:val="0"/>
                <w:color w:val="000000"/>
                <w:sz w:val="22"/>
                <w:szCs w:val="22"/>
                <w:u w:val="none"/>
              </w:rPr>
            </w:pP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23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4B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C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9F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623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CB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198CBD">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3282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6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6173D6">
            <w:pPr>
              <w:rPr>
                <w:rFonts w:hint="eastAsia" w:ascii="宋体" w:hAnsi="宋体" w:eastAsia="宋体" w:cs="宋体"/>
                <w:i w:val="0"/>
                <w:color w:val="000000"/>
                <w:sz w:val="22"/>
                <w:szCs w:val="22"/>
                <w:u w:val="none"/>
              </w:rPr>
            </w:pPr>
          </w:p>
        </w:tc>
        <w:tc>
          <w:tcPr>
            <w:tcW w:w="2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D1B84E">
            <w:pPr>
              <w:rPr>
                <w:rFonts w:hint="eastAsia" w:ascii="宋体" w:hAnsi="宋体" w:eastAsia="宋体" w:cs="宋体"/>
                <w:i w:val="0"/>
                <w:color w:val="000000"/>
                <w:sz w:val="22"/>
                <w:szCs w:val="22"/>
                <w:u w:val="none"/>
              </w:rPr>
            </w:pPr>
          </w:p>
        </w:tc>
        <w:tc>
          <w:tcPr>
            <w:tcW w:w="6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CDE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2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5D0E1D">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93C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8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13A5F0">
            <w:pPr>
              <w:rPr>
                <w:rFonts w:hint="eastAsia" w:ascii="宋体" w:hAnsi="宋体" w:eastAsia="宋体" w:cs="宋体"/>
                <w:i w:val="0"/>
                <w:color w:val="000000"/>
                <w:sz w:val="22"/>
                <w:szCs w:val="22"/>
                <w:u w:val="none"/>
              </w:rPr>
            </w:pP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1682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27F14">
            <w:pPr>
              <w:rPr>
                <w:rFonts w:hint="eastAsia" w:ascii="宋体" w:hAnsi="宋体" w:eastAsia="宋体" w:cs="宋体"/>
                <w:i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7B41">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84BA">
            <w:pPr>
              <w:jc w:val="right"/>
              <w:rPr>
                <w:rFonts w:hint="eastAsia" w:ascii="宋体" w:hAnsi="宋体" w:eastAsia="宋体" w:cs="宋体"/>
                <w:i w:val="0"/>
                <w:color w:val="000000"/>
                <w:sz w:val="22"/>
                <w:szCs w:val="22"/>
                <w:u w:val="none"/>
              </w:rPr>
            </w:pPr>
          </w:p>
        </w:tc>
      </w:tr>
      <w:tr w14:paraId="40B2713E">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9FD6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6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1719F">
            <w:pPr>
              <w:rPr>
                <w:rFonts w:hint="eastAsia" w:ascii="宋体" w:hAnsi="宋体" w:eastAsia="宋体" w:cs="宋体"/>
                <w:i w:val="0"/>
                <w:color w:val="000000"/>
                <w:sz w:val="22"/>
                <w:szCs w:val="22"/>
                <w:u w:val="none"/>
              </w:rPr>
            </w:pPr>
          </w:p>
        </w:tc>
        <w:tc>
          <w:tcPr>
            <w:tcW w:w="2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4E1631">
            <w:pPr>
              <w:rPr>
                <w:rFonts w:hint="eastAsia" w:ascii="宋体" w:hAnsi="宋体" w:eastAsia="宋体" w:cs="宋体"/>
                <w:i w:val="0"/>
                <w:color w:val="000000"/>
                <w:sz w:val="22"/>
                <w:szCs w:val="22"/>
                <w:u w:val="none"/>
              </w:rPr>
            </w:pPr>
          </w:p>
        </w:tc>
        <w:tc>
          <w:tcPr>
            <w:tcW w:w="6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C280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2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97782C">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FF6D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8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9D1696">
            <w:pPr>
              <w:rPr>
                <w:rFonts w:hint="eastAsia" w:ascii="宋体" w:hAnsi="宋体" w:eastAsia="宋体" w:cs="宋体"/>
                <w:i w:val="0"/>
                <w:color w:val="000000"/>
                <w:sz w:val="22"/>
                <w:szCs w:val="22"/>
                <w:u w:val="none"/>
              </w:rPr>
            </w:pP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ECF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F1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6D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0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FE4900">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ED6B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6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A2CEFF">
            <w:pPr>
              <w:rPr>
                <w:rFonts w:hint="eastAsia" w:ascii="宋体" w:hAnsi="宋体" w:eastAsia="宋体" w:cs="宋体"/>
                <w:i w:val="0"/>
                <w:color w:val="000000"/>
                <w:sz w:val="22"/>
                <w:szCs w:val="22"/>
                <w:u w:val="none"/>
              </w:rPr>
            </w:pPr>
          </w:p>
        </w:tc>
        <w:tc>
          <w:tcPr>
            <w:tcW w:w="22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629453">
            <w:pPr>
              <w:rPr>
                <w:rFonts w:hint="eastAsia" w:ascii="宋体" w:hAnsi="宋体" w:eastAsia="宋体" w:cs="宋体"/>
                <w:i w:val="0"/>
                <w:color w:val="000000"/>
                <w:sz w:val="22"/>
                <w:szCs w:val="22"/>
                <w:u w:val="none"/>
              </w:rPr>
            </w:pPr>
          </w:p>
        </w:tc>
        <w:tc>
          <w:tcPr>
            <w:tcW w:w="6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CC1F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2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8D0DFE">
            <w:pPr>
              <w:rPr>
                <w:rFonts w:hint="eastAsia" w:ascii="宋体" w:hAnsi="宋体" w:eastAsia="宋体" w:cs="宋体"/>
                <w:i w:val="0"/>
                <w:color w:val="000000"/>
                <w:sz w:val="22"/>
                <w:szCs w:val="22"/>
                <w:u w:val="none"/>
              </w:rPr>
            </w:pPr>
          </w:p>
        </w:tc>
        <w:tc>
          <w:tcPr>
            <w:tcW w:w="8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895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8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958E84">
            <w:pPr>
              <w:rPr>
                <w:rFonts w:hint="eastAsia" w:ascii="宋体" w:hAnsi="宋体" w:eastAsia="宋体" w:cs="宋体"/>
                <w:i w:val="0"/>
                <w:color w:val="000000"/>
                <w:sz w:val="22"/>
                <w:szCs w:val="22"/>
                <w:u w:val="none"/>
              </w:rPr>
            </w:pP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9CE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2,297,593.00 </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E5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1FD4">
            <w:pP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3DF1">
            <w:pPr>
              <w:jc w:val="right"/>
              <w:rPr>
                <w:rFonts w:hint="eastAsia" w:ascii="宋体" w:hAnsi="宋体" w:eastAsia="宋体" w:cs="宋体"/>
                <w:i w:val="0"/>
                <w:color w:val="000000"/>
                <w:sz w:val="22"/>
                <w:szCs w:val="22"/>
                <w:u w:val="none"/>
              </w:rPr>
            </w:pPr>
          </w:p>
        </w:tc>
      </w:tr>
      <w:tr w14:paraId="7D7DE73C">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36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1C5598">
        <w:tblPrEx>
          <w:tblCellMar>
            <w:top w:w="0" w:type="dxa"/>
            <w:left w:w="0" w:type="dxa"/>
            <w:bottom w:w="0" w:type="dxa"/>
            <w:right w:w="0" w:type="dxa"/>
          </w:tblCellMar>
        </w:tblPrEx>
        <w:trPr>
          <w:trHeight w:val="500" w:hRule="atLeast"/>
        </w:trPr>
        <w:tc>
          <w:tcPr>
            <w:tcW w:w="73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1C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1D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0B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4B51FE6">
        <w:tblPrEx>
          <w:tblCellMar>
            <w:top w:w="0" w:type="dxa"/>
            <w:left w:w="0" w:type="dxa"/>
            <w:bottom w:w="0" w:type="dxa"/>
            <w:right w:w="0" w:type="dxa"/>
          </w:tblCellMar>
        </w:tblPrEx>
        <w:trPr>
          <w:trHeight w:val="1600" w:hRule="atLeast"/>
        </w:trPr>
        <w:tc>
          <w:tcPr>
            <w:tcW w:w="73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C3CCA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市财政局《关于提前下达2022年农村综合改革转移支付预算的通知》文件精神，经区财政局研究同意，下达上和镇团山村和回头村生产生活便道，硬化回头村8个社9公里长，团山村5个社4.5公里长。（潼财基发【2022】300号）</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6692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市财政局《关于提前下达2022年农村综合改革转移支付预算的通知》文件精神，经区财政局研究同意，下达上和镇团山村和回头村生产生活便道，硬化回头村8个社9公里长，团山村5个社4.5公里长。（潼财基发【2022】300号）</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3C51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市财政局《关于提前下达2022年农村综合改革转移支付预算的通知》文件精神，经区财政局研究同意，下达上和镇团山村和回头村生产生活便道，硬化回头村8个社9公里长，团山村5个社4.5公里长。（潼财基发【2022】300号）</w:t>
            </w:r>
          </w:p>
        </w:tc>
      </w:tr>
      <w:tr w14:paraId="73155774">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4C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F5E7C88">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4B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0D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08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F4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9D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88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DB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AB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7E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E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B8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C9FD02F">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D0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共计修路长度</w:t>
            </w:r>
          </w:p>
        </w:tc>
        <w:tc>
          <w:tcPr>
            <w:tcW w:w="3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5D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CC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83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5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8B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B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5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C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ACA6">
            <w:pPr>
              <w:jc w:val="left"/>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EEB2">
            <w:pPr>
              <w:jc w:val="left"/>
              <w:rPr>
                <w:rFonts w:hint="eastAsia" w:ascii="宋体" w:hAnsi="宋体" w:eastAsia="宋体" w:cs="宋体"/>
                <w:i w:val="0"/>
                <w:color w:val="000000"/>
                <w:sz w:val="22"/>
                <w:szCs w:val="22"/>
                <w:u w:val="none"/>
              </w:rPr>
            </w:pPr>
          </w:p>
        </w:tc>
      </w:tr>
      <w:tr w14:paraId="52DFAA5B">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D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3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85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EA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D3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79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0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7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9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9A5F">
            <w:pPr>
              <w:jc w:val="left"/>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B77D">
            <w:pPr>
              <w:jc w:val="left"/>
              <w:rPr>
                <w:rFonts w:hint="eastAsia" w:ascii="宋体" w:hAnsi="宋体" w:eastAsia="宋体" w:cs="宋体"/>
                <w:i w:val="0"/>
                <w:color w:val="000000"/>
                <w:sz w:val="22"/>
                <w:szCs w:val="22"/>
                <w:u w:val="none"/>
              </w:rPr>
            </w:pPr>
          </w:p>
        </w:tc>
      </w:tr>
      <w:tr w14:paraId="2FBCFC30">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54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持续发挥年限</w:t>
            </w:r>
          </w:p>
        </w:tc>
        <w:tc>
          <w:tcPr>
            <w:tcW w:w="3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BE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B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04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A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34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E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7B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A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849E">
            <w:pPr>
              <w:jc w:val="left"/>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C72C">
            <w:pPr>
              <w:jc w:val="left"/>
              <w:rPr>
                <w:rFonts w:hint="eastAsia" w:ascii="宋体" w:hAnsi="宋体" w:eastAsia="宋体" w:cs="宋体"/>
                <w:i w:val="0"/>
                <w:color w:val="000000"/>
                <w:sz w:val="22"/>
                <w:szCs w:val="22"/>
                <w:u w:val="none"/>
              </w:rPr>
            </w:pPr>
          </w:p>
        </w:tc>
      </w:tr>
      <w:tr w14:paraId="0019543F">
        <w:tblPrEx>
          <w:tblCellMar>
            <w:top w:w="0" w:type="dxa"/>
            <w:left w:w="0" w:type="dxa"/>
            <w:bottom w:w="0" w:type="dxa"/>
            <w:right w:w="0" w:type="dxa"/>
          </w:tblCellMar>
        </w:tblPrEx>
        <w:trPr>
          <w:trHeight w:val="5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5F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3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6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C2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9C9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7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94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5A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DA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B3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086B">
            <w:pPr>
              <w:jc w:val="left"/>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13F3">
            <w:pPr>
              <w:jc w:val="left"/>
              <w:rPr>
                <w:rFonts w:hint="eastAsia" w:ascii="宋体" w:hAnsi="宋体" w:eastAsia="宋体" w:cs="宋体"/>
                <w:i w:val="0"/>
                <w:color w:val="000000"/>
                <w:sz w:val="22"/>
                <w:szCs w:val="22"/>
                <w:u w:val="none"/>
              </w:rPr>
            </w:pPr>
          </w:p>
        </w:tc>
      </w:tr>
    </w:tbl>
    <w:tbl>
      <w:tblPr>
        <w:tblStyle w:val="7"/>
        <w:tblpPr w:leftFromText="180" w:rightFromText="180" w:vertAnchor="text" w:horzAnchor="page" w:tblpX="1461" w:tblpY="19"/>
        <w:tblOverlap w:val="never"/>
        <w:tblW w:w="13990" w:type="dxa"/>
        <w:tblInd w:w="0" w:type="dxa"/>
        <w:shd w:val="clear" w:color="auto" w:fill="auto"/>
        <w:tblLayout w:type="fixed"/>
        <w:tblCellMar>
          <w:top w:w="0" w:type="dxa"/>
          <w:left w:w="0" w:type="dxa"/>
          <w:bottom w:w="0" w:type="dxa"/>
          <w:right w:w="0" w:type="dxa"/>
        </w:tblCellMar>
      </w:tblPr>
      <w:tblGrid>
        <w:gridCol w:w="1457"/>
        <w:gridCol w:w="3212"/>
        <w:gridCol w:w="3210"/>
        <w:gridCol w:w="935"/>
        <w:gridCol w:w="676"/>
        <w:gridCol w:w="868"/>
        <w:gridCol w:w="870"/>
        <w:gridCol w:w="673"/>
        <w:gridCol w:w="547"/>
        <w:gridCol w:w="805"/>
        <w:gridCol w:w="737"/>
      </w:tblGrid>
      <w:tr w14:paraId="5D26C297">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7E5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2B621CE">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5AC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0064BBC">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6E2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4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三岭村基础设施建设（2023补）潼财基发【2021】380号关于下达2021年农村综合改革转移支付资金的通知】</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8D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CF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50015223T000003674747</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17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D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9E26">
            <w:pPr>
              <w:jc w:val="right"/>
              <w:rPr>
                <w:rFonts w:hint="eastAsia" w:ascii="宋体" w:hAnsi="宋体" w:eastAsia="宋体" w:cs="宋体"/>
                <w:b/>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C68D">
            <w:pPr>
              <w:rPr>
                <w:rFonts w:hint="eastAsia" w:ascii="宋体" w:hAnsi="宋体" w:eastAsia="宋体" w:cs="宋体"/>
                <w:i w:val="0"/>
                <w:color w:val="000000"/>
                <w:sz w:val="22"/>
                <w:szCs w:val="22"/>
                <w:u w:val="none"/>
              </w:rPr>
            </w:pPr>
          </w:p>
        </w:tc>
      </w:tr>
      <w:tr w14:paraId="486E4CE9">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88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1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2C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CE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D5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91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F1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D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61515042">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296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33F8695">
        <w:tblPrEx>
          <w:tblCellMar>
            <w:top w:w="0" w:type="dxa"/>
            <w:left w:w="0" w:type="dxa"/>
            <w:bottom w:w="0" w:type="dxa"/>
            <w:right w:w="0" w:type="dxa"/>
          </w:tblCellMar>
        </w:tblPrEx>
        <w:trPr>
          <w:trHeight w:val="500" w:hRule="atLeast"/>
        </w:trPr>
        <w:tc>
          <w:tcPr>
            <w:tcW w:w="46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0069">
            <w:pPr>
              <w:jc w:val="center"/>
              <w:rPr>
                <w:rFonts w:hint="eastAsia" w:ascii="宋体" w:hAnsi="宋体" w:eastAsia="宋体" w:cs="宋体"/>
                <w:i w:val="0"/>
                <w:color w:val="000000"/>
                <w:sz w:val="22"/>
                <w:szCs w:val="22"/>
                <w:u w:val="none"/>
              </w:rPr>
            </w:pP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95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DE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CF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D0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7B2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D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5B296D6">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3AB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1C34D">
            <w:pPr>
              <w:rPr>
                <w:rFonts w:hint="eastAsia" w:ascii="宋体" w:hAnsi="宋体" w:eastAsia="宋体" w:cs="宋体"/>
                <w:i w:val="0"/>
                <w:color w:val="000000"/>
                <w:sz w:val="22"/>
                <w:szCs w:val="22"/>
                <w:u w:val="none"/>
              </w:rPr>
            </w:pPr>
          </w:p>
        </w:tc>
        <w:tc>
          <w:tcPr>
            <w:tcW w:w="32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38727D">
            <w:pPr>
              <w:rPr>
                <w:rFonts w:hint="eastAsia" w:ascii="宋体" w:hAnsi="宋体" w:eastAsia="宋体" w:cs="宋体"/>
                <w:i w:val="0"/>
                <w:color w:val="000000"/>
                <w:sz w:val="22"/>
                <w:szCs w:val="22"/>
                <w:u w:val="none"/>
              </w:rPr>
            </w:pPr>
          </w:p>
        </w:tc>
        <w:tc>
          <w:tcPr>
            <w:tcW w:w="9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7A58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6132D4">
            <w:pPr>
              <w:rPr>
                <w:rFonts w:hint="eastAsia" w:ascii="宋体" w:hAnsi="宋体" w:eastAsia="宋体" w:cs="宋体"/>
                <w:i w:val="0"/>
                <w:color w:val="000000"/>
                <w:sz w:val="22"/>
                <w:szCs w:val="22"/>
                <w:u w:val="none"/>
              </w:rPr>
            </w:pPr>
          </w:p>
        </w:tc>
        <w:tc>
          <w:tcPr>
            <w:tcW w:w="8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55D2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8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179FD7">
            <w:pPr>
              <w:rPr>
                <w:rFonts w:hint="eastAsia" w:ascii="宋体" w:hAnsi="宋体" w:eastAsia="宋体" w:cs="宋体"/>
                <w:i w:val="0"/>
                <w:color w:val="000000"/>
                <w:sz w:val="22"/>
                <w:szCs w:val="22"/>
                <w:u w:val="none"/>
              </w:rPr>
            </w:pPr>
          </w:p>
        </w:tc>
        <w:tc>
          <w:tcPr>
            <w:tcW w:w="6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790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1142">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8FDB">
            <w:pP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C6F6">
            <w:pPr>
              <w:jc w:val="right"/>
              <w:rPr>
                <w:rFonts w:hint="eastAsia" w:ascii="宋体" w:hAnsi="宋体" w:eastAsia="宋体" w:cs="宋体"/>
                <w:i w:val="0"/>
                <w:color w:val="000000"/>
                <w:sz w:val="22"/>
                <w:szCs w:val="22"/>
                <w:u w:val="none"/>
              </w:rPr>
            </w:pPr>
          </w:p>
        </w:tc>
      </w:tr>
      <w:tr w14:paraId="6FD358A1">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FE4D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EF4510">
            <w:pPr>
              <w:rPr>
                <w:rFonts w:hint="eastAsia" w:ascii="宋体" w:hAnsi="宋体" w:eastAsia="宋体" w:cs="宋体"/>
                <w:i w:val="0"/>
                <w:color w:val="000000"/>
                <w:sz w:val="22"/>
                <w:szCs w:val="22"/>
                <w:u w:val="none"/>
              </w:rPr>
            </w:pPr>
          </w:p>
        </w:tc>
        <w:tc>
          <w:tcPr>
            <w:tcW w:w="32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48A3F8">
            <w:pPr>
              <w:rPr>
                <w:rFonts w:hint="eastAsia" w:ascii="宋体" w:hAnsi="宋体" w:eastAsia="宋体" w:cs="宋体"/>
                <w:i w:val="0"/>
                <w:color w:val="000000"/>
                <w:sz w:val="22"/>
                <w:szCs w:val="22"/>
                <w:u w:val="none"/>
              </w:rPr>
            </w:pPr>
          </w:p>
        </w:tc>
        <w:tc>
          <w:tcPr>
            <w:tcW w:w="9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4DE8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7B1358">
            <w:pPr>
              <w:rPr>
                <w:rFonts w:hint="eastAsia" w:ascii="宋体" w:hAnsi="宋体" w:eastAsia="宋体" w:cs="宋体"/>
                <w:i w:val="0"/>
                <w:color w:val="000000"/>
                <w:sz w:val="22"/>
                <w:szCs w:val="22"/>
                <w:u w:val="none"/>
              </w:rPr>
            </w:pPr>
          </w:p>
        </w:tc>
        <w:tc>
          <w:tcPr>
            <w:tcW w:w="8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04CF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8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5BA13E">
            <w:pPr>
              <w:rPr>
                <w:rFonts w:hint="eastAsia" w:ascii="宋体" w:hAnsi="宋体" w:eastAsia="宋体" w:cs="宋体"/>
                <w:i w:val="0"/>
                <w:color w:val="000000"/>
                <w:sz w:val="22"/>
                <w:szCs w:val="22"/>
                <w:u w:val="none"/>
              </w:rPr>
            </w:pPr>
          </w:p>
        </w:tc>
        <w:tc>
          <w:tcPr>
            <w:tcW w:w="6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5AB8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D6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DA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3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0E6FF6">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38C3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2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F29CCE">
            <w:pPr>
              <w:rPr>
                <w:rFonts w:hint="eastAsia" w:ascii="宋体" w:hAnsi="宋体" w:eastAsia="宋体" w:cs="宋体"/>
                <w:i w:val="0"/>
                <w:color w:val="000000"/>
                <w:sz w:val="22"/>
                <w:szCs w:val="22"/>
                <w:u w:val="none"/>
              </w:rPr>
            </w:pPr>
          </w:p>
        </w:tc>
        <w:tc>
          <w:tcPr>
            <w:tcW w:w="32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B84C45">
            <w:pPr>
              <w:rPr>
                <w:rFonts w:hint="eastAsia" w:ascii="宋体" w:hAnsi="宋体" w:eastAsia="宋体" w:cs="宋体"/>
                <w:i w:val="0"/>
                <w:color w:val="000000"/>
                <w:sz w:val="22"/>
                <w:szCs w:val="22"/>
                <w:u w:val="none"/>
              </w:rPr>
            </w:pPr>
          </w:p>
        </w:tc>
        <w:tc>
          <w:tcPr>
            <w:tcW w:w="9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F868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6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52E671">
            <w:pPr>
              <w:rPr>
                <w:rFonts w:hint="eastAsia" w:ascii="宋体" w:hAnsi="宋体" w:eastAsia="宋体" w:cs="宋体"/>
                <w:i w:val="0"/>
                <w:color w:val="000000"/>
                <w:sz w:val="22"/>
                <w:szCs w:val="22"/>
                <w:u w:val="none"/>
              </w:rPr>
            </w:pPr>
          </w:p>
        </w:tc>
        <w:tc>
          <w:tcPr>
            <w:tcW w:w="8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3468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8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9CD008">
            <w:pPr>
              <w:rPr>
                <w:rFonts w:hint="eastAsia" w:ascii="宋体" w:hAnsi="宋体" w:eastAsia="宋体" w:cs="宋体"/>
                <w:i w:val="0"/>
                <w:color w:val="000000"/>
                <w:sz w:val="22"/>
                <w:szCs w:val="22"/>
                <w:u w:val="none"/>
              </w:rPr>
            </w:pPr>
          </w:p>
        </w:tc>
        <w:tc>
          <w:tcPr>
            <w:tcW w:w="6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4809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896,756.62 </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B7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ABC5">
            <w:pP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A632">
            <w:pPr>
              <w:jc w:val="right"/>
              <w:rPr>
                <w:rFonts w:hint="eastAsia" w:ascii="宋体" w:hAnsi="宋体" w:eastAsia="宋体" w:cs="宋体"/>
                <w:i w:val="0"/>
                <w:color w:val="000000"/>
                <w:sz w:val="22"/>
                <w:szCs w:val="22"/>
                <w:u w:val="none"/>
              </w:rPr>
            </w:pPr>
          </w:p>
        </w:tc>
      </w:tr>
      <w:tr w14:paraId="2B6B3208">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13D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F9F5175">
        <w:tblPrEx>
          <w:tblCellMar>
            <w:top w:w="0" w:type="dxa"/>
            <w:left w:w="0" w:type="dxa"/>
            <w:bottom w:w="0" w:type="dxa"/>
            <w:right w:w="0" w:type="dxa"/>
          </w:tblCellMar>
        </w:tblPrEx>
        <w:trPr>
          <w:trHeight w:val="500" w:hRule="atLeast"/>
        </w:trPr>
        <w:tc>
          <w:tcPr>
            <w:tcW w:w="8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F8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08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49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F3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8A37193">
        <w:tblPrEx>
          <w:tblCellMar>
            <w:top w:w="0" w:type="dxa"/>
            <w:left w:w="0" w:type="dxa"/>
            <w:bottom w:w="0" w:type="dxa"/>
            <w:right w:w="0" w:type="dxa"/>
          </w:tblCellMar>
        </w:tblPrEx>
        <w:trPr>
          <w:trHeight w:val="1600" w:hRule="atLeast"/>
        </w:trPr>
        <w:tc>
          <w:tcPr>
            <w:tcW w:w="8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AA9B1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三岭村基础设施建设项目</w:t>
            </w:r>
          </w:p>
        </w:tc>
        <w:tc>
          <w:tcPr>
            <w:tcW w:w="308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342A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三岭村基础设施建设项目</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86221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三岭村基础设施建设项目</w:t>
            </w:r>
          </w:p>
        </w:tc>
      </w:tr>
      <w:tr w14:paraId="07C41855">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D7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8B75C5">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47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8C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18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3C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3E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39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33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74A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72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35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47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FF1F52C">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1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修建涵洞个数</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52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8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2F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08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75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6C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E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AD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9F0A">
            <w:pPr>
              <w:jc w:val="left"/>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2F97">
            <w:pPr>
              <w:jc w:val="left"/>
              <w:rPr>
                <w:rFonts w:hint="eastAsia" w:ascii="宋体" w:hAnsi="宋体" w:eastAsia="宋体" w:cs="宋体"/>
                <w:i w:val="0"/>
                <w:color w:val="000000"/>
                <w:sz w:val="22"/>
                <w:szCs w:val="22"/>
                <w:u w:val="none"/>
              </w:rPr>
            </w:pPr>
          </w:p>
        </w:tc>
      </w:tr>
      <w:tr w14:paraId="5EA2ED1A">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33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修建泥石结碎石路长度</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FB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24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E8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A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3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7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93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5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01CC">
            <w:pPr>
              <w:jc w:val="left"/>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B927">
            <w:pPr>
              <w:jc w:val="left"/>
              <w:rPr>
                <w:rFonts w:hint="eastAsia" w:ascii="宋体" w:hAnsi="宋体" w:eastAsia="宋体" w:cs="宋体"/>
                <w:i w:val="0"/>
                <w:color w:val="000000"/>
                <w:sz w:val="22"/>
                <w:szCs w:val="22"/>
                <w:u w:val="none"/>
              </w:rPr>
            </w:pPr>
          </w:p>
        </w:tc>
      </w:tr>
      <w:tr w14:paraId="34864C7B">
        <w:tblPrEx>
          <w:tblCellMar>
            <w:top w:w="0" w:type="dxa"/>
            <w:left w:w="0" w:type="dxa"/>
            <w:bottom w:w="0" w:type="dxa"/>
            <w:right w:w="0" w:type="dxa"/>
          </w:tblCellMar>
        </w:tblPrEx>
        <w:trPr>
          <w:trHeight w:val="500"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1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可持续影响年限</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EC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BF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37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A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A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7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B0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8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AB13">
            <w:pPr>
              <w:jc w:val="left"/>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2400">
            <w:pPr>
              <w:jc w:val="left"/>
              <w:rPr>
                <w:rFonts w:hint="eastAsia" w:ascii="宋体" w:hAnsi="宋体" w:eastAsia="宋体" w:cs="宋体"/>
                <w:i w:val="0"/>
                <w:color w:val="000000"/>
                <w:sz w:val="22"/>
                <w:szCs w:val="22"/>
                <w:u w:val="none"/>
              </w:rPr>
            </w:pPr>
          </w:p>
        </w:tc>
      </w:tr>
    </w:tbl>
    <w:p w14:paraId="382CD71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2A806B30">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0045F140">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423" w:tblpY="-282"/>
        <w:tblOverlap w:val="never"/>
        <w:tblW w:w="13990" w:type="dxa"/>
        <w:tblInd w:w="0" w:type="dxa"/>
        <w:shd w:val="clear" w:color="auto" w:fill="auto"/>
        <w:tblLayout w:type="fixed"/>
        <w:tblCellMar>
          <w:top w:w="0" w:type="dxa"/>
          <w:left w:w="0" w:type="dxa"/>
          <w:bottom w:w="0" w:type="dxa"/>
          <w:right w:w="0" w:type="dxa"/>
        </w:tblCellMar>
      </w:tblPr>
      <w:tblGrid>
        <w:gridCol w:w="2215"/>
        <w:gridCol w:w="1023"/>
        <w:gridCol w:w="892"/>
        <w:gridCol w:w="1121"/>
        <w:gridCol w:w="809"/>
        <w:gridCol w:w="1045"/>
        <w:gridCol w:w="1043"/>
        <w:gridCol w:w="806"/>
        <w:gridCol w:w="653"/>
        <w:gridCol w:w="965"/>
        <w:gridCol w:w="3418"/>
      </w:tblGrid>
      <w:tr w14:paraId="577329B4">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803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1EF90CA">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8EB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609F249">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BC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26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2023年消防队工作经费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2C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7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50015223T000003463602</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FA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F54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779A">
            <w:pPr>
              <w:jc w:val="right"/>
              <w:rPr>
                <w:rFonts w:hint="eastAsia" w:ascii="宋体" w:hAnsi="宋体" w:eastAsia="宋体" w:cs="宋体"/>
                <w:b/>
                <w:i w:val="0"/>
                <w:color w:val="000000"/>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0DC6">
            <w:pPr>
              <w:rPr>
                <w:rFonts w:hint="eastAsia" w:ascii="宋体" w:hAnsi="宋体" w:eastAsia="宋体" w:cs="宋体"/>
                <w:i w:val="0"/>
                <w:color w:val="000000"/>
                <w:sz w:val="22"/>
                <w:szCs w:val="22"/>
                <w:u w:val="none"/>
              </w:rPr>
            </w:pPr>
          </w:p>
        </w:tc>
      </w:tr>
      <w:tr w14:paraId="7DE41EE8">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1E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A8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70C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F4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DC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12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E6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24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0FAA29D5">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409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B45C4D3">
        <w:tblPrEx>
          <w:tblCellMar>
            <w:top w:w="0" w:type="dxa"/>
            <w:left w:w="0" w:type="dxa"/>
            <w:bottom w:w="0" w:type="dxa"/>
            <w:right w:w="0" w:type="dxa"/>
          </w:tblCellMar>
        </w:tblPrEx>
        <w:trPr>
          <w:trHeight w:val="500" w:hRule="atLeast"/>
        </w:trPr>
        <w:tc>
          <w:tcPr>
            <w:tcW w:w="3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6734">
            <w:pPr>
              <w:jc w:val="center"/>
              <w:rPr>
                <w:rFonts w:hint="eastAsia" w:ascii="宋体" w:hAnsi="宋体" w:eastAsia="宋体" w:cs="宋体"/>
                <w:i w:val="0"/>
                <w:color w:val="000000"/>
                <w:sz w:val="22"/>
                <w:szCs w:val="22"/>
                <w:u w:val="none"/>
              </w:rPr>
            </w:pP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67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B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F9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D5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30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D8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271BB36">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1D05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C33314">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A17CE8">
            <w:pPr>
              <w:rPr>
                <w:rFonts w:hint="eastAsia" w:ascii="宋体" w:hAnsi="宋体" w:eastAsia="宋体" w:cs="宋体"/>
                <w:i w:val="0"/>
                <w:color w:val="000000"/>
                <w:sz w:val="22"/>
                <w:szCs w:val="22"/>
                <w:u w:val="none"/>
              </w:rPr>
            </w:pPr>
          </w:p>
        </w:tc>
        <w:tc>
          <w:tcPr>
            <w:tcW w:w="11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8FC9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8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658A62">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F419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10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E28FDB">
            <w:pPr>
              <w:rPr>
                <w:rFonts w:hint="eastAsia" w:ascii="宋体" w:hAnsi="宋体" w:eastAsia="宋体" w:cs="宋体"/>
                <w:i w:val="0"/>
                <w:color w:val="000000"/>
                <w:sz w:val="22"/>
                <w:szCs w:val="22"/>
                <w:u w:val="none"/>
              </w:rPr>
            </w:pPr>
          </w:p>
        </w:tc>
        <w:tc>
          <w:tcPr>
            <w:tcW w:w="8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3EF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03AA">
            <w:pPr>
              <w:rPr>
                <w:rFonts w:hint="eastAsia" w:ascii="宋体" w:hAnsi="宋体" w:eastAsia="宋体" w:cs="宋体"/>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4480">
            <w:pPr>
              <w:rPr>
                <w:rFonts w:hint="eastAsia" w:ascii="宋体" w:hAnsi="宋体" w:eastAsia="宋体" w:cs="宋体"/>
                <w:i w:val="0"/>
                <w:color w:val="000000"/>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7129">
            <w:pPr>
              <w:jc w:val="right"/>
              <w:rPr>
                <w:rFonts w:hint="eastAsia" w:ascii="宋体" w:hAnsi="宋体" w:eastAsia="宋体" w:cs="宋体"/>
                <w:i w:val="0"/>
                <w:color w:val="000000"/>
                <w:sz w:val="22"/>
                <w:szCs w:val="22"/>
                <w:u w:val="none"/>
              </w:rPr>
            </w:pPr>
          </w:p>
        </w:tc>
      </w:tr>
      <w:tr w14:paraId="3A62B1F8">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F42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036205">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48BC51">
            <w:pPr>
              <w:rPr>
                <w:rFonts w:hint="eastAsia" w:ascii="宋体" w:hAnsi="宋体" w:eastAsia="宋体" w:cs="宋体"/>
                <w:i w:val="0"/>
                <w:color w:val="000000"/>
                <w:sz w:val="22"/>
                <w:szCs w:val="22"/>
                <w:u w:val="none"/>
              </w:rPr>
            </w:pPr>
          </w:p>
        </w:tc>
        <w:tc>
          <w:tcPr>
            <w:tcW w:w="11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A68C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8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64370D">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5C01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10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5A8DDC">
            <w:pPr>
              <w:rPr>
                <w:rFonts w:hint="eastAsia" w:ascii="宋体" w:hAnsi="宋体" w:eastAsia="宋体" w:cs="宋体"/>
                <w:i w:val="0"/>
                <w:color w:val="000000"/>
                <w:sz w:val="22"/>
                <w:szCs w:val="22"/>
                <w:u w:val="none"/>
              </w:rPr>
            </w:pPr>
          </w:p>
        </w:tc>
        <w:tc>
          <w:tcPr>
            <w:tcW w:w="8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6F8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66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E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8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F451E8">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8589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8D43F">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EFBC2D">
            <w:pPr>
              <w:rPr>
                <w:rFonts w:hint="eastAsia" w:ascii="宋体" w:hAnsi="宋体" w:eastAsia="宋体" w:cs="宋体"/>
                <w:i w:val="0"/>
                <w:color w:val="000000"/>
                <w:sz w:val="22"/>
                <w:szCs w:val="22"/>
                <w:u w:val="none"/>
              </w:rPr>
            </w:pPr>
          </w:p>
        </w:tc>
        <w:tc>
          <w:tcPr>
            <w:tcW w:w="11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AE2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8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232844">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E2B4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104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64C639">
            <w:pPr>
              <w:rPr>
                <w:rFonts w:hint="eastAsia" w:ascii="宋体" w:hAnsi="宋体" w:eastAsia="宋体" w:cs="宋体"/>
                <w:i w:val="0"/>
                <w:color w:val="000000"/>
                <w:sz w:val="22"/>
                <w:szCs w:val="22"/>
                <w:u w:val="none"/>
              </w:rPr>
            </w:pPr>
          </w:p>
        </w:tc>
        <w:tc>
          <w:tcPr>
            <w:tcW w:w="8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D6CD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960,000.00 </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B4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DB4A">
            <w:pPr>
              <w:rPr>
                <w:rFonts w:hint="eastAsia" w:ascii="宋体" w:hAnsi="宋体" w:eastAsia="宋体" w:cs="宋体"/>
                <w:i w:val="0"/>
                <w:color w:val="000000"/>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4551">
            <w:pPr>
              <w:jc w:val="right"/>
              <w:rPr>
                <w:rFonts w:hint="eastAsia" w:ascii="宋体" w:hAnsi="宋体" w:eastAsia="宋体" w:cs="宋体"/>
                <w:i w:val="0"/>
                <w:color w:val="000000"/>
                <w:sz w:val="22"/>
                <w:szCs w:val="22"/>
                <w:u w:val="none"/>
              </w:rPr>
            </w:pPr>
          </w:p>
        </w:tc>
      </w:tr>
      <w:tr w14:paraId="23650851">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A7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1A035D0">
        <w:tblPrEx>
          <w:tblCellMar>
            <w:top w:w="0" w:type="dxa"/>
            <w:left w:w="0" w:type="dxa"/>
            <w:bottom w:w="0" w:type="dxa"/>
            <w:right w:w="0" w:type="dxa"/>
          </w:tblCellMar>
        </w:tblPrEx>
        <w:trPr>
          <w:trHeight w:val="500" w:hRule="atLeast"/>
        </w:trPr>
        <w:tc>
          <w:tcPr>
            <w:tcW w:w="52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32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7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6C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1A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192E7ED">
        <w:tblPrEx>
          <w:tblCellMar>
            <w:top w:w="0" w:type="dxa"/>
            <w:left w:w="0" w:type="dxa"/>
            <w:bottom w:w="0" w:type="dxa"/>
            <w:right w:w="0" w:type="dxa"/>
          </w:tblCellMar>
        </w:tblPrEx>
        <w:trPr>
          <w:trHeight w:val="1600" w:hRule="atLeast"/>
        </w:trPr>
        <w:tc>
          <w:tcPr>
            <w:tcW w:w="525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78834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用于开展2023年消防队工作开展已经消防队员工资支付</w:t>
            </w:r>
          </w:p>
        </w:tc>
        <w:tc>
          <w:tcPr>
            <w:tcW w:w="37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D8E73B">
            <w:pPr>
              <w:jc w:val="left"/>
              <w:rPr>
                <w:rFonts w:hint="eastAsia" w:ascii="宋体" w:hAnsi="宋体" w:eastAsia="宋体" w:cs="宋体"/>
                <w:i w:val="0"/>
                <w:color w:val="000000"/>
                <w:sz w:val="22"/>
                <w:szCs w:val="22"/>
                <w:u w:val="none"/>
              </w:rPr>
            </w:pPr>
          </w:p>
        </w:tc>
        <w:tc>
          <w:tcPr>
            <w:tcW w:w="5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1F17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用于开展2023年消防队工作开展已经消防队员工资支付</w:t>
            </w:r>
          </w:p>
        </w:tc>
      </w:tr>
      <w:tr w14:paraId="19C9BF9F">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75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4BFBDB">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09F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A8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39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54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2F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5F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AF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A6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4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74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D8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01631E3">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18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6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63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A5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D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91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2FB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CA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CC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38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D28A1">
            <w:pPr>
              <w:jc w:val="left"/>
              <w:rPr>
                <w:rFonts w:hint="eastAsia" w:ascii="宋体" w:hAnsi="宋体" w:eastAsia="宋体" w:cs="宋体"/>
                <w:i w:val="0"/>
                <w:color w:val="000000"/>
                <w:sz w:val="22"/>
                <w:szCs w:val="22"/>
                <w:u w:val="none"/>
              </w:rPr>
            </w:pPr>
          </w:p>
        </w:tc>
      </w:tr>
      <w:tr w14:paraId="6C1B1420">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44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发放消防队工资周期</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97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24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20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A80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F2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C1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A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9B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66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E2C0">
            <w:pPr>
              <w:jc w:val="left"/>
              <w:rPr>
                <w:rFonts w:hint="eastAsia" w:ascii="宋体" w:hAnsi="宋体" w:eastAsia="宋体" w:cs="宋体"/>
                <w:i w:val="0"/>
                <w:color w:val="000000"/>
                <w:sz w:val="22"/>
                <w:szCs w:val="22"/>
                <w:u w:val="none"/>
              </w:rPr>
            </w:pPr>
          </w:p>
        </w:tc>
      </w:tr>
      <w:tr w14:paraId="64A102F5">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34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消防队工作经费</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42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A6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27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56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F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0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6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E2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DB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D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50万元为年初预算值，最终执行数据为96万元</w:t>
            </w:r>
          </w:p>
        </w:tc>
      </w:tr>
      <w:tr w14:paraId="7147EC17">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D5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减少社会消防安全事故发生率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C0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9B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23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2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93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BE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B37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5C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0D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F001">
            <w:pPr>
              <w:jc w:val="left"/>
              <w:rPr>
                <w:rFonts w:hint="eastAsia" w:ascii="宋体" w:hAnsi="宋体" w:eastAsia="宋体" w:cs="宋体"/>
                <w:i w:val="0"/>
                <w:color w:val="000000"/>
                <w:sz w:val="22"/>
                <w:szCs w:val="22"/>
                <w:u w:val="none"/>
              </w:rPr>
            </w:pPr>
          </w:p>
        </w:tc>
      </w:tr>
      <w:tr w14:paraId="1D73A920">
        <w:tblPrEx>
          <w:tblCellMar>
            <w:top w:w="0" w:type="dxa"/>
            <w:left w:w="0" w:type="dxa"/>
            <w:bottom w:w="0" w:type="dxa"/>
            <w:right w:w="0" w:type="dxa"/>
          </w:tblCellMar>
        </w:tblPrEx>
        <w:trPr>
          <w:trHeight w:val="500" w:hRule="atLeast"/>
        </w:trPr>
        <w:tc>
          <w:tcPr>
            <w:tcW w:w="2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B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47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39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E6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3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31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6C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67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FC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D3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BCC9">
            <w:pPr>
              <w:jc w:val="left"/>
              <w:rPr>
                <w:rFonts w:hint="eastAsia" w:ascii="宋体" w:hAnsi="宋体" w:eastAsia="宋体" w:cs="宋体"/>
                <w:i w:val="0"/>
                <w:color w:val="000000"/>
                <w:sz w:val="22"/>
                <w:szCs w:val="22"/>
                <w:u w:val="none"/>
              </w:rPr>
            </w:pPr>
          </w:p>
        </w:tc>
      </w:tr>
    </w:tbl>
    <w:p w14:paraId="1C9B9B26">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3DED51A1">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744D219E">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311" w:tblpY="-547"/>
        <w:tblOverlap w:val="never"/>
        <w:tblW w:w="14016" w:type="dxa"/>
        <w:tblInd w:w="0" w:type="dxa"/>
        <w:shd w:val="clear" w:color="auto" w:fill="auto"/>
        <w:tblLayout w:type="fixed"/>
        <w:tblCellMar>
          <w:top w:w="0" w:type="dxa"/>
          <w:left w:w="0" w:type="dxa"/>
          <w:bottom w:w="0" w:type="dxa"/>
          <w:right w:w="0" w:type="dxa"/>
        </w:tblCellMar>
      </w:tblPr>
      <w:tblGrid>
        <w:gridCol w:w="1614"/>
        <w:gridCol w:w="3256"/>
        <w:gridCol w:w="700"/>
        <w:gridCol w:w="26"/>
        <w:gridCol w:w="536"/>
        <w:gridCol w:w="1840"/>
        <w:gridCol w:w="26"/>
        <w:gridCol w:w="1734"/>
        <w:gridCol w:w="963"/>
        <w:gridCol w:w="91"/>
        <w:gridCol w:w="26"/>
        <w:gridCol w:w="608"/>
        <w:gridCol w:w="130"/>
        <w:gridCol w:w="596"/>
        <w:gridCol w:w="26"/>
        <w:gridCol w:w="455"/>
        <w:gridCol w:w="26"/>
        <w:gridCol w:w="682"/>
        <w:gridCol w:w="26"/>
        <w:gridCol w:w="629"/>
        <w:gridCol w:w="26"/>
      </w:tblGrid>
      <w:tr w14:paraId="52953C90">
        <w:tblPrEx>
          <w:shd w:val="clear" w:color="auto" w:fill="auto"/>
          <w:tblCellMar>
            <w:top w:w="0" w:type="dxa"/>
            <w:left w:w="0" w:type="dxa"/>
            <w:bottom w:w="0" w:type="dxa"/>
            <w:right w:w="0" w:type="dxa"/>
          </w:tblCellMar>
        </w:tblPrEx>
        <w:trPr>
          <w:gridAfter w:val="1"/>
          <w:wAfter w:w="26" w:type="dxa"/>
          <w:trHeight w:val="800" w:hRule="atLeast"/>
        </w:trPr>
        <w:tc>
          <w:tcPr>
            <w:tcW w:w="1399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CC7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6A6ADE9">
        <w:tblPrEx>
          <w:tblCellMar>
            <w:top w:w="0" w:type="dxa"/>
            <w:left w:w="0" w:type="dxa"/>
            <w:bottom w:w="0" w:type="dxa"/>
            <w:right w:w="0" w:type="dxa"/>
          </w:tblCellMar>
        </w:tblPrEx>
        <w:trPr>
          <w:gridAfter w:val="1"/>
          <w:wAfter w:w="26" w:type="dxa"/>
          <w:trHeight w:val="500" w:hRule="atLeast"/>
        </w:trPr>
        <w:tc>
          <w:tcPr>
            <w:tcW w:w="1399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BBF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649AB8F">
        <w:tblPrEx>
          <w:tblCellMar>
            <w:top w:w="0" w:type="dxa"/>
            <w:left w:w="0" w:type="dxa"/>
            <w:bottom w:w="0" w:type="dxa"/>
            <w:right w:w="0" w:type="dxa"/>
          </w:tblCellMar>
        </w:tblPrEx>
        <w:trPr>
          <w:gridAfter w:val="1"/>
          <w:wAfter w:w="26" w:type="dxa"/>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73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4C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渝财环【2023】34号，潼财建发【2023】581号关于下达2023年中央自然灾害救灾补助资金，洪涝灾害救灾（应急抢险和受灾群众救助）</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32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E2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50015224T000004018625</w:t>
            </w:r>
          </w:p>
        </w:tc>
        <w:tc>
          <w:tcPr>
            <w:tcW w:w="7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4F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2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FAD8">
            <w:pPr>
              <w:jc w:val="right"/>
              <w:rPr>
                <w:rFonts w:hint="eastAsia" w:ascii="宋体" w:hAnsi="宋体" w:eastAsia="宋体" w:cs="宋体"/>
                <w:b/>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01BB">
            <w:pPr>
              <w:rPr>
                <w:rFonts w:hint="eastAsia" w:ascii="宋体" w:hAnsi="宋体" w:eastAsia="宋体" w:cs="宋体"/>
                <w:i w:val="0"/>
                <w:color w:val="000000"/>
                <w:sz w:val="22"/>
                <w:szCs w:val="22"/>
                <w:u w:val="none"/>
              </w:rPr>
            </w:pPr>
          </w:p>
        </w:tc>
      </w:tr>
      <w:tr w14:paraId="09983998">
        <w:tblPrEx>
          <w:tblCellMar>
            <w:top w:w="0" w:type="dxa"/>
            <w:left w:w="0" w:type="dxa"/>
            <w:bottom w:w="0" w:type="dxa"/>
            <w:right w:w="0" w:type="dxa"/>
          </w:tblCellMar>
        </w:tblPrEx>
        <w:trPr>
          <w:gridAfter w:val="1"/>
          <w:wAfter w:w="26" w:type="dxa"/>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81F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9C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A6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C7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7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91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8B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07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16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205B9711">
        <w:tblPrEx>
          <w:tblCellMar>
            <w:top w:w="0" w:type="dxa"/>
            <w:left w:w="0" w:type="dxa"/>
            <w:bottom w:w="0" w:type="dxa"/>
            <w:right w:w="0" w:type="dxa"/>
          </w:tblCellMar>
        </w:tblPrEx>
        <w:trPr>
          <w:gridAfter w:val="1"/>
          <w:wAfter w:w="26" w:type="dxa"/>
          <w:trHeight w:val="600" w:hRule="atLeast"/>
        </w:trPr>
        <w:tc>
          <w:tcPr>
            <w:tcW w:w="1399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D44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82ABB67">
        <w:tblPrEx>
          <w:tblCellMar>
            <w:top w:w="0" w:type="dxa"/>
            <w:left w:w="0" w:type="dxa"/>
            <w:bottom w:w="0" w:type="dxa"/>
            <w:right w:w="0" w:type="dxa"/>
          </w:tblCellMar>
        </w:tblPrEx>
        <w:trPr>
          <w:gridAfter w:val="1"/>
          <w:wAfter w:w="26" w:type="dxa"/>
          <w:trHeight w:val="500" w:hRule="atLeast"/>
        </w:trPr>
        <w:tc>
          <w:tcPr>
            <w:tcW w:w="4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6520">
            <w:pPr>
              <w:jc w:val="center"/>
              <w:rPr>
                <w:rFonts w:hint="eastAsia" w:ascii="宋体" w:hAnsi="宋体" w:eastAsia="宋体" w:cs="宋体"/>
                <w:i w:val="0"/>
                <w:color w:val="000000"/>
                <w:sz w:val="22"/>
                <w:szCs w:val="22"/>
                <w:u w:val="none"/>
              </w:rPr>
            </w:pPr>
          </w:p>
        </w:tc>
        <w:tc>
          <w:tcPr>
            <w:tcW w:w="31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83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D7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447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43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BD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98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74FA18">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58C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43968B">
            <w:pPr>
              <w:rPr>
                <w:rFonts w:hint="eastAsia" w:ascii="宋体" w:hAnsi="宋体" w:eastAsia="宋体" w:cs="宋体"/>
                <w:i w:val="0"/>
                <w:color w:val="000000"/>
                <w:sz w:val="22"/>
                <w:szCs w:val="22"/>
                <w:u w:val="none"/>
              </w:rPr>
            </w:pPr>
          </w:p>
        </w:tc>
        <w:tc>
          <w:tcPr>
            <w:tcW w:w="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4D3A4B">
            <w:pPr>
              <w:rPr>
                <w:rFonts w:hint="eastAsia" w:ascii="宋体" w:hAnsi="宋体" w:eastAsia="宋体" w:cs="宋体"/>
                <w:i w:val="0"/>
                <w:color w:val="000000"/>
                <w:sz w:val="22"/>
                <w:szCs w:val="22"/>
                <w:u w:val="none"/>
              </w:rPr>
            </w:pPr>
          </w:p>
        </w:tc>
        <w:tc>
          <w:tcPr>
            <w:tcW w:w="240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7166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0DFE31">
            <w:pPr>
              <w:rPr>
                <w:rFonts w:hint="eastAsia" w:ascii="宋体" w:hAnsi="宋体" w:eastAsia="宋体" w:cs="宋体"/>
                <w:i w:val="0"/>
                <w:color w:val="000000"/>
                <w:sz w:val="22"/>
                <w:szCs w:val="22"/>
                <w:u w:val="none"/>
              </w:rPr>
            </w:pPr>
          </w:p>
        </w:tc>
        <w:tc>
          <w:tcPr>
            <w:tcW w:w="1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6314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6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809E56">
            <w:pPr>
              <w:rPr>
                <w:rFonts w:hint="eastAsia" w:ascii="宋体" w:hAnsi="宋体" w:eastAsia="宋体" w:cs="宋体"/>
                <w:i w:val="0"/>
                <w:color w:val="000000"/>
                <w:sz w:val="22"/>
                <w:szCs w:val="22"/>
                <w:u w:val="none"/>
              </w:rPr>
            </w:pPr>
          </w:p>
        </w:tc>
        <w:tc>
          <w:tcPr>
            <w:tcW w:w="75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0B36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8206">
            <w:pPr>
              <w:rPr>
                <w:rFonts w:hint="eastAsia" w:ascii="宋体" w:hAnsi="宋体" w:eastAsia="宋体" w:cs="宋体"/>
                <w:i w:val="0"/>
                <w:color w:val="000000"/>
                <w:sz w:val="22"/>
                <w:szCs w:val="22"/>
                <w:u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7646">
            <w:pPr>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87A0">
            <w:pPr>
              <w:jc w:val="right"/>
              <w:rPr>
                <w:rFonts w:hint="eastAsia" w:ascii="宋体" w:hAnsi="宋体" w:eastAsia="宋体" w:cs="宋体"/>
                <w:i w:val="0"/>
                <w:color w:val="000000"/>
                <w:sz w:val="22"/>
                <w:szCs w:val="22"/>
                <w:u w:val="none"/>
              </w:rPr>
            </w:pPr>
          </w:p>
        </w:tc>
      </w:tr>
      <w:tr w14:paraId="5A8B4912">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BC4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EE85BC">
            <w:pPr>
              <w:rPr>
                <w:rFonts w:hint="eastAsia" w:ascii="宋体" w:hAnsi="宋体" w:eastAsia="宋体" w:cs="宋体"/>
                <w:i w:val="0"/>
                <w:color w:val="000000"/>
                <w:sz w:val="22"/>
                <w:szCs w:val="22"/>
                <w:u w:val="none"/>
              </w:rPr>
            </w:pPr>
          </w:p>
        </w:tc>
        <w:tc>
          <w:tcPr>
            <w:tcW w:w="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5978CE">
            <w:pPr>
              <w:rPr>
                <w:rFonts w:hint="eastAsia" w:ascii="宋体" w:hAnsi="宋体" w:eastAsia="宋体" w:cs="宋体"/>
                <w:i w:val="0"/>
                <w:color w:val="000000"/>
                <w:sz w:val="22"/>
                <w:szCs w:val="22"/>
                <w:u w:val="none"/>
              </w:rPr>
            </w:pPr>
          </w:p>
        </w:tc>
        <w:tc>
          <w:tcPr>
            <w:tcW w:w="240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A6D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E0EDBC">
            <w:pPr>
              <w:rPr>
                <w:rFonts w:hint="eastAsia" w:ascii="宋体" w:hAnsi="宋体" w:eastAsia="宋体" w:cs="宋体"/>
                <w:i w:val="0"/>
                <w:color w:val="000000"/>
                <w:sz w:val="22"/>
                <w:szCs w:val="22"/>
                <w:u w:val="none"/>
              </w:rPr>
            </w:pPr>
          </w:p>
        </w:tc>
        <w:tc>
          <w:tcPr>
            <w:tcW w:w="1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579D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6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BD2CF5">
            <w:pPr>
              <w:rPr>
                <w:rFonts w:hint="eastAsia" w:ascii="宋体" w:hAnsi="宋体" w:eastAsia="宋体" w:cs="宋体"/>
                <w:i w:val="0"/>
                <w:color w:val="000000"/>
                <w:sz w:val="22"/>
                <w:szCs w:val="22"/>
                <w:u w:val="none"/>
              </w:rPr>
            </w:pPr>
          </w:p>
        </w:tc>
        <w:tc>
          <w:tcPr>
            <w:tcW w:w="75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C11E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75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41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1E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E05A5E">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288E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C908F5">
            <w:pPr>
              <w:rPr>
                <w:rFonts w:hint="eastAsia" w:ascii="宋体" w:hAnsi="宋体" w:eastAsia="宋体" w:cs="宋体"/>
                <w:i w:val="0"/>
                <w:color w:val="000000"/>
                <w:sz w:val="22"/>
                <w:szCs w:val="22"/>
                <w:u w:val="none"/>
              </w:rPr>
            </w:pPr>
          </w:p>
        </w:tc>
        <w:tc>
          <w:tcPr>
            <w:tcW w:w="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0EB3F5">
            <w:pPr>
              <w:rPr>
                <w:rFonts w:hint="eastAsia" w:ascii="宋体" w:hAnsi="宋体" w:eastAsia="宋体" w:cs="宋体"/>
                <w:i w:val="0"/>
                <w:color w:val="000000"/>
                <w:sz w:val="22"/>
                <w:szCs w:val="22"/>
                <w:u w:val="none"/>
              </w:rPr>
            </w:pPr>
          </w:p>
        </w:tc>
        <w:tc>
          <w:tcPr>
            <w:tcW w:w="240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3D26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7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466F17">
            <w:pPr>
              <w:rPr>
                <w:rFonts w:hint="eastAsia" w:ascii="宋体" w:hAnsi="宋体" w:eastAsia="宋体" w:cs="宋体"/>
                <w:i w:val="0"/>
                <w:color w:val="000000"/>
                <w:sz w:val="22"/>
                <w:szCs w:val="22"/>
                <w:u w:val="none"/>
              </w:rPr>
            </w:pPr>
          </w:p>
        </w:tc>
        <w:tc>
          <w:tcPr>
            <w:tcW w:w="1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BA3C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60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615B05">
            <w:pPr>
              <w:rPr>
                <w:rFonts w:hint="eastAsia" w:ascii="宋体" w:hAnsi="宋体" w:eastAsia="宋体" w:cs="宋体"/>
                <w:i w:val="0"/>
                <w:color w:val="000000"/>
                <w:sz w:val="22"/>
                <w:szCs w:val="22"/>
                <w:u w:val="none"/>
              </w:rPr>
            </w:pPr>
          </w:p>
        </w:tc>
        <w:tc>
          <w:tcPr>
            <w:tcW w:w="75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9392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130,000.00 </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D27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1524">
            <w:pPr>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EA64">
            <w:pPr>
              <w:jc w:val="right"/>
              <w:rPr>
                <w:rFonts w:hint="eastAsia" w:ascii="宋体" w:hAnsi="宋体" w:eastAsia="宋体" w:cs="宋体"/>
                <w:i w:val="0"/>
                <w:color w:val="000000"/>
                <w:sz w:val="22"/>
                <w:szCs w:val="22"/>
                <w:u w:val="none"/>
              </w:rPr>
            </w:pPr>
          </w:p>
        </w:tc>
      </w:tr>
      <w:tr w14:paraId="24A962C0">
        <w:tblPrEx>
          <w:tblCellMar>
            <w:top w:w="0" w:type="dxa"/>
            <w:left w:w="0" w:type="dxa"/>
            <w:bottom w:w="0" w:type="dxa"/>
            <w:right w:w="0" w:type="dxa"/>
          </w:tblCellMar>
        </w:tblPrEx>
        <w:trPr>
          <w:gridAfter w:val="1"/>
          <w:wAfter w:w="26" w:type="dxa"/>
          <w:trHeight w:val="600" w:hRule="atLeast"/>
        </w:trPr>
        <w:tc>
          <w:tcPr>
            <w:tcW w:w="1399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E94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175C10">
        <w:tblPrEx>
          <w:tblCellMar>
            <w:top w:w="0" w:type="dxa"/>
            <w:left w:w="0" w:type="dxa"/>
            <w:bottom w:w="0" w:type="dxa"/>
            <w:right w:w="0" w:type="dxa"/>
          </w:tblCellMar>
        </w:tblPrEx>
        <w:trPr>
          <w:gridAfter w:val="1"/>
          <w:wAfter w:w="26" w:type="dxa"/>
          <w:trHeight w:val="500" w:hRule="atLeast"/>
        </w:trPr>
        <w:tc>
          <w:tcPr>
            <w:tcW w:w="79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C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7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0B0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84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26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6F7D28">
        <w:tblPrEx>
          <w:tblCellMar>
            <w:top w:w="0" w:type="dxa"/>
            <w:left w:w="0" w:type="dxa"/>
            <w:bottom w:w="0" w:type="dxa"/>
            <w:right w:w="0" w:type="dxa"/>
          </w:tblCellMar>
        </w:tblPrEx>
        <w:trPr>
          <w:gridAfter w:val="1"/>
          <w:wAfter w:w="26" w:type="dxa"/>
          <w:trHeight w:val="1600" w:hRule="atLeast"/>
        </w:trPr>
        <w:tc>
          <w:tcPr>
            <w:tcW w:w="61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70DFA5">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渝财环【2023】34号，潼财建发【2023】581号关于下达2023年中央自然灾害救灾补助资金，洪涝灾害救灾（应急抢险和受灾群众救助），主要用于搜救转移安置受灾人员、排危除险等应急处置，开展灾害隐患排查和应急整治、倒损民房修复等工作。现目前主要用于冬冲社区王家院子过水涵抢险工程、团山村7.3山洪灾害修建保坎。</w:t>
            </w:r>
          </w:p>
        </w:tc>
        <w:tc>
          <w:tcPr>
            <w:tcW w:w="45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E69039">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渝财环【2023】34号，潼财建发【2023】581号关于下达2023年中央自然灾害救灾补助资金，洪涝灾害救灾（应急抢险和受灾群众救助），主要用于搜救转移安置受灾人员、排危除险等应急处置，开展灾害隐患排查和应急整治、倒损民房修复等工作。现目前主要用于冬冲社区王家院子过水涵抢险工程、团山村7.3山洪灾害修建保坎。</w:t>
            </w:r>
          </w:p>
        </w:tc>
        <w:tc>
          <w:tcPr>
            <w:tcW w:w="329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27888E">
            <w:pPr>
              <w:keepNext w:val="0"/>
              <w:keepLines w:val="0"/>
              <w:widowControl/>
              <w:suppressLineNumbers w:val="0"/>
              <w:jc w:val="left"/>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渝财环【2023】34号，潼财建发【2023】581号关于下达2023年中央自然灾害救灾补助资金，洪涝灾害救灾（应急抢险和受灾群众救助），主要用于搜救转移安置受灾人员、排危除险等应急处置，开展灾害隐患排查和应急整治、倒损民房修复等工作。现目前主要用于冬冲社区王家院子过水涵抢险工程、团山村7.3山洪灾害修建保坎。</w:t>
            </w:r>
          </w:p>
        </w:tc>
      </w:tr>
      <w:tr w14:paraId="4B8867DE">
        <w:tblPrEx>
          <w:tblCellMar>
            <w:top w:w="0" w:type="dxa"/>
            <w:left w:w="0" w:type="dxa"/>
            <w:bottom w:w="0" w:type="dxa"/>
            <w:right w:w="0" w:type="dxa"/>
          </w:tblCellMar>
        </w:tblPrEx>
        <w:trPr>
          <w:gridAfter w:val="1"/>
          <w:wAfter w:w="26" w:type="dxa"/>
          <w:trHeight w:val="600" w:hRule="atLeast"/>
        </w:trPr>
        <w:tc>
          <w:tcPr>
            <w:tcW w:w="1399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A7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21BC1E3">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2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15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32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9A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72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69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F7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FA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49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25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20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C3B4C74">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FE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辐射社区个数</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AE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72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F6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F1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C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81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F1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E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3C71">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6028">
            <w:pPr>
              <w:jc w:val="left"/>
              <w:rPr>
                <w:rFonts w:hint="eastAsia" w:ascii="宋体" w:hAnsi="宋体" w:eastAsia="宋体" w:cs="宋体"/>
                <w:i w:val="0"/>
                <w:color w:val="000000"/>
                <w:sz w:val="22"/>
                <w:szCs w:val="22"/>
                <w:u w:val="none"/>
              </w:rPr>
            </w:pPr>
          </w:p>
        </w:tc>
      </w:tr>
      <w:tr w14:paraId="15FA9406">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04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修建过水涵洞</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7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座（处）</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8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D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FA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2D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4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C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8C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9C69A">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BF85">
            <w:pPr>
              <w:jc w:val="left"/>
              <w:rPr>
                <w:rFonts w:hint="eastAsia" w:ascii="宋体" w:hAnsi="宋体" w:eastAsia="宋体" w:cs="宋体"/>
                <w:i w:val="0"/>
                <w:color w:val="000000"/>
                <w:sz w:val="22"/>
                <w:szCs w:val="22"/>
                <w:u w:val="none"/>
              </w:rPr>
            </w:pPr>
          </w:p>
        </w:tc>
      </w:tr>
      <w:tr w14:paraId="681A565F">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7A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应急抢险和受灾群众救助成本</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D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80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8C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AA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1C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60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F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5B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6234">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3C93">
            <w:pPr>
              <w:jc w:val="left"/>
              <w:rPr>
                <w:rFonts w:hint="eastAsia" w:ascii="宋体" w:hAnsi="宋体" w:eastAsia="宋体" w:cs="宋体"/>
                <w:i w:val="0"/>
                <w:color w:val="000000"/>
                <w:sz w:val="22"/>
                <w:szCs w:val="22"/>
                <w:u w:val="none"/>
              </w:rPr>
            </w:pPr>
          </w:p>
        </w:tc>
      </w:tr>
      <w:tr w14:paraId="60840053">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62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修建护坡安全系数</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8F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A6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5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79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ED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92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6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9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5293">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8CBD">
            <w:pPr>
              <w:jc w:val="left"/>
              <w:rPr>
                <w:rFonts w:hint="eastAsia" w:ascii="宋体" w:hAnsi="宋体" w:eastAsia="宋体" w:cs="宋体"/>
                <w:i w:val="0"/>
                <w:color w:val="000000"/>
                <w:sz w:val="22"/>
                <w:szCs w:val="22"/>
                <w:u w:val="none"/>
              </w:rPr>
            </w:pPr>
          </w:p>
        </w:tc>
      </w:tr>
      <w:tr w14:paraId="730B4607">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FC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持续发挥年限</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D7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1F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5D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B3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47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53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3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6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B130">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C3FE">
            <w:pPr>
              <w:jc w:val="left"/>
              <w:rPr>
                <w:rFonts w:hint="eastAsia" w:ascii="宋体" w:hAnsi="宋体" w:eastAsia="宋体" w:cs="宋体"/>
                <w:i w:val="0"/>
                <w:color w:val="000000"/>
                <w:sz w:val="22"/>
                <w:szCs w:val="22"/>
                <w:u w:val="none"/>
              </w:rPr>
            </w:pPr>
          </w:p>
        </w:tc>
      </w:tr>
      <w:tr w14:paraId="12E4ECFE">
        <w:tblPrEx>
          <w:tblCellMar>
            <w:top w:w="0" w:type="dxa"/>
            <w:left w:w="0" w:type="dxa"/>
            <w:bottom w:w="0" w:type="dxa"/>
            <w:right w:w="0" w:type="dxa"/>
          </w:tblCellMar>
        </w:tblPrEx>
        <w:trPr>
          <w:trHeight w:val="500" w:hRule="atLeast"/>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3F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1E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4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0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7D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95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97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7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8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C354">
            <w:pPr>
              <w:jc w:val="left"/>
              <w:rPr>
                <w:rFonts w:hint="eastAsia" w:ascii="宋体" w:hAnsi="宋体" w:eastAsia="宋体" w:cs="宋体"/>
                <w:i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61A6">
            <w:pPr>
              <w:jc w:val="left"/>
              <w:rPr>
                <w:rFonts w:hint="eastAsia" w:ascii="宋体" w:hAnsi="宋体" w:eastAsia="宋体" w:cs="宋体"/>
                <w:i w:val="0"/>
                <w:color w:val="000000"/>
                <w:sz w:val="22"/>
                <w:szCs w:val="22"/>
                <w:u w:val="none"/>
              </w:rPr>
            </w:pPr>
          </w:p>
        </w:tc>
      </w:tr>
    </w:tbl>
    <w:p w14:paraId="033C6CDE">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W w:w="13990" w:type="dxa"/>
        <w:tblInd w:w="0" w:type="dxa"/>
        <w:shd w:val="clear" w:color="auto" w:fill="auto"/>
        <w:tblLayout w:type="fixed"/>
        <w:tblCellMar>
          <w:top w:w="0" w:type="dxa"/>
          <w:left w:w="0" w:type="dxa"/>
          <w:bottom w:w="0" w:type="dxa"/>
          <w:right w:w="0" w:type="dxa"/>
        </w:tblCellMar>
      </w:tblPr>
      <w:tblGrid>
        <w:gridCol w:w="2289"/>
        <w:gridCol w:w="1448"/>
        <w:gridCol w:w="1453"/>
        <w:gridCol w:w="1344"/>
        <w:gridCol w:w="969"/>
        <w:gridCol w:w="1275"/>
        <w:gridCol w:w="1251"/>
        <w:gridCol w:w="965"/>
        <w:gridCol w:w="781"/>
        <w:gridCol w:w="1157"/>
        <w:gridCol w:w="1058"/>
      </w:tblGrid>
      <w:tr w14:paraId="1FBCA5D4">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B70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6A512E6">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F2DD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19FED9C">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29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6A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2023年养老服务站建设补助资金</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74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3B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50015224T000003811372</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51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42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876B">
            <w:pPr>
              <w:jc w:val="right"/>
              <w:rPr>
                <w:rFonts w:hint="eastAsia" w:ascii="宋体" w:hAnsi="宋体" w:eastAsia="宋体" w:cs="宋体"/>
                <w:b/>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2742">
            <w:pPr>
              <w:rPr>
                <w:rFonts w:hint="eastAsia" w:ascii="宋体" w:hAnsi="宋体" w:eastAsia="宋体" w:cs="宋体"/>
                <w:i w:val="0"/>
                <w:color w:val="000000"/>
                <w:sz w:val="22"/>
                <w:szCs w:val="22"/>
                <w:u w:val="none"/>
              </w:rPr>
            </w:pPr>
          </w:p>
        </w:tc>
      </w:tr>
      <w:tr w14:paraId="198F64A2">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4EE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2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9F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2C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BB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C8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AA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22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4A407988">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59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419751F">
        <w:tblPrEx>
          <w:tblCellMar>
            <w:top w:w="0" w:type="dxa"/>
            <w:left w:w="0" w:type="dxa"/>
            <w:bottom w:w="0" w:type="dxa"/>
            <w:right w:w="0" w:type="dxa"/>
          </w:tblCellMar>
        </w:tblPrEx>
        <w:trPr>
          <w:trHeight w:val="500" w:hRule="atLeast"/>
        </w:trPr>
        <w:tc>
          <w:tcPr>
            <w:tcW w:w="3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9029">
            <w:pPr>
              <w:jc w:val="center"/>
              <w:rPr>
                <w:rFonts w:hint="eastAsia" w:ascii="宋体" w:hAnsi="宋体" w:eastAsia="宋体" w:cs="宋体"/>
                <w:i w:val="0"/>
                <w:color w:val="000000"/>
                <w:sz w:val="22"/>
                <w:szCs w:val="22"/>
                <w:u w:val="none"/>
              </w:rPr>
            </w:pPr>
          </w:p>
        </w:tc>
        <w:tc>
          <w:tcPr>
            <w:tcW w:w="27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F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0A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4E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AA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F8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69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10E3D63">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990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2DC230">
            <w:pPr>
              <w:rPr>
                <w:rFonts w:hint="eastAsia" w:ascii="宋体" w:hAnsi="宋体" w:eastAsia="宋体" w:cs="宋体"/>
                <w:i w:val="0"/>
                <w:color w:val="000000"/>
                <w:sz w:val="22"/>
                <w:szCs w:val="22"/>
                <w:u w:val="none"/>
              </w:rPr>
            </w:pPr>
          </w:p>
        </w:tc>
        <w:tc>
          <w:tcPr>
            <w:tcW w:w="14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AE699D">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7405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EDC89FC">
            <w:pPr>
              <w:rPr>
                <w:rFonts w:hint="eastAsia" w:ascii="宋体" w:hAnsi="宋体" w:eastAsia="宋体" w:cs="宋体"/>
                <w:i w:val="0"/>
                <w:color w:val="000000"/>
                <w:sz w:val="22"/>
                <w:szCs w:val="22"/>
                <w:u w:val="none"/>
              </w:rPr>
            </w:pP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E466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12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B92F08">
            <w:pPr>
              <w:rPr>
                <w:rFonts w:hint="eastAsia" w:ascii="宋体" w:hAnsi="宋体" w:eastAsia="宋体" w:cs="宋体"/>
                <w:i w:val="0"/>
                <w:color w:val="000000"/>
                <w:sz w:val="22"/>
                <w:szCs w:val="22"/>
                <w:u w:val="none"/>
              </w:rPr>
            </w:pPr>
          </w:p>
        </w:tc>
        <w:tc>
          <w:tcPr>
            <w:tcW w:w="9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AFCC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ABCE">
            <w:pPr>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0CD7">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C92A">
            <w:pPr>
              <w:jc w:val="right"/>
              <w:rPr>
                <w:rFonts w:hint="eastAsia" w:ascii="宋体" w:hAnsi="宋体" w:eastAsia="宋体" w:cs="宋体"/>
                <w:i w:val="0"/>
                <w:color w:val="000000"/>
                <w:sz w:val="22"/>
                <w:szCs w:val="22"/>
                <w:u w:val="none"/>
              </w:rPr>
            </w:pPr>
          </w:p>
        </w:tc>
      </w:tr>
      <w:tr w14:paraId="778440DB">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922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ECDEA6">
            <w:pPr>
              <w:rPr>
                <w:rFonts w:hint="eastAsia" w:ascii="宋体" w:hAnsi="宋体" w:eastAsia="宋体" w:cs="宋体"/>
                <w:i w:val="0"/>
                <w:color w:val="000000"/>
                <w:sz w:val="22"/>
                <w:szCs w:val="22"/>
                <w:u w:val="none"/>
              </w:rPr>
            </w:pPr>
          </w:p>
        </w:tc>
        <w:tc>
          <w:tcPr>
            <w:tcW w:w="14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F87558">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8C7A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AEC28D">
            <w:pPr>
              <w:rPr>
                <w:rFonts w:hint="eastAsia" w:ascii="宋体" w:hAnsi="宋体" w:eastAsia="宋体" w:cs="宋体"/>
                <w:i w:val="0"/>
                <w:color w:val="000000"/>
                <w:sz w:val="22"/>
                <w:szCs w:val="22"/>
                <w:u w:val="none"/>
              </w:rPr>
            </w:pP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8F4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12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46C007">
            <w:pPr>
              <w:rPr>
                <w:rFonts w:hint="eastAsia" w:ascii="宋体" w:hAnsi="宋体" w:eastAsia="宋体" w:cs="宋体"/>
                <w:i w:val="0"/>
                <w:color w:val="000000"/>
                <w:sz w:val="22"/>
                <w:szCs w:val="22"/>
                <w:u w:val="none"/>
              </w:rPr>
            </w:pPr>
          </w:p>
        </w:tc>
        <w:tc>
          <w:tcPr>
            <w:tcW w:w="9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527B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F6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D2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C9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1A4FC0F">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86D7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BEC110">
            <w:pPr>
              <w:rPr>
                <w:rFonts w:hint="eastAsia" w:ascii="宋体" w:hAnsi="宋体" w:eastAsia="宋体" w:cs="宋体"/>
                <w:i w:val="0"/>
                <w:color w:val="000000"/>
                <w:sz w:val="22"/>
                <w:szCs w:val="22"/>
                <w:u w:val="none"/>
              </w:rPr>
            </w:pPr>
          </w:p>
        </w:tc>
        <w:tc>
          <w:tcPr>
            <w:tcW w:w="145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26C75E">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68CF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B7A260">
            <w:pPr>
              <w:rPr>
                <w:rFonts w:hint="eastAsia" w:ascii="宋体" w:hAnsi="宋体" w:eastAsia="宋体" w:cs="宋体"/>
                <w:i w:val="0"/>
                <w:color w:val="000000"/>
                <w:sz w:val="22"/>
                <w:szCs w:val="22"/>
                <w:u w:val="none"/>
              </w:rPr>
            </w:pPr>
          </w:p>
        </w:tc>
        <w:tc>
          <w:tcPr>
            <w:tcW w:w="12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2653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12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743FC3">
            <w:pPr>
              <w:rPr>
                <w:rFonts w:hint="eastAsia" w:ascii="宋体" w:hAnsi="宋体" w:eastAsia="宋体" w:cs="宋体"/>
                <w:i w:val="0"/>
                <w:color w:val="000000"/>
                <w:sz w:val="22"/>
                <w:szCs w:val="22"/>
                <w:u w:val="none"/>
              </w:rPr>
            </w:pPr>
          </w:p>
        </w:tc>
        <w:tc>
          <w:tcPr>
            <w:tcW w:w="9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E5D9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393,000.00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68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8800">
            <w:pPr>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B3D1">
            <w:pPr>
              <w:jc w:val="right"/>
              <w:rPr>
                <w:rFonts w:hint="eastAsia" w:ascii="宋体" w:hAnsi="宋体" w:eastAsia="宋体" w:cs="宋体"/>
                <w:i w:val="0"/>
                <w:color w:val="000000"/>
                <w:sz w:val="22"/>
                <w:szCs w:val="22"/>
                <w:u w:val="none"/>
              </w:rPr>
            </w:pPr>
          </w:p>
        </w:tc>
      </w:tr>
      <w:tr w14:paraId="09F5434F">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2D1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9F054E">
        <w:tblPrEx>
          <w:tblCellMar>
            <w:top w:w="0" w:type="dxa"/>
            <w:left w:w="0" w:type="dxa"/>
            <w:bottom w:w="0" w:type="dxa"/>
            <w:right w:w="0" w:type="dxa"/>
          </w:tblCellMar>
        </w:tblPrEx>
        <w:trPr>
          <w:trHeight w:val="500" w:hRule="atLeast"/>
        </w:trPr>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78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3E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84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70504F">
        <w:tblPrEx>
          <w:tblCellMar>
            <w:top w:w="0" w:type="dxa"/>
            <w:left w:w="0" w:type="dxa"/>
            <w:bottom w:w="0" w:type="dxa"/>
            <w:right w:w="0" w:type="dxa"/>
          </w:tblCellMar>
        </w:tblPrEx>
        <w:trPr>
          <w:trHeight w:val="1600" w:hRule="atLeast"/>
        </w:trPr>
        <w:tc>
          <w:tcPr>
            <w:tcW w:w="65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1DBD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中央和市级彩票公益金用于社会福利事业-社区养老服务站建设补助，及时完成项目验收并拨付资金。</w:t>
            </w:r>
          </w:p>
        </w:tc>
        <w:tc>
          <w:tcPr>
            <w:tcW w:w="44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10D1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中央和市级彩票公益金用于社会福利事业-社区养老服务站建设补助，及时完成项目验收并拨付资金。</w:t>
            </w:r>
          </w:p>
        </w:tc>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6263C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中央和市级彩票公益金用于社会福利事业-社区养老服务站建设补助，及时完成项目验收并拨付资金。</w:t>
            </w:r>
          </w:p>
        </w:tc>
      </w:tr>
      <w:tr w14:paraId="7C025419">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4C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01A3C87">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A8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15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ED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B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C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5D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1E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69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6E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AF7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A4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654866B">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49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社区养老服务站补助个数</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A5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9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7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F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8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1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4D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C0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1B11">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0922">
            <w:pPr>
              <w:jc w:val="left"/>
              <w:rPr>
                <w:rFonts w:hint="eastAsia" w:ascii="宋体" w:hAnsi="宋体" w:eastAsia="宋体" w:cs="宋体"/>
                <w:i w:val="0"/>
                <w:color w:val="000000"/>
                <w:sz w:val="22"/>
                <w:szCs w:val="22"/>
                <w:u w:val="none"/>
              </w:rPr>
            </w:pPr>
          </w:p>
        </w:tc>
      </w:tr>
      <w:tr w14:paraId="3FFA0BBA">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B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4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FB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4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BC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0F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6E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84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7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A5444">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5FFA">
            <w:pPr>
              <w:jc w:val="left"/>
              <w:rPr>
                <w:rFonts w:hint="eastAsia" w:ascii="宋体" w:hAnsi="宋体" w:eastAsia="宋体" w:cs="宋体"/>
                <w:i w:val="0"/>
                <w:color w:val="000000"/>
                <w:sz w:val="22"/>
                <w:szCs w:val="22"/>
                <w:u w:val="none"/>
              </w:rPr>
            </w:pPr>
          </w:p>
        </w:tc>
      </w:tr>
      <w:tr w14:paraId="6E338F59">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6B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C4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3F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60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35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5F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3F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E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35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0157">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B155">
            <w:pPr>
              <w:jc w:val="left"/>
              <w:rPr>
                <w:rFonts w:hint="eastAsia" w:ascii="宋体" w:hAnsi="宋体" w:eastAsia="宋体" w:cs="宋体"/>
                <w:i w:val="0"/>
                <w:color w:val="000000"/>
                <w:sz w:val="22"/>
                <w:szCs w:val="22"/>
                <w:u w:val="none"/>
              </w:rPr>
            </w:pPr>
          </w:p>
        </w:tc>
      </w:tr>
      <w:tr w14:paraId="1D7072AB">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BF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社区养老服务站补助金额</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7C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11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D9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2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2B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2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F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94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07F2">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2C88">
            <w:pPr>
              <w:jc w:val="left"/>
              <w:rPr>
                <w:rFonts w:hint="eastAsia" w:ascii="宋体" w:hAnsi="宋体" w:eastAsia="宋体" w:cs="宋体"/>
                <w:i w:val="0"/>
                <w:color w:val="000000"/>
                <w:sz w:val="22"/>
                <w:szCs w:val="22"/>
                <w:u w:val="none"/>
              </w:rPr>
            </w:pPr>
          </w:p>
        </w:tc>
      </w:tr>
      <w:tr w14:paraId="30EC7AF2">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5B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群众幸福感、获得感</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C86C">
            <w:pPr>
              <w:jc w:val="left"/>
              <w:rPr>
                <w:rFonts w:hint="eastAsia" w:ascii="宋体" w:hAnsi="宋体" w:eastAsia="宋体" w:cs="宋体"/>
                <w:i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55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96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明显提升</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7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DB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0B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E0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19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7B701">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7CF6">
            <w:pPr>
              <w:jc w:val="left"/>
              <w:rPr>
                <w:rFonts w:hint="eastAsia" w:ascii="宋体" w:hAnsi="宋体" w:eastAsia="宋体" w:cs="宋体"/>
                <w:i w:val="0"/>
                <w:color w:val="000000"/>
                <w:sz w:val="22"/>
                <w:szCs w:val="22"/>
                <w:u w:val="none"/>
              </w:rPr>
            </w:pPr>
          </w:p>
        </w:tc>
      </w:tr>
      <w:tr w14:paraId="0C66DCB9">
        <w:tblPrEx>
          <w:tblCellMar>
            <w:top w:w="0" w:type="dxa"/>
            <w:left w:w="0" w:type="dxa"/>
            <w:bottom w:w="0" w:type="dxa"/>
            <w:right w:w="0" w:type="dxa"/>
          </w:tblCellMar>
        </w:tblPrEx>
        <w:trPr>
          <w:trHeight w:val="500" w:hRule="atLeast"/>
        </w:trPr>
        <w:tc>
          <w:tcPr>
            <w:tcW w:w="2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52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BF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CC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3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3E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7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C6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C6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FC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B542">
            <w:pPr>
              <w:jc w:val="left"/>
              <w:rPr>
                <w:rFonts w:hint="eastAsia" w:ascii="宋体" w:hAnsi="宋体" w:eastAsia="宋体" w:cs="宋体"/>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0365">
            <w:pPr>
              <w:jc w:val="left"/>
              <w:rPr>
                <w:rFonts w:hint="eastAsia" w:ascii="宋体" w:hAnsi="宋体" w:eastAsia="宋体" w:cs="宋体"/>
                <w:i w:val="0"/>
                <w:color w:val="000000"/>
                <w:sz w:val="22"/>
                <w:szCs w:val="22"/>
                <w:u w:val="none"/>
              </w:rPr>
            </w:pPr>
          </w:p>
        </w:tc>
      </w:tr>
    </w:tbl>
    <w:p w14:paraId="77D9224F">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6C6BBA94">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473" w:tblpY="-219"/>
        <w:tblOverlap w:val="never"/>
        <w:tblW w:w="13990" w:type="dxa"/>
        <w:tblInd w:w="0" w:type="dxa"/>
        <w:shd w:val="clear" w:color="auto" w:fill="auto"/>
        <w:tblLayout w:type="fixed"/>
        <w:tblCellMar>
          <w:top w:w="0" w:type="dxa"/>
          <w:left w:w="0" w:type="dxa"/>
          <w:bottom w:w="0" w:type="dxa"/>
          <w:right w:w="0" w:type="dxa"/>
        </w:tblCellMar>
      </w:tblPr>
      <w:tblGrid>
        <w:gridCol w:w="2309"/>
        <w:gridCol w:w="1561"/>
        <w:gridCol w:w="1365"/>
        <w:gridCol w:w="1356"/>
        <w:gridCol w:w="977"/>
        <w:gridCol w:w="1261"/>
        <w:gridCol w:w="1261"/>
        <w:gridCol w:w="878"/>
        <w:gridCol w:w="788"/>
        <w:gridCol w:w="1166"/>
        <w:gridCol w:w="1068"/>
      </w:tblGrid>
      <w:tr w14:paraId="79E6DC3D">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321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66F7EBF6">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80FE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6899F5A">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4C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17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2023年退役士兵再就业帮扶专岗</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0D0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89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50015223T000003463316</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98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27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71F6">
            <w:pPr>
              <w:jc w:val="right"/>
              <w:rPr>
                <w:rFonts w:hint="eastAsia" w:ascii="宋体" w:hAnsi="宋体" w:eastAsia="宋体" w:cs="宋体"/>
                <w:b/>
                <w:i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467D">
            <w:pPr>
              <w:rPr>
                <w:rFonts w:hint="eastAsia" w:ascii="宋体" w:hAnsi="宋体" w:eastAsia="宋体" w:cs="宋体"/>
                <w:i w:val="0"/>
                <w:color w:val="000000"/>
                <w:sz w:val="22"/>
                <w:szCs w:val="22"/>
                <w:u w:val="none"/>
              </w:rPr>
            </w:pPr>
          </w:p>
        </w:tc>
      </w:tr>
      <w:tr w14:paraId="16804531">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06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54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31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B5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58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57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CD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B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740C6281">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0F2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C8E5D7">
        <w:tblPrEx>
          <w:tblCellMar>
            <w:top w:w="0" w:type="dxa"/>
            <w:left w:w="0" w:type="dxa"/>
            <w:bottom w:w="0" w:type="dxa"/>
            <w:right w:w="0" w:type="dxa"/>
          </w:tblCellMar>
        </w:tblPrEx>
        <w:trPr>
          <w:trHeight w:val="500"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E6ED">
            <w:pPr>
              <w:jc w:val="center"/>
              <w:rPr>
                <w:rFonts w:hint="eastAsia" w:ascii="宋体" w:hAnsi="宋体" w:eastAsia="宋体" w:cs="宋体"/>
                <w:i w:val="0"/>
                <w:color w:val="000000"/>
                <w:sz w:val="22"/>
                <w:szCs w:val="22"/>
                <w:u w:val="none"/>
              </w:rPr>
            </w:pP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62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1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6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11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0D3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94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A2100D">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4C2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3988C">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E96EFD">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E29B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7126ED">
            <w:pPr>
              <w:rPr>
                <w:rFonts w:hint="eastAsia" w:ascii="宋体" w:hAnsi="宋体" w:eastAsia="宋体" w:cs="宋体"/>
                <w:i w:val="0"/>
                <w:color w:val="000000"/>
                <w:sz w:val="22"/>
                <w:szCs w:val="22"/>
                <w:u w:val="none"/>
              </w:rPr>
            </w:pPr>
          </w:p>
        </w:tc>
        <w:tc>
          <w:tcPr>
            <w:tcW w:w="12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8C10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126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790BF7">
            <w:pPr>
              <w:rPr>
                <w:rFonts w:hint="eastAsia" w:ascii="宋体" w:hAnsi="宋体" w:eastAsia="宋体" w:cs="宋体"/>
                <w:i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AC6C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D8883">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6802">
            <w:pPr>
              <w:rPr>
                <w:rFonts w:hint="eastAsia" w:ascii="宋体" w:hAnsi="宋体" w:eastAsia="宋体" w:cs="宋体"/>
                <w:i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A787">
            <w:pPr>
              <w:jc w:val="right"/>
              <w:rPr>
                <w:rFonts w:hint="eastAsia" w:ascii="宋体" w:hAnsi="宋体" w:eastAsia="宋体" w:cs="宋体"/>
                <w:i w:val="0"/>
                <w:color w:val="000000"/>
                <w:sz w:val="22"/>
                <w:szCs w:val="22"/>
                <w:u w:val="none"/>
              </w:rPr>
            </w:pPr>
          </w:p>
        </w:tc>
      </w:tr>
      <w:tr w14:paraId="7501B24F">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7F80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D599CC">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0E37CA">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0D28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193EC5">
            <w:pPr>
              <w:rPr>
                <w:rFonts w:hint="eastAsia" w:ascii="宋体" w:hAnsi="宋体" w:eastAsia="宋体" w:cs="宋体"/>
                <w:i w:val="0"/>
                <w:color w:val="000000"/>
                <w:sz w:val="22"/>
                <w:szCs w:val="22"/>
                <w:u w:val="none"/>
              </w:rPr>
            </w:pPr>
          </w:p>
        </w:tc>
        <w:tc>
          <w:tcPr>
            <w:tcW w:w="12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87EB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126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0B94A9">
            <w:pPr>
              <w:rPr>
                <w:rFonts w:hint="eastAsia" w:ascii="宋体" w:hAnsi="宋体" w:eastAsia="宋体" w:cs="宋体"/>
                <w:i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A6EB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7D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4C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C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955F16">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650F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01426D">
            <w:pP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3BE06E">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DF4B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97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499B05">
            <w:pPr>
              <w:rPr>
                <w:rFonts w:hint="eastAsia" w:ascii="宋体" w:hAnsi="宋体" w:eastAsia="宋体" w:cs="宋体"/>
                <w:i w:val="0"/>
                <w:color w:val="000000"/>
                <w:sz w:val="22"/>
                <w:szCs w:val="22"/>
                <w:u w:val="none"/>
              </w:rPr>
            </w:pPr>
          </w:p>
        </w:tc>
        <w:tc>
          <w:tcPr>
            <w:tcW w:w="12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1A5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126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BCD61A">
            <w:pPr>
              <w:rPr>
                <w:rFonts w:hint="eastAsia" w:ascii="宋体" w:hAnsi="宋体" w:eastAsia="宋体" w:cs="宋体"/>
                <w:i w:val="0"/>
                <w:color w:val="000000"/>
                <w:sz w:val="22"/>
                <w:szCs w:val="22"/>
                <w:u w:val="none"/>
              </w:rPr>
            </w:pPr>
          </w:p>
        </w:tc>
        <w:tc>
          <w:tcPr>
            <w:tcW w:w="8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3E1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D3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1E0E">
            <w:pPr>
              <w:rPr>
                <w:rFonts w:hint="eastAsia" w:ascii="宋体" w:hAnsi="宋体" w:eastAsia="宋体" w:cs="宋体"/>
                <w:i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5A67">
            <w:pPr>
              <w:jc w:val="right"/>
              <w:rPr>
                <w:rFonts w:hint="eastAsia" w:ascii="宋体" w:hAnsi="宋体" w:eastAsia="宋体" w:cs="宋体"/>
                <w:i w:val="0"/>
                <w:color w:val="000000"/>
                <w:sz w:val="22"/>
                <w:szCs w:val="22"/>
                <w:u w:val="none"/>
              </w:rPr>
            </w:pPr>
          </w:p>
        </w:tc>
      </w:tr>
      <w:tr w14:paraId="581D7615">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2C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2D30DC">
        <w:tblPrEx>
          <w:tblCellMar>
            <w:top w:w="0" w:type="dxa"/>
            <w:left w:w="0" w:type="dxa"/>
            <w:bottom w:w="0" w:type="dxa"/>
            <w:right w:w="0" w:type="dxa"/>
          </w:tblCellMar>
        </w:tblPrEx>
        <w:trPr>
          <w:trHeight w:val="500"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CD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2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A7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C37F411">
        <w:tblPrEx>
          <w:tblCellMar>
            <w:top w:w="0" w:type="dxa"/>
            <w:left w:w="0" w:type="dxa"/>
            <w:bottom w:w="0" w:type="dxa"/>
            <w:right w:w="0" w:type="dxa"/>
          </w:tblCellMar>
        </w:tblPrEx>
        <w:trPr>
          <w:trHeight w:val="1600"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37306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发放上和镇退役士兵再就业帮扶专岗补助，根据退役军人事务局测算</w:t>
            </w:r>
          </w:p>
        </w:tc>
        <w:tc>
          <w:tcPr>
            <w:tcW w:w="43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572028">
            <w:pPr>
              <w:jc w:val="left"/>
              <w:rPr>
                <w:rFonts w:hint="eastAsia" w:ascii="宋体" w:hAnsi="宋体" w:eastAsia="宋体" w:cs="宋体"/>
                <w:i w:val="0"/>
                <w:color w:val="000000"/>
                <w:sz w:val="22"/>
                <w:szCs w:val="22"/>
                <w:u w:val="none"/>
              </w:rPr>
            </w:pP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9FC69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发放上和镇退役士兵再就业帮扶专岗补助，根据退役军人事务局测算</w:t>
            </w:r>
          </w:p>
        </w:tc>
      </w:tr>
      <w:tr w14:paraId="66D50522">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CA8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D6D8B2D">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FC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D2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3E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C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C2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3A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E6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64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67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FC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9D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779A912">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3A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帮扶退役军人人数</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8D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39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95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8C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F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9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11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E4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D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6A77">
            <w:pPr>
              <w:jc w:val="left"/>
              <w:rPr>
                <w:rFonts w:hint="eastAsia" w:ascii="宋体" w:hAnsi="宋体" w:eastAsia="宋体" w:cs="宋体"/>
                <w:i w:val="0"/>
                <w:color w:val="000000"/>
                <w:sz w:val="22"/>
                <w:szCs w:val="22"/>
                <w:u w:val="none"/>
              </w:rPr>
            </w:pPr>
          </w:p>
        </w:tc>
      </w:tr>
      <w:tr w14:paraId="5D4A9B30">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A0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预算退役军人金额</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7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D7A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D4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F4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75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63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B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7A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32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35886">
            <w:pPr>
              <w:jc w:val="left"/>
              <w:rPr>
                <w:rFonts w:hint="eastAsia" w:ascii="宋体" w:hAnsi="宋体" w:eastAsia="宋体" w:cs="宋体"/>
                <w:i w:val="0"/>
                <w:color w:val="000000"/>
                <w:sz w:val="22"/>
                <w:szCs w:val="22"/>
                <w:u w:val="none"/>
              </w:rPr>
            </w:pPr>
          </w:p>
        </w:tc>
      </w:tr>
      <w:tr w14:paraId="3BFA7F47">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7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发放退役军人补助</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C7C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73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47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88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8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E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6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C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34B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44FD">
            <w:pPr>
              <w:jc w:val="left"/>
              <w:rPr>
                <w:rFonts w:hint="eastAsia" w:ascii="宋体" w:hAnsi="宋体" w:eastAsia="宋体" w:cs="宋体"/>
                <w:i w:val="0"/>
                <w:color w:val="000000"/>
                <w:sz w:val="22"/>
                <w:szCs w:val="22"/>
                <w:u w:val="none"/>
              </w:rPr>
            </w:pPr>
          </w:p>
        </w:tc>
      </w:tr>
      <w:tr w14:paraId="55AD5294">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5C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提高退役军人生活幸福率</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7D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3A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1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CCE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C9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6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C7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8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2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22B2">
            <w:pPr>
              <w:jc w:val="left"/>
              <w:rPr>
                <w:rFonts w:hint="eastAsia" w:ascii="宋体" w:hAnsi="宋体" w:eastAsia="宋体" w:cs="宋体"/>
                <w:i w:val="0"/>
                <w:color w:val="000000"/>
                <w:sz w:val="22"/>
                <w:szCs w:val="22"/>
                <w:u w:val="none"/>
              </w:rPr>
            </w:pPr>
          </w:p>
        </w:tc>
      </w:tr>
      <w:tr w14:paraId="1C0A5A47">
        <w:tblPrEx>
          <w:tblCellMar>
            <w:top w:w="0" w:type="dxa"/>
            <w:left w:w="0" w:type="dxa"/>
            <w:bottom w:w="0" w:type="dxa"/>
            <w:right w:w="0" w:type="dxa"/>
          </w:tblCellMar>
        </w:tblPrEx>
        <w:trPr>
          <w:trHeight w:val="500" w:hRule="atLeast"/>
        </w:trPr>
        <w:tc>
          <w:tcPr>
            <w:tcW w:w="2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22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B1B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72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FB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6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90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D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0A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39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9B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2C54">
            <w:pPr>
              <w:jc w:val="left"/>
              <w:rPr>
                <w:rFonts w:hint="eastAsia" w:ascii="宋体" w:hAnsi="宋体" w:eastAsia="宋体" w:cs="宋体"/>
                <w:i w:val="0"/>
                <w:color w:val="000000"/>
                <w:sz w:val="22"/>
                <w:szCs w:val="22"/>
                <w:u w:val="none"/>
              </w:rPr>
            </w:pPr>
          </w:p>
        </w:tc>
      </w:tr>
    </w:tbl>
    <w:p w14:paraId="3D4A19BB">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5E520CA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66EDEDF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pPr w:leftFromText="180" w:rightFromText="180" w:vertAnchor="text" w:horzAnchor="page" w:tblpX="1411" w:tblpY="-119"/>
        <w:tblOverlap w:val="never"/>
        <w:tblW w:w="13990" w:type="dxa"/>
        <w:tblInd w:w="0" w:type="dxa"/>
        <w:shd w:val="clear" w:color="auto" w:fill="auto"/>
        <w:tblLayout w:type="fixed"/>
        <w:tblCellMar>
          <w:top w:w="0" w:type="dxa"/>
          <w:left w:w="0" w:type="dxa"/>
          <w:bottom w:w="0" w:type="dxa"/>
          <w:right w:w="0" w:type="dxa"/>
        </w:tblCellMar>
      </w:tblPr>
      <w:tblGrid>
        <w:gridCol w:w="1925"/>
        <w:gridCol w:w="2055"/>
        <w:gridCol w:w="2055"/>
        <w:gridCol w:w="1231"/>
        <w:gridCol w:w="888"/>
        <w:gridCol w:w="1145"/>
        <w:gridCol w:w="1146"/>
        <w:gridCol w:w="799"/>
        <w:gridCol w:w="716"/>
        <w:gridCol w:w="1060"/>
        <w:gridCol w:w="970"/>
      </w:tblGrid>
      <w:tr w14:paraId="4843A129">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C14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C708B81">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810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31EC78CC">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5F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A2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潼财社发【2023】445号临时救助资金（第二批））</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41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0E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50015224T000003865429</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6F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CA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825F">
            <w:pPr>
              <w:jc w:val="right"/>
              <w:rPr>
                <w:rFonts w:hint="eastAsia" w:ascii="宋体" w:hAnsi="宋体" w:eastAsia="宋体" w:cs="宋体"/>
                <w:b/>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69D1">
            <w:pPr>
              <w:rPr>
                <w:rFonts w:hint="eastAsia" w:ascii="宋体" w:hAnsi="宋体" w:eastAsia="宋体" w:cs="宋体"/>
                <w:i w:val="0"/>
                <w:color w:val="000000"/>
                <w:sz w:val="22"/>
                <w:szCs w:val="22"/>
                <w:u w:val="none"/>
              </w:rPr>
            </w:pPr>
          </w:p>
        </w:tc>
      </w:tr>
      <w:tr w14:paraId="1DB29442">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F3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B7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F0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89D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FF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5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78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5D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1F209834">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5E8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92E46AB">
        <w:tblPrEx>
          <w:tblCellMar>
            <w:top w:w="0" w:type="dxa"/>
            <w:left w:w="0" w:type="dxa"/>
            <w:bottom w:w="0" w:type="dxa"/>
            <w:right w:w="0" w:type="dxa"/>
          </w:tblCellMar>
        </w:tblPrEx>
        <w:trPr>
          <w:trHeight w:val="500" w:hRule="atLeast"/>
        </w:trPr>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4B00">
            <w:pPr>
              <w:jc w:val="center"/>
              <w:rPr>
                <w:rFonts w:hint="eastAsia" w:ascii="宋体" w:hAnsi="宋体" w:eastAsia="宋体" w:cs="宋体"/>
                <w:i w:val="0"/>
                <w:color w:val="000000"/>
                <w:sz w:val="22"/>
                <w:szCs w:val="22"/>
                <w:u w:val="none"/>
              </w:rPr>
            </w:pP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B7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C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DA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01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8B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4A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C7D7E29">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C82F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0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CB9048">
            <w:pPr>
              <w:rPr>
                <w:rFonts w:hint="eastAsia" w:ascii="宋体" w:hAnsi="宋体" w:eastAsia="宋体" w:cs="宋体"/>
                <w:i w:val="0"/>
                <w:color w:val="000000"/>
                <w:sz w:val="22"/>
                <w:szCs w:val="22"/>
                <w:u w:val="none"/>
              </w:rPr>
            </w:pPr>
          </w:p>
        </w:tc>
        <w:tc>
          <w:tcPr>
            <w:tcW w:w="20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92BBF1">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453F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0D826B">
            <w:pPr>
              <w:rPr>
                <w:rFonts w:hint="eastAsia" w:ascii="宋体" w:hAnsi="宋体" w:eastAsia="宋体" w:cs="宋体"/>
                <w:i w:val="0"/>
                <w:color w:val="000000"/>
                <w:sz w:val="22"/>
                <w:szCs w:val="22"/>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24FD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11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7E2169">
            <w:pPr>
              <w:rPr>
                <w:rFonts w:hint="eastAsia" w:ascii="宋体" w:hAnsi="宋体" w:eastAsia="宋体" w:cs="宋体"/>
                <w:i w:val="0"/>
                <w:color w:val="000000"/>
                <w:sz w:val="22"/>
                <w:szCs w:val="22"/>
                <w:u w:val="none"/>
              </w:rPr>
            </w:pPr>
          </w:p>
        </w:tc>
        <w:tc>
          <w:tcPr>
            <w:tcW w:w="7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E98A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E543">
            <w:pPr>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DA04">
            <w:pPr>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4183">
            <w:pPr>
              <w:jc w:val="right"/>
              <w:rPr>
                <w:rFonts w:hint="eastAsia" w:ascii="宋体" w:hAnsi="宋体" w:eastAsia="宋体" w:cs="宋体"/>
                <w:i w:val="0"/>
                <w:color w:val="000000"/>
                <w:sz w:val="22"/>
                <w:szCs w:val="22"/>
                <w:u w:val="none"/>
              </w:rPr>
            </w:pPr>
          </w:p>
        </w:tc>
      </w:tr>
      <w:tr w14:paraId="7DAD8BC5">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2FC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0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A82E64">
            <w:pPr>
              <w:rPr>
                <w:rFonts w:hint="eastAsia" w:ascii="宋体" w:hAnsi="宋体" w:eastAsia="宋体" w:cs="宋体"/>
                <w:i w:val="0"/>
                <w:color w:val="000000"/>
                <w:sz w:val="22"/>
                <w:szCs w:val="22"/>
                <w:u w:val="none"/>
              </w:rPr>
            </w:pPr>
          </w:p>
        </w:tc>
        <w:tc>
          <w:tcPr>
            <w:tcW w:w="20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BDDC50">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F9C1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873578">
            <w:pPr>
              <w:rPr>
                <w:rFonts w:hint="eastAsia" w:ascii="宋体" w:hAnsi="宋体" w:eastAsia="宋体" w:cs="宋体"/>
                <w:i w:val="0"/>
                <w:color w:val="000000"/>
                <w:sz w:val="22"/>
                <w:szCs w:val="22"/>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74E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11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93FBCB">
            <w:pPr>
              <w:rPr>
                <w:rFonts w:hint="eastAsia" w:ascii="宋体" w:hAnsi="宋体" w:eastAsia="宋体" w:cs="宋体"/>
                <w:i w:val="0"/>
                <w:color w:val="000000"/>
                <w:sz w:val="22"/>
                <w:szCs w:val="22"/>
                <w:u w:val="none"/>
              </w:rPr>
            </w:pPr>
          </w:p>
        </w:tc>
        <w:tc>
          <w:tcPr>
            <w:tcW w:w="7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28F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7D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9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29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DE744CD">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4B9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0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D60113">
            <w:pPr>
              <w:rPr>
                <w:rFonts w:hint="eastAsia" w:ascii="宋体" w:hAnsi="宋体" w:eastAsia="宋体" w:cs="宋体"/>
                <w:i w:val="0"/>
                <w:color w:val="000000"/>
                <w:sz w:val="22"/>
                <w:szCs w:val="22"/>
                <w:u w:val="none"/>
              </w:rPr>
            </w:pPr>
          </w:p>
        </w:tc>
        <w:tc>
          <w:tcPr>
            <w:tcW w:w="20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9D360F">
            <w:pPr>
              <w:rPr>
                <w:rFonts w:hint="eastAsia" w:ascii="宋体" w:hAnsi="宋体" w:eastAsia="宋体" w:cs="宋体"/>
                <w:i w:val="0"/>
                <w:color w:val="000000"/>
                <w:sz w:val="22"/>
                <w:szCs w:val="22"/>
                <w:u w:val="none"/>
              </w:rPr>
            </w:pPr>
          </w:p>
        </w:tc>
        <w:tc>
          <w:tcPr>
            <w:tcW w:w="1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5C93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E30148">
            <w:pPr>
              <w:rPr>
                <w:rFonts w:hint="eastAsia" w:ascii="宋体" w:hAnsi="宋体" w:eastAsia="宋体" w:cs="宋体"/>
                <w:i w:val="0"/>
                <w:color w:val="000000"/>
                <w:sz w:val="22"/>
                <w:szCs w:val="22"/>
                <w:u w:val="none"/>
              </w:rPr>
            </w:pPr>
          </w:p>
        </w:tc>
        <w:tc>
          <w:tcPr>
            <w:tcW w:w="11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396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11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4E574">
            <w:pPr>
              <w:rPr>
                <w:rFonts w:hint="eastAsia" w:ascii="宋体" w:hAnsi="宋体" w:eastAsia="宋体" w:cs="宋体"/>
                <w:i w:val="0"/>
                <w:color w:val="000000"/>
                <w:sz w:val="22"/>
                <w:szCs w:val="22"/>
                <w:u w:val="none"/>
              </w:rPr>
            </w:pPr>
          </w:p>
        </w:tc>
        <w:tc>
          <w:tcPr>
            <w:tcW w:w="7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CFC0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 </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87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723C">
            <w:pPr>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B40E">
            <w:pPr>
              <w:jc w:val="right"/>
              <w:rPr>
                <w:rFonts w:hint="eastAsia" w:ascii="宋体" w:hAnsi="宋体" w:eastAsia="宋体" w:cs="宋体"/>
                <w:i w:val="0"/>
                <w:color w:val="000000"/>
                <w:sz w:val="22"/>
                <w:szCs w:val="22"/>
                <w:u w:val="none"/>
              </w:rPr>
            </w:pPr>
          </w:p>
        </w:tc>
      </w:tr>
      <w:tr w14:paraId="52F61416">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B94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EE9A62">
        <w:tblPrEx>
          <w:tblCellMar>
            <w:top w:w="0" w:type="dxa"/>
            <w:left w:w="0" w:type="dxa"/>
            <w:bottom w:w="0" w:type="dxa"/>
            <w:right w:w="0" w:type="dxa"/>
          </w:tblCellMar>
        </w:tblPrEx>
        <w:trPr>
          <w:trHeight w:val="500" w:hRule="atLeast"/>
        </w:trPr>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5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4A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E5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58900D9">
        <w:tblPrEx>
          <w:tblCellMar>
            <w:top w:w="0" w:type="dxa"/>
            <w:left w:w="0" w:type="dxa"/>
            <w:bottom w:w="0" w:type="dxa"/>
            <w:right w:w="0" w:type="dxa"/>
          </w:tblCellMar>
        </w:tblPrEx>
        <w:trPr>
          <w:trHeight w:val="1600" w:hRule="atLeast"/>
        </w:trPr>
        <w:tc>
          <w:tcPr>
            <w:tcW w:w="72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F8E6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支付本单位2023年各村社区临时救助，解决生活困难等</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9303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支付本单位2023年各村社区临时救助，解决生活困难等</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F2C8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支付本单位2023年各村社区临时救助，解决生活困难等</w:t>
            </w:r>
          </w:p>
        </w:tc>
      </w:tr>
      <w:tr w14:paraId="46964193">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C0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4C7838">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A7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826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48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04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51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9A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6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4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F5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FE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7F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0A8B623">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44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4E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F5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F2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AD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7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D7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04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D5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B3139">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797E">
            <w:pPr>
              <w:jc w:val="left"/>
              <w:rPr>
                <w:rFonts w:hint="eastAsia" w:ascii="宋体" w:hAnsi="宋体" w:eastAsia="宋体" w:cs="宋体"/>
                <w:i w:val="0"/>
                <w:color w:val="000000"/>
                <w:sz w:val="22"/>
                <w:szCs w:val="22"/>
                <w:u w:val="none"/>
              </w:rPr>
            </w:pPr>
          </w:p>
        </w:tc>
      </w:tr>
      <w:tr w14:paraId="0CFF4F94">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9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临时救助补贴</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55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48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8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60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6B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E2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4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E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FD3A">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1702">
            <w:pPr>
              <w:jc w:val="left"/>
              <w:rPr>
                <w:rFonts w:hint="eastAsia" w:ascii="宋体" w:hAnsi="宋体" w:eastAsia="宋体" w:cs="宋体"/>
                <w:i w:val="0"/>
                <w:color w:val="000000"/>
                <w:sz w:val="22"/>
                <w:szCs w:val="22"/>
                <w:u w:val="none"/>
              </w:rPr>
            </w:pPr>
          </w:p>
        </w:tc>
      </w:tr>
      <w:tr w14:paraId="50AB3615">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DC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0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D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10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0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6A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B3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47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3E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4E1E">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FF4A">
            <w:pPr>
              <w:jc w:val="left"/>
              <w:rPr>
                <w:rFonts w:hint="eastAsia" w:ascii="宋体" w:hAnsi="宋体" w:eastAsia="宋体" w:cs="宋体"/>
                <w:i w:val="0"/>
                <w:color w:val="000000"/>
                <w:sz w:val="22"/>
                <w:szCs w:val="22"/>
                <w:u w:val="none"/>
              </w:rPr>
            </w:pPr>
          </w:p>
        </w:tc>
      </w:tr>
      <w:tr w14:paraId="2BBCE78C">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D1A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提高困难人群生活质量</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50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CB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75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E5F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4C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6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2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D3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B033">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CC0D">
            <w:pPr>
              <w:jc w:val="left"/>
              <w:rPr>
                <w:rFonts w:hint="eastAsia" w:ascii="宋体" w:hAnsi="宋体" w:eastAsia="宋体" w:cs="宋体"/>
                <w:i w:val="0"/>
                <w:color w:val="000000"/>
                <w:sz w:val="22"/>
                <w:szCs w:val="22"/>
                <w:u w:val="none"/>
              </w:rPr>
            </w:pPr>
          </w:p>
        </w:tc>
      </w:tr>
      <w:tr w14:paraId="541F4BDD">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BD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持续影响年限</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75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99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0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98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C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36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46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2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4F250">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2935">
            <w:pPr>
              <w:jc w:val="left"/>
              <w:rPr>
                <w:rFonts w:hint="eastAsia" w:ascii="宋体" w:hAnsi="宋体" w:eastAsia="宋体" w:cs="宋体"/>
                <w:i w:val="0"/>
                <w:color w:val="000000"/>
                <w:sz w:val="22"/>
                <w:szCs w:val="22"/>
                <w:u w:val="none"/>
              </w:rPr>
            </w:pPr>
          </w:p>
        </w:tc>
      </w:tr>
      <w:tr w14:paraId="60871A9B">
        <w:tblPrEx>
          <w:tblCellMar>
            <w:top w:w="0" w:type="dxa"/>
            <w:left w:w="0" w:type="dxa"/>
            <w:bottom w:w="0" w:type="dxa"/>
            <w:right w:w="0" w:type="dxa"/>
          </w:tblCellMar>
        </w:tblPrEx>
        <w:trPr>
          <w:trHeight w:val="500"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EC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困难人群满意度</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B69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83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FC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1C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7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DE5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3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03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DC70">
            <w:pPr>
              <w:jc w:val="left"/>
              <w:rPr>
                <w:rFonts w:hint="eastAsia" w:ascii="宋体" w:hAnsi="宋体" w:eastAsia="宋体" w:cs="宋体"/>
                <w:i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F54C">
            <w:pPr>
              <w:jc w:val="left"/>
              <w:rPr>
                <w:rFonts w:hint="eastAsia" w:ascii="宋体" w:hAnsi="宋体" w:eastAsia="宋体" w:cs="宋体"/>
                <w:i w:val="0"/>
                <w:color w:val="000000"/>
                <w:sz w:val="22"/>
                <w:szCs w:val="22"/>
                <w:u w:val="none"/>
              </w:rPr>
            </w:pPr>
          </w:p>
        </w:tc>
      </w:tr>
    </w:tbl>
    <w:p w14:paraId="63D4E163">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6964F34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tbl>
      <w:tblPr>
        <w:tblStyle w:val="7"/>
        <w:tblW w:w="13990" w:type="dxa"/>
        <w:tblInd w:w="0" w:type="dxa"/>
        <w:shd w:val="clear" w:color="auto" w:fill="auto"/>
        <w:tblLayout w:type="fixed"/>
        <w:tblCellMar>
          <w:top w:w="0" w:type="dxa"/>
          <w:left w:w="0" w:type="dxa"/>
          <w:bottom w:w="0" w:type="dxa"/>
          <w:right w:w="0" w:type="dxa"/>
        </w:tblCellMar>
      </w:tblPr>
      <w:tblGrid>
        <w:gridCol w:w="1470"/>
        <w:gridCol w:w="1299"/>
        <w:gridCol w:w="1292"/>
        <w:gridCol w:w="1283"/>
        <w:gridCol w:w="925"/>
        <w:gridCol w:w="1216"/>
        <w:gridCol w:w="1194"/>
        <w:gridCol w:w="832"/>
        <w:gridCol w:w="746"/>
        <w:gridCol w:w="1104"/>
        <w:gridCol w:w="2629"/>
      </w:tblGrid>
      <w:tr w14:paraId="6626626A">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DC5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20048391">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4E0E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8467AF0">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0E8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65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2023年度彩票公益金区县分成</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0E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74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50015224T000003944328</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02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D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3860">
            <w:pPr>
              <w:jc w:val="right"/>
              <w:rPr>
                <w:rFonts w:hint="eastAsia" w:ascii="宋体" w:hAnsi="宋体" w:eastAsia="宋体" w:cs="宋体"/>
                <w:b/>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A88A">
            <w:pPr>
              <w:rPr>
                <w:rFonts w:hint="eastAsia" w:ascii="宋体" w:hAnsi="宋体" w:eastAsia="宋体" w:cs="宋体"/>
                <w:i w:val="0"/>
                <w:color w:val="000000"/>
                <w:sz w:val="22"/>
                <w:szCs w:val="22"/>
                <w:u w:val="none"/>
              </w:rPr>
            </w:pPr>
          </w:p>
        </w:tc>
      </w:tr>
      <w:tr w14:paraId="2CA3B7ED">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DD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C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C9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25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3B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1C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7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4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49349CB9">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4BA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284683B">
        <w:tblPrEx>
          <w:tblCellMar>
            <w:top w:w="0" w:type="dxa"/>
            <w:left w:w="0" w:type="dxa"/>
            <w:bottom w:w="0" w:type="dxa"/>
            <w:right w:w="0" w:type="dxa"/>
          </w:tblCellMar>
        </w:tblPrEx>
        <w:trPr>
          <w:trHeight w:val="500" w:hRule="atLeast"/>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ECC0">
            <w:pPr>
              <w:jc w:val="center"/>
              <w:rPr>
                <w:rFonts w:hint="eastAsia" w:ascii="宋体" w:hAnsi="宋体" w:eastAsia="宋体" w:cs="宋体"/>
                <w:i w:val="0"/>
                <w:color w:val="000000"/>
                <w:sz w:val="22"/>
                <w:szCs w:val="22"/>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A1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66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65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45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38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52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012A3A2">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D609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DFB39B">
            <w:pPr>
              <w:rPr>
                <w:rFonts w:hint="eastAsia" w:ascii="宋体" w:hAnsi="宋体" w:eastAsia="宋体" w:cs="宋体"/>
                <w:i w:val="0"/>
                <w:color w:val="000000"/>
                <w:sz w:val="22"/>
                <w:szCs w:val="22"/>
                <w:u w:val="none"/>
              </w:rPr>
            </w:pPr>
          </w:p>
        </w:tc>
        <w:tc>
          <w:tcPr>
            <w:tcW w:w="12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2AFD01">
            <w:pPr>
              <w:rPr>
                <w:rFonts w:hint="eastAsia" w:ascii="宋体" w:hAnsi="宋体" w:eastAsia="宋体" w:cs="宋体"/>
                <w:i w:val="0"/>
                <w:color w:val="000000"/>
                <w:sz w:val="22"/>
                <w:szCs w:val="22"/>
                <w:u w:val="none"/>
              </w:rPr>
            </w:pPr>
          </w:p>
        </w:tc>
        <w:tc>
          <w:tcPr>
            <w:tcW w:w="12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066A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C5936D">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3525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88,097.62 </w:t>
            </w:r>
          </w:p>
        </w:tc>
        <w:tc>
          <w:tcPr>
            <w:tcW w:w="11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053881">
            <w:pPr>
              <w:rPr>
                <w:rFonts w:hint="eastAsia" w:ascii="宋体" w:hAnsi="宋体" w:eastAsia="宋体" w:cs="宋体"/>
                <w:i w:val="0"/>
                <w:color w:val="000000"/>
                <w:sz w:val="22"/>
                <w:szCs w:val="22"/>
                <w:u w:val="none"/>
              </w:rPr>
            </w:pP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BF2E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88,097.62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3C58">
            <w:pPr>
              <w:rPr>
                <w:rFonts w:hint="eastAsia" w:ascii="宋体" w:hAnsi="宋体" w:eastAsia="宋体" w:cs="宋体"/>
                <w:i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B229">
            <w:pPr>
              <w:rPr>
                <w:rFonts w:hint="eastAsia" w:ascii="宋体" w:hAnsi="宋体" w:eastAsia="宋体" w:cs="宋体"/>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AD9C">
            <w:pPr>
              <w:jc w:val="right"/>
              <w:rPr>
                <w:rFonts w:hint="eastAsia" w:ascii="宋体" w:hAnsi="宋体" w:eastAsia="宋体" w:cs="宋体"/>
                <w:i w:val="0"/>
                <w:color w:val="000000"/>
                <w:sz w:val="22"/>
                <w:szCs w:val="22"/>
                <w:u w:val="none"/>
              </w:rPr>
            </w:pPr>
          </w:p>
        </w:tc>
      </w:tr>
      <w:tr w14:paraId="1FE93B01">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BDB2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90B319">
            <w:pPr>
              <w:rPr>
                <w:rFonts w:hint="eastAsia" w:ascii="宋体" w:hAnsi="宋体" w:eastAsia="宋体" w:cs="宋体"/>
                <w:i w:val="0"/>
                <w:color w:val="000000"/>
                <w:sz w:val="22"/>
                <w:szCs w:val="22"/>
                <w:u w:val="none"/>
              </w:rPr>
            </w:pPr>
          </w:p>
        </w:tc>
        <w:tc>
          <w:tcPr>
            <w:tcW w:w="12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436566">
            <w:pPr>
              <w:rPr>
                <w:rFonts w:hint="eastAsia" w:ascii="宋体" w:hAnsi="宋体" w:eastAsia="宋体" w:cs="宋体"/>
                <w:i w:val="0"/>
                <w:color w:val="000000"/>
                <w:sz w:val="22"/>
                <w:szCs w:val="22"/>
                <w:u w:val="none"/>
              </w:rPr>
            </w:pPr>
          </w:p>
        </w:tc>
        <w:tc>
          <w:tcPr>
            <w:tcW w:w="12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763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308DAE">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2C08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88,097.62 </w:t>
            </w:r>
          </w:p>
        </w:tc>
        <w:tc>
          <w:tcPr>
            <w:tcW w:w="11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407088">
            <w:pPr>
              <w:rPr>
                <w:rFonts w:hint="eastAsia" w:ascii="宋体" w:hAnsi="宋体" w:eastAsia="宋体" w:cs="宋体"/>
                <w:i w:val="0"/>
                <w:color w:val="000000"/>
                <w:sz w:val="22"/>
                <w:szCs w:val="22"/>
                <w:u w:val="none"/>
              </w:rPr>
            </w:pP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D24B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88,097.62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21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FE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999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6B6DA5E">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189F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F8C4E">
            <w:pPr>
              <w:rPr>
                <w:rFonts w:hint="eastAsia" w:ascii="宋体" w:hAnsi="宋体" w:eastAsia="宋体" w:cs="宋体"/>
                <w:i w:val="0"/>
                <w:color w:val="000000"/>
                <w:sz w:val="22"/>
                <w:szCs w:val="22"/>
                <w:u w:val="none"/>
              </w:rPr>
            </w:pPr>
          </w:p>
        </w:tc>
        <w:tc>
          <w:tcPr>
            <w:tcW w:w="129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337A63">
            <w:pPr>
              <w:rPr>
                <w:rFonts w:hint="eastAsia" w:ascii="宋体" w:hAnsi="宋体" w:eastAsia="宋体" w:cs="宋体"/>
                <w:i w:val="0"/>
                <w:color w:val="000000"/>
                <w:sz w:val="22"/>
                <w:szCs w:val="22"/>
                <w:u w:val="none"/>
              </w:rPr>
            </w:pPr>
          </w:p>
        </w:tc>
        <w:tc>
          <w:tcPr>
            <w:tcW w:w="12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FE11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5AFD64">
            <w:pPr>
              <w:rPr>
                <w:rFonts w:hint="eastAsia" w:ascii="宋体" w:hAnsi="宋体" w:eastAsia="宋体" w:cs="宋体"/>
                <w:i w:val="0"/>
                <w:color w:val="000000"/>
                <w:sz w:val="22"/>
                <w:szCs w:val="22"/>
                <w:u w:val="none"/>
              </w:rPr>
            </w:pPr>
          </w:p>
        </w:tc>
        <w:tc>
          <w:tcPr>
            <w:tcW w:w="12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76FD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F8232B">
            <w:pPr>
              <w:rPr>
                <w:rFonts w:hint="eastAsia" w:ascii="宋体" w:hAnsi="宋体" w:eastAsia="宋体" w:cs="宋体"/>
                <w:i w:val="0"/>
                <w:color w:val="000000"/>
                <w:sz w:val="22"/>
                <w:szCs w:val="22"/>
                <w:u w:val="none"/>
              </w:rPr>
            </w:pP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91CF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38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A72B">
            <w:pPr>
              <w:rPr>
                <w:rFonts w:hint="eastAsia" w:ascii="宋体" w:hAnsi="宋体" w:eastAsia="宋体" w:cs="宋体"/>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6FC9">
            <w:pPr>
              <w:jc w:val="right"/>
              <w:rPr>
                <w:rFonts w:hint="eastAsia" w:ascii="宋体" w:hAnsi="宋体" w:eastAsia="宋体" w:cs="宋体"/>
                <w:i w:val="0"/>
                <w:color w:val="000000"/>
                <w:sz w:val="22"/>
                <w:szCs w:val="22"/>
                <w:u w:val="none"/>
              </w:rPr>
            </w:pPr>
          </w:p>
        </w:tc>
      </w:tr>
      <w:tr w14:paraId="3EB93A1A">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D4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C1F058D">
        <w:tblPrEx>
          <w:tblCellMar>
            <w:top w:w="0" w:type="dxa"/>
            <w:left w:w="0" w:type="dxa"/>
            <w:bottom w:w="0" w:type="dxa"/>
            <w:right w:w="0" w:type="dxa"/>
          </w:tblCellMar>
        </w:tblPrEx>
        <w:trPr>
          <w:trHeight w:val="500" w:hRule="atLeast"/>
        </w:trPr>
        <w:tc>
          <w:tcPr>
            <w:tcW w:w="53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5D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BA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6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EDD567">
        <w:tblPrEx>
          <w:tblCellMar>
            <w:top w:w="0" w:type="dxa"/>
            <w:left w:w="0" w:type="dxa"/>
            <w:bottom w:w="0" w:type="dxa"/>
            <w:right w:w="0" w:type="dxa"/>
          </w:tblCellMar>
        </w:tblPrEx>
        <w:trPr>
          <w:trHeight w:val="1600" w:hRule="atLeast"/>
        </w:trPr>
        <w:tc>
          <w:tcPr>
            <w:tcW w:w="53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8D255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2023年度彩票公益金区县分成预算指标的通知》文件精神，下达本镇2023年度彩票公益金区县分成资金20万元，同时做好资金绩效目标管理，专款专用。及时完成项目验收并拨付资金。</w:t>
            </w:r>
          </w:p>
        </w:tc>
        <w:tc>
          <w:tcPr>
            <w:tcW w:w="41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98B2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2023年度彩票公益金区县分成预算指标的通知》文件精神，下达本镇2023年度彩票公益金区县分成资金20万元，同时做好资金绩效目标管理，专款专用。及时完成项目验收并拨付资金。</w:t>
            </w:r>
          </w:p>
        </w:tc>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8EA5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2023年度彩票公益金区县分成预算指标的通知》文件精神，下达本镇2023年度彩票公益金区县分成资金20万元，同时做好资金绩效目标管理，专款专用。及时完成项目验收并拨付资金。</w:t>
            </w:r>
          </w:p>
        </w:tc>
      </w:tr>
      <w:tr w14:paraId="3576435F">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DCB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363EDCC">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F9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5C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9D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4C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20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6A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54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9C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4E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1AA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3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A62BAB3">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C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区县资金分成</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ED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A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4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44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D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55.95</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D47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6F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3C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E559">
            <w:pPr>
              <w:jc w:val="left"/>
              <w:rPr>
                <w:rFonts w:hint="eastAsia" w:ascii="宋体" w:hAnsi="宋体" w:eastAsia="宋体" w:cs="宋体"/>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50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根据2023年实际发放情况而定</w:t>
            </w:r>
          </w:p>
        </w:tc>
      </w:tr>
      <w:tr w14:paraId="78283E1B">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78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提高社会幸福感</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82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EF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EF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4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57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A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27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19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316C">
            <w:pPr>
              <w:jc w:val="left"/>
              <w:rPr>
                <w:rFonts w:hint="eastAsia" w:ascii="宋体" w:hAnsi="宋体" w:eastAsia="宋体" w:cs="宋体"/>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B1F4">
            <w:pPr>
              <w:jc w:val="left"/>
              <w:rPr>
                <w:rFonts w:hint="eastAsia" w:ascii="宋体" w:hAnsi="宋体" w:eastAsia="宋体" w:cs="宋体"/>
                <w:i w:val="0"/>
                <w:color w:val="000000"/>
                <w:sz w:val="22"/>
                <w:szCs w:val="22"/>
                <w:u w:val="none"/>
              </w:rPr>
            </w:pPr>
          </w:p>
        </w:tc>
      </w:tr>
      <w:tr w14:paraId="2C3FC81D">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AF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7F8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3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5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4A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6C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97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71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B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D600">
            <w:pPr>
              <w:jc w:val="left"/>
              <w:rPr>
                <w:rFonts w:hint="eastAsia" w:ascii="宋体" w:hAnsi="宋体" w:eastAsia="宋体" w:cs="宋体"/>
                <w:i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D44F">
            <w:pPr>
              <w:jc w:val="left"/>
              <w:rPr>
                <w:rFonts w:hint="eastAsia" w:ascii="宋体" w:hAnsi="宋体" w:eastAsia="宋体" w:cs="宋体"/>
                <w:i w:val="0"/>
                <w:color w:val="000000"/>
                <w:sz w:val="22"/>
                <w:szCs w:val="22"/>
                <w:u w:val="none"/>
              </w:rPr>
            </w:pPr>
          </w:p>
        </w:tc>
      </w:tr>
    </w:tbl>
    <w:p w14:paraId="59BF5F14">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7A2C02F1">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sectPr>
          <w:pgSz w:w="16840" w:h="11915" w:orient="landscape"/>
          <w:pgMar w:top="1800" w:right="1440" w:bottom="1800" w:left="1440" w:header="851" w:footer="992" w:gutter="0"/>
          <w:pgNumType w:fmt="numberInDash"/>
          <w:cols w:space="720" w:num="1"/>
          <w:docGrid w:type="lines" w:linePitch="312" w:charSpace="0"/>
        </w:sectPr>
      </w:pPr>
    </w:p>
    <w:p w14:paraId="591AF06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7F379AA">
      <w:pPr>
        <w:pStyle w:val="6"/>
        <w:shd w:val="clear" w:color="auto" w:fill="FFFFFF"/>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委托第三方对我单位开展了绩效评价</w:t>
      </w:r>
      <w:r>
        <w:rPr>
          <w:rFonts w:hint="eastAsia" w:ascii="方正仿宋_GBK" w:hAnsi="方正仿宋_GBK" w:eastAsia="方正仿宋_GBK" w:cs="方正仿宋_GBK"/>
          <w:sz w:val="32"/>
          <w:szCs w:val="32"/>
          <w:shd w:val="clear" w:color="auto" w:fill="FFFFFF"/>
          <w:lang w:eastAsia="zh-CN"/>
        </w:rPr>
        <w:t>。</w:t>
      </w:r>
    </w:p>
    <w:p w14:paraId="47B3E040">
      <w:pPr>
        <w:pStyle w:val="6"/>
        <w:shd w:val="clear" w:color="auto" w:fill="FFFFFF"/>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AC52F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FFFDD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7BB16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B07D4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BFF7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B7F17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BE410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06E4F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338C8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EBA5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1A210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5A73E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E7EDE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0D7D8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566E1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521D9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52F70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D61EF50">
      <w:pPr>
        <w:pStyle w:val="6"/>
        <w:shd w:val="clear" w:color="auto" w:fill="FFFFFF"/>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3418CF77">
      <w:pPr>
        <w:pStyle w:val="11"/>
        <w:autoSpaceDE w:val="0"/>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0E2D9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桂丹丹  023-44410001</w:t>
      </w:r>
    </w:p>
    <w:p w14:paraId="419135CC">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p w14:paraId="2B96A349">
      <w:pPr>
        <w:rPr>
          <w:rFonts w:hint="default" w:cs="宋体"/>
          <w:sz w:val="21"/>
          <w:szCs w:val="21"/>
        </w:rPr>
      </w:pPr>
    </w:p>
    <w:tbl>
      <w:tblPr>
        <w:tblStyle w:val="7"/>
        <w:tblW w:w="15337" w:type="dxa"/>
        <w:tblInd w:w="0" w:type="dxa"/>
        <w:tblLayout w:type="fixed"/>
        <w:tblCellMar>
          <w:top w:w="0" w:type="dxa"/>
          <w:left w:w="0" w:type="dxa"/>
          <w:bottom w:w="0" w:type="dxa"/>
          <w:right w:w="0" w:type="dxa"/>
        </w:tblCellMar>
      </w:tblPr>
      <w:tblGrid>
        <w:gridCol w:w="5104"/>
        <w:gridCol w:w="2012"/>
        <w:gridCol w:w="4791"/>
        <w:gridCol w:w="3430"/>
      </w:tblGrid>
      <w:tr w14:paraId="1ACABDF7">
        <w:tblPrEx>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14:paraId="38937F4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80B06AB">
        <w:tblPrEx>
          <w:tblCellMar>
            <w:top w:w="0" w:type="dxa"/>
            <w:left w:w="0" w:type="dxa"/>
            <w:bottom w:w="0" w:type="dxa"/>
            <w:right w:w="0" w:type="dxa"/>
          </w:tblCellMar>
        </w:tblPrEx>
        <w:trPr>
          <w:trHeight w:val="232" w:hRule="atLeast"/>
        </w:trPr>
        <w:tc>
          <w:tcPr>
            <w:tcW w:w="5104" w:type="dxa"/>
            <w:tcBorders>
              <w:top w:val="nil"/>
              <w:left w:val="nil"/>
              <w:bottom w:val="nil"/>
              <w:right w:val="nil"/>
            </w:tcBorders>
            <w:shd w:val="clear" w:color="auto" w:fill="auto"/>
            <w:tcMar>
              <w:top w:w="15" w:type="dxa"/>
              <w:left w:w="15" w:type="dxa"/>
              <w:right w:w="15" w:type="dxa"/>
            </w:tcMar>
            <w:vAlign w:val="bottom"/>
          </w:tcPr>
          <w:p w14:paraId="4379A86D">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14:paraId="1D30D546">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14:paraId="397E150D">
            <w:pPr>
              <w:spacing w:line="200" w:lineRule="exact"/>
              <w:rPr>
                <w:rFonts w:hint="default" w:ascii="Arial" w:hAnsi="Arial" w:cs="Arial"/>
                <w:color w:val="000000"/>
                <w:sz w:val="20"/>
                <w:szCs w:val="20"/>
              </w:rPr>
            </w:pPr>
          </w:p>
        </w:tc>
        <w:tc>
          <w:tcPr>
            <w:tcW w:w="3430" w:type="dxa"/>
            <w:tcBorders>
              <w:top w:val="nil"/>
              <w:left w:val="nil"/>
              <w:bottom w:val="nil"/>
              <w:right w:val="nil"/>
            </w:tcBorders>
            <w:shd w:val="clear" w:color="auto" w:fill="auto"/>
            <w:tcMar>
              <w:top w:w="15" w:type="dxa"/>
              <w:left w:w="15" w:type="dxa"/>
              <w:right w:w="15" w:type="dxa"/>
            </w:tcMar>
            <w:vAlign w:val="bottom"/>
          </w:tcPr>
          <w:p w14:paraId="4F5DDCDB">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0021AD03">
        <w:tblPrEx>
          <w:tblCellMar>
            <w:top w:w="0" w:type="dxa"/>
            <w:left w:w="0" w:type="dxa"/>
            <w:bottom w:w="0" w:type="dxa"/>
            <w:right w:w="0" w:type="dxa"/>
          </w:tblCellMar>
        </w:tblPrEx>
        <w:trPr>
          <w:trHeight w:val="232" w:hRule="atLeast"/>
        </w:trPr>
        <w:tc>
          <w:tcPr>
            <w:tcW w:w="7116" w:type="dxa"/>
            <w:gridSpan w:val="2"/>
            <w:tcBorders>
              <w:top w:val="nil"/>
              <w:left w:val="nil"/>
              <w:bottom w:val="nil"/>
              <w:right w:val="nil"/>
            </w:tcBorders>
            <w:shd w:val="clear" w:color="auto" w:fill="auto"/>
            <w:tcMar>
              <w:top w:w="15" w:type="dxa"/>
              <w:left w:w="15" w:type="dxa"/>
              <w:right w:w="15" w:type="dxa"/>
            </w:tcMar>
            <w:vAlign w:val="bottom"/>
          </w:tcPr>
          <w:p w14:paraId="75B0719C">
            <w:pPr>
              <w:spacing w:line="200" w:lineRule="exact"/>
              <w:rPr>
                <w:rFonts w:hint="default" w:ascii="Arial" w:hAnsi="Arial" w:cs="Arial"/>
                <w:color w:val="000000"/>
                <w:sz w:val="22"/>
                <w:szCs w:val="22"/>
              </w:rPr>
            </w:pPr>
            <w:r>
              <w:rPr>
                <w:rFonts w:cs="宋体"/>
                <w:sz w:val="20"/>
                <w:szCs w:val="20"/>
              </w:rPr>
              <w:t>公开部门：</w:t>
            </w:r>
            <w:r>
              <w:rPr>
                <w:sz w:val="20"/>
                <w:u w:color="auto"/>
              </w:rPr>
              <w:t>重庆市潼南区上和镇人民政府</w:t>
            </w:r>
          </w:p>
        </w:tc>
        <w:tc>
          <w:tcPr>
            <w:tcW w:w="4791" w:type="dxa"/>
            <w:tcBorders>
              <w:top w:val="nil"/>
              <w:left w:val="nil"/>
              <w:bottom w:val="nil"/>
              <w:right w:val="nil"/>
            </w:tcBorders>
            <w:shd w:val="clear" w:color="auto" w:fill="auto"/>
            <w:tcMar>
              <w:top w:w="15" w:type="dxa"/>
              <w:left w:w="15" w:type="dxa"/>
              <w:right w:w="15" w:type="dxa"/>
            </w:tcMar>
            <w:vAlign w:val="bottom"/>
          </w:tcPr>
          <w:p w14:paraId="161426A4">
            <w:pPr>
              <w:spacing w:line="200" w:lineRule="exact"/>
              <w:rPr>
                <w:rFonts w:hint="default" w:ascii="Arial" w:hAnsi="Arial" w:cs="Arial"/>
                <w:color w:val="000000"/>
                <w:sz w:val="22"/>
                <w:szCs w:val="22"/>
              </w:rPr>
            </w:pPr>
          </w:p>
        </w:tc>
        <w:tc>
          <w:tcPr>
            <w:tcW w:w="3430" w:type="dxa"/>
            <w:tcBorders>
              <w:top w:val="nil"/>
              <w:left w:val="nil"/>
              <w:bottom w:val="nil"/>
              <w:right w:val="nil"/>
            </w:tcBorders>
            <w:shd w:val="clear" w:color="auto" w:fill="auto"/>
            <w:tcMar>
              <w:top w:w="15" w:type="dxa"/>
              <w:left w:w="15" w:type="dxa"/>
              <w:right w:w="15" w:type="dxa"/>
            </w:tcMar>
            <w:vAlign w:val="bottom"/>
          </w:tcPr>
          <w:p w14:paraId="794753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9BB25F">
        <w:tblPrEx>
          <w:tblCellMar>
            <w:top w:w="0" w:type="dxa"/>
            <w:left w:w="0" w:type="dxa"/>
            <w:bottom w:w="0" w:type="dxa"/>
            <w:right w:w="0" w:type="dxa"/>
          </w:tblCellMar>
        </w:tblPrEx>
        <w:trPr>
          <w:trHeight w:val="243" w:hRule="atLeast"/>
        </w:trPr>
        <w:tc>
          <w:tcPr>
            <w:tcW w:w="711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C5BC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F29C5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05428A5">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7DB05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D0BCC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86AC3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BDFCA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A6E1EFF">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41162">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63417">
            <w:pPr>
              <w:spacing w:line="240" w:lineRule="exact"/>
              <w:jc w:val="right"/>
              <w:textAlignment w:val="center"/>
              <w:rPr>
                <w:rFonts w:hint="default" w:cs="宋体"/>
                <w:color w:val="000000"/>
                <w:sz w:val="20"/>
                <w:szCs w:val="20"/>
              </w:rPr>
            </w:pPr>
            <w:r>
              <w:rPr>
                <w:rFonts w:cs="宋体"/>
                <w:color w:val="000000"/>
                <w:sz w:val="20"/>
                <w:szCs w:val="20"/>
              </w:rPr>
              <w:t>3,608.80</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DE139B">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4E342">
            <w:pPr>
              <w:spacing w:line="240" w:lineRule="exact"/>
              <w:jc w:val="right"/>
              <w:textAlignment w:val="center"/>
              <w:rPr>
                <w:rFonts w:hint="default" w:cs="宋体"/>
                <w:color w:val="000000"/>
                <w:sz w:val="20"/>
                <w:szCs w:val="20"/>
              </w:rPr>
            </w:pPr>
            <w:r>
              <w:rPr>
                <w:rFonts w:cs="宋体"/>
                <w:color w:val="000000"/>
                <w:sz w:val="20"/>
                <w:szCs w:val="20"/>
              </w:rPr>
              <w:t>1,393.49</w:t>
            </w:r>
            <w:r>
              <w:rPr>
                <w:color w:val="000000"/>
                <w:sz w:val="20"/>
                <w:u w:color="auto"/>
              </w:rPr>
              <w:t xml:space="preserve"> </w:t>
            </w:r>
          </w:p>
        </w:tc>
      </w:tr>
      <w:tr w14:paraId="4401D0C3">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84A2B">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5C015">
            <w:pPr>
              <w:spacing w:line="240" w:lineRule="exact"/>
              <w:jc w:val="right"/>
              <w:textAlignment w:val="center"/>
              <w:rPr>
                <w:rFonts w:hint="default" w:cs="宋体"/>
                <w:color w:val="000000"/>
                <w:sz w:val="20"/>
                <w:szCs w:val="20"/>
              </w:rPr>
            </w:pPr>
            <w:r>
              <w:rPr>
                <w:rFonts w:cs="宋体"/>
                <w:color w:val="000000"/>
                <w:sz w:val="20"/>
                <w:szCs w:val="20"/>
              </w:rPr>
              <w:t>85.68</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CEEC30">
            <w:pPr>
              <w:spacing w:line="240" w:lineRule="exact"/>
              <w:textAlignment w:val="center"/>
              <w:rPr>
                <w:rFonts w:hint="default" w:cs="宋体"/>
                <w:color w:val="000000"/>
                <w:sz w:val="20"/>
                <w:szCs w:val="20"/>
              </w:rPr>
            </w:pPr>
            <w:r>
              <w:rPr>
                <w:rFonts w:cs="宋体"/>
                <w:color w:val="000000"/>
                <w:sz w:val="20"/>
                <w:szCs w:val="20"/>
              </w:rPr>
              <w:t>二、外交支出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106A4">
            <w:pPr>
              <w:spacing w:line="240" w:lineRule="exact"/>
              <w:jc w:val="right"/>
              <w:textAlignment w:val="center"/>
              <w:rPr>
                <w:rFonts w:hint="default" w:cs="宋体"/>
                <w:color w:val="000000"/>
                <w:sz w:val="20"/>
                <w:szCs w:val="20"/>
              </w:rPr>
            </w:pPr>
            <w:r>
              <w:rPr>
                <w:color w:val="000000"/>
                <w:sz w:val="20"/>
                <w:u w:color="auto"/>
              </w:rPr>
              <w:t xml:space="preserve"> </w:t>
            </w:r>
          </w:p>
        </w:tc>
      </w:tr>
      <w:tr w14:paraId="2ACE843B">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262B9">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1C08E">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38E303">
            <w:pPr>
              <w:spacing w:line="240" w:lineRule="exact"/>
              <w:textAlignment w:val="center"/>
              <w:rPr>
                <w:rFonts w:hint="default" w:cs="宋体"/>
                <w:color w:val="000000"/>
                <w:sz w:val="20"/>
                <w:szCs w:val="20"/>
              </w:rPr>
            </w:pPr>
            <w:r>
              <w:rPr>
                <w:rFonts w:cs="宋体"/>
                <w:color w:val="000000"/>
                <w:sz w:val="20"/>
                <w:szCs w:val="20"/>
              </w:rPr>
              <w:t>三、国防支出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DDDF4">
            <w:pPr>
              <w:spacing w:line="240" w:lineRule="exact"/>
              <w:jc w:val="right"/>
              <w:textAlignment w:val="center"/>
              <w:rPr>
                <w:rFonts w:hint="default" w:cs="宋体"/>
                <w:color w:val="000000"/>
                <w:sz w:val="20"/>
                <w:szCs w:val="20"/>
              </w:rPr>
            </w:pPr>
            <w:r>
              <w:rPr>
                <w:color w:val="000000"/>
                <w:sz w:val="20"/>
                <w:u w:color="auto"/>
              </w:rPr>
              <w:t xml:space="preserve"> </w:t>
            </w:r>
          </w:p>
        </w:tc>
      </w:tr>
      <w:tr w14:paraId="19883189">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2085DE">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13E8C">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CFA543">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D928C">
            <w:pPr>
              <w:spacing w:line="240" w:lineRule="exact"/>
              <w:jc w:val="right"/>
              <w:textAlignment w:val="center"/>
              <w:rPr>
                <w:rFonts w:hint="default" w:cs="宋体"/>
                <w:color w:val="000000"/>
                <w:sz w:val="20"/>
                <w:szCs w:val="20"/>
              </w:rPr>
            </w:pPr>
            <w:r>
              <w:rPr>
                <w:rFonts w:cs="宋体"/>
                <w:color w:val="000000"/>
                <w:sz w:val="20"/>
                <w:szCs w:val="20"/>
              </w:rPr>
              <w:t>152.33</w:t>
            </w:r>
            <w:r>
              <w:rPr>
                <w:color w:val="000000"/>
                <w:sz w:val="20"/>
                <w:u w:color="auto"/>
              </w:rPr>
              <w:t xml:space="preserve"> </w:t>
            </w:r>
          </w:p>
        </w:tc>
      </w:tr>
      <w:tr w14:paraId="7DAB570C">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7626C">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ACB3">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4D2244">
            <w:pPr>
              <w:spacing w:line="240" w:lineRule="exact"/>
              <w:textAlignment w:val="center"/>
              <w:rPr>
                <w:rFonts w:hint="default" w:cs="宋体"/>
                <w:color w:val="000000"/>
                <w:sz w:val="20"/>
                <w:szCs w:val="20"/>
              </w:rPr>
            </w:pPr>
            <w:r>
              <w:rPr>
                <w:rFonts w:cs="宋体"/>
                <w:color w:val="000000"/>
                <w:sz w:val="20"/>
                <w:szCs w:val="20"/>
              </w:rPr>
              <w:t>五、教育支出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878BC">
            <w:pPr>
              <w:spacing w:line="240" w:lineRule="exact"/>
              <w:jc w:val="right"/>
              <w:textAlignment w:val="center"/>
              <w:rPr>
                <w:rFonts w:hint="default" w:cs="宋体"/>
                <w:color w:val="000000"/>
                <w:sz w:val="20"/>
                <w:szCs w:val="20"/>
              </w:rPr>
            </w:pPr>
            <w:r>
              <w:rPr>
                <w:color w:val="000000"/>
                <w:sz w:val="20"/>
                <w:u w:color="auto"/>
              </w:rPr>
              <w:t xml:space="preserve"> </w:t>
            </w:r>
          </w:p>
        </w:tc>
      </w:tr>
      <w:tr w14:paraId="4E2334FA">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E37C0">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ADB2">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799479">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C98BC">
            <w:pPr>
              <w:spacing w:line="240" w:lineRule="exact"/>
              <w:jc w:val="right"/>
              <w:textAlignment w:val="center"/>
              <w:rPr>
                <w:rFonts w:hint="default" w:cs="宋体"/>
                <w:color w:val="000000"/>
                <w:sz w:val="20"/>
                <w:szCs w:val="20"/>
              </w:rPr>
            </w:pPr>
            <w:r>
              <w:rPr>
                <w:color w:val="000000"/>
                <w:sz w:val="20"/>
                <w:u w:color="auto"/>
              </w:rPr>
              <w:t xml:space="preserve"> </w:t>
            </w:r>
          </w:p>
        </w:tc>
      </w:tr>
      <w:tr w14:paraId="05EE08C2">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27AA0">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36E11">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F4561C">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B2EF2">
            <w:pPr>
              <w:spacing w:line="240" w:lineRule="exact"/>
              <w:jc w:val="right"/>
              <w:textAlignment w:val="center"/>
              <w:rPr>
                <w:rFonts w:hint="default" w:cs="宋体"/>
                <w:color w:val="000000"/>
                <w:sz w:val="20"/>
                <w:szCs w:val="20"/>
              </w:rPr>
            </w:pPr>
            <w:r>
              <w:rPr>
                <w:rFonts w:cs="宋体"/>
                <w:color w:val="000000"/>
                <w:sz w:val="20"/>
                <w:szCs w:val="20"/>
              </w:rPr>
              <w:t>39.24</w:t>
            </w:r>
            <w:r>
              <w:rPr>
                <w:color w:val="000000"/>
                <w:sz w:val="20"/>
                <w:u w:color="auto"/>
              </w:rPr>
              <w:t xml:space="preserve"> </w:t>
            </w:r>
          </w:p>
        </w:tc>
      </w:tr>
      <w:tr w14:paraId="5E7BF72F">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D99271">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14:paraId="1C1CD1A1">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B4BA2A">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1D311">
            <w:pPr>
              <w:spacing w:line="240" w:lineRule="exact"/>
              <w:jc w:val="right"/>
              <w:textAlignment w:val="center"/>
              <w:rPr>
                <w:rFonts w:hint="default" w:cs="宋体"/>
                <w:color w:val="000000"/>
                <w:sz w:val="20"/>
                <w:szCs w:val="20"/>
              </w:rPr>
            </w:pPr>
            <w:r>
              <w:rPr>
                <w:rFonts w:cs="宋体"/>
                <w:color w:val="000000"/>
                <w:sz w:val="20"/>
                <w:szCs w:val="20"/>
              </w:rPr>
              <w:t>457.31</w:t>
            </w:r>
            <w:r>
              <w:rPr>
                <w:color w:val="000000"/>
                <w:sz w:val="20"/>
                <w:u w:color="auto"/>
              </w:rPr>
              <w:t xml:space="preserve"> </w:t>
            </w:r>
          </w:p>
        </w:tc>
      </w:tr>
      <w:tr w14:paraId="78C0CCE0">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61FD9">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686EC8">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BD1716">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EC117">
            <w:pPr>
              <w:spacing w:line="240" w:lineRule="exact"/>
              <w:jc w:val="right"/>
              <w:textAlignment w:val="center"/>
              <w:rPr>
                <w:rFonts w:hint="default" w:cs="宋体"/>
                <w:color w:val="000000"/>
                <w:sz w:val="20"/>
                <w:szCs w:val="20"/>
              </w:rPr>
            </w:pPr>
            <w:r>
              <w:rPr>
                <w:rFonts w:cs="宋体"/>
                <w:color w:val="000000"/>
                <w:sz w:val="20"/>
                <w:szCs w:val="20"/>
              </w:rPr>
              <w:t>72.68</w:t>
            </w:r>
            <w:r>
              <w:rPr>
                <w:color w:val="000000"/>
                <w:sz w:val="20"/>
                <w:u w:color="auto"/>
              </w:rPr>
              <w:t xml:space="preserve"> </w:t>
            </w:r>
          </w:p>
        </w:tc>
      </w:tr>
      <w:tr w14:paraId="0FDF2D6E">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A403A">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B202C5">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D87C56">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9B34C">
            <w:pPr>
              <w:spacing w:line="240" w:lineRule="exact"/>
              <w:jc w:val="right"/>
              <w:textAlignment w:val="center"/>
              <w:rPr>
                <w:rFonts w:hint="default" w:cs="宋体"/>
                <w:color w:val="000000"/>
                <w:sz w:val="20"/>
                <w:szCs w:val="20"/>
              </w:rPr>
            </w:pPr>
            <w:r>
              <w:rPr>
                <w:color w:val="000000"/>
                <w:sz w:val="20"/>
                <w:u w:color="auto"/>
              </w:rPr>
              <w:t xml:space="preserve"> </w:t>
            </w:r>
          </w:p>
        </w:tc>
      </w:tr>
      <w:tr w14:paraId="2A19D071">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7BBFA">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B89FE9">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EFBF7B">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2215F">
            <w:pPr>
              <w:spacing w:line="240" w:lineRule="exact"/>
              <w:jc w:val="right"/>
              <w:textAlignment w:val="center"/>
              <w:rPr>
                <w:rFonts w:hint="default" w:cs="宋体"/>
                <w:color w:val="000000"/>
                <w:sz w:val="20"/>
                <w:szCs w:val="20"/>
              </w:rPr>
            </w:pPr>
            <w:r>
              <w:rPr>
                <w:rFonts w:cs="宋体"/>
                <w:color w:val="000000"/>
                <w:sz w:val="20"/>
                <w:szCs w:val="20"/>
              </w:rPr>
              <w:t>100.93</w:t>
            </w:r>
            <w:r>
              <w:rPr>
                <w:color w:val="000000"/>
                <w:sz w:val="20"/>
                <w:u w:color="auto"/>
              </w:rPr>
              <w:t xml:space="preserve"> </w:t>
            </w:r>
          </w:p>
        </w:tc>
      </w:tr>
      <w:tr w14:paraId="49786AE1">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02160">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33D34D">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0E2BC">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213B1">
            <w:pPr>
              <w:spacing w:line="240" w:lineRule="exact"/>
              <w:jc w:val="right"/>
              <w:textAlignment w:val="center"/>
              <w:rPr>
                <w:rFonts w:hint="default" w:cs="宋体"/>
                <w:color w:val="000000"/>
                <w:sz w:val="20"/>
                <w:szCs w:val="20"/>
              </w:rPr>
            </w:pPr>
            <w:r>
              <w:rPr>
                <w:rFonts w:cs="宋体"/>
                <w:color w:val="000000"/>
                <w:sz w:val="20"/>
                <w:szCs w:val="20"/>
              </w:rPr>
              <w:t>1,334.56</w:t>
            </w:r>
            <w:r>
              <w:rPr>
                <w:color w:val="000000"/>
                <w:sz w:val="20"/>
                <w:u w:color="auto"/>
              </w:rPr>
              <w:t xml:space="preserve"> </w:t>
            </w:r>
          </w:p>
        </w:tc>
      </w:tr>
      <w:tr w14:paraId="381562FB">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11513">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F4FF">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818351">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2CDEC">
            <w:pPr>
              <w:spacing w:line="240" w:lineRule="exact"/>
              <w:jc w:val="right"/>
              <w:textAlignment w:val="center"/>
              <w:rPr>
                <w:rFonts w:hint="default" w:cs="宋体"/>
                <w:color w:val="000000"/>
                <w:sz w:val="20"/>
                <w:szCs w:val="20"/>
              </w:rPr>
            </w:pPr>
            <w:r>
              <w:rPr>
                <w:color w:val="000000"/>
                <w:sz w:val="20"/>
                <w:u w:color="auto"/>
              </w:rPr>
              <w:t xml:space="preserve"> </w:t>
            </w:r>
          </w:p>
        </w:tc>
      </w:tr>
      <w:tr w14:paraId="72996E41">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3EDD4">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95434">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D3D787">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AC86A">
            <w:pPr>
              <w:spacing w:line="240" w:lineRule="exact"/>
              <w:jc w:val="right"/>
              <w:textAlignment w:val="center"/>
              <w:rPr>
                <w:rFonts w:hint="default" w:cs="宋体"/>
                <w:color w:val="000000"/>
                <w:sz w:val="20"/>
                <w:szCs w:val="20"/>
              </w:rPr>
            </w:pPr>
            <w:r>
              <w:rPr>
                <w:color w:val="000000"/>
                <w:sz w:val="20"/>
                <w:u w:color="auto"/>
              </w:rPr>
              <w:t xml:space="preserve"> </w:t>
            </w:r>
          </w:p>
        </w:tc>
      </w:tr>
      <w:tr w14:paraId="5DC2DCD3">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8D78F">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85A1">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F5AD83">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9FB3D">
            <w:pPr>
              <w:spacing w:line="240" w:lineRule="exact"/>
              <w:jc w:val="right"/>
              <w:textAlignment w:val="center"/>
              <w:rPr>
                <w:rFonts w:hint="default" w:cs="宋体"/>
                <w:color w:val="000000"/>
                <w:sz w:val="20"/>
                <w:szCs w:val="20"/>
              </w:rPr>
            </w:pPr>
            <w:r>
              <w:rPr>
                <w:color w:val="000000"/>
                <w:sz w:val="20"/>
                <w:u w:color="auto"/>
              </w:rPr>
              <w:t xml:space="preserve"> </w:t>
            </w:r>
          </w:p>
        </w:tc>
      </w:tr>
      <w:tr w14:paraId="67F086E2">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8B8FB9">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F85AA">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AAF2E7">
            <w:pPr>
              <w:spacing w:line="240" w:lineRule="exact"/>
              <w:textAlignment w:val="center"/>
              <w:rPr>
                <w:rFonts w:hint="default" w:cs="宋体"/>
                <w:color w:val="000000"/>
                <w:sz w:val="20"/>
                <w:szCs w:val="20"/>
              </w:rPr>
            </w:pPr>
            <w:r>
              <w:rPr>
                <w:rFonts w:cs="宋体"/>
                <w:color w:val="000000"/>
                <w:sz w:val="20"/>
                <w:szCs w:val="20"/>
              </w:rPr>
              <w:t>十六、金融支出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3BD98">
            <w:pPr>
              <w:spacing w:line="240" w:lineRule="exact"/>
              <w:jc w:val="right"/>
              <w:textAlignment w:val="center"/>
              <w:rPr>
                <w:rFonts w:hint="default" w:cs="宋体"/>
                <w:color w:val="000000"/>
                <w:sz w:val="20"/>
                <w:szCs w:val="20"/>
              </w:rPr>
            </w:pPr>
            <w:r>
              <w:rPr>
                <w:color w:val="000000"/>
                <w:sz w:val="20"/>
                <w:u w:color="auto"/>
              </w:rPr>
              <w:t xml:space="preserve"> </w:t>
            </w:r>
          </w:p>
        </w:tc>
      </w:tr>
      <w:tr w14:paraId="389EE5AA">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DB328">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BCABB">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F466F7">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3D307">
            <w:pPr>
              <w:spacing w:line="240" w:lineRule="exact"/>
              <w:jc w:val="right"/>
              <w:textAlignment w:val="center"/>
              <w:rPr>
                <w:rFonts w:hint="default" w:cs="宋体"/>
                <w:color w:val="000000"/>
                <w:sz w:val="20"/>
                <w:szCs w:val="20"/>
              </w:rPr>
            </w:pPr>
            <w:r>
              <w:rPr>
                <w:color w:val="000000"/>
                <w:sz w:val="20"/>
                <w:u w:color="auto"/>
              </w:rPr>
              <w:t xml:space="preserve"> </w:t>
            </w:r>
          </w:p>
        </w:tc>
      </w:tr>
      <w:tr w14:paraId="35284A3B">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C218E0">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37648">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3B11F">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D2D00">
            <w:pPr>
              <w:spacing w:line="240" w:lineRule="exact"/>
              <w:jc w:val="right"/>
              <w:textAlignment w:val="center"/>
              <w:rPr>
                <w:rFonts w:hint="default" w:cs="宋体"/>
                <w:color w:val="000000"/>
                <w:sz w:val="20"/>
                <w:szCs w:val="20"/>
              </w:rPr>
            </w:pPr>
            <w:r>
              <w:rPr>
                <w:color w:val="000000"/>
                <w:sz w:val="20"/>
                <w:u w:color="auto"/>
              </w:rPr>
              <w:t xml:space="preserve"> </w:t>
            </w:r>
          </w:p>
        </w:tc>
      </w:tr>
      <w:tr w14:paraId="6A013966">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83020">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86B16">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D1C34">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59E3B">
            <w:pPr>
              <w:spacing w:line="240" w:lineRule="exact"/>
              <w:jc w:val="right"/>
              <w:textAlignment w:val="center"/>
              <w:rPr>
                <w:rFonts w:hint="default" w:cs="宋体"/>
                <w:color w:val="000000"/>
                <w:sz w:val="20"/>
                <w:szCs w:val="20"/>
              </w:rPr>
            </w:pPr>
            <w:r>
              <w:rPr>
                <w:rFonts w:cs="宋体"/>
                <w:color w:val="000000"/>
                <w:sz w:val="20"/>
                <w:szCs w:val="20"/>
              </w:rPr>
              <w:t>97.14</w:t>
            </w:r>
            <w:r>
              <w:rPr>
                <w:color w:val="000000"/>
                <w:sz w:val="20"/>
                <w:u w:color="auto"/>
              </w:rPr>
              <w:t xml:space="preserve"> </w:t>
            </w:r>
          </w:p>
        </w:tc>
      </w:tr>
      <w:tr w14:paraId="515EF1AE">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6AC4A2">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6AF28">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B79BD">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5E6CD">
            <w:pPr>
              <w:spacing w:line="240" w:lineRule="exact"/>
              <w:jc w:val="right"/>
              <w:textAlignment w:val="center"/>
              <w:rPr>
                <w:rFonts w:hint="default" w:cs="宋体"/>
                <w:color w:val="000000"/>
                <w:sz w:val="20"/>
                <w:szCs w:val="20"/>
              </w:rPr>
            </w:pPr>
            <w:r>
              <w:rPr>
                <w:color w:val="000000"/>
                <w:sz w:val="20"/>
                <w:u w:color="auto"/>
              </w:rPr>
              <w:t xml:space="preserve"> </w:t>
            </w:r>
          </w:p>
        </w:tc>
      </w:tr>
      <w:tr w14:paraId="2DCD07E1">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7501D7">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298EA">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6494F">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9AF11">
            <w:pPr>
              <w:spacing w:line="240" w:lineRule="exact"/>
              <w:jc w:val="right"/>
              <w:textAlignment w:val="center"/>
              <w:rPr>
                <w:rFonts w:hint="default" w:cs="宋体"/>
                <w:color w:val="000000"/>
                <w:sz w:val="20"/>
                <w:szCs w:val="20"/>
              </w:rPr>
            </w:pPr>
            <w:r>
              <w:rPr>
                <w:color w:val="000000"/>
                <w:sz w:val="20"/>
                <w:u w:color="auto"/>
              </w:rPr>
              <w:t xml:space="preserve"> </w:t>
            </w:r>
          </w:p>
        </w:tc>
      </w:tr>
      <w:tr w14:paraId="72D0BADA">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AB955">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75CF5">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CB7005">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84C2A">
            <w:pPr>
              <w:spacing w:line="240" w:lineRule="exact"/>
              <w:jc w:val="right"/>
              <w:textAlignment w:val="center"/>
              <w:rPr>
                <w:rFonts w:hint="default" w:cs="宋体"/>
                <w:color w:val="000000"/>
                <w:sz w:val="20"/>
                <w:szCs w:val="20"/>
              </w:rPr>
            </w:pPr>
            <w:r>
              <w:rPr>
                <w:rFonts w:cs="宋体"/>
                <w:color w:val="000000"/>
                <w:sz w:val="20"/>
                <w:szCs w:val="20"/>
              </w:rPr>
              <w:t>13.00</w:t>
            </w:r>
            <w:r>
              <w:rPr>
                <w:color w:val="000000"/>
                <w:sz w:val="20"/>
                <w:u w:color="auto"/>
              </w:rPr>
              <w:t xml:space="preserve"> </w:t>
            </w:r>
          </w:p>
        </w:tc>
      </w:tr>
      <w:tr w14:paraId="2832F4BF">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EFE19">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50E92">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8DC3D3">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B34DC">
            <w:pPr>
              <w:spacing w:line="240" w:lineRule="exact"/>
              <w:jc w:val="right"/>
              <w:textAlignment w:val="center"/>
              <w:rPr>
                <w:rFonts w:hint="default" w:cs="宋体"/>
                <w:color w:val="000000"/>
                <w:sz w:val="20"/>
                <w:szCs w:val="20"/>
              </w:rPr>
            </w:pPr>
            <w:r>
              <w:rPr>
                <w:rFonts w:cs="宋体"/>
                <w:color w:val="000000"/>
                <w:sz w:val="20"/>
                <w:szCs w:val="20"/>
              </w:rPr>
              <w:t>33.81</w:t>
            </w:r>
            <w:r>
              <w:rPr>
                <w:color w:val="000000"/>
                <w:sz w:val="20"/>
                <w:u w:color="auto"/>
              </w:rPr>
              <w:t xml:space="preserve"> </w:t>
            </w:r>
          </w:p>
        </w:tc>
      </w:tr>
      <w:tr w14:paraId="5B662A5E">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CCCAC9">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7AA86">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20D371">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8E5CA">
            <w:pPr>
              <w:spacing w:line="240" w:lineRule="exact"/>
              <w:jc w:val="right"/>
              <w:textAlignment w:val="center"/>
              <w:rPr>
                <w:rFonts w:hint="default" w:cs="宋体"/>
                <w:color w:val="000000"/>
                <w:sz w:val="20"/>
                <w:szCs w:val="20"/>
              </w:rPr>
            </w:pPr>
            <w:r>
              <w:rPr>
                <w:color w:val="000000"/>
                <w:sz w:val="20"/>
                <w:u w:color="auto"/>
              </w:rPr>
              <w:t xml:space="preserve"> </w:t>
            </w:r>
          </w:p>
        </w:tc>
      </w:tr>
      <w:tr w14:paraId="7392FFF1">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7DE0D">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06C37">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3F14F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DFE00">
            <w:pPr>
              <w:spacing w:line="240" w:lineRule="exact"/>
              <w:jc w:val="right"/>
              <w:textAlignment w:val="center"/>
              <w:rPr>
                <w:rFonts w:hint="default" w:cs="宋体"/>
                <w:color w:val="000000"/>
                <w:sz w:val="20"/>
                <w:szCs w:val="20"/>
              </w:rPr>
            </w:pPr>
            <w:r>
              <w:rPr>
                <w:color w:val="000000"/>
                <w:sz w:val="20"/>
                <w:u w:color="auto"/>
              </w:rPr>
              <w:t xml:space="preserve"> </w:t>
            </w:r>
          </w:p>
        </w:tc>
      </w:tr>
      <w:tr w14:paraId="55B5C866">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2E207">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88FEB">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1ED014">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AD9D5">
            <w:pPr>
              <w:spacing w:line="240" w:lineRule="exact"/>
              <w:jc w:val="right"/>
              <w:textAlignment w:val="center"/>
              <w:rPr>
                <w:rFonts w:hint="default" w:cs="宋体"/>
                <w:color w:val="000000"/>
                <w:sz w:val="20"/>
                <w:szCs w:val="20"/>
              </w:rPr>
            </w:pPr>
            <w:r>
              <w:rPr>
                <w:color w:val="000000"/>
                <w:sz w:val="20"/>
                <w:u w:color="auto"/>
              </w:rPr>
              <w:t xml:space="preserve"> </w:t>
            </w:r>
          </w:p>
        </w:tc>
      </w:tr>
      <w:tr w14:paraId="72BBE6D7">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78D1C">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A3864">
            <w:pPr>
              <w:spacing w:line="240" w:lineRule="exact"/>
              <w:jc w:val="right"/>
              <w:textAlignment w:val="center"/>
              <w:rPr>
                <w:rFonts w:hint="default" w:cs="宋体"/>
                <w:color w:val="000000"/>
                <w:sz w:val="20"/>
                <w:szCs w:val="20"/>
              </w:rPr>
            </w:pPr>
            <w:r>
              <w:rPr>
                <w:rFonts w:cs="宋体"/>
                <w:color w:val="000000"/>
                <w:sz w:val="20"/>
                <w:szCs w:val="20"/>
              </w:rPr>
              <w:t>3,694.48</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591A16">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3AF23">
            <w:pPr>
              <w:spacing w:line="240" w:lineRule="exact"/>
              <w:jc w:val="right"/>
              <w:textAlignment w:val="center"/>
              <w:rPr>
                <w:rFonts w:hint="default" w:cs="宋体"/>
                <w:color w:val="000000"/>
                <w:sz w:val="20"/>
                <w:szCs w:val="20"/>
              </w:rPr>
            </w:pPr>
            <w:r>
              <w:rPr>
                <w:rFonts w:cs="宋体"/>
                <w:color w:val="000000"/>
                <w:sz w:val="20"/>
                <w:szCs w:val="20"/>
              </w:rPr>
              <w:t>3,694.48</w:t>
            </w:r>
            <w:r>
              <w:rPr>
                <w:color w:val="000000"/>
                <w:sz w:val="20"/>
                <w:u w:color="auto"/>
              </w:rPr>
              <w:t xml:space="preserve"> </w:t>
            </w:r>
          </w:p>
        </w:tc>
      </w:tr>
      <w:tr w14:paraId="5E66F5C7">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DF6E4">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EF6D2">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586262">
            <w:pPr>
              <w:spacing w:line="240" w:lineRule="exact"/>
              <w:textAlignment w:val="center"/>
              <w:rPr>
                <w:rFonts w:hint="default" w:cs="宋体"/>
                <w:color w:val="000000"/>
                <w:sz w:val="20"/>
                <w:szCs w:val="20"/>
              </w:rPr>
            </w:pPr>
            <w:r>
              <w:rPr>
                <w:rFonts w:cs="宋体"/>
                <w:color w:val="000000"/>
                <w:sz w:val="20"/>
                <w:szCs w:val="20"/>
              </w:rPr>
              <w:t>结余分配</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BFC2C">
            <w:pPr>
              <w:spacing w:line="240" w:lineRule="exact"/>
              <w:jc w:val="right"/>
              <w:textAlignment w:val="center"/>
              <w:rPr>
                <w:rFonts w:hint="default" w:cs="宋体"/>
                <w:color w:val="000000"/>
                <w:sz w:val="20"/>
                <w:szCs w:val="20"/>
              </w:rPr>
            </w:pPr>
            <w:r>
              <w:rPr>
                <w:color w:val="000000"/>
                <w:sz w:val="20"/>
                <w:u w:color="auto"/>
              </w:rPr>
              <w:t xml:space="preserve"> </w:t>
            </w:r>
          </w:p>
        </w:tc>
      </w:tr>
      <w:tr w14:paraId="103BE54D">
        <w:tblPrEx>
          <w:tblCellMar>
            <w:top w:w="0" w:type="dxa"/>
            <w:left w:w="0" w:type="dxa"/>
            <w:bottom w:w="0" w:type="dxa"/>
            <w:right w:w="0" w:type="dxa"/>
          </w:tblCellMar>
        </w:tblPrEx>
        <w:trPr>
          <w:trHeight w:val="24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46340">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DB6E9">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83D431">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2239256">
            <w:pPr>
              <w:spacing w:line="240" w:lineRule="exact"/>
              <w:jc w:val="right"/>
              <w:textAlignment w:val="center"/>
              <w:rPr>
                <w:rFonts w:hint="default" w:cs="宋体"/>
                <w:color w:val="000000"/>
                <w:sz w:val="20"/>
                <w:szCs w:val="20"/>
              </w:rPr>
            </w:pPr>
            <w:r>
              <w:rPr>
                <w:color w:val="000000"/>
                <w:sz w:val="20"/>
                <w:u w:color="auto"/>
              </w:rPr>
              <w:t xml:space="preserve"> </w:t>
            </w:r>
          </w:p>
        </w:tc>
      </w:tr>
      <w:tr w14:paraId="29FE7E6E">
        <w:tblPrEx>
          <w:tblCellMar>
            <w:top w:w="0" w:type="dxa"/>
            <w:left w:w="0" w:type="dxa"/>
            <w:bottom w:w="0" w:type="dxa"/>
            <w:right w:w="0" w:type="dxa"/>
          </w:tblCellMar>
        </w:tblPrEx>
        <w:trPr>
          <w:trHeight w:val="253" w:hRule="atLeast"/>
        </w:trPr>
        <w:tc>
          <w:tcPr>
            <w:tcW w:w="5104"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EBB3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6E4B">
            <w:pPr>
              <w:spacing w:line="240" w:lineRule="exact"/>
              <w:jc w:val="right"/>
              <w:textAlignment w:val="center"/>
              <w:rPr>
                <w:rFonts w:hint="default" w:cs="宋体"/>
                <w:color w:val="000000"/>
                <w:sz w:val="20"/>
                <w:szCs w:val="20"/>
              </w:rPr>
            </w:pPr>
            <w:r>
              <w:rPr>
                <w:rFonts w:cs="宋体"/>
                <w:color w:val="000000"/>
                <w:sz w:val="20"/>
                <w:szCs w:val="20"/>
              </w:rPr>
              <w:t>3,694.48</w:t>
            </w:r>
            <w:r>
              <w:rPr>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177736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2D346">
            <w:pPr>
              <w:spacing w:line="240" w:lineRule="exact"/>
              <w:jc w:val="right"/>
              <w:textAlignment w:val="center"/>
              <w:rPr>
                <w:rFonts w:hint="default" w:cs="宋体"/>
                <w:color w:val="000000"/>
                <w:sz w:val="20"/>
                <w:szCs w:val="20"/>
              </w:rPr>
            </w:pPr>
            <w:r>
              <w:rPr>
                <w:rFonts w:cs="宋体"/>
                <w:color w:val="000000"/>
                <w:sz w:val="20"/>
                <w:szCs w:val="20"/>
              </w:rPr>
              <w:t>3,694.48</w:t>
            </w:r>
            <w:r>
              <w:rPr>
                <w:color w:val="000000"/>
                <w:sz w:val="20"/>
                <w:u w:color="auto"/>
              </w:rPr>
              <w:t xml:space="preserve"> </w:t>
            </w:r>
          </w:p>
        </w:tc>
      </w:tr>
    </w:tbl>
    <w:p w14:paraId="78FBF2D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1B8B46C0">
        <w:tblPrEx>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14:paraId="53ED4BD5">
            <w:pPr>
              <w:jc w:val="center"/>
              <w:textAlignment w:val="bottom"/>
              <w:rPr>
                <w:rFonts w:hint="default" w:cs="宋体"/>
                <w:b/>
                <w:color w:val="000000"/>
                <w:sz w:val="32"/>
                <w:szCs w:val="32"/>
              </w:rPr>
            </w:pPr>
            <w:r>
              <w:rPr>
                <w:rFonts w:cs="宋体"/>
                <w:b/>
                <w:color w:val="000000"/>
                <w:sz w:val="32"/>
                <w:szCs w:val="32"/>
              </w:rPr>
              <w:t>收入决算表</w:t>
            </w:r>
          </w:p>
        </w:tc>
      </w:tr>
      <w:tr w14:paraId="2E36B792">
        <w:tblPrEx>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tcMar>
              <w:top w:w="15" w:type="dxa"/>
              <w:left w:w="15" w:type="dxa"/>
              <w:right w:w="15" w:type="dxa"/>
            </w:tcMar>
            <w:vAlign w:val="bottom"/>
          </w:tcPr>
          <w:p w14:paraId="432AF48A">
            <w:pPr>
              <w:rPr>
                <w:rFonts w:hint="default" w:cs="宋体"/>
                <w:color w:val="000000"/>
                <w:sz w:val="20"/>
                <w:szCs w:val="20"/>
              </w:rPr>
            </w:pPr>
            <w:r>
              <w:rPr>
                <w:rFonts w:cs="宋体"/>
                <w:sz w:val="20"/>
                <w:szCs w:val="20"/>
              </w:rPr>
              <w:t>公开部门：</w:t>
            </w:r>
            <w:r>
              <w:rPr>
                <w:sz w:val="20"/>
                <w:u w:color="auto"/>
              </w:rPr>
              <w:t>重庆市潼南区上和镇人民政府</w:t>
            </w:r>
          </w:p>
        </w:tc>
        <w:tc>
          <w:tcPr>
            <w:tcW w:w="1229" w:type="dxa"/>
            <w:tcBorders>
              <w:top w:val="nil"/>
              <w:left w:val="nil"/>
              <w:bottom w:val="nil"/>
              <w:right w:val="nil"/>
            </w:tcBorders>
            <w:shd w:val="clear" w:color="auto" w:fill="auto"/>
            <w:tcMar>
              <w:top w:w="15" w:type="dxa"/>
              <w:left w:w="15" w:type="dxa"/>
              <w:right w:w="15" w:type="dxa"/>
            </w:tcMar>
            <w:vAlign w:val="bottom"/>
          </w:tcPr>
          <w:p w14:paraId="6CF2E4F8">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14:paraId="377F7BEA">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14:paraId="4B465EAF">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4684D724">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14:paraId="58FCC5F8">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14:paraId="0B6F902B">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14:paraId="7209750C">
            <w:pPr>
              <w:jc w:val="right"/>
              <w:textAlignment w:val="bottom"/>
              <w:rPr>
                <w:rFonts w:hint="default" w:cs="宋体"/>
                <w:color w:val="000000"/>
                <w:sz w:val="20"/>
                <w:szCs w:val="20"/>
              </w:rPr>
            </w:pPr>
            <w:r>
              <w:rPr>
                <w:rFonts w:cs="宋体"/>
                <w:color w:val="000000"/>
                <w:sz w:val="20"/>
                <w:szCs w:val="20"/>
              </w:rPr>
              <w:t>公开02表</w:t>
            </w:r>
          </w:p>
        </w:tc>
      </w:tr>
      <w:tr w14:paraId="52A4A838">
        <w:tblPrEx>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tcMar>
              <w:top w:w="15" w:type="dxa"/>
              <w:left w:w="15" w:type="dxa"/>
              <w:right w:w="15" w:type="dxa"/>
            </w:tcMar>
            <w:vAlign w:val="bottom"/>
          </w:tcPr>
          <w:p w14:paraId="74225576">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14:paraId="1FA9D064">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14:paraId="6259E323">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14:paraId="400F89B8">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2AFE7EB0">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14:paraId="559609DA">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14:paraId="68D30115">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14:paraId="20C49D5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629882">
        <w:tblPrEx>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1A668AA9">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B2B76">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CD32A">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0A27F">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4F02845">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B36DF9">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4ED15">
            <w:pPr>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0EDE0">
            <w:pPr>
              <w:jc w:val="center"/>
              <w:textAlignment w:val="center"/>
              <w:rPr>
                <w:rFonts w:hint="default" w:cs="宋体"/>
                <w:b/>
                <w:color w:val="000000"/>
                <w:sz w:val="20"/>
                <w:szCs w:val="20"/>
              </w:rPr>
            </w:pPr>
            <w:r>
              <w:rPr>
                <w:rFonts w:cs="宋体"/>
                <w:b/>
                <w:color w:val="000000"/>
                <w:sz w:val="20"/>
                <w:szCs w:val="20"/>
              </w:rPr>
              <w:t>其他收入</w:t>
            </w:r>
          </w:p>
        </w:tc>
      </w:tr>
      <w:tr w14:paraId="6DCD84D4">
        <w:tblPrEx>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E4D5C">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4A2B912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1DBAF">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90464">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75955">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03D55">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21B6E">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E5BE9D">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AB8A5">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884AF">
            <w:pPr>
              <w:jc w:val="center"/>
              <w:rPr>
                <w:rFonts w:hint="default" w:cs="宋体"/>
                <w:b/>
                <w:color w:val="000000"/>
                <w:sz w:val="20"/>
                <w:szCs w:val="20"/>
              </w:rPr>
            </w:pPr>
          </w:p>
        </w:tc>
      </w:tr>
      <w:tr w14:paraId="057507E0">
        <w:tblPrEx>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133FD">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470D0C4">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CEB5D">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C2644">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2D3CF">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D16CD">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2D067">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FF40EA">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C78A8">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77614">
            <w:pPr>
              <w:jc w:val="center"/>
              <w:rPr>
                <w:rFonts w:hint="default" w:cs="宋体"/>
                <w:b/>
                <w:color w:val="000000"/>
                <w:sz w:val="20"/>
                <w:szCs w:val="20"/>
              </w:rPr>
            </w:pPr>
          </w:p>
        </w:tc>
      </w:tr>
      <w:tr w14:paraId="60CB634C">
        <w:tblPrEx>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05DD3">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D907870">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72F83">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A710E">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B3541">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6A7D6">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81C0D">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43ABF">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B1E4C">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3FFDD3">
            <w:pPr>
              <w:jc w:val="center"/>
              <w:rPr>
                <w:rFonts w:hint="default" w:cs="宋体"/>
                <w:b/>
                <w:color w:val="000000"/>
                <w:sz w:val="20"/>
                <w:szCs w:val="20"/>
              </w:rPr>
            </w:pPr>
          </w:p>
        </w:tc>
      </w:tr>
      <w:tr w14:paraId="134841FF">
        <w:tblPrEx>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7644F">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E615F0F">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C3674">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60DE3">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3FA88B">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4956F">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7223F">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0F0FD">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69E8F">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A2B80">
            <w:pPr>
              <w:jc w:val="center"/>
              <w:rPr>
                <w:rFonts w:hint="default" w:cs="宋体"/>
                <w:b/>
                <w:color w:val="000000"/>
                <w:sz w:val="20"/>
                <w:szCs w:val="20"/>
              </w:rPr>
            </w:pPr>
          </w:p>
        </w:tc>
      </w:tr>
      <w:tr w14:paraId="09C37513">
        <w:tblPrEx>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7BD56">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11DD9">
            <w:pPr>
              <w:wordWrap w:val="0"/>
              <w:jc w:val="right"/>
              <w:textAlignment w:val="center"/>
              <w:rPr>
                <w:rFonts w:hint="default" w:cs="宋体"/>
                <w:b/>
                <w:color w:val="000000"/>
                <w:sz w:val="20"/>
                <w:szCs w:val="20"/>
              </w:rPr>
            </w:pPr>
            <w:r>
              <w:rPr>
                <w:rFonts w:cs="宋体"/>
                <w:b/>
                <w:bCs/>
                <w:color w:val="000000"/>
                <w:sz w:val="20"/>
                <w:szCs w:val="20"/>
              </w:rPr>
              <w:t>3,694.48</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2F7C1">
            <w:pPr>
              <w:wordWrap w:val="0"/>
              <w:jc w:val="right"/>
              <w:textAlignment w:val="center"/>
              <w:rPr>
                <w:rFonts w:hint="default" w:cs="宋体"/>
                <w:b/>
                <w:color w:val="000000"/>
                <w:sz w:val="20"/>
                <w:szCs w:val="20"/>
              </w:rPr>
            </w:pPr>
            <w:r>
              <w:rPr>
                <w:rFonts w:cs="宋体"/>
                <w:b/>
                <w:bCs/>
                <w:color w:val="000000"/>
                <w:sz w:val="20"/>
                <w:szCs w:val="20"/>
              </w:rPr>
              <w:t>3,694.48</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0FF6B">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34D3B">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8F2D">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95496">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27B47">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BAD42">
            <w:pPr>
              <w:wordWrap w:val="0"/>
              <w:jc w:val="right"/>
              <w:textAlignment w:val="center"/>
              <w:rPr>
                <w:rFonts w:hint="default" w:cs="宋体"/>
                <w:b/>
                <w:color w:val="000000"/>
                <w:sz w:val="20"/>
                <w:szCs w:val="20"/>
              </w:rPr>
            </w:pPr>
            <w:r>
              <w:rPr>
                <w:b/>
                <w:color w:val="000000"/>
                <w:sz w:val="20"/>
                <w:u w:color="auto"/>
              </w:rPr>
              <w:t xml:space="preserve"> </w:t>
            </w:r>
          </w:p>
        </w:tc>
      </w:tr>
      <w:tr w14:paraId="64862CF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531A">
            <w:pPr>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819F4">
            <w:pPr>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AFEC">
            <w:pPr>
              <w:wordWrap w:val="0"/>
              <w:jc w:val="right"/>
              <w:textAlignment w:val="center"/>
              <w:rPr>
                <w:rFonts w:hint="default" w:cs="宋体"/>
                <w:color w:val="000000"/>
                <w:sz w:val="20"/>
                <w:szCs w:val="20"/>
              </w:rPr>
            </w:pPr>
            <w:r>
              <w:rPr>
                <w:rFonts w:cs="宋体"/>
                <w:b/>
                <w:color w:val="000000"/>
                <w:sz w:val="20"/>
                <w:szCs w:val="20"/>
              </w:rPr>
              <w:t>1,393.49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A8B5">
            <w:pPr>
              <w:wordWrap w:val="0"/>
              <w:jc w:val="right"/>
              <w:textAlignment w:val="center"/>
              <w:rPr>
                <w:rFonts w:hint="default" w:cs="宋体"/>
                <w:color w:val="000000"/>
                <w:sz w:val="20"/>
                <w:szCs w:val="20"/>
              </w:rPr>
            </w:pPr>
            <w:r>
              <w:rPr>
                <w:rFonts w:cs="宋体"/>
                <w:b/>
                <w:color w:val="000000"/>
                <w:sz w:val="20"/>
                <w:szCs w:val="20"/>
              </w:rPr>
              <w:t>1,393.49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EA8D">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49EC6">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736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51B7">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F28F">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6743">
            <w:pPr>
              <w:wordWrap w:val="0"/>
              <w:jc w:val="right"/>
              <w:textAlignment w:val="center"/>
              <w:rPr>
                <w:rFonts w:hint="default" w:cs="宋体"/>
                <w:color w:val="000000"/>
                <w:sz w:val="20"/>
                <w:szCs w:val="20"/>
              </w:rPr>
            </w:pPr>
            <w:r>
              <w:rPr>
                <w:color w:val="000000"/>
                <w:sz w:val="20"/>
                <w:u w:color="auto"/>
              </w:rPr>
              <w:t xml:space="preserve"> </w:t>
            </w:r>
          </w:p>
        </w:tc>
      </w:tr>
      <w:tr w14:paraId="6FFDA5B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F8D1">
            <w:pPr>
              <w:textAlignment w:val="center"/>
              <w:rPr>
                <w:rFonts w:hint="default" w:cs="宋体"/>
                <w:color w:val="000000"/>
                <w:sz w:val="20"/>
                <w:szCs w:val="20"/>
              </w:rPr>
            </w:pPr>
            <w:r>
              <w:rPr>
                <w:rFonts w:cs="宋体"/>
                <w:b/>
                <w:color w:val="000000"/>
                <w:sz w:val="20"/>
                <w:szCs w:val="20"/>
              </w:rPr>
              <w:t>20101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C4CE1">
            <w:pPr>
              <w:textAlignment w:val="center"/>
              <w:rPr>
                <w:rFonts w:hint="default" w:cs="宋体"/>
                <w:color w:val="000000"/>
                <w:sz w:val="20"/>
                <w:szCs w:val="20"/>
              </w:rPr>
            </w:pPr>
            <w:r>
              <w:rPr>
                <w:rFonts w:cs="宋体"/>
                <w:b/>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84D9A">
            <w:pPr>
              <w:wordWrap w:val="0"/>
              <w:jc w:val="right"/>
              <w:textAlignment w:val="center"/>
              <w:rPr>
                <w:rFonts w:hint="default" w:cs="宋体"/>
                <w:color w:val="000000"/>
                <w:sz w:val="20"/>
                <w:szCs w:val="20"/>
              </w:rPr>
            </w:pPr>
            <w:r>
              <w:rPr>
                <w:rFonts w:cs="宋体"/>
                <w:b/>
                <w:color w:val="000000"/>
                <w:sz w:val="20"/>
                <w:szCs w:val="20"/>
              </w:rPr>
              <w:t>45.42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00D5">
            <w:pPr>
              <w:wordWrap w:val="0"/>
              <w:jc w:val="right"/>
              <w:textAlignment w:val="center"/>
              <w:rPr>
                <w:rFonts w:hint="default" w:cs="宋体"/>
                <w:color w:val="000000"/>
                <w:sz w:val="20"/>
                <w:szCs w:val="20"/>
              </w:rPr>
            </w:pPr>
            <w:r>
              <w:rPr>
                <w:rFonts w:cs="宋体"/>
                <w:b/>
                <w:color w:val="000000"/>
                <w:sz w:val="20"/>
                <w:szCs w:val="20"/>
              </w:rPr>
              <w:t>45.42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47F6">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8BF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85B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0F9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B644">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1DB0">
            <w:pPr>
              <w:wordWrap w:val="0"/>
              <w:jc w:val="right"/>
              <w:textAlignment w:val="center"/>
              <w:rPr>
                <w:rFonts w:hint="default" w:cs="宋体"/>
                <w:color w:val="000000"/>
                <w:sz w:val="20"/>
                <w:szCs w:val="20"/>
              </w:rPr>
            </w:pPr>
            <w:r>
              <w:rPr>
                <w:color w:val="000000"/>
                <w:sz w:val="20"/>
                <w:u w:color="auto"/>
              </w:rPr>
              <w:t xml:space="preserve"> </w:t>
            </w:r>
          </w:p>
        </w:tc>
      </w:tr>
      <w:tr w14:paraId="2950061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D1CA">
            <w:pPr>
              <w:textAlignment w:val="center"/>
              <w:rPr>
                <w:rFonts w:hint="default" w:cs="宋体"/>
                <w:color w:val="000000"/>
                <w:sz w:val="20"/>
                <w:szCs w:val="20"/>
              </w:rPr>
            </w:pPr>
            <w:r>
              <w:rPr>
                <w:rFonts w:cs="宋体"/>
                <w:color w:val="000000"/>
                <w:sz w:val="20"/>
                <w:szCs w:val="20"/>
              </w:rPr>
              <w:t>2010101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C446C">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0F725">
            <w:pPr>
              <w:wordWrap w:val="0"/>
              <w:jc w:val="right"/>
              <w:textAlignment w:val="center"/>
              <w:rPr>
                <w:rFonts w:hint="default" w:cs="宋体"/>
                <w:color w:val="000000"/>
                <w:sz w:val="20"/>
                <w:szCs w:val="20"/>
              </w:rPr>
            </w:pPr>
            <w:r>
              <w:rPr>
                <w:rFonts w:cs="宋体"/>
                <w:color w:val="000000"/>
                <w:sz w:val="20"/>
                <w:szCs w:val="20"/>
              </w:rPr>
              <w:t>45.42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65AA">
            <w:pPr>
              <w:wordWrap w:val="0"/>
              <w:jc w:val="right"/>
              <w:textAlignment w:val="center"/>
              <w:rPr>
                <w:rFonts w:hint="default" w:cs="宋体"/>
                <w:color w:val="000000"/>
                <w:sz w:val="20"/>
                <w:szCs w:val="20"/>
              </w:rPr>
            </w:pPr>
            <w:r>
              <w:rPr>
                <w:rFonts w:cs="宋体"/>
                <w:color w:val="000000"/>
                <w:sz w:val="20"/>
                <w:szCs w:val="20"/>
              </w:rPr>
              <w:t>45.42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772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4F32">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05AB">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D9DD">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E3B0">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4032">
            <w:pPr>
              <w:wordWrap w:val="0"/>
              <w:jc w:val="right"/>
              <w:textAlignment w:val="center"/>
              <w:rPr>
                <w:rFonts w:hint="default" w:cs="宋体"/>
                <w:color w:val="000000"/>
                <w:sz w:val="20"/>
                <w:szCs w:val="20"/>
              </w:rPr>
            </w:pPr>
            <w:r>
              <w:rPr>
                <w:color w:val="000000"/>
                <w:sz w:val="20"/>
                <w:u w:color="auto"/>
              </w:rPr>
              <w:t xml:space="preserve"> </w:t>
            </w:r>
          </w:p>
        </w:tc>
      </w:tr>
      <w:tr w14:paraId="206E215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DEF3">
            <w:pPr>
              <w:textAlignment w:val="center"/>
              <w:rPr>
                <w:rFonts w:hint="default" w:cs="宋体"/>
                <w:color w:val="000000"/>
                <w:sz w:val="20"/>
                <w:szCs w:val="20"/>
              </w:rPr>
            </w:pPr>
            <w:r>
              <w:rPr>
                <w:rFonts w:cs="宋体"/>
                <w:b/>
                <w:color w:val="000000"/>
                <w:sz w:val="20"/>
                <w:szCs w:val="20"/>
              </w:rPr>
              <w:t>20103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FFE0D">
            <w:pPr>
              <w:textAlignment w:val="center"/>
              <w:rPr>
                <w:rFonts w:hint="default" w:cs="宋体"/>
                <w:color w:val="000000"/>
                <w:sz w:val="20"/>
                <w:szCs w:val="20"/>
              </w:rPr>
            </w:pPr>
            <w:r>
              <w:rPr>
                <w:rFonts w:cs="宋体"/>
                <w:b/>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B955">
            <w:pPr>
              <w:wordWrap w:val="0"/>
              <w:jc w:val="right"/>
              <w:textAlignment w:val="center"/>
              <w:rPr>
                <w:rFonts w:hint="default" w:cs="宋体"/>
                <w:color w:val="000000"/>
                <w:sz w:val="20"/>
                <w:szCs w:val="20"/>
              </w:rPr>
            </w:pPr>
            <w:r>
              <w:rPr>
                <w:rFonts w:cs="宋体"/>
                <w:b/>
                <w:color w:val="000000"/>
                <w:sz w:val="20"/>
                <w:szCs w:val="20"/>
              </w:rPr>
              <w:t>968.07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CFB5">
            <w:pPr>
              <w:wordWrap w:val="0"/>
              <w:jc w:val="right"/>
              <w:textAlignment w:val="center"/>
              <w:rPr>
                <w:rFonts w:hint="default" w:cs="宋体"/>
                <w:color w:val="000000"/>
                <w:sz w:val="20"/>
                <w:szCs w:val="20"/>
              </w:rPr>
            </w:pPr>
            <w:r>
              <w:rPr>
                <w:rFonts w:cs="宋体"/>
                <w:b/>
                <w:color w:val="000000"/>
                <w:sz w:val="20"/>
                <w:szCs w:val="20"/>
              </w:rPr>
              <w:t>968.07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EBE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673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3D0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8D4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852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0EEE">
            <w:pPr>
              <w:wordWrap w:val="0"/>
              <w:jc w:val="right"/>
              <w:textAlignment w:val="center"/>
              <w:rPr>
                <w:rFonts w:hint="default" w:cs="宋体"/>
                <w:color w:val="000000"/>
                <w:sz w:val="20"/>
                <w:szCs w:val="20"/>
              </w:rPr>
            </w:pPr>
            <w:r>
              <w:rPr>
                <w:color w:val="000000"/>
                <w:sz w:val="20"/>
                <w:u w:color="auto"/>
              </w:rPr>
              <w:t xml:space="preserve"> </w:t>
            </w:r>
          </w:p>
        </w:tc>
      </w:tr>
      <w:tr w14:paraId="6DF7C44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777A">
            <w:pPr>
              <w:textAlignment w:val="center"/>
              <w:rPr>
                <w:rFonts w:hint="default" w:cs="宋体"/>
                <w:color w:val="000000"/>
                <w:sz w:val="20"/>
                <w:szCs w:val="20"/>
              </w:rPr>
            </w:pPr>
            <w:r>
              <w:rPr>
                <w:rFonts w:cs="宋体"/>
                <w:color w:val="000000"/>
                <w:sz w:val="20"/>
                <w:szCs w:val="20"/>
              </w:rPr>
              <w:t>2010301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C01FB">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5102">
            <w:pPr>
              <w:wordWrap w:val="0"/>
              <w:jc w:val="right"/>
              <w:textAlignment w:val="center"/>
              <w:rPr>
                <w:rFonts w:hint="default" w:cs="宋体"/>
                <w:color w:val="000000"/>
                <w:sz w:val="20"/>
                <w:szCs w:val="20"/>
              </w:rPr>
            </w:pPr>
            <w:r>
              <w:rPr>
                <w:rFonts w:cs="宋体"/>
                <w:color w:val="000000"/>
                <w:sz w:val="20"/>
                <w:szCs w:val="20"/>
              </w:rPr>
              <w:t>579.14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C6B6">
            <w:pPr>
              <w:wordWrap w:val="0"/>
              <w:jc w:val="right"/>
              <w:textAlignment w:val="center"/>
              <w:rPr>
                <w:rFonts w:hint="default" w:cs="宋体"/>
                <w:color w:val="000000"/>
                <w:sz w:val="20"/>
                <w:szCs w:val="20"/>
              </w:rPr>
            </w:pPr>
            <w:r>
              <w:rPr>
                <w:rFonts w:cs="宋体"/>
                <w:color w:val="000000"/>
                <w:sz w:val="20"/>
                <w:szCs w:val="20"/>
              </w:rPr>
              <w:t>579.14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D0ED">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03C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264A">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FD9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FE99">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2B38">
            <w:pPr>
              <w:wordWrap w:val="0"/>
              <w:jc w:val="right"/>
              <w:textAlignment w:val="center"/>
              <w:rPr>
                <w:rFonts w:hint="default" w:cs="宋体"/>
                <w:color w:val="000000"/>
                <w:sz w:val="20"/>
                <w:szCs w:val="20"/>
              </w:rPr>
            </w:pPr>
            <w:r>
              <w:rPr>
                <w:color w:val="000000"/>
                <w:sz w:val="20"/>
                <w:u w:color="auto"/>
              </w:rPr>
              <w:t xml:space="preserve"> </w:t>
            </w:r>
          </w:p>
        </w:tc>
      </w:tr>
      <w:tr w14:paraId="1683CF4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18DA">
            <w:pPr>
              <w:textAlignment w:val="center"/>
              <w:rPr>
                <w:rFonts w:hint="default" w:cs="宋体"/>
                <w:color w:val="000000"/>
                <w:sz w:val="20"/>
                <w:szCs w:val="20"/>
              </w:rPr>
            </w:pPr>
            <w:r>
              <w:rPr>
                <w:rFonts w:cs="宋体"/>
                <w:color w:val="000000"/>
                <w:sz w:val="20"/>
                <w:szCs w:val="20"/>
              </w:rPr>
              <w:t>2010399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07960">
            <w:pPr>
              <w:textAlignment w:val="center"/>
              <w:rPr>
                <w:rFonts w:hint="default" w:cs="宋体"/>
                <w:color w:val="000000"/>
                <w:sz w:val="20"/>
                <w:szCs w:val="20"/>
              </w:rPr>
            </w:pPr>
            <w:r>
              <w:rPr>
                <w:rFonts w:cs="宋体"/>
                <w:color w:val="000000"/>
                <w:sz w:val="20"/>
                <w:szCs w:val="20"/>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93AB">
            <w:pPr>
              <w:wordWrap w:val="0"/>
              <w:jc w:val="right"/>
              <w:textAlignment w:val="center"/>
              <w:rPr>
                <w:rFonts w:hint="default" w:cs="宋体"/>
                <w:color w:val="000000"/>
                <w:sz w:val="20"/>
                <w:szCs w:val="20"/>
              </w:rPr>
            </w:pPr>
            <w:r>
              <w:rPr>
                <w:rFonts w:cs="宋体"/>
                <w:color w:val="000000"/>
                <w:sz w:val="20"/>
                <w:szCs w:val="20"/>
              </w:rPr>
              <w:t>388.93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B1DF">
            <w:pPr>
              <w:wordWrap w:val="0"/>
              <w:jc w:val="right"/>
              <w:textAlignment w:val="center"/>
              <w:rPr>
                <w:rFonts w:hint="default" w:cs="宋体"/>
                <w:color w:val="000000"/>
                <w:sz w:val="20"/>
                <w:szCs w:val="20"/>
              </w:rPr>
            </w:pPr>
            <w:r>
              <w:rPr>
                <w:rFonts w:cs="宋体"/>
                <w:color w:val="000000"/>
                <w:sz w:val="20"/>
                <w:szCs w:val="20"/>
              </w:rPr>
              <w:t>388.93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6A89">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E57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EE64">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B268">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168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7D9F">
            <w:pPr>
              <w:wordWrap w:val="0"/>
              <w:jc w:val="right"/>
              <w:textAlignment w:val="center"/>
              <w:rPr>
                <w:rFonts w:hint="default" w:cs="宋体"/>
                <w:color w:val="000000"/>
                <w:sz w:val="20"/>
                <w:szCs w:val="20"/>
              </w:rPr>
            </w:pPr>
            <w:r>
              <w:rPr>
                <w:color w:val="000000"/>
                <w:sz w:val="20"/>
                <w:u w:color="auto"/>
              </w:rPr>
              <w:t xml:space="preserve"> </w:t>
            </w:r>
          </w:p>
        </w:tc>
      </w:tr>
      <w:tr w14:paraId="62F8B54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080E">
            <w:pPr>
              <w:textAlignment w:val="center"/>
              <w:rPr>
                <w:rFonts w:hint="default" w:cs="宋体"/>
                <w:color w:val="000000"/>
                <w:sz w:val="20"/>
                <w:szCs w:val="20"/>
              </w:rPr>
            </w:pPr>
            <w:r>
              <w:rPr>
                <w:rFonts w:cs="宋体"/>
                <w:b/>
                <w:color w:val="000000"/>
                <w:sz w:val="20"/>
                <w:szCs w:val="20"/>
              </w:rPr>
              <w:t>20106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8E8A6">
            <w:pPr>
              <w:textAlignment w:val="center"/>
              <w:rPr>
                <w:rFonts w:hint="default" w:cs="宋体"/>
                <w:color w:val="000000"/>
                <w:sz w:val="20"/>
                <w:szCs w:val="20"/>
              </w:rPr>
            </w:pPr>
            <w:r>
              <w:rPr>
                <w:rFonts w:cs="宋体"/>
                <w:b/>
                <w:color w:val="000000"/>
                <w:sz w:val="20"/>
                <w:szCs w:val="20"/>
              </w:rPr>
              <w:t>财政事务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490B">
            <w:pPr>
              <w:wordWrap w:val="0"/>
              <w:jc w:val="right"/>
              <w:textAlignment w:val="center"/>
              <w:rPr>
                <w:rFonts w:hint="default" w:cs="宋体"/>
                <w:color w:val="000000"/>
                <w:sz w:val="20"/>
                <w:szCs w:val="20"/>
              </w:rPr>
            </w:pPr>
            <w:r>
              <w:rPr>
                <w:rFonts w:cs="宋体"/>
                <w:b/>
                <w:color w:val="000000"/>
                <w:sz w:val="20"/>
                <w:szCs w:val="20"/>
              </w:rPr>
              <w:t>54.35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F1A6">
            <w:pPr>
              <w:wordWrap w:val="0"/>
              <w:jc w:val="right"/>
              <w:textAlignment w:val="center"/>
              <w:rPr>
                <w:rFonts w:hint="default" w:cs="宋体"/>
                <w:color w:val="000000"/>
                <w:sz w:val="20"/>
                <w:szCs w:val="20"/>
              </w:rPr>
            </w:pPr>
            <w:r>
              <w:rPr>
                <w:rFonts w:cs="宋体"/>
                <w:b/>
                <w:color w:val="000000"/>
                <w:sz w:val="20"/>
                <w:szCs w:val="20"/>
              </w:rPr>
              <w:t>54.35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C90A">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8243">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EE5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E4A7">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AF6">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8463A">
            <w:pPr>
              <w:wordWrap w:val="0"/>
              <w:jc w:val="right"/>
              <w:textAlignment w:val="center"/>
              <w:rPr>
                <w:rFonts w:hint="default" w:cs="宋体"/>
                <w:color w:val="000000"/>
                <w:sz w:val="20"/>
                <w:szCs w:val="20"/>
              </w:rPr>
            </w:pPr>
            <w:r>
              <w:rPr>
                <w:color w:val="000000"/>
                <w:sz w:val="20"/>
                <w:u w:color="auto"/>
              </w:rPr>
              <w:t xml:space="preserve"> </w:t>
            </w:r>
          </w:p>
        </w:tc>
      </w:tr>
      <w:tr w14:paraId="4B71AF5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521C">
            <w:pPr>
              <w:textAlignment w:val="center"/>
              <w:rPr>
                <w:rFonts w:hint="default" w:cs="宋体"/>
                <w:color w:val="000000"/>
                <w:sz w:val="20"/>
                <w:szCs w:val="20"/>
              </w:rPr>
            </w:pPr>
            <w:r>
              <w:rPr>
                <w:rFonts w:cs="宋体"/>
                <w:color w:val="000000"/>
                <w:sz w:val="20"/>
                <w:szCs w:val="20"/>
              </w:rPr>
              <w:t>2010601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E2142">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1C4F">
            <w:pPr>
              <w:wordWrap w:val="0"/>
              <w:jc w:val="right"/>
              <w:textAlignment w:val="center"/>
              <w:rPr>
                <w:rFonts w:hint="default" w:cs="宋体"/>
                <w:color w:val="000000"/>
                <w:sz w:val="20"/>
                <w:szCs w:val="20"/>
              </w:rPr>
            </w:pPr>
            <w:r>
              <w:rPr>
                <w:rFonts w:cs="宋体"/>
                <w:color w:val="000000"/>
                <w:sz w:val="20"/>
                <w:szCs w:val="20"/>
              </w:rPr>
              <w:t>54.35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0AE9">
            <w:pPr>
              <w:wordWrap w:val="0"/>
              <w:jc w:val="right"/>
              <w:textAlignment w:val="center"/>
              <w:rPr>
                <w:rFonts w:hint="default" w:cs="宋体"/>
                <w:color w:val="000000"/>
                <w:sz w:val="20"/>
                <w:szCs w:val="20"/>
              </w:rPr>
            </w:pPr>
            <w:r>
              <w:rPr>
                <w:rFonts w:cs="宋体"/>
                <w:color w:val="000000"/>
                <w:sz w:val="20"/>
                <w:szCs w:val="20"/>
              </w:rPr>
              <w:t>54.35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5F6F">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DCBD">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54D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5DF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817D">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7EBD">
            <w:pPr>
              <w:wordWrap w:val="0"/>
              <w:jc w:val="right"/>
              <w:textAlignment w:val="center"/>
              <w:rPr>
                <w:rFonts w:hint="default" w:cs="宋体"/>
                <w:color w:val="000000"/>
                <w:sz w:val="20"/>
                <w:szCs w:val="20"/>
              </w:rPr>
            </w:pPr>
            <w:r>
              <w:rPr>
                <w:color w:val="000000"/>
                <w:sz w:val="20"/>
                <w:u w:color="auto"/>
              </w:rPr>
              <w:t xml:space="preserve"> </w:t>
            </w:r>
          </w:p>
        </w:tc>
      </w:tr>
      <w:tr w14:paraId="16BDD2A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9582">
            <w:pPr>
              <w:textAlignment w:val="center"/>
              <w:rPr>
                <w:rFonts w:hint="default" w:cs="宋体"/>
                <w:color w:val="000000"/>
                <w:sz w:val="20"/>
                <w:szCs w:val="20"/>
              </w:rPr>
            </w:pPr>
            <w:r>
              <w:rPr>
                <w:rFonts w:cs="宋体"/>
                <w:b/>
                <w:color w:val="000000"/>
                <w:sz w:val="20"/>
                <w:szCs w:val="20"/>
              </w:rPr>
              <w:t>20113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35C51">
            <w:pPr>
              <w:textAlignment w:val="center"/>
              <w:rPr>
                <w:rFonts w:hint="default" w:cs="宋体"/>
                <w:color w:val="000000"/>
                <w:sz w:val="20"/>
                <w:szCs w:val="20"/>
              </w:rPr>
            </w:pPr>
            <w:r>
              <w:rPr>
                <w:rFonts w:cs="宋体"/>
                <w:b/>
                <w:color w:val="000000"/>
                <w:sz w:val="20"/>
                <w:szCs w:val="20"/>
              </w:rPr>
              <w:t>商贸事务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EC79">
            <w:pPr>
              <w:wordWrap w:val="0"/>
              <w:jc w:val="right"/>
              <w:textAlignment w:val="center"/>
              <w:rPr>
                <w:rFonts w:hint="default" w:cs="宋体"/>
                <w:color w:val="000000"/>
                <w:sz w:val="20"/>
                <w:szCs w:val="20"/>
              </w:rPr>
            </w:pPr>
            <w:r>
              <w:rPr>
                <w:rFonts w:cs="宋体"/>
                <w:b/>
                <w:color w:val="000000"/>
                <w:sz w:val="20"/>
                <w:szCs w:val="20"/>
              </w:rPr>
              <w:t>244.08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F661">
            <w:pPr>
              <w:wordWrap w:val="0"/>
              <w:jc w:val="right"/>
              <w:textAlignment w:val="center"/>
              <w:rPr>
                <w:rFonts w:hint="default" w:cs="宋体"/>
                <w:color w:val="000000"/>
                <w:sz w:val="20"/>
                <w:szCs w:val="20"/>
              </w:rPr>
            </w:pPr>
            <w:r>
              <w:rPr>
                <w:rFonts w:cs="宋体"/>
                <w:b/>
                <w:color w:val="000000"/>
                <w:sz w:val="20"/>
                <w:szCs w:val="20"/>
              </w:rPr>
              <w:t>244.08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B45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67D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6D8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DC0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7531">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9B72">
            <w:pPr>
              <w:wordWrap w:val="0"/>
              <w:jc w:val="right"/>
              <w:textAlignment w:val="center"/>
              <w:rPr>
                <w:rFonts w:hint="default" w:cs="宋体"/>
                <w:color w:val="000000"/>
                <w:sz w:val="20"/>
                <w:szCs w:val="20"/>
              </w:rPr>
            </w:pPr>
            <w:r>
              <w:rPr>
                <w:color w:val="000000"/>
                <w:sz w:val="20"/>
                <w:u w:color="auto"/>
              </w:rPr>
              <w:t xml:space="preserve"> </w:t>
            </w:r>
          </w:p>
        </w:tc>
      </w:tr>
      <w:tr w14:paraId="29DDB72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73D8">
            <w:pPr>
              <w:textAlignment w:val="center"/>
              <w:rPr>
                <w:rFonts w:hint="default" w:cs="宋体"/>
                <w:color w:val="000000"/>
                <w:sz w:val="20"/>
                <w:szCs w:val="20"/>
              </w:rPr>
            </w:pPr>
            <w:r>
              <w:rPr>
                <w:rFonts w:cs="宋体"/>
                <w:color w:val="000000"/>
                <w:sz w:val="20"/>
                <w:szCs w:val="20"/>
              </w:rPr>
              <w:t>2011308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4C615">
            <w:pPr>
              <w:textAlignment w:val="center"/>
              <w:rPr>
                <w:rFonts w:hint="default" w:cs="宋体"/>
                <w:color w:val="000000"/>
                <w:sz w:val="20"/>
                <w:szCs w:val="20"/>
              </w:rPr>
            </w:pPr>
            <w:r>
              <w:rPr>
                <w:rFonts w:cs="宋体"/>
                <w:color w:val="000000"/>
                <w:sz w:val="20"/>
                <w:szCs w:val="20"/>
              </w:rPr>
              <w:t>招商引资</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2907">
            <w:pPr>
              <w:wordWrap w:val="0"/>
              <w:jc w:val="right"/>
              <w:textAlignment w:val="center"/>
              <w:rPr>
                <w:rFonts w:hint="default" w:cs="宋体"/>
                <w:color w:val="000000"/>
                <w:sz w:val="20"/>
                <w:szCs w:val="20"/>
              </w:rPr>
            </w:pPr>
            <w:r>
              <w:rPr>
                <w:rFonts w:cs="宋体"/>
                <w:color w:val="000000"/>
                <w:sz w:val="20"/>
                <w:szCs w:val="20"/>
              </w:rPr>
              <w:t>244.08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5CDC">
            <w:pPr>
              <w:wordWrap w:val="0"/>
              <w:jc w:val="right"/>
              <w:textAlignment w:val="center"/>
              <w:rPr>
                <w:rFonts w:hint="default" w:cs="宋体"/>
                <w:color w:val="000000"/>
                <w:sz w:val="20"/>
                <w:szCs w:val="20"/>
              </w:rPr>
            </w:pPr>
            <w:r>
              <w:rPr>
                <w:rFonts w:cs="宋体"/>
                <w:color w:val="000000"/>
                <w:sz w:val="20"/>
                <w:szCs w:val="20"/>
              </w:rPr>
              <w:t>244.08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5DC1">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831A">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83C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422B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FFB4">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0F99">
            <w:pPr>
              <w:wordWrap w:val="0"/>
              <w:jc w:val="right"/>
              <w:textAlignment w:val="center"/>
              <w:rPr>
                <w:rFonts w:hint="default" w:cs="宋体"/>
                <w:color w:val="000000"/>
                <w:sz w:val="20"/>
                <w:szCs w:val="20"/>
              </w:rPr>
            </w:pPr>
            <w:r>
              <w:rPr>
                <w:color w:val="000000"/>
                <w:sz w:val="20"/>
                <w:u w:color="auto"/>
              </w:rPr>
              <w:t xml:space="preserve"> </w:t>
            </w:r>
          </w:p>
        </w:tc>
      </w:tr>
      <w:tr w14:paraId="5C5BF5A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449B">
            <w:pPr>
              <w:textAlignment w:val="center"/>
              <w:rPr>
                <w:rFonts w:hint="default" w:cs="宋体"/>
                <w:color w:val="000000"/>
                <w:sz w:val="20"/>
                <w:szCs w:val="20"/>
              </w:rPr>
            </w:pPr>
            <w:r>
              <w:rPr>
                <w:rFonts w:cs="宋体"/>
                <w:b/>
                <w:color w:val="000000"/>
                <w:sz w:val="20"/>
                <w:szCs w:val="20"/>
              </w:rPr>
              <w:t>20131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57AE1">
            <w:pPr>
              <w:textAlignment w:val="center"/>
              <w:rPr>
                <w:rFonts w:hint="default" w:cs="宋体"/>
                <w:color w:val="000000"/>
                <w:sz w:val="20"/>
                <w:szCs w:val="20"/>
              </w:rPr>
            </w:pPr>
            <w:r>
              <w:rPr>
                <w:rFonts w:cs="宋体"/>
                <w:b/>
                <w:color w:val="000000"/>
                <w:sz w:val="20"/>
                <w:szCs w:val="20"/>
              </w:rPr>
              <w:t>党委办公厅（室）及相关机构事务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0596E">
            <w:pPr>
              <w:wordWrap w:val="0"/>
              <w:jc w:val="right"/>
              <w:textAlignment w:val="center"/>
              <w:rPr>
                <w:rFonts w:hint="default" w:cs="宋体"/>
                <w:color w:val="000000"/>
                <w:sz w:val="20"/>
                <w:szCs w:val="20"/>
              </w:rPr>
            </w:pPr>
            <w:r>
              <w:rPr>
                <w:rFonts w:cs="宋体"/>
                <w:b/>
                <w:color w:val="000000"/>
                <w:sz w:val="20"/>
                <w:szCs w:val="20"/>
              </w:rPr>
              <w:t>81.57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A63E">
            <w:pPr>
              <w:wordWrap w:val="0"/>
              <w:jc w:val="right"/>
              <w:textAlignment w:val="center"/>
              <w:rPr>
                <w:rFonts w:hint="default" w:cs="宋体"/>
                <w:color w:val="000000"/>
                <w:sz w:val="20"/>
                <w:szCs w:val="20"/>
              </w:rPr>
            </w:pPr>
            <w:r>
              <w:rPr>
                <w:rFonts w:cs="宋体"/>
                <w:b/>
                <w:color w:val="000000"/>
                <w:sz w:val="20"/>
                <w:szCs w:val="20"/>
              </w:rPr>
              <w:t>81.57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0F4A">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6744">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9989">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7A7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BD24">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3FD1">
            <w:pPr>
              <w:wordWrap w:val="0"/>
              <w:jc w:val="right"/>
              <w:textAlignment w:val="center"/>
              <w:rPr>
                <w:rFonts w:hint="default" w:cs="宋体"/>
                <w:color w:val="000000"/>
                <w:sz w:val="20"/>
                <w:szCs w:val="20"/>
              </w:rPr>
            </w:pPr>
            <w:r>
              <w:rPr>
                <w:color w:val="000000"/>
                <w:sz w:val="20"/>
                <w:u w:color="auto"/>
              </w:rPr>
              <w:t xml:space="preserve"> </w:t>
            </w:r>
          </w:p>
        </w:tc>
      </w:tr>
      <w:tr w14:paraId="7A253C7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DC36">
            <w:pPr>
              <w:textAlignment w:val="center"/>
              <w:rPr>
                <w:rFonts w:hint="default" w:cs="宋体"/>
                <w:color w:val="000000"/>
                <w:sz w:val="20"/>
                <w:szCs w:val="20"/>
              </w:rPr>
            </w:pPr>
            <w:r>
              <w:rPr>
                <w:rFonts w:cs="宋体"/>
                <w:color w:val="000000"/>
                <w:sz w:val="20"/>
                <w:szCs w:val="20"/>
              </w:rPr>
              <w:t>2013101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B2256">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F0EF">
            <w:pPr>
              <w:wordWrap w:val="0"/>
              <w:jc w:val="right"/>
              <w:textAlignment w:val="center"/>
              <w:rPr>
                <w:rFonts w:hint="default" w:cs="宋体"/>
                <w:color w:val="000000"/>
                <w:sz w:val="20"/>
                <w:szCs w:val="20"/>
              </w:rPr>
            </w:pPr>
            <w:r>
              <w:rPr>
                <w:rFonts w:cs="宋体"/>
                <w:color w:val="000000"/>
                <w:sz w:val="20"/>
                <w:szCs w:val="20"/>
              </w:rPr>
              <w:t>81.57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0626">
            <w:pPr>
              <w:wordWrap w:val="0"/>
              <w:jc w:val="right"/>
              <w:textAlignment w:val="center"/>
              <w:rPr>
                <w:rFonts w:hint="default" w:cs="宋体"/>
                <w:color w:val="000000"/>
                <w:sz w:val="20"/>
                <w:szCs w:val="20"/>
              </w:rPr>
            </w:pPr>
            <w:r>
              <w:rPr>
                <w:rFonts w:cs="宋体"/>
                <w:color w:val="000000"/>
                <w:sz w:val="20"/>
                <w:szCs w:val="20"/>
              </w:rPr>
              <w:t>81.57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D2A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6869">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13E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3D1D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96FB">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D71C">
            <w:pPr>
              <w:wordWrap w:val="0"/>
              <w:jc w:val="right"/>
              <w:textAlignment w:val="center"/>
              <w:rPr>
                <w:rFonts w:hint="default" w:cs="宋体"/>
                <w:color w:val="000000"/>
                <w:sz w:val="20"/>
                <w:szCs w:val="20"/>
              </w:rPr>
            </w:pPr>
            <w:r>
              <w:rPr>
                <w:color w:val="000000"/>
                <w:sz w:val="20"/>
                <w:u w:color="auto"/>
              </w:rPr>
              <w:t xml:space="preserve"> </w:t>
            </w:r>
          </w:p>
        </w:tc>
      </w:tr>
      <w:tr w14:paraId="4D54380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5242">
            <w:pPr>
              <w:textAlignment w:val="center"/>
              <w:rPr>
                <w:rFonts w:hint="default" w:cs="宋体"/>
                <w:color w:val="000000"/>
                <w:sz w:val="20"/>
                <w:szCs w:val="20"/>
              </w:rPr>
            </w:pPr>
            <w:r>
              <w:rPr>
                <w:rFonts w:cs="宋体"/>
                <w:b/>
                <w:color w:val="000000"/>
                <w:sz w:val="20"/>
                <w:szCs w:val="20"/>
              </w:rPr>
              <w:t>204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F83E0">
            <w:pPr>
              <w:textAlignment w:val="center"/>
              <w:rPr>
                <w:rFonts w:hint="default" w:cs="宋体"/>
                <w:color w:val="000000"/>
                <w:sz w:val="20"/>
                <w:szCs w:val="20"/>
              </w:rPr>
            </w:pPr>
            <w:r>
              <w:rPr>
                <w:rFonts w:cs="宋体"/>
                <w:b/>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7DFF">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1BC3">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F14E">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6318">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590E">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50CF">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C495">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21F0">
            <w:pPr>
              <w:wordWrap w:val="0"/>
              <w:jc w:val="right"/>
              <w:textAlignment w:val="center"/>
              <w:rPr>
                <w:rFonts w:hint="default" w:cs="宋体"/>
                <w:color w:val="000000"/>
                <w:sz w:val="20"/>
                <w:szCs w:val="20"/>
              </w:rPr>
            </w:pPr>
            <w:r>
              <w:rPr>
                <w:color w:val="000000"/>
                <w:sz w:val="20"/>
                <w:u w:color="auto"/>
              </w:rPr>
              <w:t xml:space="preserve"> </w:t>
            </w:r>
          </w:p>
        </w:tc>
      </w:tr>
      <w:tr w14:paraId="26AC9FF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E350">
            <w:pPr>
              <w:textAlignment w:val="center"/>
              <w:rPr>
                <w:rFonts w:hint="default" w:cs="宋体"/>
                <w:color w:val="000000"/>
                <w:sz w:val="20"/>
                <w:szCs w:val="20"/>
              </w:rPr>
            </w:pPr>
            <w:r>
              <w:rPr>
                <w:rFonts w:cs="宋体"/>
                <w:b/>
                <w:color w:val="000000"/>
                <w:sz w:val="20"/>
                <w:szCs w:val="20"/>
              </w:rPr>
              <w:t>20499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BA150">
            <w:pPr>
              <w:textAlignment w:val="center"/>
              <w:rPr>
                <w:rFonts w:hint="default" w:cs="宋体"/>
                <w:color w:val="000000"/>
                <w:sz w:val="20"/>
                <w:szCs w:val="20"/>
              </w:rPr>
            </w:pPr>
            <w:r>
              <w:rPr>
                <w:rFonts w:cs="宋体"/>
                <w:b/>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EE6F">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9B8F">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DBA4">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9575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357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4AD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1D7C">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412F1">
            <w:pPr>
              <w:wordWrap w:val="0"/>
              <w:jc w:val="right"/>
              <w:textAlignment w:val="center"/>
              <w:rPr>
                <w:rFonts w:hint="default" w:cs="宋体"/>
                <w:color w:val="000000"/>
                <w:sz w:val="20"/>
                <w:szCs w:val="20"/>
              </w:rPr>
            </w:pPr>
            <w:r>
              <w:rPr>
                <w:color w:val="000000"/>
                <w:sz w:val="20"/>
                <w:u w:color="auto"/>
              </w:rPr>
              <w:t xml:space="preserve"> </w:t>
            </w:r>
          </w:p>
        </w:tc>
      </w:tr>
      <w:tr w14:paraId="7E17C36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CE16">
            <w:pPr>
              <w:textAlignment w:val="center"/>
              <w:rPr>
                <w:rFonts w:hint="default" w:cs="宋体"/>
                <w:color w:val="000000"/>
                <w:sz w:val="20"/>
                <w:szCs w:val="20"/>
              </w:rPr>
            </w:pPr>
            <w:r>
              <w:rPr>
                <w:rFonts w:cs="宋体"/>
                <w:color w:val="000000"/>
                <w:sz w:val="20"/>
                <w:szCs w:val="20"/>
              </w:rPr>
              <w:t>2049999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5CE88">
            <w:pPr>
              <w:textAlignment w:val="center"/>
              <w:rPr>
                <w:rFonts w:hint="default" w:cs="宋体"/>
                <w:color w:val="000000"/>
                <w:sz w:val="20"/>
                <w:szCs w:val="20"/>
              </w:rPr>
            </w:pPr>
            <w:r>
              <w:rPr>
                <w:rFonts w:cs="宋体"/>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8605">
            <w:pPr>
              <w:wordWrap w:val="0"/>
              <w:jc w:val="right"/>
              <w:textAlignment w:val="center"/>
              <w:rPr>
                <w:rFonts w:hint="default" w:cs="宋体"/>
                <w:color w:val="000000"/>
                <w:sz w:val="20"/>
                <w:szCs w:val="20"/>
              </w:rPr>
            </w:pPr>
            <w:r>
              <w:rPr>
                <w:rFonts w:cs="宋体"/>
                <w:color w:val="000000"/>
                <w:sz w:val="20"/>
                <w:szCs w:val="20"/>
              </w:rPr>
              <w:t>152.33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C1C2">
            <w:pPr>
              <w:wordWrap w:val="0"/>
              <w:jc w:val="right"/>
              <w:textAlignment w:val="center"/>
              <w:rPr>
                <w:rFonts w:hint="default" w:cs="宋体"/>
                <w:color w:val="000000"/>
                <w:sz w:val="20"/>
                <w:szCs w:val="20"/>
              </w:rPr>
            </w:pPr>
            <w:r>
              <w:rPr>
                <w:rFonts w:cs="宋体"/>
                <w:color w:val="000000"/>
                <w:sz w:val="20"/>
                <w:szCs w:val="20"/>
              </w:rPr>
              <w:t>152.33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C45A">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CFD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CA50">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CB6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F357">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F7D5">
            <w:pPr>
              <w:wordWrap w:val="0"/>
              <w:jc w:val="right"/>
              <w:textAlignment w:val="center"/>
              <w:rPr>
                <w:rFonts w:hint="default" w:cs="宋体"/>
                <w:color w:val="000000"/>
                <w:sz w:val="20"/>
                <w:szCs w:val="20"/>
              </w:rPr>
            </w:pPr>
            <w:r>
              <w:rPr>
                <w:color w:val="000000"/>
                <w:sz w:val="20"/>
                <w:u w:color="auto"/>
              </w:rPr>
              <w:t xml:space="preserve"> </w:t>
            </w:r>
          </w:p>
        </w:tc>
      </w:tr>
      <w:tr w14:paraId="0D29D74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7AC7">
            <w:pPr>
              <w:textAlignment w:val="center"/>
              <w:rPr>
                <w:rFonts w:hint="default" w:cs="宋体"/>
                <w:color w:val="000000"/>
                <w:sz w:val="20"/>
                <w:szCs w:val="20"/>
              </w:rPr>
            </w:pPr>
            <w:r>
              <w:rPr>
                <w:rFonts w:cs="宋体"/>
                <w:b/>
                <w:color w:val="000000"/>
                <w:sz w:val="20"/>
                <w:szCs w:val="20"/>
              </w:rPr>
              <w:t>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10367">
            <w:pPr>
              <w:textAlignment w:val="center"/>
              <w:rPr>
                <w:rFonts w:hint="default" w:cs="宋体"/>
                <w:color w:val="000000"/>
                <w:sz w:val="20"/>
                <w:szCs w:val="20"/>
              </w:rPr>
            </w:pPr>
            <w:r>
              <w:rPr>
                <w:rFonts w:cs="宋体"/>
                <w:b/>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7790">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65E7">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E34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E564">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1633">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A291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CB2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8F89">
            <w:pPr>
              <w:wordWrap w:val="0"/>
              <w:jc w:val="right"/>
              <w:textAlignment w:val="center"/>
              <w:rPr>
                <w:rFonts w:hint="default" w:cs="宋体"/>
                <w:color w:val="000000"/>
                <w:sz w:val="20"/>
                <w:szCs w:val="20"/>
              </w:rPr>
            </w:pPr>
            <w:r>
              <w:rPr>
                <w:color w:val="000000"/>
                <w:sz w:val="20"/>
                <w:u w:color="auto"/>
              </w:rPr>
              <w:t xml:space="preserve"> </w:t>
            </w:r>
          </w:p>
        </w:tc>
      </w:tr>
      <w:tr w14:paraId="612EEFC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2B3E">
            <w:pPr>
              <w:textAlignment w:val="center"/>
              <w:rPr>
                <w:rFonts w:hint="default" w:cs="宋体"/>
                <w:color w:val="000000"/>
                <w:sz w:val="20"/>
                <w:szCs w:val="20"/>
              </w:rPr>
            </w:pPr>
            <w:r>
              <w:rPr>
                <w:rFonts w:cs="宋体"/>
                <w:b/>
                <w:color w:val="000000"/>
                <w:sz w:val="20"/>
                <w:szCs w:val="20"/>
              </w:rPr>
              <w:t>20701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08CB7">
            <w:pPr>
              <w:textAlignment w:val="center"/>
              <w:rPr>
                <w:rFonts w:hint="default" w:cs="宋体"/>
                <w:color w:val="000000"/>
                <w:sz w:val="20"/>
                <w:szCs w:val="20"/>
              </w:rPr>
            </w:pPr>
            <w:r>
              <w:rPr>
                <w:rFonts w:cs="宋体"/>
                <w:b/>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3F79">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2841">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8E1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E25B">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964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2EB27">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ADC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DC28">
            <w:pPr>
              <w:wordWrap w:val="0"/>
              <w:jc w:val="right"/>
              <w:textAlignment w:val="center"/>
              <w:rPr>
                <w:rFonts w:hint="default" w:cs="宋体"/>
                <w:color w:val="000000"/>
                <w:sz w:val="20"/>
                <w:szCs w:val="20"/>
              </w:rPr>
            </w:pPr>
            <w:r>
              <w:rPr>
                <w:color w:val="000000"/>
                <w:sz w:val="20"/>
                <w:u w:color="auto"/>
              </w:rPr>
              <w:t xml:space="preserve"> </w:t>
            </w:r>
          </w:p>
        </w:tc>
      </w:tr>
      <w:tr w14:paraId="2F45E2A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81B0E">
            <w:pPr>
              <w:textAlignment w:val="center"/>
              <w:rPr>
                <w:rFonts w:hint="default" w:cs="宋体"/>
                <w:color w:val="000000"/>
                <w:sz w:val="20"/>
                <w:szCs w:val="20"/>
              </w:rPr>
            </w:pPr>
            <w:r>
              <w:rPr>
                <w:rFonts w:cs="宋体"/>
                <w:color w:val="000000"/>
                <w:sz w:val="20"/>
                <w:szCs w:val="20"/>
              </w:rPr>
              <w:t>2070109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8BDCA">
            <w:pPr>
              <w:textAlignment w:val="center"/>
              <w:rPr>
                <w:rFonts w:hint="default" w:cs="宋体"/>
                <w:color w:val="000000"/>
                <w:sz w:val="20"/>
                <w:szCs w:val="20"/>
              </w:rPr>
            </w:pPr>
            <w:r>
              <w:rPr>
                <w:rFonts w:cs="宋体"/>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FDD6">
            <w:pPr>
              <w:wordWrap w:val="0"/>
              <w:jc w:val="right"/>
              <w:textAlignment w:val="center"/>
              <w:rPr>
                <w:rFonts w:hint="default" w:cs="宋体"/>
                <w:color w:val="000000"/>
                <w:sz w:val="20"/>
                <w:szCs w:val="20"/>
              </w:rPr>
            </w:pPr>
            <w:r>
              <w:rPr>
                <w:rFonts w:cs="宋体"/>
                <w:color w:val="000000"/>
                <w:sz w:val="20"/>
                <w:szCs w:val="20"/>
              </w:rPr>
              <w:t>39.24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04F7">
            <w:pPr>
              <w:wordWrap w:val="0"/>
              <w:jc w:val="right"/>
              <w:textAlignment w:val="center"/>
              <w:rPr>
                <w:rFonts w:hint="default" w:cs="宋体"/>
                <w:color w:val="000000"/>
                <w:sz w:val="20"/>
                <w:szCs w:val="20"/>
              </w:rPr>
            </w:pPr>
            <w:r>
              <w:rPr>
                <w:rFonts w:cs="宋体"/>
                <w:color w:val="000000"/>
                <w:sz w:val="20"/>
                <w:szCs w:val="20"/>
              </w:rPr>
              <w:t>39.24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FFD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DD9A">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DA8B">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6DC8">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9479">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6957">
            <w:pPr>
              <w:wordWrap w:val="0"/>
              <w:jc w:val="right"/>
              <w:textAlignment w:val="center"/>
              <w:rPr>
                <w:rFonts w:hint="default" w:cs="宋体"/>
                <w:color w:val="000000"/>
                <w:sz w:val="20"/>
                <w:szCs w:val="20"/>
              </w:rPr>
            </w:pPr>
            <w:r>
              <w:rPr>
                <w:color w:val="000000"/>
                <w:sz w:val="20"/>
                <w:u w:color="auto"/>
              </w:rPr>
              <w:t xml:space="preserve"> </w:t>
            </w:r>
          </w:p>
        </w:tc>
      </w:tr>
      <w:tr w14:paraId="67AB418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7080">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49608">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8944">
            <w:pPr>
              <w:wordWrap w:val="0"/>
              <w:jc w:val="right"/>
              <w:textAlignment w:val="center"/>
              <w:rPr>
                <w:rFonts w:hint="default" w:cs="宋体"/>
                <w:color w:val="000000"/>
                <w:sz w:val="20"/>
                <w:szCs w:val="20"/>
              </w:rPr>
            </w:pPr>
            <w:r>
              <w:rPr>
                <w:rFonts w:cs="宋体"/>
                <w:b/>
                <w:color w:val="000000"/>
                <w:sz w:val="20"/>
                <w:szCs w:val="20"/>
              </w:rPr>
              <w:t>457.31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137C">
            <w:pPr>
              <w:wordWrap w:val="0"/>
              <w:jc w:val="right"/>
              <w:textAlignment w:val="center"/>
              <w:rPr>
                <w:rFonts w:hint="default" w:cs="宋体"/>
                <w:color w:val="000000"/>
                <w:sz w:val="20"/>
                <w:szCs w:val="20"/>
              </w:rPr>
            </w:pPr>
            <w:r>
              <w:rPr>
                <w:rFonts w:cs="宋体"/>
                <w:b/>
                <w:color w:val="000000"/>
                <w:sz w:val="20"/>
                <w:szCs w:val="20"/>
              </w:rPr>
              <w:t>457.31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63A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20F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23C2">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03EF">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584B">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298B">
            <w:pPr>
              <w:wordWrap w:val="0"/>
              <w:jc w:val="right"/>
              <w:textAlignment w:val="center"/>
              <w:rPr>
                <w:rFonts w:hint="default" w:cs="宋体"/>
                <w:color w:val="000000"/>
                <w:sz w:val="20"/>
                <w:szCs w:val="20"/>
              </w:rPr>
            </w:pPr>
            <w:r>
              <w:rPr>
                <w:color w:val="000000"/>
                <w:sz w:val="20"/>
                <w:u w:color="auto"/>
              </w:rPr>
              <w:t xml:space="preserve"> </w:t>
            </w:r>
          </w:p>
        </w:tc>
      </w:tr>
      <w:tr w14:paraId="08335F2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0C7E">
            <w:pPr>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6F0DB">
            <w:pPr>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AB7B">
            <w:pPr>
              <w:wordWrap w:val="0"/>
              <w:jc w:val="right"/>
              <w:textAlignment w:val="center"/>
              <w:rPr>
                <w:rFonts w:hint="default" w:cs="宋体"/>
                <w:color w:val="000000"/>
                <w:sz w:val="20"/>
                <w:szCs w:val="20"/>
              </w:rPr>
            </w:pPr>
            <w:r>
              <w:rPr>
                <w:rFonts w:cs="宋体"/>
                <w:b/>
                <w:color w:val="000000"/>
                <w:sz w:val="20"/>
                <w:szCs w:val="20"/>
              </w:rPr>
              <w:t>56.39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FD8C">
            <w:pPr>
              <w:wordWrap w:val="0"/>
              <w:jc w:val="right"/>
              <w:textAlignment w:val="center"/>
              <w:rPr>
                <w:rFonts w:hint="default" w:cs="宋体"/>
                <w:color w:val="000000"/>
                <w:sz w:val="20"/>
                <w:szCs w:val="20"/>
              </w:rPr>
            </w:pPr>
            <w:r>
              <w:rPr>
                <w:rFonts w:cs="宋体"/>
                <w:b/>
                <w:color w:val="000000"/>
                <w:sz w:val="20"/>
                <w:szCs w:val="20"/>
              </w:rPr>
              <w:t>56.39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9C26">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9F42">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AAC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BD3A">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B4D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4357">
            <w:pPr>
              <w:wordWrap w:val="0"/>
              <w:jc w:val="right"/>
              <w:textAlignment w:val="center"/>
              <w:rPr>
                <w:rFonts w:hint="default" w:cs="宋体"/>
                <w:color w:val="000000"/>
                <w:sz w:val="20"/>
                <w:szCs w:val="20"/>
              </w:rPr>
            </w:pPr>
            <w:r>
              <w:rPr>
                <w:color w:val="000000"/>
                <w:sz w:val="20"/>
                <w:u w:color="auto"/>
              </w:rPr>
              <w:t xml:space="preserve"> </w:t>
            </w:r>
          </w:p>
        </w:tc>
      </w:tr>
      <w:tr w14:paraId="1658AD8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A339">
            <w:pPr>
              <w:textAlignment w:val="center"/>
              <w:rPr>
                <w:rFonts w:hint="default" w:cs="宋体"/>
                <w:color w:val="000000"/>
                <w:sz w:val="20"/>
                <w:szCs w:val="20"/>
              </w:rPr>
            </w:pPr>
            <w:r>
              <w:rPr>
                <w:rFonts w:cs="宋体"/>
                <w:color w:val="000000"/>
                <w:sz w:val="20"/>
                <w:szCs w:val="20"/>
              </w:rPr>
              <w:t>2080104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9431F">
            <w:pPr>
              <w:textAlignment w:val="center"/>
              <w:rPr>
                <w:rFonts w:hint="default" w:cs="宋体"/>
                <w:color w:val="000000"/>
                <w:sz w:val="20"/>
                <w:szCs w:val="20"/>
              </w:rPr>
            </w:pPr>
            <w:r>
              <w:rPr>
                <w:rFonts w:cs="宋体"/>
                <w:color w:val="000000"/>
                <w:sz w:val="20"/>
                <w:szCs w:val="20"/>
              </w:rPr>
              <w:t>综合业务管理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472F">
            <w:pPr>
              <w:wordWrap w:val="0"/>
              <w:jc w:val="right"/>
              <w:textAlignment w:val="center"/>
              <w:rPr>
                <w:rFonts w:hint="default" w:cs="宋体"/>
                <w:color w:val="000000"/>
                <w:sz w:val="20"/>
                <w:szCs w:val="20"/>
              </w:rPr>
            </w:pPr>
            <w:r>
              <w:rPr>
                <w:rFonts w:cs="宋体"/>
                <w:color w:val="000000"/>
                <w:sz w:val="20"/>
                <w:szCs w:val="20"/>
              </w:rPr>
              <w:t>56.39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8329">
            <w:pPr>
              <w:wordWrap w:val="0"/>
              <w:jc w:val="right"/>
              <w:textAlignment w:val="center"/>
              <w:rPr>
                <w:rFonts w:hint="default" w:cs="宋体"/>
                <w:color w:val="000000"/>
                <w:sz w:val="20"/>
                <w:szCs w:val="20"/>
              </w:rPr>
            </w:pPr>
            <w:r>
              <w:rPr>
                <w:rFonts w:cs="宋体"/>
                <w:color w:val="000000"/>
                <w:sz w:val="20"/>
                <w:szCs w:val="20"/>
              </w:rPr>
              <w:t>56.39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118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422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59C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27A4">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4AD5">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E264">
            <w:pPr>
              <w:wordWrap w:val="0"/>
              <w:jc w:val="right"/>
              <w:textAlignment w:val="center"/>
              <w:rPr>
                <w:rFonts w:hint="default" w:cs="宋体"/>
                <w:color w:val="000000"/>
                <w:sz w:val="20"/>
                <w:szCs w:val="20"/>
              </w:rPr>
            </w:pPr>
            <w:r>
              <w:rPr>
                <w:color w:val="000000"/>
                <w:sz w:val="20"/>
                <w:u w:color="auto"/>
              </w:rPr>
              <w:t xml:space="preserve"> </w:t>
            </w:r>
          </w:p>
        </w:tc>
      </w:tr>
      <w:tr w14:paraId="2372F0E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5DAD">
            <w:pPr>
              <w:textAlignment w:val="center"/>
              <w:rPr>
                <w:rFonts w:hint="default" w:cs="宋体"/>
                <w:color w:val="000000"/>
                <w:sz w:val="20"/>
                <w:szCs w:val="20"/>
              </w:rPr>
            </w:pPr>
            <w:r>
              <w:rPr>
                <w:rFonts w:cs="宋体"/>
                <w:b/>
                <w:color w:val="000000"/>
                <w:sz w:val="20"/>
                <w:szCs w:val="20"/>
              </w:rPr>
              <w:t>20802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B1C46">
            <w:pPr>
              <w:textAlignment w:val="center"/>
              <w:rPr>
                <w:rFonts w:hint="default" w:cs="宋体"/>
                <w:color w:val="000000"/>
                <w:sz w:val="20"/>
                <w:szCs w:val="20"/>
              </w:rPr>
            </w:pPr>
            <w:r>
              <w:rPr>
                <w:rFonts w:cs="宋体"/>
                <w:b/>
                <w:color w:val="000000"/>
                <w:sz w:val="20"/>
                <w:szCs w:val="20"/>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341E">
            <w:pPr>
              <w:wordWrap w:val="0"/>
              <w:jc w:val="right"/>
              <w:textAlignment w:val="center"/>
              <w:rPr>
                <w:rFonts w:hint="default" w:cs="宋体"/>
                <w:color w:val="000000"/>
                <w:sz w:val="20"/>
                <w:szCs w:val="20"/>
              </w:rPr>
            </w:pPr>
            <w:r>
              <w:rPr>
                <w:rFonts w:cs="宋体"/>
                <w:b/>
                <w:color w:val="000000"/>
                <w:sz w:val="20"/>
                <w:szCs w:val="20"/>
              </w:rPr>
              <w:t>5.40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B94C1">
            <w:pPr>
              <w:wordWrap w:val="0"/>
              <w:jc w:val="right"/>
              <w:textAlignment w:val="center"/>
              <w:rPr>
                <w:rFonts w:hint="default" w:cs="宋体"/>
                <w:color w:val="000000"/>
                <w:sz w:val="20"/>
                <w:szCs w:val="20"/>
              </w:rPr>
            </w:pPr>
            <w:r>
              <w:rPr>
                <w:rFonts w:cs="宋体"/>
                <w:b/>
                <w:color w:val="000000"/>
                <w:sz w:val="20"/>
                <w:szCs w:val="20"/>
              </w:rPr>
              <w:t>5.40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6F3F">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06D2">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066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51A1">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8EA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CEFAA">
            <w:pPr>
              <w:wordWrap w:val="0"/>
              <w:jc w:val="right"/>
              <w:textAlignment w:val="center"/>
              <w:rPr>
                <w:rFonts w:hint="default" w:cs="宋体"/>
                <w:color w:val="000000"/>
                <w:sz w:val="20"/>
                <w:szCs w:val="20"/>
              </w:rPr>
            </w:pPr>
            <w:r>
              <w:rPr>
                <w:color w:val="000000"/>
                <w:sz w:val="20"/>
                <w:u w:color="auto"/>
              </w:rPr>
              <w:t xml:space="preserve"> </w:t>
            </w:r>
          </w:p>
        </w:tc>
      </w:tr>
      <w:tr w14:paraId="2E032BF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FE81">
            <w:pPr>
              <w:textAlignment w:val="center"/>
              <w:rPr>
                <w:rFonts w:hint="default" w:cs="宋体"/>
                <w:color w:val="000000"/>
                <w:sz w:val="20"/>
                <w:szCs w:val="20"/>
              </w:rPr>
            </w:pPr>
            <w:r>
              <w:rPr>
                <w:rFonts w:cs="宋体"/>
                <w:color w:val="000000"/>
                <w:sz w:val="20"/>
                <w:szCs w:val="20"/>
              </w:rPr>
              <w:t>2080299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A44AA">
            <w:pPr>
              <w:textAlignment w:val="center"/>
              <w:rPr>
                <w:rFonts w:hint="default" w:cs="宋体"/>
                <w:color w:val="000000"/>
                <w:sz w:val="20"/>
                <w:szCs w:val="20"/>
              </w:rPr>
            </w:pPr>
            <w:r>
              <w:rPr>
                <w:rFonts w:cs="宋体"/>
                <w:color w:val="000000"/>
                <w:sz w:val="20"/>
                <w:szCs w:val="20"/>
              </w:rPr>
              <w:t>其他民政管理事务支出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A592">
            <w:pPr>
              <w:wordWrap w:val="0"/>
              <w:jc w:val="right"/>
              <w:textAlignment w:val="center"/>
              <w:rPr>
                <w:rFonts w:hint="default" w:cs="宋体"/>
                <w:color w:val="000000"/>
                <w:sz w:val="20"/>
                <w:szCs w:val="20"/>
              </w:rPr>
            </w:pPr>
            <w:r>
              <w:rPr>
                <w:rFonts w:cs="宋体"/>
                <w:color w:val="000000"/>
                <w:sz w:val="20"/>
                <w:szCs w:val="20"/>
              </w:rPr>
              <w:t>5.40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2868">
            <w:pPr>
              <w:wordWrap w:val="0"/>
              <w:jc w:val="right"/>
              <w:textAlignment w:val="center"/>
              <w:rPr>
                <w:rFonts w:hint="default" w:cs="宋体"/>
                <w:color w:val="000000"/>
                <w:sz w:val="20"/>
                <w:szCs w:val="20"/>
              </w:rPr>
            </w:pPr>
            <w:r>
              <w:rPr>
                <w:rFonts w:cs="宋体"/>
                <w:color w:val="000000"/>
                <w:sz w:val="20"/>
                <w:szCs w:val="20"/>
              </w:rPr>
              <w:t>5.40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E44C">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8C4C">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E74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5AF67">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39D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F89F0">
            <w:pPr>
              <w:wordWrap w:val="0"/>
              <w:jc w:val="right"/>
              <w:textAlignment w:val="center"/>
              <w:rPr>
                <w:rFonts w:hint="default" w:cs="宋体"/>
                <w:color w:val="000000"/>
                <w:sz w:val="20"/>
                <w:szCs w:val="20"/>
              </w:rPr>
            </w:pPr>
            <w:r>
              <w:rPr>
                <w:color w:val="000000"/>
                <w:sz w:val="20"/>
                <w:u w:color="auto"/>
              </w:rPr>
              <w:t xml:space="preserve"> </w:t>
            </w:r>
          </w:p>
        </w:tc>
      </w:tr>
      <w:tr w14:paraId="411DF91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6CDD">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47FEE">
            <w:pPr>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21AE">
            <w:pPr>
              <w:wordWrap w:val="0"/>
              <w:jc w:val="right"/>
              <w:textAlignment w:val="center"/>
              <w:rPr>
                <w:rFonts w:hint="default" w:cs="宋体"/>
                <w:color w:val="000000"/>
                <w:sz w:val="20"/>
                <w:szCs w:val="20"/>
              </w:rPr>
            </w:pPr>
            <w:r>
              <w:rPr>
                <w:rFonts w:cs="宋体"/>
                <w:b/>
                <w:color w:val="000000"/>
                <w:sz w:val="20"/>
                <w:szCs w:val="20"/>
              </w:rPr>
              <w:t>283.82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A6FF">
            <w:pPr>
              <w:wordWrap w:val="0"/>
              <w:jc w:val="right"/>
              <w:textAlignment w:val="center"/>
              <w:rPr>
                <w:rFonts w:hint="default" w:cs="宋体"/>
                <w:color w:val="000000"/>
                <w:sz w:val="20"/>
                <w:szCs w:val="20"/>
              </w:rPr>
            </w:pPr>
            <w:r>
              <w:rPr>
                <w:rFonts w:cs="宋体"/>
                <w:b/>
                <w:color w:val="000000"/>
                <w:sz w:val="20"/>
                <w:szCs w:val="20"/>
              </w:rPr>
              <w:t>283.82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909F">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BB72">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9A0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2BB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EB6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7F8F">
            <w:pPr>
              <w:wordWrap w:val="0"/>
              <w:jc w:val="right"/>
              <w:textAlignment w:val="center"/>
              <w:rPr>
                <w:rFonts w:hint="default" w:cs="宋体"/>
                <w:color w:val="000000"/>
                <w:sz w:val="20"/>
                <w:szCs w:val="20"/>
              </w:rPr>
            </w:pPr>
            <w:r>
              <w:rPr>
                <w:color w:val="000000"/>
                <w:sz w:val="20"/>
                <w:u w:color="auto"/>
              </w:rPr>
              <w:t xml:space="preserve"> </w:t>
            </w:r>
          </w:p>
        </w:tc>
      </w:tr>
      <w:tr w14:paraId="5644BB3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C541">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9E697">
            <w:pPr>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EEE6">
            <w:pPr>
              <w:wordWrap w:val="0"/>
              <w:jc w:val="right"/>
              <w:textAlignment w:val="center"/>
              <w:rPr>
                <w:rFonts w:hint="default" w:cs="宋体"/>
                <w:color w:val="000000"/>
                <w:sz w:val="20"/>
                <w:szCs w:val="20"/>
              </w:rPr>
            </w:pPr>
            <w:r>
              <w:rPr>
                <w:rFonts w:cs="宋体"/>
                <w:color w:val="000000"/>
                <w:sz w:val="20"/>
                <w:szCs w:val="20"/>
              </w:rPr>
              <w:t>106.74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3DC1">
            <w:pPr>
              <w:wordWrap w:val="0"/>
              <w:jc w:val="right"/>
              <w:textAlignment w:val="center"/>
              <w:rPr>
                <w:rFonts w:hint="default" w:cs="宋体"/>
                <w:color w:val="000000"/>
                <w:sz w:val="20"/>
                <w:szCs w:val="20"/>
              </w:rPr>
            </w:pPr>
            <w:r>
              <w:rPr>
                <w:rFonts w:cs="宋体"/>
                <w:color w:val="000000"/>
                <w:sz w:val="20"/>
                <w:szCs w:val="20"/>
              </w:rPr>
              <w:t>106.74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FB2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53A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B6F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E65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4650">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0C09">
            <w:pPr>
              <w:wordWrap w:val="0"/>
              <w:jc w:val="right"/>
              <w:textAlignment w:val="center"/>
              <w:rPr>
                <w:rFonts w:hint="default" w:cs="宋体"/>
                <w:color w:val="000000"/>
                <w:sz w:val="20"/>
                <w:szCs w:val="20"/>
              </w:rPr>
            </w:pPr>
            <w:r>
              <w:rPr>
                <w:color w:val="000000"/>
                <w:sz w:val="20"/>
                <w:u w:color="auto"/>
              </w:rPr>
              <w:t xml:space="preserve"> </w:t>
            </w:r>
          </w:p>
        </w:tc>
      </w:tr>
      <w:tr w14:paraId="5F9CF7F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0644">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BADA2">
            <w:pPr>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5581">
            <w:pPr>
              <w:wordWrap w:val="0"/>
              <w:jc w:val="right"/>
              <w:textAlignment w:val="center"/>
              <w:rPr>
                <w:rFonts w:hint="default" w:cs="宋体"/>
                <w:color w:val="000000"/>
                <w:sz w:val="20"/>
                <w:szCs w:val="20"/>
              </w:rPr>
            </w:pPr>
            <w:r>
              <w:rPr>
                <w:rFonts w:cs="宋体"/>
                <w:color w:val="000000"/>
                <w:sz w:val="20"/>
                <w:szCs w:val="20"/>
              </w:rPr>
              <w:t>70.67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B349">
            <w:pPr>
              <w:wordWrap w:val="0"/>
              <w:jc w:val="right"/>
              <w:textAlignment w:val="center"/>
              <w:rPr>
                <w:rFonts w:hint="default" w:cs="宋体"/>
                <w:color w:val="000000"/>
                <w:sz w:val="20"/>
                <w:szCs w:val="20"/>
              </w:rPr>
            </w:pPr>
            <w:r>
              <w:rPr>
                <w:rFonts w:cs="宋体"/>
                <w:color w:val="000000"/>
                <w:sz w:val="20"/>
                <w:szCs w:val="20"/>
              </w:rPr>
              <w:t>70.67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F677">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9331">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F8B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0435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5129">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E400">
            <w:pPr>
              <w:wordWrap w:val="0"/>
              <w:jc w:val="right"/>
              <w:textAlignment w:val="center"/>
              <w:rPr>
                <w:rFonts w:hint="default" w:cs="宋体"/>
                <w:color w:val="000000"/>
                <w:sz w:val="20"/>
                <w:szCs w:val="20"/>
              </w:rPr>
            </w:pPr>
            <w:r>
              <w:rPr>
                <w:color w:val="000000"/>
                <w:sz w:val="20"/>
                <w:u w:color="auto"/>
              </w:rPr>
              <w:t xml:space="preserve"> </w:t>
            </w:r>
          </w:p>
        </w:tc>
      </w:tr>
      <w:tr w14:paraId="5E53217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F7F6">
            <w:pPr>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A1D5B">
            <w:pPr>
              <w:textAlignment w:val="center"/>
              <w:rPr>
                <w:rFonts w:hint="default" w:cs="宋体"/>
                <w:color w:val="000000"/>
                <w:sz w:val="20"/>
                <w:szCs w:val="20"/>
              </w:rPr>
            </w:pPr>
            <w:r>
              <w:rPr>
                <w:rFonts w:cs="宋体"/>
                <w:color w:val="000000"/>
                <w:sz w:val="20"/>
                <w:szCs w:val="20"/>
              </w:rPr>
              <w:t>其他行政事业单位养老支出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97BC">
            <w:pPr>
              <w:wordWrap w:val="0"/>
              <w:jc w:val="right"/>
              <w:textAlignment w:val="center"/>
              <w:rPr>
                <w:rFonts w:hint="default" w:cs="宋体"/>
                <w:color w:val="000000"/>
                <w:sz w:val="20"/>
                <w:szCs w:val="20"/>
              </w:rPr>
            </w:pPr>
            <w:r>
              <w:rPr>
                <w:rFonts w:cs="宋体"/>
                <w:color w:val="000000"/>
                <w:sz w:val="20"/>
                <w:szCs w:val="20"/>
              </w:rPr>
              <w:t>106.40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DC26">
            <w:pPr>
              <w:wordWrap w:val="0"/>
              <w:jc w:val="right"/>
              <w:textAlignment w:val="center"/>
              <w:rPr>
                <w:rFonts w:hint="default" w:cs="宋体"/>
                <w:color w:val="000000"/>
                <w:sz w:val="20"/>
                <w:szCs w:val="20"/>
              </w:rPr>
            </w:pPr>
            <w:r>
              <w:rPr>
                <w:rFonts w:cs="宋体"/>
                <w:color w:val="000000"/>
                <w:sz w:val="20"/>
                <w:szCs w:val="20"/>
              </w:rPr>
              <w:t>106.40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42ED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B17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F32A">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122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5F0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8849">
            <w:pPr>
              <w:wordWrap w:val="0"/>
              <w:jc w:val="right"/>
              <w:textAlignment w:val="center"/>
              <w:rPr>
                <w:rFonts w:hint="default" w:cs="宋体"/>
                <w:color w:val="000000"/>
                <w:sz w:val="20"/>
                <w:szCs w:val="20"/>
              </w:rPr>
            </w:pPr>
            <w:r>
              <w:rPr>
                <w:color w:val="000000"/>
                <w:sz w:val="20"/>
                <w:u w:color="auto"/>
              </w:rPr>
              <w:t xml:space="preserve"> </w:t>
            </w:r>
          </w:p>
        </w:tc>
      </w:tr>
      <w:tr w14:paraId="1897F2B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BDB0A">
            <w:pPr>
              <w:textAlignment w:val="center"/>
              <w:rPr>
                <w:rFonts w:hint="default" w:cs="宋体"/>
                <w:color w:val="000000"/>
                <w:sz w:val="20"/>
                <w:szCs w:val="20"/>
              </w:rPr>
            </w:pPr>
            <w:r>
              <w:rPr>
                <w:rFonts w:cs="宋体"/>
                <w:b/>
                <w:color w:val="000000"/>
                <w:sz w:val="20"/>
                <w:szCs w:val="20"/>
              </w:rPr>
              <w:t>20807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0D576">
            <w:pPr>
              <w:textAlignment w:val="center"/>
              <w:rPr>
                <w:rFonts w:hint="default" w:cs="宋体"/>
                <w:color w:val="000000"/>
                <w:sz w:val="20"/>
                <w:szCs w:val="20"/>
              </w:rPr>
            </w:pPr>
            <w:r>
              <w:rPr>
                <w:rFonts w:cs="宋体"/>
                <w:b/>
                <w:color w:val="000000"/>
                <w:sz w:val="20"/>
                <w:szCs w:val="20"/>
              </w:rPr>
              <w:t>就业补助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8052">
            <w:pPr>
              <w:wordWrap w:val="0"/>
              <w:jc w:val="right"/>
              <w:textAlignment w:val="center"/>
              <w:rPr>
                <w:rFonts w:hint="default" w:cs="宋体"/>
                <w:color w:val="000000"/>
                <w:sz w:val="20"/>
                <w:szCs w:val="20"/>
              </w:rPr>
            </w:pPr>
            <w:r>
              <w:rPr>
                <w:rFonts w:cs="宋体"/>
                <w:b/>
                <w:color w:val="000000"/>
                <w:sz w:val="20"/>
                <w:szCs w:val="20"/>
              </w:rPr>
              <w:t>4.97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D4FF">
            <w:pPr>
              <w:wordWrap w:val="0"/>
              <w:jc w:val="right"/>
              <w:textAlignment w:val="center"/>
              <w:rPr>
                <w:rFonts w:hint="default" w:cs="宋体"/>
                <w:color w:val="000000"/>
                <w:sz w:val="20"/>
                <w:szCs w:val="20"/>
              </w:rPr>
            </w:pPr>
            <w:r>
              <w:rPr>
                <w:rFonts w:cs="宋体"/>
                <w:b/>
                <w:color w:val="000000"/>
                <w:sz w:val="20"/>
                <w:szCs w:val="20"/>
              </w:rPr>
              <w:t>4.97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44ED">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9BF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B042">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4EE4">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F52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3555">
            <w:pPr>
              <w:wordWrap w:val="0"/>
              <w:jc w:val="right"/>
              <w:textAlignment w:val="center"/>
              <w:rPr>
                <w:rFonts w:hint="default" w:cs="宋体"/>
                <w:color w:val="000000"/>
                <w:sz w:val="20"/>
                <w:szCs w:val="20"/>
              </w:rPr>
            </w:pPr>
            <w:r>
              <w:rPr>
                <w:color w:val="000000"/>
                <w:sz w:val="20"/>
                <w:u w:color="auto"/>
              </w:rPr>
              <w:t xml:space="preserve"> </w:t>
            </w:r>
          </w:p>
        </w:tc>
      </w:tr>
      <w:tr w14:paraId="3F3BEC9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6860">
            <w:pPr>
              <w:textAlignment w:val="center"/>
              <w:rPr>
                <w:rFonts w:hint="default" w:cs="宋体"/>
                <w:color w:val="000000"/>
                <w:sz w:val="20"/>
                <w:szCs w:val="20"/>
              </w:rPr>
            </w:pPr>
            <w:r>
              <w:rPr>
                <w:rFonts w:cs="宋体"/>
                <w:color w:val="000000"/>
                <w:sz w:val="20"/>
                <w:szCs w:val="20"/>
              </w:rPr>
              <w:t>2080799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C4DAB">
            <w:pPr>
              <w:textAlignment w:val="center"/>
              <w:rPr>
                <w:rFonts w:hint="default" w:cs="宋体"/>
                <w:color w:val="000000"/>
                <w:sz w:val="20"/>
                <w:szCs w:val="20"/>
              </w:rPr>
            </w:pPr>
            <w:r>
              <w:rPr>
                <w:rFonts w:cs="宋体"/>
                <w:color w:val="000000"/>
                <w:sz w:val="20"/>
                <w:szCs w:val="20"/>
              </w:rPr>
              <w:t>其他就业补助支出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B1F0">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26E6">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1749">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962CC">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060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8E0B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1725">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E521">
            <w:pPr>
              <w:wordWrap w:val="0"/>
              <w:jc w:val="right"/>
              <w:textAlignment w:val="center"/>
              <w:rPr>
                <w:rFonts w:hint="default" w:cs="宋体"/>
                <w:color w:val="000000"/>
                <w:sz w:val="20"/>
                <w:szCs w:val="20"/>
              </w:rPr>
            </w:pPr>
            <w:r>
              <w:rPr>
                <w:color w:val="000000"/>
                <w:sz w:val="20"/>
                <w:u w:color="auto"/>
              </w:rPr>
              <w:t xml:space="preserve"> </w:t>
            </w:r>
          </w:p>
        </w:tc>
      </w:tr>
      <w:tr w14:paraId="77077BA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060F">
            <w:pPr>
              <w:textAlignment w:val="center"/>
              <w:rPr>
                <w:rFonts w:hint="default" w:cs="宋体"/>
                <w:color w:val="000000"/>
                <w:sz w:val="20"/>
                <w:szCs w:val="20"/>
              </w:rPr>
            </w:pPr>
            <w:r>
              <w:rPr>
                <w:rFonts w:cs="宋体"/>
                <w:b/>
                <w:color w:val="000000"/>
                <w:sz w:val="20"/>
                <w:szCs w:val="20"/>
              </w:rPr>
              <w:t>20808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5F400">
            <w:pPr>
              <w:textAlignment w:val="center"/>
              <w:rPr>
                <w:rFonts w:hint="default" w:cs="宋体"/>
                <w:color w:val="000000"/>
                <w:sz w:val="20"/>
                <w:szCs w:val="20"/>
              </w:rPr>
            </w:pPr>
            <w:r>
              <w:rPr>
                <w:rFonts w:cs="宋体"/>
                <w:b/>
                <w:color w:val="000000"/>
                <w:sz w:val="20"/>
                <w:szCs w:val="20"/>
              </w:rPr>
              <w:t>抚恤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94D37">
            <w:pPr>
              <w:wordWrap w:val="0"/>
              <w:jc w:val="right"/>
              <w:textAlignment w:val="center"/>
              <w:rPr>
                <w:rFonts w:hint="default" w:cs="宋体"/>
                <w:color w:val="000000"/>
                <w:sz w:val="20"/>
                <w:szCs w:val="20"/>
              </w:rPr>
            </w:pPr>
            <w:r>
              <w:rPr>
                <w:rFonts w:cs="宋体"/>
                <w:b/>
                <w:color w:val="000000"/>
                <w:sz w:val="20"/>
                <w:szCs w:val="20"/>
              </w:rPr>
              <w:t>13.33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08BF">
            <w:pPr>
              <w:wordWrap w:val="0"/>
              <w:jc w:val="right"/>
              <w:textAlignment w:val="center"/>
              <w:rPr>
                <w:rFonts w:hint="default" w:cs="宋体"/>
                <w:color w:val="000000"/>
                <w:sz w:val="20"/>
                <w:szCs w:val="20"/>
              </w:rPr>
            </w:pPr>
            <w:r>
              <w:rPr>
                <w:rFonts w:cs="宋体"/>
                <w:b/>
                <w:color w:val="000000"/>
                <w:sz w:val="20"/>
                <w:szCs w:val="20"/>
              </w:rPr>
              <w:t>13.33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9324">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160F">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9CF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B814">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57FD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7192">
            <w:pPr>
              <w:wordWrap w:val="0"/>
              <w:jc w:val="right"/>
              <w:textAlignment w:val="center"/>
              <w:rPr>
                <w:rFonts w:hint="default" w:cs="宋体"/>
                <w:color w:val="000000"/>
                <w:sz w:val="20"/>
                <w:szCs w:val="20"/>
              </w:rPr>
            </w:pPr>
            <w:r>
              <w:rPr>
                <w:color w:val="000000"/>
                <w:sz w:val="20"/>
                <w:u w:color="auto"/>
              </w:rPr>
              <w:t xml:space="preserve"> </w:t>
            </w:r>
          </w:p>
        </w:tc>
      </w:tr>
      <w:tr w14:paraId="2562F7A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549D">
            <w:pPr>
              <w:textAlignment w:val="center"/>
              <w:rPr>
                <w:rFonts w:hint="default" w:cs="宋体"/>
                <w:color w:val="000000"/>
                <w:sz w:val="20"/>
                <w:szCs w:val="20"/>
              </w:rPr>
            </w:pPr>
            <w:r>
              <w:rPr>
                <w:rFonts w:cs="宋体"/>
                <w:color w:val="000000"/>
                <w:sz w:val="20"/>
                <w:szCs w:val="20"/>
              </w:rPr>
              <w:t>2080899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E766C">
            <w:pPr>
              <w:textAlignment w:val="center"/>
              <w:rPr>
                <w:rFonts w:hint="default" w:cs="宋体"/>
                <w:color w:val="000000"/>
                <w:sz w:val="20"/>
                <w:szCs w:val="20"/>
              </w:rPr>
            </w:pPr>
            <w:r>
              <w:rPr>
                <w:rFonts w:cs="宋体"/>
                <w:color w:val="000000"/>
                <w:sz w:val="20"/>
                <w:szCs w:val="20"/>
              </w:rPr>
              <w:t>其他优抚支出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FC98">
            <w:pPr>
              <w:wordWrap w:val="0"/>
              <w:jc w:val="right"/>
              <w:textAlignment w:val="center"/>
              <w:rPr>
                <w:rFonts w:hint="default" w:cs="宋体"/>
                <w:color w:val="000000"/>
                <w:sz w:val="20"/>
                <w:szCs w:val="20"/>
              </w:rPr>
            </w:pPr>
            <w:r>
              <w:rPr>
                <w:rFonts w:cs="宋体"/>
                <w:color w:val="000000"/>
                <w:sz w:val="20"/>
                <w:szCs w:val="20"/>
              </w:rPr>
              <w:t>13.33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9292">
            <w:pPr>
              <w:wordWrap w:val="0"/>
              <w:jc w:val="right"/>
              <w:textAlignment w:val="center"/>
              <w:rPr>
                <w:rFonts w:hint="default" w:cs="宋体"/>
                <w:color w:val="000000"/>
                <w:sz w:val="20"/>
                <w:szCs w:val="20"/>
              </w:rPr>
            </w:pPr>
            <w:r>
              <w:rPr>
                <w:rFonts w:cs="宋体"/>
                <w:color w:val="000000"/>
                <w:sz w:val="20"/>
                <w:szCs w:val="20"/>
              </w:rPr>
              <w:t>13.33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5D0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F6E3">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908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EC33">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A37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19C3">
            <w:pPr>
              <w:wordWrap w:val="0"/>
              <w:jc w:val="right"/>
              <w:textAlignment w:val="center"/>
              <w:rPr>
                <w:rFonts w:hint="default" w:cs="宋体"/>
                <w:color w:val="000000"/>
                <w:sz w:val="20"/>
                <w:szCs w:val="20"/>
              </w:rPr>
            </w:pPr>
            <w:r>
              <w:rPr>
                <w:color w:val="000000"/>
                <w:sz w:val="20"/>
                <w:u w:color="auto"/>
              </w:rPr>
              <w:t xml:space="preserve"> </w:t>
            </w:r>
          </w:p>
        </w:tc>
      </w:tr>
      <w:tr w14:paraId="55F4821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8E81">
            <w:pPr>
              <w:textAlignment w:val="center"/>
              <w:rPr>
                <w:rFonts w:hint="default" w:cs="宋体"/>
                <w:color w:val="000000"/>
                <w:sz w:val="20"/>
                <w:szCs w:val="20"/>
              </w:rPr>
            </w:pPr>
            <w:r>
              <w:rPr>
                <w:rFonts w:cs="宋体"/>
                <w:b/>
                <w:color w:val="000000"/>
                <w:sz w:val="20"/>
                <w:szCs w:val="20"/>
              </w:rPr>
              <w:t>20810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0F01E">
            <w:pPr>
              <w:textAlignment w:val="center"/>
              <w:rPr>
                <w:rFonts w:hint="default" w:cs="宋体"/>
                <w:color w:val="000000"/>
                <w:sz w:val="20"/>
                <w:szCs w:val="20"/>
              </w:rPr>
            </w:pPr>
            <w:r>
              <w:rPr>
                <w:rFonts w:cs="宋体"/>
                <w:b/>
                <w:color w:val="000000"/>
                <w:sz w:val="20"/>
                <w:szCs w:val="20"/>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B073">
            <w:pPr>
              <w:wordWrap w:val="0"/>
              <w:jc w:val="right"/>
              <w:textAlignment w:val="center"/>
              <w:rPr>
                <w:rFonts w:hint="default" w:cs="宋体"/>
                <w:color w:val="000000"/>
                <w:sz w:val="20"/>
                <w:szCs w:val="20"/>
              </w:rPr>
            </w:pPr>
            <w:r>
              <w:rPr>
                <w:rFonts w:cs="宋体"/>
                <w:b/>
                <w:color w:val="000000"/>
                <w:sz w:val="20"/>
                <w:szCs w:val="20"/>
              </w:rPr>
              <w:t>39.30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8C10">
            <w:pPr>
              <w:wordWrap w:val="0"/>
              <w:jc w:val="right"/>
              <w:textAlignment w:val="center"/>
              <w:rPr>
                <w:rFonts w:hint="default" w:cs="宋体"/>
                <w:color w:val="000000"/>
                <w:sz w:val="20"/>
                <w:szCs w:val="20"/>
              </w:rPr>
            </w:pPr>
            <w:r>
              <w:rPr>
                <w:rFonts w:cs="宋体"/>
                <w:b/>
                <w:color w:val="000000"/>
                <w:sz w:val="20"/>
                <w:szCs w:val="20"/>
              </w:rPr>
              <w:t>39.30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F9F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A7A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3BBC">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65FB">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FD6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AF87">
            <w:pPr>
              <w:wordWrap w:val="0"/>
              <w:jc w:val="right"/>
              <w:textAlignment w:val="center"/>
              <w:rPr>
                <w:rFonts w:hint="default" w:cs="宋体"/>
                <w:color w:val="000000"/>
                <w:sz w:val="20"/>
                <w:szCs w:val="20"/>
              </w:rPr>
            </w:pPr>
            <w:r>
              <w:rPr>
                <w:color w:val="000000"/>
                <w:sz w:val="20"/>
                <w:u w:color="auto"/>
              </w:rPr>
              <w:t xml:space="preserve"> </w:t>
            </w:r>
          </w:p>
        </w:tc>
      </w:tr>
      <w:tr w14:paraId="2864EF8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26CD">
            <w:pPr>
              <w:textAlignment w:val="center"/>
              <w:rPr>
                <w:rFonts w:hint="default" w:cs="宋体"/>
                <w:color w:val="000000"/>
                <w:sz w:val="20"/>
                <w:szCs w:val="20"/>
              </w:rPr>
            </w:pPr>
            <w:r>
              <w:rPr>
                <w:rFonts w:cs="宋体"/>
                <w:color w:val="000000"/>
                <w:sz w:val="20"/>
                <w:szCs w:val="20"/>
              </w:rPr>
              <w:t>2081006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001F6">
            <w:pPr>
              <w:textAlignment w:val="center"/>
              <w:rPr>
                <w:rFonts w:hint="default" w:cs="宋体"/>
                <w:color w:val="000000"/>
                <w:sz w:val="20"/>
                <w:szCs w:val="20"/>
              </w:rPr>
            </w:pPr>
            <w:r>
              <w:rPr>
                <w:rFonts w:cs="宋体"/>
                <w:color w:val="000000"/>
                <w:sz w:val="20"/>
                <w:szCs w:val="20"/>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EFED">
            <w:pPr>
              <w:wordWrap w:val="0"/>
              <w:jc w:val="right"/>
              <w:textAlignment w:val="center"/>
              <w:rPr>
                <w:rFonts w:hint="default" w:cs="宋体"/>
                <w:color w:val="000000"/>
                <w:sz w:val="20"/>
                <w:szCs w:val="20"/>
              </w:rPr>
            </w:pPr>
            <w:r>
              <w:rPr>
                <w:rFonts w:cs="宋体"/>
                <w:color w:val="000000"/>
                <w:sz w:val="20"/>
                <w:szCs w:val="20"/>
              </w:rPr>
              <w:t>39.30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AD98">
            <w:pPr>
              <w:wordWrap w:val="0"/>
              <w:jc w:val="right"/>
              <w:textAlignment w:val="center"/>
              <w:rPr>
                <w:rFonts w:hint="default" w:cs="宋体"/>
                <w:color w:val="000000"/>
                <w:sz w:val="20"/>
                <w:szCs w:val="20"/>
              </w:rPr>
            </w:pPr>
            <w:r>
              <w:rPr>
                <w:rFonts w:cs="宋体"/>
                <w:color w:val="000000"/>
                <w:sz w:val="20"/>
                <w:szCs w:val="20"/>
              </w:rPr>
              <w:t>39.30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6A8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677C">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EA83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C96B">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C47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EFA0">
            <w:pPr>
              <w:wordWrap w:val="0"/>
              <w:jc w:val="right"/>
              <w:textAlignment w:val="center"/>
              <w:rPr>
                <w:rFonts w:hint="default" w:cs="宋体"/>
                <w:color w:val="000000"/>
                <w:sz w:val="20"/>
                <w:szCs w:val="20"/>
              </w:rPr>
            </w:pPr>
            <w:r>
              <w:rPr>
                <w:color w:val="000000"/>
                <w:sz w:val="20"/>
                <w:u w:color="auto"/>
              </w:rPr>
              <w:t xml:space="preserve"> </w:t>
            </w:r>
          </w:p>
        </w:tc>
      </w:tr>
      <w:tr w14:paraId="4B8EBC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CFBA">
            <w:pPr>
              <w:textAlignment w:val="center"/>
              <w:rPr>
                <w:rFonts w:hint="default" w:cs="宋体"/>
                <w:color w:val="000000"/>
                <w:sz w:val="20"/>
                <w:szCs w:val="20"/>
              </w:rPr>
            </w:pPr>
            <w:r>
              <w:rPr>
                <w:rFonts w:cs="宋体"/>
                <w:b/>
                <w:color w:val="000000"/>
                <w:sz w:val="20"/>
                <w:szCs w:val="20"/>
              </w:rPr>
              <w:t>20811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417C5">
            <w:pPr>
              <w:textAlignment w:val="center"/>
              <w:rPr>
                <w:rFonts w:hint="default" w:cs="宋体"/>
                <w:color w:val="000000"/>
                <w:sz w:val="20"/>
                <w:szCs w:val="20"/>
              </w:rPr>
            </w:pPr>
            <w:r>
              <w:rPr>
                <w:rFonts w:cs="宋体"/>
                <w:b/>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6A72">
            <w:pPr>
              <w:wordWrap w:val="0"/>
              <w:jc w:val="right"/>
              <w:textAlignment w:val="center"/>
              <w:rPr>
                <w:rFonts w:hint="default" w:cs="宋体"/>
                <w:color w:val="000000"/>
                <w:sz w:val="20"/>
                <w:szCs w:val="20"/>
              </w:rPr>
            </w:pPr>
            <w:r>
              <w:rPr>
                <w:rFonts w:cs="宋体"/>
                <w:b/>
                <w:color w:val="000000"/>
                <w:sz w:val="20"/>
                <w:szCs w:val="20"/>
              </w:rPr>
              <w:t>6.96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CD15">
            <w:pPr>
              <w:wordWrap w:val="0"/>
              <w:jc w:val="right"/>
              <w:textAlignment w:val="center"/>
              <w:rPr>
                <w:rFonts w:hint="default" w:cs="宋体"/>
                <w:color w:val="000000"/>
                <w:sz w:val="20"/>
                <w:szCs w:val="20"/>
              </w:rPr>
            </w:pPr>
            <w:r>
              <w:rPr>
                <w:rFonts w:cs="宋体"/>
                <w:b/>
                <w:color w:val="000000"/>
                <w:sz w:val="20"/>
                <w:szCs w:val="20"/>
              </w:rPr>
              <w:t>6.96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B1A9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1311">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C06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FFF2">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ABB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81A9">
            <w:pPr>
              <w:wordWrap w:val="0"/>
              <w:jc w:val="right"/>
              <w:textAlignment w:val="center"/>
              <w:rPr>
                <w:rFonts w:hint="default" w:cs="宋体"/>
                <w:color w:val="000000"/>
                <w:sz w:val="20"/>
                <w:szCs w:val="20"/>
              </w:rPr>
            </w:pPr>
            <w:r>
              <w:rPr>
                <w:color w:val="000000"/>
                <w:sz w:val="20"/>
                <w:u w:color="auto"/>
              </w:rPr>
              <w:t xml:space="preserve"> </w:t>
            </w:r>
          </w:p>
        </w:tc>
      </w:tr>
      <w:tr w14:paraId="6C53C30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2FAF">
            <w:pPr>
              <w:textAlignment w:val="center"/>
              <w:rPr>
                <w:rFonts w:hint="default" w:cs="宋体"/>
                <w:color w:val="000000"/>
                <w:sz w:val="20"/>
                <w:szCs w:val="20"/>
              </w:rPr>
            </w:pPr>
            <w:r>
              <w:rPr>
                <w:rFonts w:cs="宋体"/>
                <w:color w:val="000000"/>
                <w:sz w:val="20"/>
                <w:szCs w:val="20"/>
              </w:rPr>
              <w:t>2081199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8953E">
            <w:pPr>
              <w:textAlignment w:val="center"/>
              <w:rPr>
                <w:rFonts w:hint="default" w:cs="宋体"/>
                <w:color w:val="000000"/>
                <w:sz w:val="20"/>
                <w:szCs w:val="20"/>
              </w:rPr>
            </w:pPr>
            <w:r>
              <w:rPr>
                <w:rFonts w:cs="宋体"/>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AEFD">
            <w:pPr>
              <w:wordWrap w:val="0"/>
              <w:jc w:val="right"/>
              <w:textAlignment w:val="center"/>
              <w:rPr>
                <w:rFonts w:hint="default" w:cs="宋体"/>
                <w:color w:val="000000"/>
                <w:sz w:val="20"/>
                <w:szCs w:val="20"/>
              </w:rPr>
            </w:pPr>
            <w:r>
              <w:rPr>
                <w:rFonts w:cs="宋体"/>
                <w:color w:val="000000"/>
                <w:sz w:val="20"/>
                <w:szCs w:val="20"/>
              </w:rPr>
              <w:t>6.96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6238">
            <w:pPr>
              <w:wordWrap w:val="0"/>
              <w:jc w:val="right"/>
              <w:textAlignment w:val="center"/>
              <w:rPr>
                <w:rFonts w:hint="default" w:cs="宋体"/>
                <w:color w:val="000000"/>
                <w:sz w:val="20"/>
                <w:szCs w:val="20"/>
              </w:rPr>
            </w:pPr>
            <w:r>
              <w:rPr>
                <w:rFonts w:cs="宋体"/>
                <w:color w:val="000000"/>
                <w:sz w:val="20"/>
                <w:szCs w:val="20"/>
              </w:rPr>
              <w:t>6.96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EA6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B381">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E5E4">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3A8E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792B">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C130D">
            <w:pPr>
              <w:wordWrap w:val="0"/>
              <w:jc w:val="right"/>
              <w:textAlignment w:val="center"/>
              <w:rPr>
                <w:rFonts w:hint="default" w:cs="宋体"/>
                <w:color w:val="000000"/>
                <w:sz w:val="20"/>
                <w:szCs w:val="20"/>
              </w:rPr>
            </w:pPr>
            <w:r>
              <w:rPr>
                <w:color w:val="000000"/>
                <w:sz w:val="20"/>
                <w:u w:color="auto"/>
              </w:rPr>
              <w:t xml:space="preserve"> </w:t>
            </w:r>
          </w:p>
        </w:tc>
      </w:tr>
      <w:tr w14:paraId="3E19287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0125">
            <w:pPr>
              <w:textAlignment w:val="center"/>
              <w:rPr>
                <w:rFonts w:hint="default" w:cs="宋体"/>
                <w:color w:val="000000"/>
                <w:sz w:val="20"/>
                <w:szCs w:val="20"/>
              </w:rPr>
            </w:pPr>
            <w:r>
              <w:rPr>
                <w:rFonts w:cs="宋体"/>
                <w:b/>
                <w:color w:val="000000"/>
                <w:sz w:val="20"/>
                <w:szCs w:val="20"/>
              </w:rPr>
              <w:t>20820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6A305">
            <w:pPr>
              <w:textAlignment w:val="center"/>
              <w:rPr>
                <w:rFonts w:hint="default" w:cs="宋体"/>
                <w:color w:val="000000"/>
                <w:sz w:val="20"/>
                <w:szCs w:val="20"/>
              </w:rPr>
            </w:pPr>
            <w:r>
              <w:rPr>
                <w:rFonts w:cs="宋体"/>
                <w:b/>
                <w:color w:val="000000"/>
                <w:sz w:val="20"/>
                <w:szCs w:val="20"/>
              </w:rPr>
              <w:t>临时救助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1C96">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6F2A">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5386">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DF9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1B1E">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8447">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05D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A329">
            <w:pPr>
              <w:wordWrap w:val="0"/>
              <w:jc w:val="right"/>
              <w:textAlignment w:val="center"/>
              <w:rPr>
                <w:rFonts w:hint="default" w:cs="宋体"/>
                <w:color w:val="000000"/>
                <w:sz w:val="20"/>
                <w:szCs w:val="20"/>
              </w:rPr>
            </w:pPr>
            <w:r>
              <w:rPr>
                <w:color w:val="000000"/>
                <w:sz w:val="20"/>
                <w:u w:color="auto"/>
              </w:rPr>
              <w:t xml:space="preserve"> </w:t>
            </w:r>
          </w:p>
        </w:tc>
      </w:tr>
      <w:tr w14:paraId="4809A7E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8319">
            <w:pPr>
              <w:textAlignment w:val="center"/>
              <w:rPr>
                <w:rFonts w:hint="default" w:cs="宋体"/>
                <w:color w:val="000000"/>
                <w:sz w:val="20"/>
                <w:szCs w:val="20"/>
              </w:rPr>
            </w:pPr>
            <w:r>
              <w:rPr>
                <w:rFonts w:cs="宋体"/>
                <w:color w:val="000000"/>
                <w:sz w:val="20"/>
                <w:szCs w:val="20"/>
              </w:rPr>
              <w:t>2082001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861C1">
            <w:pPr>
              <w:textAlignment w:val="center"/>
              <w:rPr>
                <w:rFonts w:hint="default" w:cs="宋体"/>
                <w:color w:val="000000"/>
                <w:sz w:val="20"/>
                <w:szCs w:val="20"/>
              </w:rPr>
            </w:pPr>
            <w:r>
              <w:rPr>
                <w:rFonts w:cs="宋体"/>
                <w:color w:val="000000"/>
                <w:sz w:val="20"/>
                <w:szCs w:val="20"/>
              </w:rPr>
              <w:t>临时救助支出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30A5A">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B10A">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3C6C">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D65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B5E1">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2421B">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32FC">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8056">
            <w:pPr>
              <w:wordWrap w:val="0"/>
              <w:jc w:val="right"/>
              <w:textAlignment w:val="center"/>
              <w:rPr>
                <w:rFonts w:hint="default" w:cs="宋体"/>
                <w:color w:val="000000"/>
                <w:sz w:val="20"/>
                <w:szCs w:val="20"/>
              </w:rPr>
            </w:pPr>
            <w:r>
              <w:rPr>
                <w:color w:val="000000"/>
                <w:sz w:val="20"/>
                <w:u w:color="auto"/>
              </w:rPr>
              <w:t xml:space="preserve"> </w:t>
            </w:r>
          </w:p>
        </w:tc>
      </w:tr>
      <w:tr w14:paraId="26E15FC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D6664">
            <w:pPr>
              <w:textAlignment w:val="center"/>
              <w:rPr>
                <w:rFonts w:hint="default" w:cs="宋体"/>
                <w:color w:val="000000"/>
                <w:sz w:val="20"/>
                <w:szCs w:val="20"/>
              </w:rPr>
            </w:pPr>
            <w:r>
              <w:rPr>
                <w:rFonts w:cs="宋体"/>
                <w:b/>
                <w:color w:val="000000"/>
                <w:sz w:val="20"/>
                <w:szCs w:val="20"/>
              </w:rPr>
              <w:t>20828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B5524">
            <w:pPr>
              <w:textAlignment w:val="center"/>
              <w:rPr>
                <w:rFonts w:hint="default" w:cs="宋体"/>
                <w:color w:val="000000"/>
                <w:sz w:val="20"/>
                <w:szCs w:val="20"/>
              </w:rPr>
            </w:pPr>
            <w:r>
              <w:rPr>
                <w:rFonts w:cs="宋体"/>
                <w:b/>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9E8F">
            <w:pPr>
              <w:wordWrap w:val="0"/>
              <w:jc w:val="right"/>
              <w:textAlignment w:val="center"/>
              <w:rPr>
                <w:rFonts w:hint="default" w:cs="宋体"/>
                <w:color w:val="000000"/>
                <w:sz w:val="20"/>
                <w:szCs w:val="20"/>
              </w:rPr>
            </w:pPr>
            <w:r>
              <w:rPr>
                <w:rFonts w:cs="宋体"/>
                <w:b/>
                <w:color w:val="000000"/>
                <w:sz w:val="20"/>
                <w:szCs w:val="20"/>
              </w:rPr>
              <w:t>34.11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6A8B">
            <w:pPr>
              <w:wordWrap w:val="0"/>
              <w:jc w:val="right"/>
              <w:textAlignment w:val="center"/>
              <w:rPr>
                <w:rFonts w:hint="default" w:cs="宋体"/>
                <w:color w:val="000000"/>
                <w:sz w:val="20"/>
                <w:szCs w:val="20"/>
              </w:rPr>
            </w:pPr>
            <w:r>
              <w:rPr>
                <w:rFonts w:cs="宋体"/>
                <w:b/>
                <w:color w:val="000000"/>
                <w:sz w:val="20"/>
                <w:szCs w:val="20"/>
              </w:rPr>
              <w:t>34.11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6531">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E1F6">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A9A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22B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FBB5">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70F7">
            <w:pPr>
              <w:wordWrap w:val="0"/>
              <w:jc w:val="right"/>
              <w:textAlignment w:val="center"/>
              <w:rPr>
                <w:rFonts w:hint="default" w:cs="宋体"/>
                <w:color w:val="000000"/>
                <w:sz w:val="20"/>
                <w:szCs w:val="20"/>
              </w:rPr>
            </w:pPr>
            <w:r>
              <w:rPr>
                <w:color w:val="000000"/>
                <w:sz w:val="20"/>
                <w:u w:color="auto"/>
              </w:rPr>
              <w:t xml:space="preserve"> </w:t>
            </w:r>
          </w:p>
        </w:tc>
      </w:tr>
      <w:tr w14:paraId="19093B8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A453C">
            <w:pPr>
              <w:textAlignment w:val="center"/>
              <w:rPr>
                <w:rFonts w:hint="default" w:cs="宋体"/>
                <w:color w:val="000000"/>
                <w:sz w:val="20"/>
                <w:szCs w:val="20"/>
              </w:rPr>
            </w:pPr>
            <w:r>
              <w:rPr>
                <w:rFonts w:cs="宋体"/>
                <w:color w:val="000000"/>
                <w:sz w:val="20"/>
                <w:szCs w:val="20"/>
              </w:rPr>
              <w:t>2082850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9EDC0">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CC01">
            <w:pPr>
              <w:wordWrap w:val="0"/>
              <w:jc w:val="right"/>
              <w:textAlignment w:val="center"/>
              <w:rPr>
                <w:rFonts w:hint="default" w:cs="宋体"/>
                <w:color w:val="000000"/>
                <w:sz w:val="20"/>
                <w:szCs w:val="20"/>
              </w:rPr>
            </w:pPr>
            <w:r>
              <w:rPr>
                <w:rFonts w:cs="宋体"/>
                <w:color w:val="000000"/>
                <w:sz w:val="20"/>
                <w:szCs w:val="20"/>
              </w:rPr>
              <w:t>34.11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BE53">
            <w:pPr>
              <w:wordWrap w:val="0"/>
              <w:jc w:val="right"/>
              <w:textAlignment w:val="center"/>
              <w:rPr>
                <w:rFonts w:hint="default" w:cs="宋体"/>
                <w:color w:val="000000"/>
                <w:sz w:val="20"/>
                <w:szCs w:val="20"/>
              </w:rPr>
            </w:pPr>
            <w:r>
              <w:rPr>
                <w:rFonts w:cs="宋体"/>
                <w:color w:val="000000"/>
                <w:sz w:val="20"/>
                <w:szCs w:val="20"/>
              </w:rPr>
              <w:t>34.11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F0D4">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89DD">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0AB2">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CCF5">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FB9D">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2B6D">
            <w:pPr>
              <w:wordWrap w:val="0"/>
              <w:jc w:val="right"/>
              <w:textAlignment w:val="center"/>
              <w:rPr>
                <w:rFonts w:hint="default" w:cs="宋体"/>
                <w:color w:val="000000"/>
                <w:sz w:val="20"/>
                <w:szCs w:val="20"/>
              </w:rPr>
            </w:pPr>
            <w:r>
              <w:rPr>
                <w:color w:val="000000"/>
                <w:sz w:val="20"/>
                <w:u w:color="auto"/>
              </w:rPr>
              <w:t xml:space="preserve"> </w:t>
            </w:r>
          </w:p>
        </w:tc>
      </w:tr>
      <w:tr w14:paraId="4752B09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AE85">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EFCE1">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AD5F">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914B">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68F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56C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3EF9">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2D52">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3EDD">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D887">
            <w:pPr>
              <w:wordWrap w:val="0"/>
              <w:jc w:val="right"/>
              <w:textAlignment w:val="center"/>
              <w:rPr>
                <w:rFonts w:hint="default" w:cs="宋体"/>
                <w:color w:val="000000"/>
                <w:sz w:val="20"/>
                <w:szCs w:val="20"/>
              </w:rPr>
            </w:pPr>
            <w:r>
              <w:rPr>
                <w:color w:val="000000"/>
                <w:sz w:val="20"/>
                <w:u w:color="auto"/>
              </w:rPr>
              <w:t xml:space="preserve"> </w:t>
            </w:r>
          </w:p>
        </w:tc>
      </w:tr>
      <w:tr w14:paraId="3ED10CA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DFA3">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84D31">
            <w:pPr>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6DC73">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6913">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49E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1CD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7BF1">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89CD">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E6C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8B41">
            <w:pPr>
              <w:wordWrap w:val="0"/>
              <w:jc w:val="right"/>
              <w:textAlignment w:val="center"/>
              <w:rPr>
                <w:rFonts w:hint="default" w:cs="宋体"/>
                <w:color w:val="000000"/>
                <w:sz w:val="20"/>
                <w:szCs w:val="20"/>
              </w:rPr>
            </w:pPr>
            <w:r>
              <w:rPr>
                <w:color w:val="000000"/>
                <w:sz w:val="20"/>
                <w:u w:color="auto"/>
              </w:rPr>
              <w:t xml:space="preserve"> </w:t>
            </w:r>
          </w:p>
        </w:tc>
      </w:tr>
      <w:tr w14:paraId="22E4603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98A5">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1A89">
            <w:pPr>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3611">
            <w:pPr>
              <w:wordWrap w:val="0"/>
              <w:jc w:val="right"/>
              <w:textAlignment w:val="center"/>
              <w:rPr>
                <w:rFonts w:hint="default" w:cs="宋体"/>
                <w:color w:val="000000"/>
                <w:sz w:val="20"/>
                <w:szCs w:val="20"/>
              </w:rPr>
            </w:pPr>
            <w:r>
              <w:rPr>
                <w:rFonts w:cs="宋体"/>
                <w:color w:val="000000"/>
                <w:sz w:val="20"/>
                <w:szCs w:val="20"/>
              </w:rPr>
              <w:t>29.42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4FE9">
            <w:pPr>
              <w:wordWrap w:val="0"/>
              <w:jc w:val="right"/>
              <w:textAlignment w:val="center"/>
              <w:rPr>
                <w:rFonts w:hint="default" w:cs="宋体"/>
                <w:color w:val="000000"/>
                <w:sz w:val="20"/>
                <w:szCs w:val="20"/>
              </w:rPr>
            </w:pPr>
            <w:r>
              <w:rPr>
                <w:rFonts w:cs="宋体"/>
                <w:color w:val="000000"/>
                <w:sz w:val="20"/>
                <w:szCs w:val="20"/>
              </w:rPr>
              <w:t>29.42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CFED">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3A64">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3B2A">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B4FD">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B72E">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021B">
            <w:pPr>
              <w:wordWrap w:val="0"/>
              <w:jc w:val="right"/>
              <w:textAlignment w:val="center"/>
              <w:rPr>
                <w:rFonts w:hint="default" w:cs="宋体"/>
                <w:color w:val="000000"/>
                <w:sz w:val="20"/>
                <w:szCs w:val="20"/>
              </w:rPr>
            </w:pPr>
            <w:r>
              <w:rPr>
                <w:color w:val="000000"/>
                <w:sz w:val="20"/>
                <w:u w:color="auto"/>
              </w:rPr>
              <w:t xml:space="preserve"> </w:t>
            </w:r>
          </w:p>
        </w:tc>
      </w:tr>
      <w:tr w14:paraId="58AF46B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7280">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5201">
            <w:pPr>
              <w:textAlignment w:val="center"/>
              <w:rPr>
                <w:rFonts w:hint="default" w:cs="宋体"/>
                <w:color w:val="000000"/>
                <w:sz w:val="20"/>
                <w:szCs w:val="20"/>
              </w:rPr>
            </w:pPr>
            <w:r>
              <w:rPr>
                <w:rFonts w:cs="宋体"/>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8437">
            <w:pPr>
              <w:wordWrap w:val="0"/>
              <w:jc w:val="right"/>
              <w:textAlignment w:val="center"/>
              <w:rPr>
                <w:rFonts w:hint="default" w:cs="宋体"/>
                <w:color w:val="000000"/>
                <w:sz w:val="20"/>
                <w:szCs w:val="20"/>
              </w:rPr>
            </w:pPr>
            <w:r>
              <w:rPr>
                <w:rFonts w:cs="宋体"/>
                <w:color w:val="000000"/>
                <w:sz w:val="20"/>
                <w:szCs w:val="20"/>
              </w:rPr>
              <w:t>25.20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0DE6">
            <w:pPr>
              <w:wordWrap w:val="0"/>
              <w:jc w:val="right"/>
              <w:textAlignment w:val="center"/>
              <w:rPr>
                <w:rFonts w:hint="default" w:cs="宋体"/>
                <w:color w:val="000000"/>
                <w:sz w:val="20"/>
                <w:szCs w:val="20"/>
              </w:rPr>
            </w:pPr>
            <w:r>
              <w:rPr>
                <w:rFonts w:cs="宋体"/>
                <w:color w:val="000000"/>
                <w:sz w:val="20"/>
                <w:szCs w:val="20"/>
              </w:rPr>
              <w:t>25.20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59CD">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FE39">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5B9B">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4E5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9CE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2A06">
            <w:pPr>
              <w:wordWrap w:val="0"/>
              <w:jc w:val="right"/>
              <w:textAlignment w:val="center"/>
              <w:rPr>
                <w:rFonts w:hint="default" w:cs="宋体"/>
                <w:color w:val="000000"/>
                <w:sz w:val="20"/>
                <w:szCs w:val="20"/>
              </w:rPr>
            </w:pPr>
            <w:r>
              <w:rPr>
                <w:color w:val="000000"/>
                <w:sz w:val="20"/>
                <w:u w:color="auto"/>
              </w:rPr>
              <w:t xml:space="preserve"> </w:t>
            </w:r>
          </w:p>
        </w:tc>
      </w:tr>
      <w:tr w14:paraId="33B0BC9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A384">
            <w:pPr>
              <w:textAlignment w:val="center"/>
              <w:rPr>
                <w:rFonts w:hint="default" w:cs="宋体"/>
                <w:color w:val="000000"/>
                <w:sz w:val="20"/>
                <w:szCs w:val="20"/>
              </w:rPr>
            </w:pPr>
            <w:r>
              <w:rPr>
                <w:rFonts w:cs="宋体"/>
                <w:color w:val="000000"/>
                <w:sz w:val="20"/>
                <w:szCs w:val="20"/>
              </w:rPr>
              <w:t>2101103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66D6C">
            <w:pPr>
              <w:textAlignment w:val="center"/>
              <w:rPr>
                <w:rFonts w:hint="default" w:cs="宋体"/>
                <w:color w:val="000000"/>
                <w:sz w:val="20"/>
                <w:szCs w:val="20"/>
              </w:rPr>
            </w:pPr>
            <w:r>
              <w:rPr>
                <w:rFonts w:cs="宋体"/>
                <w:color w:val="000000"/>
                <w:sz w:val="20"/>
                <w:szCs w:val="20"/>
              </w:rPr>
              <w:t>公务员医疗补助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6346">
            <w:pPr>
              <w:wordWrap w:val="0"/>
              <w:jc w:val="right"/>
              <w:textAlignment w:val="center"/>
              <w:rPr>
                <w:rFonts w:hint="default" w:cs="宋体"/>
                <w:color w:val="000000"/>
                <w:sz w:val="20"/>
                <w:szCs w:val="20"/>
              </w:rPr>
            </w:pPr>
            <w:r>
              <w:rPr>
                <w:rFonts w:cs="宋体"/>
                <w:color w:val="000000"/>
                <w:sz w:val="20"/>
                <w:szCs w:val="20"/>
              </w:rPr>
              <w:t>4.47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3B16">
            <w:pPr>
              <w:wordWrap w:val="0"/>
              <w:jc w:val="right"/>
              <w:textAlignment w:val="center"/>
              <w:rPr>
                <w:rFonts w:hint="default" w:cs="宋体"/>
                <w:color w:val="000000"/>
                <w:sz w:val="20"/>
                <w:szCs w:val="20"/>
              </w:rPr>
            </w:pPr>
            <w:r>
              <w:rPr>
                <w:rFonts w:cs="宋体"/>
                <w:color w:val="000000"/>
                <w:sz w:val="20"/>
                <w:szCs w:val="20"/>
              </w:rPr>
              <w:t>4.47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6C2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231AD">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7174">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B345E">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7D7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EF79">
            <w:pPr>
              <w:wordWrap w:val="0"/>
              <w:jc w:val="right"/>
              <w:textAlignment w:val="center"/>
              <w:rPr>
                <w:rFonts w:hint="default" w:cs="宋体"/>
                <w:color w:val="000000"/>
                <w:sz w:val="20"/>
                <w:szCs w:val="20"/>
              </w:rPr>
            </w:pPr>
            <w:r>
              <w:rPr>
                <w:color w:val="000000"/>
                <w:sz w:val="20"/>
                <w:u w:color="auto"/>
              </w:rPr>
              <w:t xml:space="preserve"> </w:t>
            </w:r>
          </w:p>
        </w:tc>
      </w:tr>
      <w:tr w14:paraId="60B5DE2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3121">
            <w:pPr>
              <w:textAlignment w:val="center"/>
              <w:rPr>
                <w:rFonts w:hint="default" w:cs="宋体"/>
                <w:color w:val="000000"/>
                <w:sz w:val="20"/>
                <w:szCs w:val="20"/>
              </w:rPr>
            </w:pPr>
            <w:r>
              <w:rPr>
                <w:rFonts w:cs="宋体"/>
                <w:color w:val="000000"/>
                <w:sz w:val="20"/>
                <w:szCs w:val="20"/>
              </w:rPr>
              <w:t>2101199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4B8CE">
            <w:pPr>
              <w:textAlignment w:val="center"/>
              <w:rPr>
                <w:rFonts w:hint="default" w:cs="宋体"/>
                <w:color w:val="000000"/>
                <w:sz w:val="20"/>
                <w:szCs w:val="20"/>
              </w:rPr>
            </w:pPr>
            <w:r>
              <w:rPr>
                <w:rFonts w:cs="宋体"/>
                <w:color w:val="000000"/>
                <w:sz w:val="20"/>
                <w:szCs w:val="20"/>
              </w:rPr>
              <w:t>其他行政事业单位医疗支出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753A">
            <w:pPr>
              <w:wordWrap w:val="0"/>
              <w:jc w:val="right"/>
              <w:textAlignment w:val="center"/>
              <w:rPr>
                <w:rFonts w:hint="default" w:cs="宋体"/>
                <w:color w:val="000000"/>
                <w:sz w:val="20"/>
                <w:szCs w:val="20"/>
              </w:rPr>
            </w:pPr>
            <w:r>
              <w:rPr>
                <w:rFonts w:cs="宋体"/>
                <w:color w:val="000000"/>
                <w:sz w:val="20"/>
                <w:szCs w:val="20"/>
              </w:rPr>
              <w:t>13.59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294A7">
            <w:pPr>
              <w:wordWrap w:val="0"/>
              <w:jc w:val="right"/>
              <w:textAlignment w:val="center"/>
              <w:rPr>
                <w:rFonts w:hint="default" w:cs="宋体"/>
                <w:color w:val="000000"/>
                <w:sz w:val="20"/>
                <w:szCs w:val="20"/>
              </w:rPr>
            </w:pPr>
            <w:r>
              <w:rPr>
                <w:rFonts w:cs="宋体"/>
                <w:color w:val="000000"/>
                <w:sz w:val="20"/>
                <w:szCs w:val="20"/>
              </w:rPr>
              <w:t>13.59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166E">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97BE6">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E3A7">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985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C61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B869">
            <w:pPr>
              <w:wordWrap w:val="0"/>
              <w:jc w:val="right"/>
              <w:textAlignment w:val="center"/>
              <w:rPr>
                <w:rFonts w:hint="default" w:cs="宋体"/>
                <w:color w:val="000000"/>
                <w:sz w:val="20"/>
                <w:szCs w:val="20"/>
              </w:rPr>
            </w:pPr>
            <w:r>
              <w:rPr>
                <w:color w:val="000000"/>
                <w:sz w:val="20"/>
                <w:u w:color="auto"/>
              </w:rPr>
              <w:t xml:space="preserve"> </w:t>
            </w:r>
          </w:p>
        </w:tc>
      </w:tr>
      <w:tr w14:paraId="1820697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829B">
            <w:pPr>
              <w:textAlignment w:val="center"/>
              <w:rPr>
                <w:rFonts w:hint="default" w:cs="宋体"/>
                <w:color w:val="000000"/>
                <w:sz w:val="20"/>
                <w:szCs w:val="20"/>
              </w:rPr>
            </w:pPr>
            <w:r>
              <w:rPr>
                <w:rFonts w:cs="宋体"/>
                <w:b/>
                <w:color w:val="000000"/>
                <w:sz w:val="20"/>
                <w:szCs w:val="20"/>
              </w:rPr>
              <w:t>212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9A9E">
            <w:pPr>
              <w:textAlignment w:val="center"/>
              <w:rPr>
                <w:rFonts w:hint="default" w:cs="宋体"/>
                <w:color w:val="000000"/>
                <w:sz w:val="20"/>
                <w:szCs w:val="20"/>
              </w:rPr>
            </w:pPr>
            <w:r>
              <w:rPr>
                <w:rFonts w:cs="宋体"/>
                <w:b/>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7E11">
            <w:pPr>
              <w:wordWrap w:val="0"/>
              <w:jc w:val="right"/>
              <w:textAlignment w:val="center"/>
              <w:rPr>
                <w:rFonts w:hint="default" w:cs="宋体"/>
                <w:color w:val="000000"/>
                <w:sz w:val="20"/>
                <w:szCs w:val="20"/>
              </w:rPr>
            </w:pPr>
            <w:r>
              <w:rPr>
                <w:rFonts w:cs="宋体"/>
                <w:b/>
                <w:color w:val="000000"/>
                <w:sz w:val="20"/>
                <w:szCs w:val="20"/>
              </w:rPr>
              <w:t>100.93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2D2C">
            <w:pPr>
              <w:wordWrap w:val="0"/>
              <w:jc w:val="right"/>
              <w:textAlignment w:val="center"/>
              <w:rPr>
                <w:rFonts w:hint="default" w:cs="宋体"/>
                <w:color w:val="000000"/>
                <w:sz w:val="20"/>
                <w:szCs w:val="20"/>
              </w:rPr>
            </w:pPr>
            <w:r>
              <w:rPr>
                <w:rFonts w:cs="宋体"/>
                <w:b/>
                <w:color w:val="000000"/>
                <w:sz w:val="20"/>
                <w:szCs w:val="20"/>
              </w:rPr>
              <w:t>100.93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443A">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E06F">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7553">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E0E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2381">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C7A0">
            <w:pPr>
              <w:wordWrap w:val="0"/>
              <w:jc w:val="right"/>
              <w:textAlignment w:val="center"/>
              <w:rPr>
                <w:rFonts w:hint="default" w:cs="宋体"/>
                <w:color w:val="000000"/>
                <w:sz w:val="20"/>
                <w:szCs w:val="20"/>
              </w:rPr>
            </w:pPr>
            <w:r>
              <w:rPr>
                <w:color w:val="000000"/>
                <w:sz w:val="20"/>
                <w:u w:color="auto"/>
              </w:rPr>
              <w:t xml:space="preserve"> </w:t>
            </w:r>
          </w:p>
        </w:tc>
      </w:tr>
      <w:tr w14:paraId="4F024E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5444">
            <w:pPr>
              <w:textAlignment w:val="center"/>
              <w:rPr>
                <w:rFonts w:hint="default" w:cs="宋体"/>
                <w:color w:val="000000"/>
                <w:sz w:val="20"/>
                <w:szCs w:val="20"/>
              </w:rPr>
            </w:pPr>
            <w:r>
              <w:rPr>
                <w:rFonts w:cs="宋体"/>
                <w:b/>
                <w:color w:val="000000"/>
                <w:sz w:val="20"/>
                <w:szCs w:val="20"/>
              </w:rPr>
              <w:t>21202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1CF36">
            <w:pPr>
              <w:textAlignment w:val="center"/>
              <w:rPr>
                <w:rFonts w:hint="default" w:cs="宋体"/>
                <w:color w:val="000000"/>
                <w:sz w:val="20"/>
                <w:szCs w:val="20"/>
              </w:rPr>
            </w:pPr>
            <w:r>
              <w:rPr>
                <w:rFonts w:cs="宋体"/>
                <w:b/>
                <w:color w:val="000000"/>
                <w:sz w:val="20"/>
                <w:szCs w:val="20"/>
              </w:rPr>
              <w:t>城乡社区规划与管理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3BBD">
            <w:pPr>
              <w:wordWrap w:val="0"/>
              <w:jc w:val="right"/>
              <w:textAlignment w:val="center"/>
              <w:rPr>
                <w:rFonts w:hint="default" w:cs="宋体"/>
                <w:color w:val="000000"/>
                <w:sz w:val="20"/>
                <w:szCs w:val="20"/>
              </w:rPr>
            </w:pPr>
            <w:r>
              <w:rPr>
                <w:rFonts w:cs="宋体"/>
                <w:b/>
                <w:color w:val="000000"/>
                <w:sz w:val="20"/>
                <w:szCs w:val="20"/>
              </w:rPr>
              <w:t>49.06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8FA1">
            <w:pPr>
              <w:wordWrap w:val="0"/>
              <w:jc w:val="right"/>
              <w:textAlignment w:val="center"/>
              <w:rPr>
                <w:rFonts w:hint="default" w:cs="宋体"/>
                <w:color w:val="000000"/>
                <w:sz w:val="20"/>
                <w:szCs w:val="20"/>
              </w:rPr>
            </w:pPr>
            <w:r>
              <w:rPr>
                <w:rFonts w:cs="宋体"/>
                <w:b/>
                <w:color w:val="000000"/>
                <w:sz w:val="20"/>
                <w:szCs w:val="20"/>
              </w:rPr>
              <w:t>49.06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759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F7DB">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59BE">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DAA1">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5AD9">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901D">
            <w:pPr>
              <w:wordWrap w:val="0"/>
              <w:jc w:val="right"/>
              <w:textAlignment w:val="center"/>
              <w:rPr>
                <w:rFonts w:hint="default" w:cs="宋体"/>
                <w:color w:val="000000"/>
                <w:sz w:val="20"/>
                <w:szCs w:val="20"/>
              </w:rPr>
            </w:pPr>
            <w:r>
              <w:rPr>
                <w:color w:val="000000"/>
                <w:sz w:val="20"/>
                <w:u w:color="auto"/>
              </w:rPr>
              <w:t xml:space="preserve"> </w:t>
            </w:r>
          </w:p>
        </w:tc>
      </w:tr>
      <w:tr w14:paraId="3598E14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2582">
            <w:pPr>
              <w:textAlignment w:val="center"/>
              <w:rPr>
                <w:rFonts w:hint="default" w:cs="宋体"/>
                <w:color w:val="000000"/>
                <w:sz w:val="20"/>
                <w:szCs w:val="20"/>
              </w:rPr>
            </w:pPr>
            <w:r>
              <w:rPr>
                <w:rFonts w:cs="宋体"/>
                <w:color w:val="000000"/>
                <w:sz w:val="20"/>
                <w:szCs w:val="20"/>
              </w:rPr>
              <w:t>2120201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2F2CD">
            <w:pPr>
              <w:textAlignment w:val="center"/>
              <w:rPr>
                <w:rFonts w:hint="default" w:cs="宋体"/>
                <w:color w:val="000000"/>
                <w:sz w:val="20"/>
                <w:szCs w:val="20"/>
              </w:rPr>
            </w:pPr>
            <w:r>
              <w:rPr>
                <w:rFonts w:cs="宋体"/>
                <w:color w:val="000000"/>
                <w:sz w:val="20"/>
                <w:szCs w:val="20"/>
              </w:rPr>
              <w:t>城乡社区规划与管理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ED7F">
            <w:pPr>
              <w:wordWrap w:val="0"/>
              <w:jc w:val="right"/>
              <w:textAlignment w:val="center"/>
              <w:rPr>
                <w:rFonts w:hint="default" w:cs="宋体"/>
                <w:color w:val="000000"/>
                <w:sz w:val="20"/>
                <w:szCs w:val="20"/>
              </w:rPr>
            </w:pPr>
            <w:r>
              <w:rPr>
                <w:rFonts w:cs="宋体"/>
                <w:color w:val="000000"/>
                <w:sz w:val="20"/>
                <w:szCs w:val="20"/>
              </w:rPr>
              <w:t>49.06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059">
            <w:pPr>
              <w:wordWrap w:val="0"/>
              <w:jc w:val="right"/>
              <w:textAlignment w:val="center"/>
              <w:rPr>
                <w:rFonts w:hint="default" w:cs="宋体"/>
                <w:color w:val="000000"/>
                <w:sz w:val="20"/>
                <w:szCs w:val="20"/>
              </w:rPr>
            </w:pPr>
            <w:r>
              <w:rPr>
                <w:rFonts w:cs="宋体"/>
                <w:color w:val="000000"/>
                <w:sz w:val="20"/>
                <w:szCs w:val="20"/>
              </w:rPr>
              <w:t>49.06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CC1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B270">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7D31">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0E7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57C7">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F1C9">
            <w:pPr>
              <w:wordWrap w:val="0"/>
              <w:jc w:val="right"/>
              <w:textAlignment w:val="center"/>
              <w:rPr>
                <w:rFonts w:hint="default" w:cs="宋体"/>
                <w:color w:val="000000"/>
                <w:sz w:val="20"/>
                <w:szCs w:val="20"/>
              </w:rPr>
            </w:pPr>
            <w:r>
              <w:rPr>
                <w:color w:val="000000"/>
                <w:sz w:val="20"/>
                <w:u w:color="auto"/>
              </w:rPr>
              <w:t xml:space="preserve"> </w:t>
            </w:r>
          </w:p>
        </w:tc>
      </w:tr>
      <w:tr w14:paraId="094E84E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2C9B">
            <w:pPr>
              <w:textAlignment w:val="center"/>
              <w:rPr>
                <w:rFonts w:hint="default" w:cs="宋体"/>
                <w:color w:val="000000"/>
                <w:sz w:val="20"/>
                <w:szCs w:val="20"/>
              </w:rPr>
            </w:pPr>
            <w:r>
              <w:rPr>
                <w:rFonts w:cs="宋体"/>
                <w:b/>
                <w:color w:val="000000"/>
                <w:sz w:val="20"/>
                <w:szCs w:val="20"/>
              </w:rPr>
              <w:t>21208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FD7D3">
            <w:pPr>
              <w:textAlignment w:val="center"/>
              <w:rPr>
                <w:rFonts w:hint="default" w:cs="宋体"/>
                <w:color w:val="000000"/>
                <w:sz w:val="20"/>
                <w:szCs w:val="20"/>
              </w:rPr>
            </w:pPr>
            <w:r>
              <w:rPr>
                <w:rFonts w:cs="宋体"/>
                <w:b/>
                <w:color w:val="000000"/>
                <w:sz w:val="20"/>
                <w:szCs w:val="20"/>
              </w:rPr>
              <w:t>国有土地使用权出让收入安排的支出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0638">
            <w:pPr>
              <w:wordWrap w:val="0"/>
              <w:jc w:val="right"/>
              <w:textAlignment w:val="center"/>
              <w:rPr>
                <w:rFonts w:hint="default" w:cs="宋体"/>
                <w:color w:val="000000"/>
                <w:sz w:val="20"/>
                <w:szCs w:val="20"/>
              </w:rPr>
            </w:pPr>
            <w:r>
              <w:rPr>
                <w:rFonts w:cs="宋体"/>
                <w:b/>
                <w:color w:val="000000"/>
                <w:sz w:val="20"/>
                <w:szCs w:val="20"/>
              </w:rPr>
              <w:t>51.87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B573">
            <w:pPr>
              <w:wordWrap w:val="0"/>
              <w:jc w:val="right"/>
              <w:textAlignment w:val="center"/>
              <w:rPr>
                <w:rFonts w:hint="default" w:cs="宋体"/>
                <w:color w:val="000000"/>
                <w:sz w:val="20"/>
                <w:szCs w:val="20"/>
              </w:rPr>
            </w:pPr>
            <w:r>
              <w:rPr>
                <w:rFonts w:cs="宋体"/>
                <w:b/>
                <w:color w:val="000000"/>
                <w:sz w:val="20"/>
                <w:szCs w:val="20"/>
              </w:rPr>
              <w:t>51.87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186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E9BF">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2560">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A76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8A5C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B0C8">
            <w:pPr>
              <w:wordWrap w:val="0"/>
              <w:jc w:val="right"/>
              <w:textAlignment w:val="center"/>
              <w:rPr>
                <w:rFonts w:hint="default" w:cs="宋体"/>
                <w:color w:val="000000"/>
                <w:sz w:val="20"/>
                <w:szCs w:val="20"/>
              </w:rPr>
            </w:pPr>
            <w:r>
              <w:rPr>
                <w:color w:val="000000"/>
                <w:sz w:val="20"/>
                <w:u w:color="auto"/>
              </w:rPr>
              <w:t xml:space="preserve"> </w:t>
            </w:r>
          </w:p>
        </w:tc>
      </w:tr>
      <w:tr w14:paraId="0FAC62F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BCF2">
            <w:pPr>
              <w:textAlignment w:val="center"/>
              <w:rPr>
                <w:rFonts w:hint="default" w:cs="宋体"/>
                <w:color w:val="000000"/>
                <w:sz w:val="20"/>
                <w:szCs w:val="20"/>
              </w:rPr>
            </w:pPr>
            <w:r>
              <w:rPr>
                <w:rFonts w:cs="宋体"/>
                <w:color w:val="000000"/>
                <w:sz w:val="20"/>
                <w:szCs w:val="20"/>
              </w:rPr>
              <w:t>2120804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A2B28">
            <w:pPr>
              <w:textAlignment w:val="center"/>
              <w:rPr>
                <w:rFonts w:hint="default" w:cs="宋体"/>
                <w:color w:val="000000"/>
                <w:sz w:val="20"/>
                <w:szCs w:val="20"/>
              </w:rPr>
            </w:pPr>
            <w:r>
              <w:rPr>
                <w:rFonts w:cs="宋体"/>
                <w:color w:val="000000"/>
                <w:sz w:val="20"/>
                <w:szCs w:val="20"/>
              </w:rPr>
              <w:t>农村基础设施建设支出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F710">
            <w:pPr>
              <w:wordWrap w:val="0"/>
              <w:jc w:val="right"/>
              <w:textAlignment w:val="center"/>
              <w:rPr>
                <w:rFonts w:hint="default" w:cs="宋体"/>
                <w:color w:val="000000"/>
                <w:sz w:val="20"/>
                <w:szCs w:val="20"/>
              </w:rPr>
            </w:pPr>
            <w:r>
              <w:rPr>
                <w:rFonts w:cs="宋体"/>
                <w:color w:val="000000"/>
                <w:sz w:val="20"/>
                <w:szCs w:val="20"/>
              </w:rPr>
              <w:t>51.87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B7BC">
            <w:pPr>
              <w:wordWrap w:val="0"/>
              <w:jc w:val="right"/>
              <w:textAlignment w:val="center"/>
              <w:rPr>
                <w:rFonts w:hint="default" w:cs="宋体"/>
                <w:color w:val="000000"/>
                <w:sz w:val="20"/>
                <w:szCs w:val="20"/>
              </w:rPr>
            </w:pPr>
            <w:r>
              <w:rPr>
                <w:rFonts w:cs="宋体"/>
                <w:color w:val="000000"/>
                <w:sz w:val="20"/>
                <w:szCs w:val="20"/>
              </w:rPr>
              <w:t>51.87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7B2E">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89ED">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89F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5F72">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4780">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146E">
            <w:pPr>
              <w:wordWrap w:val="0"/>
              <w:jc w:val="right"/>
              <w:textAlignment w:val="center"/>
              <w:rPr>
                <w:rFonts w:hint="default" w:cs="宋体"/>
                <w:color w:val="000000"/>
                <w:sz w:val="20"/>
                <w:szCs w:val="20"/>
              </w:rPr>
            </w:pPr>
            <w:r>
              <w:rPr>
                <w:color w:val="000000"/>
                <w:sz w:val="20"/>
                <w:u w:color="auto"/>
              </w:rPr>
              <w:t xml:space="preserve"> </w:t>
            </w:r>
          </w:p>
        </w:tc>
      </w:tr>
      <w:tr w14:paraId="195A9A8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FF8A">
            <w:pPr>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11744">
            <w:pPr>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A888">
            <w:pPr>
              <w:wordWrap w:val="0"/>
              <w:jc w:val="right"/>
              <w:textAlignment w:val="center"/>
              <w:rPr>
                <w:rFonts w:hint="default" w:cs="宋体"/>
                <w:color w:val="000000"/>
                <w:sz w:val="20"/>
                <w:szCs w:val="20"/>
              </w:rPr>
            </w:pPr>
            <w:r>
              <w:rPr>
                <w:rFonts w:cs="宋体"/>
                <w:b/>
                <w:color w:val="000000"/>
                <w:sz w:val="20"/>
                <w:szCs w:val="20"/>
              </w:rPr>
              <w:t>1,334.56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1170">
            <w:pPr>
              <w:wordWrap w:val="0"/>
              <w:jc w:val="right"/>
              <w:textAlignment w:val="center"/>
              <w:rPr>
                <w:rFonts w:hint="default" w:cs="宋体"/>
                <w:color w:val="000000"/>
                <w:sz w:val="20"/>
                <w:szCs w:val="20"/>
              </w:rPr>
            </w:pPr>
            <w:r>
              <w:rPr>
                <w:rFonts w:cs="宋体"/>
                <w:b/>
                <w:color w:val="000000"/>
                <w:sz w:val="20"/>
                <w:szCs w:val="20"/>
              </w:rPr>
              <w:t>1,334.56</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621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FAA9">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AA4C">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B37C">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82A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3CBB">
            <w:pPr>
              <w:wordWrap w:val="0"/>
              <w:jc w:val="right"/>
              <w:textAlignment w:val="center"/>
              <w:rPr>
                <w:rFonts w:hint="default" w:cs="宋体"/>
                <w:color w:val="000000"/>
                <w:sz w:val="20"/>
                <w:szCs w:val="20"/>
              </w:rPr>
            </w:pPr>
            <w:r>
              <w:rPr>
                <w:color w:val="000000"/>
                <w:sz w:val="20"/>
                <w:u w:color="auto"/>
              </w:rPr>
              <w:t xml:space="preserve"> </w:t>
            </w:r>
          </w:p>
        </w:tc>
      </w:tr>
      <w:tr w14:paraId="222BFD5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59CF">
            <w:pPr>
              <w:textAlignment w:val="center"/>
              <w:rPr>
                <w:rFonts w:hint="default" w:cs="宋体"/>
                <w:color w:val="000000"/>
                <w:sz w:val="20"/>
                <w:szCs w:val="20"/>
              </w:rPr>
            </w:pPr>
            <w:r>
              <w:rPr>
                <w:rFonts w:cs="宋体"/>
                <w:b/>
                <w:color w:val="000000"/>
                <w:sz w:val="20"/>
                <w:szCs w:val="20"/>
              </w:rPr>
              <w:t>21301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4DF79">
            <w:pPr>
              <w:textAlignment w:val="center"/>
              <w:rPr>
                <w:rFonts w:hint="default" w:cs="宋体"/>
                <w:color w:val="000000"/>
                <w:sz w:val="20"/>
                <w:szCs w:val="20"/>
              </w:rPr>
            </w:pPr>
            <w:r>
              <w:rPr>
                <w:rFonts w:cs="宋体"/>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BF877">
            <w:pPr>
              <w:wordWrap w:val="0"/>
              <w:jc w:val="right"/>
              <w:textAlignment w:val="center"/>
              <w:rPr>
                <w:rFonts w:hint="default" w:cs="宋体"/>
                <w:color w:val="000000"/>
                <w:sz w:val="20"/>
                <w:szCs w:val="20"/>
              </w:rPr>
            </w:pPr>
            <w:r>
              <w:rPr>
                <w:rFonts w:cs="宋体"/>
                <w:b/>
                <w:color w:val="000000"/>
                <w:sz w:val="20"/>
                <w:szCs w:val="20"/>
              </w:rPr>
              <w:t>391.15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AD26">
            <w:pPr>
              <w:wordWrap w:val="0"/>
              <w:jc w:val="right"/>
              <w:textAlignment w:val="center"/>
              <w:rPr>
                <w:rFonts w:hint="default" w:cs="宋体"/>
                <w:color w:val="000000"/>
                <w:sz w:val="20"/>
                <w:szCs w:val="20"/>
              </w:rPr>
            </w:pPr>
            <w:r>
              <w:rPr>
                <w:rFonts w:cs="宋体"/>
                <w:b/>
                <w:color w:val="000000"/>
                <w:sz w:val="20"/>
                <w:szCs w:val="20"/>
              </w:rPr>
              <w:t>391.15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91A9">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2C4B">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DB7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7321">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0B89">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E62">
            <w:pPr>
              <w:wordWrap w:val="0"/>
              <w:jc w:val="right"/>
              <w:textAlignment w:val="center"/>
              <w:rPr>
                <w:rFonts w:hint="default" w:cs="宋体"/>
                <w:color w:val="000000"/>
                <w:sz w:val="20"/>
                <w:szCs w:val="20"/>
              </w:rPr>
            </w:pPr>
            <w:r>
              <w:rPr>
                <w:color w:val="000000"/>
                <w:sz w:val="20"/>
                <w:u w:color="auto"/>
              </w:rPr>
              <w:t xml:space="preserve"> </w:t>
            </w:r>
          </w:p>
        </w:tc>
      </w:tr>
      <w:tr w14:paraId="1DC82EA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9B65">
            <w:pPr>
              <w:textAlignment w:val="center"/>
              <w:rPr>
                <w:rFonts w:hint="default" w:cs="宋体"/>
                <w:color w:val="000000"/>
                <w:sz w:val="20"/>
                <w:szCs w:val="20"/>
              </w:rPr>
            </w:pPr>
            <w:r>
              <w:rPr>
                <w:rFonts w:cs="宋体"/>
                <w:color w:val="000000"/>
                <w:sz w:val="20"/>
                <w:szCs w:val="20"/>
              </w:rPr>
              <w:t>2130104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A4561">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83D2">
            <w:pPr>
              <w:wordWrap w:val="0"/>
              <w:jc w:val="right"/>
              <w:textAlignment w:val="center"/>
              <w:rPr>
                <w:rFonts w:hint="default" w:cs="宋体"/>
                <w:color w:val="000000"/>
                <w:sz w:val="20"/>
                <w:szCs w:val="20"/>
              </w:rPr>
            </w:pPr>
            <w:r>
              <w:rPr>
                <w:rFonts w:cs="宋体"/>
                <w:color w:val="000000"/>
                <w:sz w:val="20"/>
                <w:szCs w:val="20"/>
              </w:rPr>
              <w:t>295.96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190D">
            <w:pPr>
              <w:wordWrap w:val="0"/>
              <w:jc w:val="right"/>
              <w:textAlignment w:val="center"/>
              <w:rPr>
                <w:rFonts w:hint="default" w:cs="宋体"/>
                <w:color w:val="000000"/>
                <w:sz w:val="20"/>
                <w:szCs w:val="20"/>
              </w:rPr>
            </w:pPr>
            <w:r>
              <w:rPr>
                <w:rFonts w:cs="宋体"/>
                <w:color w:val="000000"/>
                <w:sz w:val="20"/>
                <w:szCs w:val="20"/>
              </w:rPr>
              <w:t>295.96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582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52B3">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5994">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D5C5">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F4EF">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94AA0">
            <w:pPr>
              <w:wordWrap w:val="0"/>
              <w:jc w:val="right"/>
              <w:textAlignment w:val="center"/>
              <w:rPr>
                <w:rFonts w:hint="default" w:cs="宋体"/>
                <w:color w:val="000000"/>
                <w:sz w:val="20"/>
                <w:szCs w:val="20"/>
              </w:rPr>
            </w:pPr>
            <w:r>
              <w:rPr>
                <w:color w:val="000000"/>
                <w:sz w:val="20"/>
                <w:u w:color="auto"/>
              </w:rPr>
              <w:t xml:space="preserve"> </w:t>
            </w:r>
          </w:p>
        </w:tc>
      </w:tr>
      <w:tr w14:paraId="2F25F13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E0FE">
            <w:pPr>
              <w:textAlignment w:val="center"/>
              <w:rPr>
                <w:rFonts w:hint="default" w:cs="宋体"/>
                <w:color w:val="000000"/>
                <w:sz w:val="20"/>
                <w:szCs w:val="20"/>
              </w:rPr>
            </w:pPr>
            <w:r>
              <w:rPr>
                <w:rFonts w:cs="宋体"/>
                <w:color w:val="000000"/>
                <w:sz w:val="20"/>
                <w:szCs w:val="20"/>
              </w:rPr>
              <w:t>2130110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476ED">
            <w:pPr>
              <w:textAlignment w:val="center"/>
              <w:rPr>
                <w:rFonts w:hint="default" w:cs="宋体"/>
                <w:color w:val="000000"/>
                <w:sz w:val="20"/>
                <w:szCs w:val="20"/>
              </w:rPr>
            </w:pPr>
            <w:r>
              <w:rPr>
                <w:rFonts w:cs="宋体"/>
                <w:color w:val="000000"/>
                <w:sz w:val="20"/>
                <w:szCs w:val="20"/>
              </w:rPr>
              <w:t>执法监管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5AAF">
            <w:pPr>
              <w:wordWrap w:val="0"/>
              <w:jc w:val="right"/>
              <w:textAlignment w:val="center"/>
              <w:rPr>
                <w:rFonts w:hint="default" w:cs="宋体"/>
                <w:color w:val="000000"/>
                <w:sz w:val="20"/>
                <w:szCs w:val="20"/>
              </w:rPr>
            </w:pPr>
            <w:r>
              <w:rPr>
                <w:rFonts w:cs="宋体"/>
                <w:color w:val="000000"/>
                <w:sz w:val="20"/>
                <w:szCs w:val="20"/>
              </w:rPr>
              <w:t>63.54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D82E">
            <w:pPr>
              <w:wordWrap w:val="0"/>
              <w:jc w:val="right"/>
              <w:textAlignment w:val="center"/>
              <w:rPr>
                <w:rFonts w:hint="default" w:cs="宋体"/>
                <w:color w:val="000000"/>
                <w:sz w:val="20"/>
                <w:szCs w:val="20"/>
              </w:rPr>
            </w:pPr>
            <w:r>
              <w:rPr>
                <w:rFonts w:cs="宋体"/>
                <w:color w:val="000000"/>
                <w:sz w:val="20"/>
                <w:szCs w:val="20"/>
              </w:rPr>
              <w:t>63.54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59FE">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66AA">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200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924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059C">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7661">
            <w:pPr>
              <w:wordWrap w:val="0"/>
              <w:jc w:val="right"/>
              <w:textAlignment w:val="center"/>
              <w:rPr>
                <w:rFonts w:hint="default" w:cs="宋体"/>
                <w:color w:val="000000"/>
                <w:sz w:val="20"/>
                <w:szCs w:val="20"/>
              </w:rPr>
            </w:pPr>
            <w:r>
              <w:rPr>
                <w:color w:val="000000"/>
                <w:sz w:val="20"/>
                <w:u w:color="auto"/>
              </w:rPr>
              <w:t xml:space="preserve"> </w:t>
            </w:r>
          </w:p>
        </w:tc>
      </w:tr>
      <w:tr w14:paraId="44ACAB5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AB6D">
            <w:pPr>
              <w:textAlignment w:val="center"/>
              <w:rPr>
                <w:rFonts w:hint="default" w:cs="宋体"/>
                <w:color w:val="000000"/>
                <w:sz w:val="20"/>
                <w:szCs w:val="20"/>
              </w:rPr>
            </w:pPr>
            <w:r>
              <w:rPr>
                <w:rFonts w:cs="宋体"/>
                <w:color w:val="000000"/>
                <w:sz w:val="20"/>
                <w:szCs w:val="20"/>
              </w:rPr>
              <w:t>2130124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0D9F4">
            <w:pPr>
              <w:textAlignment w:val="center"/>
              <w:rPr>
                <w:rFonts w:hint="default" w:cs="宋体"/>
                <w:color w:val="000000"/>
                <w:sz w:val="20"/>
                <w:szCs w:val="20"/>
              </w:rPr>
            </w:pPr>
            <w:r>
              <w:rPr>
                <w:rFonts w:cs="宋体"/>
                <w:color w:val="000000"/>
                <w:sz w:val="20"/>
                <w:szCs w:val="20"/>
              </w:rPr>
              <w:t>农村合作经济</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34AF">
            <w:pPr>
              <w:wordWrap w:val="0"/>
              <w:jc w:val="right"/>
              <w:textAlignment w:val="center"/>
              <w:rPr>
                <w:rFonts w:hint="default" w:cs="宋体"/>
                <w:color w:val="000000"/>
                <w:sz w:val="20"/>
                <w:szCs w:val="20"/>
              </w:rPr>
            </w:pPr>
            <w:r>
              <w:rPr>
                <w:rFonts w:cs="宋体"/>
                <w:color w:val="000000"/>
                <w:sz w:val="20"/>
                <w:szCs w:val="20"/>
              </w:rPr>
              <w:t>31.65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8431">
            <w:pPr>
              <w:wordWrap w:val="0"/>
              <w:jc w:val="right"/>
              <w:textAlignment w:val="center"/>
              <w:rPr>
                <w:rFonts w:hint="default" w:cs="宋体"/>
                <w:color w:val="000000"/>
                <w:sz w:val="20"/>
                <w:szCs w:val="20"/>
              </w:rPr>
            </w:pPr>
            <w:r>
              <w:rPr>
                <w:rFonts w:cs="宋体"/>
                <w:color w:val="000000"/>
                <w:sz w:val="20"/>
                <w:szCs w:val="20"/>
              </w:rPr>
              <w:t>31.65</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0853">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B081">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D57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B028">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A6AE">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30E6">
            <w:pPr>
              <w:wordWrap w:val="0"/>
              <w:jc w:val="right"/>
              <w:textAlignment w:val="center"/>
              <w:rPr>
                <w:rFonts w:hint="default" w:cs="宋体"/>
                <w:color w:val="000000"/>
                <w:sz w:val="20"/>
                <w:szCs w:val="20"/>
              </w:rPr>
            </w:pPr>
            <w:r>
              <w:rPr>
                <w:color w:val="000000"/>
                <w:sz w:val="20"/>
                <w:u w:color="auto"/>
              </w:rPr>
              <w:t xml:space="preserve"> </w:t>
            </w:r>
          </w:p>
        </w:tc>
      </w:tr>
      <w:tr w14:paraId="6B02726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834C">
            <w:pPr>
              <w:textAlignment w:val="center"/>
              <w:rPr>
                <w:rFonts w:hint="default" w:cs="宋体"/>
                <w:color w:val="000000"/>
                <w:sz w:val="20"/>
                <w:szCs w:val="20"/>
              </w:rPr>
            </w:pPr>
            <w:r>
              <w:rPr>
                <w:rFonts w:cs="宋体"/>
                <w:b/>
                <w:color w:val="000000"/>
                <w:sz w:val="20"/>
                <w:szCs w:val="20"/>
              </w:rPr>
              <w:t>21303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DAB9C">
            <w:pPr>
              <w:textAlignment w:val="center"/>
              <w:rPr>
                <w:rFonts w:hint="default" w:cs="宋体"/>
                <w:color w:val="000000"/>
                <w:sz w:val="20"/>
                <w:szCs w:val="20"/>
              </w:rPr>
            </w:pPr>
            <w:r>
              <w:rPr>
                <w:rFonts w:cs="宋体"/>
                <w:b/>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246B">
            <w:pPr>
              <w:wordWrap w:val="0"/>
              <w:jc w:val="right"/>
              <w:textAlignment w:val="center"/>
              <w:rPr>
                <w:rFonts w:hint="default" w:cs="宋体"/>
                <w:color w:val="000000"/>
                <w:sz w:val="20"/>
                <w:szCs w:val="20"/>
              </w:rPr>
            </w:pPr>
            <w:r>
              <w:rPr>
                <w:rFonts w:cs="宋体"/>
                <w:b/>
                <w:color w:val="000000"/>
                <w:sz w:val="20"/>
                <w:szCs w:val="20"/>
              </w:rPr>
              <w:t>0.63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2639">
            <w:pPr>
              <w:wordWrap w:val="0"/>
              <w:jc w:val="right"/>
              <w:textAlignment w:val="center"/>
              <w:rPr>
                <w:rFonts w:hint="default" w:cs="宋体"/>
                <w:color w:val="000000"/>
                <w:sz w:val="20"/>
                <w:szCs w:val="20"/>
              </w:rPr>
            </w:pPr>
            <w:r>
              <w:rPr>
                <w:rFonts w:cs="宋体"/>
                <w:b/>
                <w:color w:val="000000"/>
                <w:sz w:val="20"/>
                <w:szCs w:val="20"/>
              </w:rPr>
              <w:t>0.63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3BB7">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25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2567">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F0FB">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7B67">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9D73">
            <w:pPr>
              <w:wordWrap w:val="0"/>
              <w:jc w:val="right"/>
              <w:textAlignment w:val="center"/>
              <w:rPr>
                <w:rFonts w:hint="default" w:cs="宋体"/>
                <w:color w:val="000000"/>
                <w:sz w:val="20"/>
                <w:szCs w:val="20"/>
              </w:rPr>
            </w:pPr>
            <w:r>
              <w:rPr>
                <w:color w:val="000000"/>
                <w:sz w:val="20"/>
                <w:u w:color="auto"/>
              </w:rPr>
              <w:t xml:space="preserve"> </w:t>
            </w:r>
          </w:p>
        </w:tc>
      </w:tr>
      <w:tr w14:paraId="6693BC0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5E41E">
            <w:pPr>
              <w:textAlignment w:val="center"/>
              <w:rPr>
                <w:rFonts w:hint="default" w:cs="宋体"/>
                <w:color w:val="000000"/>
                <w:sz w:val="20"/>
                <w:szCs w:val="20"/>
              </w:rPr>
            </w:pPr>
            <w:r>
              <w:rPr>
                <w:rFonts w:cs="宋体"/>
                <w:color w:val="000000"/>
                <w:sz w:val="20"/>
                <w:szCs w:val="20"/>
              </w:rPr>
              <w:t>2130399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43A43">
            <w:pPr>
              <w:textAlignment w:val="center"/>
              <w:rPr>
                <w:rFonts w:hint="default" w:cs="宋体"/>
                <w:color w:val="000000"/>
                <w:sz w:val="20"/>
                <w:szCs w:val="20"/>
              </w:rPr>
            </w:pPr>
            <w:r>
              <w:rPr>
                <w:rFonts w:cs="宋体"/>
                <w:color w:val="000000"/>
                <w:sz w:val="20"/>
                <w:szCs w:val="20"/>
              </w:rPr>
              <w:t>其他水利支出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DA16">
            <w:pPr>
              <w:wordWrap w:val="0"/>
              <w:jc w:val="right"/>
              <w:textAlignment w:val="center"/>
              <w:rPr>
                <w:rFonts w:hint="default" w:cs="宋体"/>
                <w:color w:val="000000"/>
                <w:sz w:val="20"/>
                <w:szCs w:val="20"/>
              </w:rPr>
            </w:pPr>
            <w:r>
              <w:rPr>
                <w:rFonts w:cs="宋体"/>
                <w:color w:val="000000"/>
                <w:sz w:val="20"/>
                <w:szCs w:val="20"/>
              </w:rPr>
              <w:t>0.63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0AC2">
            <w:pPr>
              <w:wordWrap w:val="0"/>
              <w:jc w:val="right"/>
              <w:textAlignment w:val="center"/>
              <w:rPr>
                <w:rFonts w:hint="default" w:cs="宋体"/>
                <w:color w:val="000000"/>
                <w:sz w:val="20"/>
                <w:szCs w:val="20"/>
              </w:rPr>
            </w:pPr>
            <w:r>
              <w:rPr>
                <w:rFonts w:cs="宋体"/>
                <w:color w:val="000000"/>
                <w:sz w:val="20"/>
                <w:szCs w:val="20"/>
              </w:rPr>
              <w:t>0.63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7CBA">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E9FB">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37F9">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EB6D">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448C">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1661">
            <w:pPr>
              <w:wordWrap w:val="0"/>
              <w:jc w:val="right"/>
              <w:textAlignment w:val="center"/>
              <w:rPr>
                <w:rFonts w:hint="default" w:cs="宋体"/>
                <w:color w:val="000000"/>
                <w:sz w:val="20"/>
                <w:szCs w:val="20"/>
              </w:rPr>
            </w:pPr>
            <w:r>
              <w:rPr>
                <w:color w:val="000000"/>
                <w:sz w:val="20"/>
                <w:u w:color="auto"/>
              </w:rPr>
              <w:t xml:space="preserve"> </w:t>
            </w:r>
          </w:p>
        </w:tc>
      </w:tr>
      <w:tr w14:paraId="7A824FE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4AD2">
            <w:pPr>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33EC2">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409D">
            <w:pPr>
              <w:wordWrap w:val="0"/>
              <w:jc w:val="right"/>
              <w:textAlignment w:val="center"/>
              <w:rPr>
                <w:rFonts w:hint="default" w:cs="宋体"/>
                <w:color w:val="000000"/>
                <w:sz w:val="20"/>
                <w:szCs w:val="20"/>
              </w:rPr>
            </w:pPr>
            <w:r>
              <w:rPr>
                <w:rFonts w:cs="宋体"/>
                <w:b/>
                <w:color w:val="000000"/>
                <w:sz w:val="20"/>
                <w:szCs w:val="20"/>
              </w:rPr>
              <w:t>84.07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4CBB">
            <w:pPr>
              <w:wordWrap w:val="0"/>
              <w:jc w:val="right"/>
              <w:textAlignment w:val="center"/>
              <w:rPr>
                <w:rFonts w:hint="default" w:cs="宋体"/>
                <w:color w:val="000000"/>
                <w:sz w:val="20"/>
                <w:szCs w:val="20"/>
              </w:rPr>
            </w:pPr>
            <w:r>
              <w:rPr>
                <w:rFonts w:cs="宋体"/>
                <w:b/>
                <w:color w:val="000000"/>
                <w:sz w:val="20"/>
                <w:szCs w:val="20"/>
              </w:rPr>
              <w:t>84.07</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284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9C6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17E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0032">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0A8D">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911D">
            <w:pPr>
              <w:wordWrap w:val="0"/>
              <w:jc w:val="right"/>
              <w:textAlignment w:val="center"/>
              <w:rPr>
                <w:rFonts w:hint="default" w:cs="宋体"/>
                <w:color w:val="000000"/>
                <w:sz w:val="20"/>
                <w:szCs w:val="20"/>
              </w:rPr>
            </w:pPr>
            <w:r>
              <w:rPr>
                <w:color w:val="000000"/>
                <w:sz w:val="20"/>
                <w:u w:color="auto"/>
              </w:rPr>
              <w:t xml:space="preserve"> </w:t>
            </w:r>
          </w:p>
        </w:tc>
      </w:tr>
      <w:tr w14:paraId="7F836A4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C617">
            <w:pPr>
              <w:textAlignment w:val="center"/>
              <w:rPr>
                <w:rFonts w:hint="default" w:cs="宋体"/>
                <w:color w:val="000000"/>
                <w:sz w:val="20"/>
                <w:szCs w:val="20"/>
              </w:rPr>
            </w:pPr>
            <w:r>
              <w:rPr>
                <w:rFonts w:cs="宋体"/>
                <w:color w:val="000000"/>
                <w:sz w:val="20"/>
                <w:szCs w:val="20"/>
              </w:rPr>
              <w:t>2130504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5FB2D">
            <w:pPr>
              <w:textAlignment w:val="center"/>
              <w:rPr>
                <w:rFonts w:hint="default" w:cs="宋体"/>
                <w:color w:val="000000"/>
                <w:sz w:val="20"/>
                <w:szCs w:val="20"/>
              </w:rPr>
            </w:pPr>
            <w:r>
              <w:rPr>
                <w:rFonts w:cs="宋体"/>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B9B9">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FF7D">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6E894">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EF13">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FC25">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1A89">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764E">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F8B9">
            <w:pPr>
              <w:wordWrap w:val="0"/>
              <w:jc w:val="right"/>
              <w:textAlignment w:val="center"/>
              <w:rPr>
                <w:rFonts w:hint="default" w:cs="宋体"/>
                <w:color w:val="000000"/>
                <w:sz w:val="20"/>
                <w:szCs w:val="20"/>
              </w:rPr>
            </w:pPr>
            <w:r>
              <w:rPr>
                <w:color w:val="000000"/>
                <w:sz w:val="20"/>
                <w:u w:color="auto"/>
              </w:rPr>
              <w:t xml:space="preserve"> </w:t>
            </w:r>
          </w:p>
        </w:tc>
      </w:tr>
      <w:tr w14:paraId="4D9808A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5F94">
            <w:pPr>
              <w:textAlignment w:val="center"/>
              <w:rPr>
                <w:rFonts w:hint="default" w:cs="宋体"/>
                <w:color w:val="000000"/>
                <w:sz w:val="20"/>
                <w:szCs w:val="20"/>
              </w:rPr>
            </w:pPr>
            <w:r>
              <w:rPr>
                <w:rFonts w:cs="宋体"/>
                <w:b/>
                <w:color w:val="000000"/>
                <w:sz w:val="20"/>
                <w:szCs w:val="20"/>
              </w:rPr>
              <w:t>21307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B2684">
            <w:pPr>
              <w:textAlignment w:val="center"/>
              <w:rPr>
                <w:rFonts w:hint="default" w:cs="宋体"/>
                <w:color w:val="000000"/>
                <w:sz w:val="20"/>
                <w:szCs w:val="20"/>
              </w:rPr>
            </w:pPr>
            <w:r>
              <w:rPr>
                <w:rFonts w:cs="宋体"/>
                <w:b/>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D5C2">
            <w:pPr>
              <w:wordWrap w:val="0"/>
              <w:jc w:val="right"/>
              <w:textAlignment w:val="center"/>
              <w:rPr>
                <w:rFonts w:hint="default" w:cs="宋体"/>
                <w:color w:val="000000"/>
                <w:sz w:val="20"/>
                <w:szCs w:val="20"/>
              </w:rPr>
            </w:pPr>
            <w:r>
              <w:rPr>
                <w:rFonts w:cs="宋体"/>
                <w:b/>
                <w:color w:val="000000"/>
                <w:sz w:val="20"/>
                <w:szCs w:val="20"/>
              </w:rPr>
              <w:t>858.71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D550">
            <w:pPr>
              <w:wordWrap w:val="0"/>
              <w:jc w:val="right"/>
              <w:textAlignment w:val="center"/>
              <w:rPr>
                <w:rFonts w:hint="default" w:cs="宋体"/>
                <w:color w:val="000000"/>
                <w:sz w:val="20"/>
                <w:szCs w:val="20"/>
              </w:rPr>
            </w:pPr>
            <w:r>
              <w:rPr>
                <w:rFonts w:cs="宋体"/>
                <w:b/>
                <w:color w:val="000000"/>
                <w:sz w:val="20"/>
                <w:szCs w:val="20"/>
              </w:rPr>
              <w:t>858.71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0DB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3B55">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CECB">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57D6">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281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C70C">
            <w:pPr>
              <w:wordWrap w:val="0"/>
              <w:jc w:val="right"/>
              <w:textAlignment w:val="center"/>
              <w:rPr>
                <w:rFonts w:hint="default" w:cs="宋体"/>
                <w:color w:val="000000"/>
                <w:sz w:val="20"/>
                <w:szCs w:val="20"/>
              </w:rPr>
            </w:pPr>
            <w:r>
              <w:rPr>
                <w:color w:val="000000"/>
                <w:sz w:val="20"/>
                <w:u w:color="auto"/>
              </w:rPr>
              <w:t xml:space="preserve"> </w:t>
            </w:r>
          </w:p>
        </w:tc>
      </w:tr>
      <w:tr w14:paraId="1C3080C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A428">
            <w:pPr>
              <w:textAlignment w:val="center"/>
              <w:rPr>
                <w:rFonts w:hint="default" w:cs="宋体"/>
                <w:color w:val="000000"/>
                <w:sz w:val="20"/>
                <w:szCs w:val="20"/>
              </w:rPr>
            </w:pPr>
            <w:r>
              <w:rPr>
                <w:rFonts w:cs="宋体"/>
                <w:color w:val="000000"/>
                <w:sz w:val="20"/>
                <w:szCs w:val="20"/>
              </w:rPr>
              <w:t>2130701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00F10">
            <w:pPr>
              <w:textAlignment w:val="center"/>
              <w:rPr>
                <w:rFonts w:hint="default" w:cs="宋体"/>
                <w:color w:val="000000"/>
                <w:sz w:val="20"/>
                <w:szCs w:val="20"/>
              </w:rPr>
            </w:pPr>
            <w:r>
              <w:rPr>
                <w:rFonts w:cs="宋体"/>
                <w:color w:val="000000"/>
                <w:sz w:val="20"/>
                <w:szCs w:val="20"/>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D0D6">
            <w:pPr>
              <w:wordWrap w:val="0"/>
              <w:jc w:val="right"/>
              <w:textAlignment w:val="center"/>
              <w:rPr>
                <w:rFonts w:hint="default" w:cs="宋体"/>
                <w:color w:val="000000"/>
                <w:sz w:val="20"/>
                <w:szCs w:val="20"/>
              </w:rPr>
            </w:pPr>
            <w:r>
              <w:rPr>
                <w:rFonts w:cs="宋体"/>
                <w:color w:val="000000"/>
                <w:sz w:val="20"/>
                <w:szCs w:val="20"/>
              </w:rPr>
              <w:t>319.43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5BCD">
            <w:pPr>
              <w:wordWrap w:val="0"/>
              <w:jc w:val="right"/>
              <w:textAlignment w:val="center"/>
              <w:rPr>
                <w:rFonts w:hint="default" w:cs="宋体"/>
                <w:color w:val="000000"/>
                <w:sz w:val="20"/>
                <w:szCs w:val="20"/>
              </w:rPr>
            </w:pPr>
            <w:r>
              <w:rPr>
                <w:rFonts w:cs="宋体"/>
                <w:color w:val="000000"/>
                <w:sz w:val="20"/>
                <w:szCs w:val="20"/>
              </w:rPr>
              <w:t>319.43</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0738">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18D2">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97FF">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1A82">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EB5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8931">
            <w:pPr>
              <w:wordWrap w:val="0"/>
              <w:jc w:val="right"/>
              <w:textAlignment w:val="center"/>
              <w:rPr>
                <w:rFonts w:hint="default" w:cs="宋体"/>
                <w:color w:val="000000"/>
                <w:sz w:val="20"/>
                <w:szCs w:val="20"/>
              </w:rPr>
            </w:pPr>
            <w:r>
              <w:rPr>
                <w:color w:val="000000"/>
                <w:sz w:val="20"/>
                <w:u w:color="auto"/>
              </w:rPr>
              <w:t xml:space="preserve"> </w:t>
            </w:r>
          </w:p>
        </w:tc>
      </w:tr>
      <w:tr w14:paraId="260DE5F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C1A7">
            <w:pPr>
              <w:textAlignment w:val="center"/>
              <w:rPr>
                <w:rFonts w:hint="default" w:cs="宋体"/>
                <w:color w:val="000000"/>
                <w:sz w:val="20"/>
                <w:szCs w:val="20"/>
              </w:rPr>
            </w:pPr>
            <w:r>
              <w:rPr>
                <w:rFonts w:cs="宋体"/>
                <w:color w:val="000000"/>
                <w:sz w:val="20"/>
                <w:szCs w:val="20"/>
              </w:rPr>
              <w:t>2130705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9CCA3">
            <w:pPr>
              <w:textAlignment w:val="center"/>
              <w:rPr>
                <w:rFonts w:hint="default" w:cs="宋体"/>
                <w:color w:val="000000"/>
                <w:sz w:val="20"/>
                <w:szCs w:val="20"/>
              </w:rPr>
            </w:pPr>
            <w:r>
              <w:rPr>
                <w:rFonts w:cs="宋体"/>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7DB2">
            <w:pPr>
              <w:wordWrap w:val="0"/>
              <w:jc w:val="right"/>
              <w:textAlignment w:val="center"/>
              <w:rPr>
                <w:rFonts w:hint="default" w:cs="宋体"/>
                <w:color w:val="000000"/>
                <w:sz w:val="20"/>
                <w:szCs w:val="20"/>
              </w:rPr>
            </w:pPr>
            <w:r>
              <w:rPr>
                <w:rFonts w:cs="宋体"/>
                <w:color w:val="000000"/>
                <w:sz w:val="20"/>
                <w:szCs w:val="20"/>
              </w:rPr>
              <w:t>539.28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E37D">
            <w:pPr>
              <w:wordWrap w:val="0"/>
              <w:jc w:val="right"/>
              <w:textAlignment w:val="center"/>
              <w:rPr>
                <w:rFonts w:hint="default" w:cs="宋体"/>
                <w:color w:val="000000"/>
                <w:sz w:val="20"/>
                <w:szCs w:val="20"/>
              </w:rPr>
            </w:pPr>
            <w:r>
              <w:rPr>
                <w:rFonts w:cs="宋体"/>
                <w:color w:val="000000"/>
                <w:sz w:val="20"/>
                <w:szCs w:val="20"/>
              </w:rPr>
              <w:t>539.28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612C">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20C6">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FED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5C88">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97B2">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BEAC">
            <w:pPr>
              <w:wordWrap w:val="0"/>
              <w:jc w:val="right"/>
              <w:textAlignment w:val="center"/>
              <w:rPr>
                <w:rFonts w:hint="default" w:cs="宋体"/>
                <w:color w:val="000000"/>
                <w:sz w:val="20"/>
                <w:szCs w:val="20"/>
              </w:rPr>
            </w:pPr>
            <w:r>
              <w:rPr>
                <w:color w:val="000000"/>
                <w:sz w:val="20"/>
                <w:u w:color="auto"/>
              </w:rPr>
              <w:t xml:space="preserve"> </w:t>
            </w:r>
          </w:p>
        </w:tc>
      </w:tr>
      <w:tr w14:paraId="2636792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4D06">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8017C">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5A5F">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289A">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61A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F396">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B5A9">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4AA8">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91C9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04DC4">
            <w:pPr>
              <w:wordWrap w:val="0"/>
              <w:jc w:val="right"/>
              <w:textAlignment w:val="center"/>
              <w:rPr>
                <w:rFonts w:hint="default" w:cs="宋体"/>
                <w:color w:val="000000"/>
                <w:sz w:val="20"/>
                <w:szCs w:val="20"/>
              </w:rPr>
            </w:pPr>
            <w:r>
              <w:rPr>
                <w:color w:val="000000"/>
                <w:sz w:val="20"/>
                <w:u w:color="auto"/>
              </w:rPr>
              <w:t xml:space="preserve"> </w:t>
            </w:r>
          </w:p>
        </w:tc>
      </w:tr>
      <w:tr w14:paraId="5BD787B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E1E2">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EE4D4">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D256">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DE37">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837F">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9FA7">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53CB">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3E03">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80FA">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3D4F">
            <w:pPr>
              <w:wordWrap w:val="0"/>
              <w:jc w:val="right"/>
              <w:textAlignment w:val="center"/>
              <w:rPr>
                <w:rFonts w:hint="default" w:cs="宋体"/>
                <w:color w:val="000000"/>
                <w:sz w:val="20"/>
                <w:szCs w:val="20"/>
              </w:rPr>
            </w:pPr>
            <w:r>
              <w:rPr>
                <w:color w:val="000000"/>
                <w:sz w:val="20"/>
                <w:u w:color="auto"/>
              </w:rPr>
              <w:t xml:space="preserve"> </w:t>
            </w:r>
          </w:p>
        </w:tc>
      </w:tr>
      <w:tr w14:paraId="7135CFE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274B">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413BB">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342B">
            <w:pPr>
              <w:wordWrap w:val="0"/>
              <w:jc w:val="right"/>
              <w:textAlignment w:val="center"/>
              <w:rPr>
                <w:rFonts w:hint="default" w:cs="宋体"/>
                <w:color w:val="000000"/>
                <w:sz w:val="20"/>
                <w:szCs w:val="20"/>
              </w:rPr>
            </w:pPr>
            <w:r>
              <w:rPr>
                <w:rFonts w:cs="宋体"/>
                <w:color w:val="000000"/>
                <w:sz w:val="20"/>
                <w:szCs w:val="20"/>
              </w:rPr>
              <w:t>97.14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FD57">
            <w:pPr>
              <w:wordWrap w:val="0"/>
              <w:jc w:val="right"/>
              <w:textAlignment w:val="center"/>
              <w:rPr>
                <w:rFonts w:hint="default" w:cs="宋体"/>
                <w:color w:val="000000"/>
                <w:sz w:val="20"/>
                <w:szCs w:val="20"/>
              </w:rPr>
            </w:pPr>
            <w:r>
              <w:rPr>
                <w:rFonts w:cs="宋体"/>
                <w:color w:val="000000"/>
                <w:sz w:val="20"/>
                <w:szCs w:val="20"/>
              </w:rPr>
              <w:t>97.14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7727">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762B">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C99E">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5606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E7105">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A3DC">
            <w:pPr>
              <w:wordWrap w:val="0"/>
              <w:jc w:val="right"/>
              <w:textAlignment w:val="center"/>
              <w:rPr>
                <w:rFonts w:hint="default" w:cs="宋体"/>
                <w:color w:val="000000"/>
                <w:sz w:val="20"/>
                <w:szCs w:val="20"/>
              </w:rPr>
            </w:pPr>
            <w:r>
              <w:rPr>
                <w:color w:val="000000"/>
                <w:sz w:val="20"/>
                <w:u w:color="auto"/>
              </w:rPr>
              <w:t xml:space="preserve"> </w:t>
            </w:r>
          </w:p>
        </w:tc>
      </w:tr>
      <w:tr w14:paraId="371EFDE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546A">
            <w:pPr>
              <w:textAlignment w:val="center"/>
              <w:rPr>
                <w:rFonts w:hint="default" w:cs="宋体"/>
                <w:color w:val="000000"/>
                <w:sz w:val="20"/>
                <w:szCs w:val="20"/>
              </w:rPr>
            </w:pPr>
            <w:r>
              <w:rPr>
                <w:rFonts w:cs="宋体"/>
                <w:b/>
                <w:color w:val="000000"/>
                <w:sz w:val="20"/>
                <w:szCs w:val="20"/>
              </w:rPr>
              <w:t>224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7D5E">
            <w:pPr>
              <w:textAlignment w:val="center"/>
              <w:rPr>
                <w:rFonts w:hint="default" w:cs="宋体"/>
                <w:color w:val="000000"/>
                <w:sz w:val="20"/>
                <w:szCs w:val="20"/>
              </w:rPr>
            </w:pPr>
            <w:r>
              <w:rPr>
                <w:rFonts w:cs="宋体"/>
                <w:b/>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1E1D">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0199">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C6B8C">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9189">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AB789">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6BB4">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B146">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F069">
            <w:pPr>
              <w:wordWrap w:val="0"/>
              <w:jc w:val="right"/>
              <w:textAlignment w:val="center"/>
              <w:rPr>
                <w:rFonts w:hint="default" w:cs="宋体"/>
                <w:color w:val="000000"/>
                <w:sz w:val="20"/>
                <w:szCs w:val="20"/>
              </w:rPr>
            </w:pPr>
            <w:r>
              <w:rPr>
                <w:color w:val="000000"/>
                <w:sz w:val="20"/>
                <w:u w:color="auto"/>
              </w:rPr>
              <w:t xml:space="preserve"> </w:t>
            </w:r>
          </w:p>
        </w:tc>
      </w:tr>
      <w:tr w14:paraId="15B333E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64399">
            <w:pPr>
              <w:textAlignment w:val="center"/>
              <w:rPr>
                <w:rFonts w:hint="default" w:cs="宋体"/>
                <w:color w:val="000000"/>
                <w:sz w:val="20"/>
                <w:szCs w:val="20"/>
              </w:rPr>
            </w:pPr>
            <w:r>
              <w:rPr>
                <w:rFonts w:cs="宋体"/>
                <w:b/>
                <w:color w:val="000000"/>
                <w:sz w:val="20"/>
                <w:szCs w:val="20"/>
              </w:rPr>
              <w:t>22407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70C2D">
            <w:pPr>
              <w:textAlignment w:val="center"/>
              <w:rPr>
                <w:rFonts w:hint="default" w:cs="宋体"/>
                <w:color w:val="000000"/>
                <w:sz w:val="20"/>
                <w:szCs w:val="20"/>
              </w:rPr>
            </w:pPr>
            <w:r>
              <w:rPr>
                <w:rFonts w:cs="宋体"/>
                <w:b/>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9215">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1709">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DE11">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8154">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3996">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459F">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ED31">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3469">
            <w:pPr>
              <w:wordWrap w:val="0"/>
              <w:jc w:val="right"/>
              <w:textAlignment w:val="center"/>
              <w:rPr>
                <w:rFonts w:hint="default" w:cs="宋体"/>
                <w:color w:val="000000"/>
                <w:sz w:val="20"/>
                <w:szCs w:val="20"/>
              </w:rPr>
            </w:pPr>
            <w:r>
              <w:rPr>
                <w:color w:val="000000"/>
                <w:sz w:val="20"/>
                <w:u w:color="auto"/>
              </w:rPr>
              <w:t xml:space="preserve"> </w:t>
            </w:r>
          </w:p>
        </w:tc>
      </w:tr>
      <w:tr w14:paraId="114FF23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D526">
            <w:pPr>
              <w:textAlignment w:val="center"/>
              <w:rPr>
                <w:rFonts w:hint="default" w:cs="宋体"/>
                <w:color w:val="000000"/>
                <w:sz w:val="20"/>
                <w:szCs w:val="20"/>
              </w:rPr>
            </w:pPr>
            <w:r>
              <w:rPr>
                <w:rFonts w:cs="宋体"/>
                <w:color w:val="000000"/>
                <w:sz w:val="20"/>
                <w:szCs w:val="20"/>
              </w:rPr>
              <w:t>2240703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80853">
            <w:pPr>
              <w:textAlignment w:val="center"/>
              <w:rPr>
                <w:rFonts w:hint="default" w:cs="宋体"/>
                <w:color w:val="000000"/>
                <w:sz w:val="20"/>
                <w:szCs w:val="20"/>
              </w:rPr>
            </w:pPr>
            <w:r>
              <w:rPr>
                <w:rFonts w:cs="宋体"/>
                <w:color w:val="000000"/>
                <w:sz w:val="20"/>
                <w:szCs w:val="20"/>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CA9A">
            <w:pPr>
              <w:wordWrap w:val="0"/>
              <w:jc w:val="right"/>
              <w:textAlignment w:val="center"/>
              <w:rPr>
                <w:rFonts w:hint="default" w:cs="宋体"/>
                <w:color w:val="000000"/>
                <w:sz w:val="20"/>
                <w:szCs w:val="20"/>
              </w:rPr>
            </w:pPr>
            <w:r>
              <w:rPr>
                <w:rFonts w:cs="宋体"/>
                <w:color w:val="000000"/>
                <w:sz w:val="20"/>
                <w:szCs w:val="20"/>
              </w:rPr>
              <w:t>13.00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A7D4">
            <w:pPr>
              <w:wordWrap w:val="0"/>
              <w:jc w:val="right"/>
              <w:textAlignment w:val="center"/>
              <w:rPr>
                <w:rFonts w:hint="default" w:cs="宋体"/>
                <w:color w:val="000000"/>
                <w:sz w:val="20"/>
                <w:szCs w:val="20"/>
              </w:rPr>
            </w:pPr>
            <w:r>
              <w:rPr>
                <w:rFonts w:cs="宋体"/>
                <w:color w:val="000000"/>
                <w:sz w:val="20"/>
                <w:szCs w:val="20"/>
              </w:rPr>
              <w:t>13.00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A355">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7A4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FD61">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5A9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045C">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ED98">
            <w:pPr>
              <w:wordWrap w:val="0"/>
              <w:jc w:val="right"/>
              <w:textAlignment w:val="center"/>
              <w:rPr>
                <w:rFonts w:hint="default" w:cs="宋体"/>
                <w:color w:val="000000"/>
                <w:sz w:val="20"/>
                <w:szCs w:val="20"/>
              </w:rPr>
            </w:pPr>
            <w:r>
              <w:rPr>
                <w:color w:val="000000"/>
                <w:sz w:val="20"/>
                <w:u w:color="auto"/>
              </w:rPr>
              <w:t xml:space="preserve"> </w:t>
            </w:r>
          </w:p>
        </w:tc>
      </w:tr>
      <w:tr w14:paraId="58F7C9F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4FAA">
            <w:pPr>
              <w:textAlignment w:val="center"/>
              <w:rPr>
                <w:rFonts w:hint="default" w:cs="宋体"/>
                <w:color w:val="000000"/>
                <w:sz w:val="20"/>
                <w:szCs w:val="20"/>
              </w:rPr>
            </w:pPr>
            <w:r>
              <w:rPr>
                <w:rFonts w:cs="宋体"/>
                <w:b/>
                <w:color w:val="000000"/>
                <w:sz w:val="20"/>
                <w:szCs w:val="20"/>
              </w:rPr>
              <w:t>229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7B7E3">
            <w:pPr>
              <w:textAlignment w:val="center"/>
              <w:rPr>
                <w:rFonts w:hint="default" w:cs="宋体"/>
                <w:color w:val="000000"/>
                <w:sz w:val="20"/>
                <w:szCs w:val="20"/>
              </w:rPr>
            </w:pPr>
            <w:r>
              <w:rPr>
                <w:rFonts w:cs="宋体"/>
                <w:b/>
                <w:color w:val="000000"/>
                <w:sz w:val="20"/>
                <w:szCs w:val="20"/>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A628">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7C68">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3D90">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E29E">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74E4D">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CEED">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3178">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AD5E">
            <w:pPr>
              <w:wordWrap w:val="0"/>
              <w:jc w:val="right"/>
              <w:textAlignment w:val="center"/>
              <w:rPr>
                <w:rFonts w:hint="default" w:cs="宋体"/>
                <w:color w:val="000000"/>
                <w:sz w:val="20"/>
                <w:szCs w:val="20"/>
              </w:rPr>
            </w:pPr>
            <w:r>
              <w:rPr>
                <w:color w:val="000000"/>
                <w:sz w:val="20"/>
                <w:u w:color="auto"/>
              </w:rPr>
              <w:t xml:space="preserve"> </w:t>
            </w:r>
          </w:p>
        </w:tc>
      </w:tr>
      <w:tr w14:paraId="69C48EC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7ADF">
            <w:pPr>
              <w:textAlignment w:val="center"/>
              <w:rPr>
                <w:rFonts w:hint="default" w:cs="宋体"/>
                <w:color w:val="000000"/>
                <w:sz w:val="20"/>
                <w:szCs w:val="20"/>
              </w:rPr>
            </w:pPr>
            <w:r>
              <w:rPr>
                <w:rFonts w:cs="宋体"/>
                <w:b/>
                <w:color w:val="000000"/>
                <w:sz w:val="20"/>
                <w:szCs w:val="20"/>
              </w:rPr>
              <w:t>22960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AC7B0">
            <w:pPr>
              <w:textAlignment w:val="center"/>
              <w:rPr>
                <w:rFonts w:hint="default" w:cs="宋体"/>
                <w:color w:val="000000"/>
                <w:sz w:val="20"/>
                <w:szCs w:val="20"/>
              </w:rPr>
            </w:pPr>
            <w:r>
              <w:rPr>
                <w:rFonts w:cs="宋体"/>
                <w:b/>
                <w:color w:val="000000"/>
                <w:sz w:val="20"/>
                <w:szCs w:val="20"/>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61DA">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4441">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24C6">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EB14">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6B08">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6D65">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4D43">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220B">
            <w:pPr>
              <w:wordWrap w:val="0"/>
              <w:jc w:val="right"/>
              <w:textAlignment w:val="center"/>
              <w:rPr>
                <w:rFonts w:hint="default" w:cs="宋体"/>
                <w:color w:val="000000"/>
                <w:sz w:val="20"/>
                <w:szCs w:val="20"/>
              </w:rPr>
            </w:pPr>
            <w:r>
              <w:rPr>
                <w:color w:val="000000"/>
                <w:sz w:val="20"/>
                <w:u w:color="auto"/>
              </w:rPr>
              <w:t xml:space="preserve"> </w:t>
            </w:r>
          </w:p>
        </w:tc>
      </w:tr>
      <w:tr w14:paraId="6124B8B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0CC4">
            <w:pPr>
              <w:textAlignment w:val="center"/>
              <w:rPr>
                <w:rFonts w:hint="default" w:cs="宋体"/>
                <w:color w:val="000000"/>
                <w:sz w:val="20"/>
                <w:szCs w:val="20"/>
              </w:rPr>
            </w:pPr>
            <w:r>
              <w:rPr>
                <w:rFonts w:cs="宋体"/>
                <w:color w:val="000000"/>
                <w:sz w:val="20"/>
                <w:szCs w:val="20"/>
              </w:rPr>
              <w:t>2296002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D2C68">
            <w:pPr>
              <w:textAlignment w:val="center"/>
              <w:rPr>
                <w:rFonts w:hint="default" w:cs="宋体"/>
                <w:color w:val="000000"/>
                <w:sz w:val="20"/>
                <w:szCs w:val="20"/>
              </w:rPr>
            </w:pPr>
            <w:r>
              <w:rPr>
                <w:rFonts w:cs="宋体"/>
                <w:color w:val="000000"/>
                <w:sz w:val="20"/>
                <w:szCs w:val="20"/>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6FE73">
            <w:pPr>
              <w:wordWrap w:val="0"/>
              <w:jc w:val="right"/>
              <w:textAlignment w:val="center"/>
              <w:rPr>
                <w:rFonts w:hint="default" w:cs="宋体"/>
                <w:color w:val="000000"/>
                <w:sz w:val="20"/>
                <w:szCs w:val="20"/>
              </w:rPr>
            </w:pPr>
            <w:r>
              <w:rPr>
                <w:rFonts w:cs="宋体"/>
                <w:color w:val="000000"/>
                <w:sz w:val="20"/>
                <w:szCs w:val="20"/>
              </w:rPr>
              <w:t>33.81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05DF">
            <w:pPr>
              <w:wordWrap w:val="0"/>
              <w:jc w:val="right"/>
              <w:textAlignment w:val="center"/>
              <w:rPr>
                <w:rFonts w:hint="default" w:cs="宋体"/>
                <w:color w:val="000000"/>
                <w:sz w:val="20"/>
                <w:szCs w:val="20"/>
              </w:rPr>
            </w:pPr>
            <w:r>
              <w:rPr>
                <w:rFonts w:cs="宋体"/>
                <w:color w:val="000000"/>
                <w:sz w:val="20"/>
                <w:szCs w:val="20"/>
              </w:rPr>
              <w:t>33.81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DA4B">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09528">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313E">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1A80">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C086">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0866">
            <w:pPr>
              <w:wordWrap w:val="0"/>
              <w:jc w:val="right"/>
              <w:textAlignment w:val="center"/>
              <w:rPr>
                <w:rFonts w:hint="default" w:cs="宋体"/>
                <w:color w:val="000000"/>
                <w:sz w:val="20"/>
                <w:szCs w:val="20"/>
              </w:rPr>
            </w:pPr>
            <w:r>
              <w:rPr>
                <w:color w:val="000000"/>
                <w:sz w:val="20"/>
                <w:u w:color="auto"/>
              </w:rPr>
              <w:t xml:space="preserve"> </w:t>
            </w:r>
          </w:p>
        </w:tc>
      </w:tr>
    </w:tbl>
    <w:p w14:paraId="027FEBCF">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576CC47">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726"/>
        <w:gridCol w:w="3830"/>
        <w:gridCol w:w="1625"/>
        <w:gridCol w:w="1625"/>
        <w:gridCol w:w="1625"/>
        <w:gridCol w:w="1609"/>
        <w:gridCol w:w="1610"/>
        <w:gridCol w:w="1672"/>
      </w:tblGrid>
      <w:tr w14:paraId="58A847C1">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45658CB">
            <w:pPr>
              <w:jc w:val="center"/>
              <w:textAlignment w:val="bottom"/>
              <w:rPr>
                <w:rFonts w:hint="default" w:cs="宋体"/>
                <w:b/>
                <w:color w:val="000000"/>
                <w:sz w:val="32"/>
                <w:szCs w:val="32"/>
              </w:rPr>
            </w:pPr>
            <w:r>
              <w:rPr>
                <w:rFonts w:cs="宋体"/>
                <w:b/>
                <w:color w:val="000000"/>
                <w:sz w:val="32"/>
                <w:szCs w:val="32"/>
              </w:rPr>
              <w:t>支出决算表</w:t>
            </w:r>
          </w:p>
        </w:tc>
      </w:tr>
      <w:tr w14:paraId="095BD81E">
        <w:tblPrEx>
          <w:tblCellMar>
            <w:top w:w="0" w:type="dxa"/>
            <w:left w:w="0" w:type="dxa"/>
            <w:bottom w:w="0" w:type="dxa"/>
            <w:right w:w="0" w:type="dxa"/>
          </w:tblCellMar>
        </w:tblPrEx>
        <w:trPr>
          <w:trHeight w:val="342" w:hRule="atLeast"/>
        </w:trPr>
        <w:tc>
          <w:tcPr>
            <w:tcW w:w="7181" w:type="dxa"/>
            <w:gridSpan w:val="3"/>
            <w:vMerge w:val="restart"/>
            <w:tcBorders>
              <w:top w:val="nil"/>
              <w:left w:val="nil"/>
              <w:right w:val="nil"/>
            </w:tcBorders>
            <w:shd w:val="clear" w:color="auto" w:fill="auto"/>
            <w:tcMar>
              <w:top w:w="15" w:type="dxa"/>
              <w:left w:w="15" w:type="dxa"/>
              <w:right w:w="15" w:type="dxa"/>
            </w:tcMar>
            <w:vAlign w:val="bottom"/>
          </w:tcPr>
          <w:p w14:paraId="77D71997">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重庆市潼南区上和镇人民政府 </w:t>
            </w:r>
          </w:p>
        </w:tc>
        <w:tc>
          <w:tcPr>
            <w:tcW w:w="1625" w:type="dxa"/>
            <w:tcBorders>
              <w:top w:val="nil"/>
              <w:left w:val="nil"/>
              <w:bottom w:val="nil"/>
              <w:right w:val="nil"/>
            </w:tcBorders>
            <w:shd w:val="clear" w:color="auto" w:fill="auto"/>
            <w:tcMar>
              <w:top w:w="15" w:type="dxa"/>
              <w:left w:w="15" w:type="dxa"/>
              <w:right w:w="15" w:type="dxa"/>
            </w:tcMar>
            <w:vAlign w:val="bottom"/>
          </w:tcPr>
          <w:p w14:paraId="4983B5F7">
            <w:pPr>
              <w:rPr>
                <w:rFonts w:hint="default" w:cs="宋体"/>
                <w:color w:val="000000"/>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14:paraId="3A801F4E">
            <w:pPr>
              <w:rPr>
                <w:rFonts w:hint="default" w:cs="宋体"/>
                <w:color w:val="000000"/>
                <w:sz w:val="20"/>
                <w:szCs w:val="20"/>
              </w:rPr>
            </w:pPr>
          </w:p>
        </w:tc>
        <w:tc>
          <w:tcPr>
            <w:tcW w:w="1609" w:type="dxa"/>
            <w:tcBorders>
              <w:top w:val="nil"/>
              <w:left w:val="nil"/>
              <w:bottom w:val="nil"/>
              <w:right w:val="nil"/>
            </w:tcBorders>
            <w:shd w:val="clear" w:color="auto" w:fill="auto"/>
            <w:tcMar>
              <w:top w:w="15" w:type="dxa"/>
              <w:left w:w="15" w:type="dxa"/>
              <w:right w:w="15" w:type="dxa"/>
            </w:tcMar>
            <w:vAlign w:val="bottom"/>
          </w:tcPr>
          <w:p w14:paraId="12F35826">
            <w:pPr>
              <w:rPr>
                <w:rFonts w:hint="default" w:cs="宋体"/>
                <w:color w:val="000000"/>
                <w:sz w:val="20"/>
                <w:szCs w:val="20"/>
              </w:rPr>
            </w:pPr>
          </w:p>
        </w:tc>
        <w:tc>
          <w:tcPr>
            <w:tcW w:w="1610" w:type="dxa"/>
            <w:tcBorders>
              <w:top w:val="nil"/>
              <w:left w:val="nil"/>
              <w:bottom w:val="nil"/>
              <w:right w:val="nil"/>
            </w:tcBorders>
            <w:shd w:val="clear" w:color="auto" w:fill="auto"/>
            <w:tcMar>
              <w:top w:w="15" w:type="dxa"/>
              <w:left w:w="15" w:type="dxa"/>
              <w:right w:w="15" w:type="dxa"/>
            </w:tcMar>
            <w:vAlign w:val="bottom"/>
          </w:tcPr>
          <w:p w14:paraId="7504F97A">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14:paraId="6A9F5371">
            <w:pPr>
              <w:jc w:val="right"/>
              <w:textAlignment w:val="bottom"/>
              <w:rPr>
                <w:rFonts w:hint="default" w:cs="宋体"/>
                <w:color w:val="000000"/>
                <w:sz w:val="20"/>
                <w:szCs w:val="20"/>
              </w:rPr>
            </w:pPr>
            <w:r>
              <w:rPr>
                <w:rFonts w:cs="宋体"/>
                <w:color w:val="000000"/>
                <w:sz w:val="20"/>
                <w:szCs w:val="20"/>
              </w:rPr>
              <w:t>公开03表</w:t>
            </w:r>
          </w:p>
        </w:tc>
      </w:tr>
      <w:tr w14:paraId="256B8FF2">
        <w:tblPrEx>
          <w:tblCellMar>
            <w:top w:w="0" w:type="dxa"/>
            <w:left w:w="0" w:type="dxa"/>
            <w:bottom w:w="0" w:type="dxa"/>
            <w:right w:w="0" w:type="dxa"/>
          </w:tblCellMar>
        </w:tblPrEx>
        <w:trPr>
          <w:trHeight w:val="342" w:hRule="atLeast"/>
        </w:trPr>
        <w:tc>
          <w:tcPr>
            <w:tcW w:w="7181" w:type="dxa"/>
            <w:gridSpan w:val="3"/>
            <w:vMerge w:val="continue"/>
            <w:tcBorders>
              <w:left w:val="nil"/>
              <w:bottom w:val="nil"/>
              <w:right w:val="nil"/>
            </w:tcBorders>
            <w:shd w:val="clear" w:color="auto" w:fill="auto"/>
            <w:tcMar>
              <w:top w:w="15" w:type="dxa"/>
              <w:left w:w="15" w:type="dxa"/>
              <w:right w:w="15" w:type="dxa"/>
            </w:tcMar>
            <w:vAlign w:val="bottom"/>
          </w:tcPr>
          <w:p w14:paraId="2F81D35A">
            <w:pPr>
              <w:rPr>
                <w:rFonts w:hint="default" w:cs="宋体"/>
                <w:color w:val="000000"/>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14:paraId="416123EC">
            <w:pPr>
              <w:rPr>
                <w:rFonts w:hint="default" w:cs="宋体"/>
                <w:color w:val="000000"/>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14:paraId="4458F730">
            <w:pPr>
              <w:rPr>
                <w:rFonts w:hint="default" w:cs="宋体"/>
                <w:color w:val="000000"/>
                <w:sz w:val="20"/>
                <w:szCs w:val="20"/>
              </w:rPr>
            </w:pPr>
          </w:p>
        </w:tc>
        <w:tc>
          <w:tcPr>
            <w:tcW w:w="1609" w:type="dxa"/>
            <w:tcBorders>
              <w:top w:val="nil"/>
              <w:left w:val="nil"/>
              <w:bottom w:val="nil"/>
              <w:right w:val="nil"/>
            </w:tcBorders>
            <w:shd w:val="clear" w:color="auto" w:fill="auto"/>
            <w:tcMar>
              <w:top w:w="15" w:type="dxa"/>
              <w:left w:w="15" w:type="dxa"/>
              <w:right w:w="15" w:type="dxa"/>
            </w:tcMar>
            <w:vAlign w:val="bottom"/>
          </w:tcPr>
          <w:p w14:paraId="39A819D1">
            <w:pPr>
              <w:rPr>
                <w:rFonts w:hint="default" w:cs="宋体"/>
                <w:color w:val="000000"/>
                <w:sz w:val="20"/>
                <w:szCs w:val="20"/>
              </w:rPr>
            </w:pPr>
          </w:p>
        </w:tc>
        <w:tc>
          <w:tcPr>
            <w:tcW w:w="1610" w:type="dxa"/>
            <w:tcBorders>
              <w:top w:val="nil"/>
              <w:left w:val="nil"/>
              <w:bottom w:val="nil"/>
              <w:right w:val="nil"/>
            </w:tcBorders>
            <w:shd w:val="clear" w:color="auto" w:fill="auto"/>
            <w:tcMar>
              <w:top w:w="15" w:type="dxa"/>
              <w:left w:w="15" w:type="dxa"/>
              <w:right w:w="15" w:type="dxa"/>
            </w:tcMar>
            <w:vAlign w:val="bottom"/>
          </w:tcPr>
          <w:p w14:paraId="001F97B5">
            <w:pPr>
              <w:rPr>
                <w:rFonts w:hint="default" w:cs="宋体"/>
                <w:color w:val="000000"/>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14:paraId="796402F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41642C">
        <w:tblPrEx>
          <w:tblCellMar>
            <w:top w:w="0" w:type="dxa"/>
            <w:left w:w="0" w:type="dxa"/>
            <w:bottom w:w="0" w:type="dxa"/>
            <w:right w:w="0" w:type="dxa"/>
          </w:tblCellMar>
        </w:tblPrEx>
        <w:trPr>
          <w:trHeight w:val="362" w:hRule="atLeast"/>
        </w:trPr>
        <w:tc>
          <w:tcPr>
            <w:tcW w:w="555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B678A5C">
            <w:pPr>
              <w:jc w:val="center"/>
              <w:textAlignment w:val="bottom"/>
              <w:rPr>
                <w:rFonts w:hint="default" w:cs="宋体"/>
                <w:b/>
                <w:color w:val="000000"/>
                <w:sz w:val="20"/>
                <w:szCs w:val="20"/>
              </w:rPr>
            </w:pPr>
            <w:r>
              <w:rPr>
                <w:rFonts w:cs="宋体"/>
                <w:b/>
                <w:color w:val="000000"/>
                <w:sz w:val="20"/>
                <w:szCs w:val="20"/>
              </w:rPr>
              <w:t>项目</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F2328">
            <w:pPr>
              <w:jc w:val="center"/>
              <w:textAlignment w:val="center"/>
              <w:rPr>
                <w:rFonts w:hint="default" w:cs="宋体"/>
                <w:b/>
                <w:color w:val="000000"/>
                <w:sz w:val="20"/>
                <w:szCs w:val="20"/>
              </w:rPr>
            </w:pPr>
            <w:r>
              <w:rPr>
                <w:rFonts w:cs="宋体"/>
                <w:b/>
                <w:color w:val="000000"/>
                <w:sz w:val="20"/>
                <w:szCs w:val="20"/>
              </w:rPr>
              <w:t>本年支出合计</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74919">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8AE16">
            <w:pPr>
              <w:jc w:val="center"/>
              <w:textAlignment w:val="center"/>
              <w:rPr>
                <w:rFonts w:hint="default" w:cs="宋体"/>
                <w:b/>
                <w:color w:val="000000"/>
                <w:sz w:val="20"/>
                <w:szCs w:val="20"/>
              </w:rPr>
            </w:pPr>
            <w:r>
              <w:rPr>
                <w:rFonts w:cs="宋体"/>
                <w:b/>
                <w:color w:val="000000"/>
                <w:sz w:val="20"/>
                <w:szCs w:val="20"/>
              </w:rPr>
              <w:t>项目支出</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892C77">
            <w:pPr>
              <w:jc w:val="center"/>
              <w:textAlignment w:val="center"/>
              <w:rPr>
                <w:rFonts w:hint="default" w:cs="宋体"/>
                <w:b/>
                <w:color w:val="000000"/>
                <w:sz w:val="20"/>
                <w:szCs w:val="20"/>
              </w:rPr>
            </w:pPr>
            <w:r>
              <w:rPr>
                <w:rFonts w:cs="宋体"/>
                <w:b/>
                <w:color w:val="000000"/>
                <w:sz w:val="20"/>
                <w:szCs w:val="20"/>
              </w:rPr>
              <w:t>上缴上级支出</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81A60D">
            <w:pPr>
              <w:jc w:val="center"/>
              <w:textAlignment w:val="center"/>
              <w:rPr>
                <w:rFonts w:hint="default" w:cs="宋体"/>
                <w:b/>
                <w:color w:val="000000"/>
                <w:sz w:val="20"/>
                <w:szCs w:val="20"/>
              </w:rPr>
            </w:pPr>
            <w:r>
              <w:rPr>
                <w:rFonts w:cs="宋体"/>
                <w:b/>
                <w:color w:val="000000"/>
                <w:sz w:val="20"/>
                <w:szCs w:val="20"/>
              </w:rPr>
              <w:t>经营支出</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02273">
            <w:pPr>
              <w:jc w:val="center"/>
              <w:textAlignment w:val="center"/>
              <w:rPr>
                <w:rFonts w:hint="default" w:cs="宋体"/>
                <w:b/>
                <w:color w:val="000000"/>
                <w:sz w:val="20"/>
                <w:szCs w:val="20"/>
              </w:rPr>
            </w:pPr>
            <w:r>
              <w:rPr>
                <w:rFonts w:cs="宋体"/>
                <w:b/>
                <w:color w:val="000000"/>
                <w:sz w:val="20"/>
                <w:szCs w:val="20"/>
              </w:rPr>
              <w:t>对附属单位补助支出</w:t>
            </w:r>
          </w:p>
        </w:tc>
      </w:tr>
      <w:tr w14:paraId="65468453">
        <w:tblPrEx>
          <w:tblCellMar>
            <w:top w:w="0" w:type="dxa"/>
            <w:left w:w="0" w:type="dxa"/>
            <w:bottom w:w="0" w:type="dxa"/>
            <w:right w:w="0" w:type="dxa"/>
          </w:tblCellMar>
        </w:tblPrEx>
        <w:trPr>
          <w:trHeight w:val="338" w:hRule="atLeast"/>
        </w:trPr>
        <w:tc>
          <w:tcPr>
            <w:tcW w:w="172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700EDE">
            <w:pPr>
              <w:jc w:val="center"/>
              <w:textAlignment w:val="center"/>
              <w:rPr>
                <w:rFonts w:hint="default" w:cs="宋体"/>
                <w:b/>
                <w:color w:val="000000"/>
                <w:sz w:val="20"/>
                <w:szCs w:val="20"/>
              </w:rPr>
            </w:pPr>
            <w:r>
              <w:rPr>
                <w:rFonts w:cs="宋体"/>
                <w:b/>
                <w:color w:val="000000"/>
                <w:sz w:val="20"/>
                <w:szCs w:val="20"/>
              </w:rPr>
              <w:t>功能分类科目编码</w:t>
            </w:r>
          </w:p>
        </w:tc>
        <w:tc>
          <w:tcPr>
            <w:tcW w:w="3830"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7773ED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566991">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9723A">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03E81D">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88147">
            <w:pPr>
              <w:jc w:val="center"/>
              <w:rPr>
                <w:rFonts w:hint="default" w:cs="宋体"/>
                <w:b/>
                <w:color w:val="000000"/>
                <w:sz w:val="20"/>
                <w:szCs w:val="20"/>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C34BE">
            <w:pPr>
              <w:jc w:val="center"/>
              <w:rPr>
                <w:rFonts w:hint="default" w:cs="宋体"/>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3A519">
            <w:pPr>
              <w:jc w:val="center"/>
              <w:rPr>
                <w:rFonts w:hint="default" w:cs="宋体"/>
                <w:b/>
                <w:color w:val="000000"/>
                <w:sz w:val="20"/>
                <w:szCs w:val="20"/>
              </w:rPr>
            </w:pPr>
          </w:p>
        </w:tc>
      </w:tr>
      <w:tr w14:paraId="1102099C">
        <w:tblPrEx>
          <w:tblCellMar>
            <w:top w:w="0" w:type="dxa"/>
            <w:left w:w="0" w:type="dxa"/>
            <w:bottom w:w="0" w:type="dxa"/>
            <w:right w:w="0" w:type="dxa"/>
          </w:tblCellMar>
        </w:tblPrEx>
        <w:trPr>
          <w:trHeight w:val="338" w:hRule="atLeast"/>
        </w:trPr>
        <w:tc>
          <w:tcPr>
            <w:tcW w:w="172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8456A1">
            <w:pPr>
              <w:jc w:val="center"/>
              <w:rPr>
                <w:rFonts w:hint="default" w:cs="宋体"/>
                <w:b/>
                <w:color w:val="000000"/>
                <w:sz w:val="20"/>
                <w:szCs w:val="20"/>
              </w:rPr>
            </w:pPr>
          </w:p>
        </w:tc>
        <w:tc>
          <w:tcPr>
            <w:tcW w:w="3830"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512EA86">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D166E">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FDF3F">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D2C50">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620FF2">
            <w:pPr>
              <w:jc w:val="center"/>
              <w:rPr>
                <w:rFonts w:hint="default" w:cs="宋体"/>
                <w:b/>
                <w:color w:val="000000"/>
                <w:sz w:val="20"/>
                <w:szCs w:val="20"/>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A1103">
            <w:pPr>
              <w:jc w:val="center"/>
              <w:rPr>
                <w:rFonts w:hint="default" w:cs="宋体"/>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75D3AE">
            <w:pPr>
              <w:jc w:val="center"/>
              <w:rPr>
                <w:rFonts w:hint="default" w:cs="宋体"/>
                <w:b/>
                <w:color w:val="000000"/>
                <w:sz w:val="20"/>
                <w:szCs w:val="20"/>
              </w:rPr>
            </w:pPr>
          </w:p>
        </w:tc>
      </w:tr>
      <w:tr w14:paraId="444167E1">
        <w:tblPrEx>
          <w:tblCellMar>
            <w:top w:w="0" w:type="dxa"/>
            <w:left w:w="0" w:type="dxa"/>
            <w:bottom w:w="0" w:type="dxa"/>
            <w:right w:w="0" w:type="dxa"/>
          </w:tblCellMar>
        </w:tblPrEx>
        <w:trPr>
          <w:trHeight w:val="338" w:hRule="atLeast"/>
        </w:trPr>
        <w:tc>
          <w:tcPr>
            <w:tcW w:w="172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C15CA">
            <w:pPr>
              <w:jc w:val="center"/>
              <w:rPr>
                <w:rFonts w:hint="default" w:cs="宋体"/>
                <w:b/>
                <w:color w:val="000000"/>
                <w:sz w:val="20"/>
                <w:szCs w:val="20"/>
              </w:rPr>
            </w:pPr>
          </w:p>
        </w:tc>
        <w:tc>
          <w:tcPr>
            <w:tcW w:w="3830"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822D425">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2A9CF3">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F846D">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1CA1A">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F898E">
            <w:pPr>
              <w:jc w:val="center"/>
              <w:rPr>
                <w:rFonts w:hint="default" w:cs="宋体"/>
                <w:b/>
                <w:color w:val="000000"/>
                <w:sz w:val="20"/>
                <w:szCs w:val="20"/>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2E430">
            <w:pPr>
              <w:jc w:val="center"/>
              <w:rPr>
                <w:rFonts w:hint="default" w:cs="宋体"/>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5F205">
            <w:pPr>
              <w:jc w:val="center"/>
              <w:rPr>
                <w:rFonts w:hint="default" w:cs="宋体"/>
                <w:b/>
                <w:color w:val="000000"/>
                <w:sz w:val="20"/>
                <w:szCs w:val="20"/>
              </w:rPr>
            </w:pPr>
          </w:p>
        </w:tc>
      </w:tr>
      <w:tr w14:paraId="75BC5A4C">
        <w:tblPrEx>
          <w:tblCellMar>
            <w:top w:w="0" w:type="dxa"/>
            <w:left w:w="0" w:type="dxa"/>
            <w:bottom w:w="0" w:type="dxa"/>
            <w:right w:w="0" w:type="dxa"/>
          </w:tblCellMar>
        </w:tblPrEx>
        <w:trPr>
          <w:trHeight w:val="338" w:hRule="atLeast"/>
        </w:trPr>
        <w:tc>
          <w:tcPr>
            <w:tcW w:w="172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BA263">
            <w:pPr>
              <w:jc w:val="center"/>
              <w:rPr>
                <w:rFonts w:hint="default" w:cs="宋体"/>
                <w:b/>
                <w:color w:val="000000"/>
                <w:sz w:val="20"/>
                <w:szCs w:val="20"/>
              </w:rPr>
            </w:pPr>
          </w:p>
        </w:tc>
        <w:tc>
          <w:tcPr>
            <w:tcW w:w="3830"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2E5EDBD">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33195">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65420">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A2050">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D5E94">
            <w:pPr>
              <w:jc w:val="center"/>
              <w:rPr>
                <w:rFonts w:hint="default" w:cs="宋体"/>
                <w:b/>
                <w:color w:val="000000"/>
                <w:sz w:val="20"/>
                <w:szCs w:val="20"/>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FE15B5">
            <w:pPr>
              <w:jc w:val="center"/>
              <w:rPr>
                <w:rFonts w:hint="default" w:cs="宋体"/>
                <w:b/>
                <w:color w:val="000000"/>
                <w:sz w:val="20"/>
                <w:szCs w:val="20"/>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236FF">
            <w:pPr>
              <w:jc w:val="center"/>
              <w:rPr>
                <w:rFonts w:hint="default" w:cs="宋体"/>
                <w:b/>
                <w:color w:val="000000"/>
                <w:sz w:val="20"/>
                <w:szCs w:val="20"/>
              </w:rPr>
            </w:pPr>
          </w:p>
        </w:tc>
      </w:tr>
      <w:tr w14:paraId="4E35A7A0">
        <w:tblPrEx>
          <w:tblCellMar>
            <w:top w:w="0" w:type="dxa"/>
            <w:left w:w="0" w:type="dxa"/>
            <w:bottom w:w="0" w:type="dxa"/>
            <w:right w:w="0" w:type="dxa"/>
          </w:tblCellMar>
        </w:tblPrEx>
        <w:trPr>
          <w:trHeight w:val="362" w:hRule="atLeast"/>
        </w:trPr>
        <w:tc>
          <w:tcPr>
            <w:tcW w:w="555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CA2BCE">
            <w:pPr>
              <w:jc w:val="center"/>
              <w:textAlignment w:val="center"/>
              <w:rPr>
                <w:rFonts w:hint="default" w:cs="宋体"/>
                <w:b/>
                <w:color w:val="000000"/>
                <w:sz w:val="20"/>
                <w:szCs w:val="20"/>
              </w:rPr>
            </w:pPr>
            <w:r>
              <w:rPr>
                <w:rFonts w:cs="宋体"/>
                <w:b/>
                <w:color w:val="000000"/>
                <w:sz w:val="20"/>
                <w:szCs w:val="20"/>
              </w:rPr>
              <w:t>合计</w:t>
            </w:r>
          </w:p>
        </w:tc>
        <w:tc>
          <w:tcPr>
            <w:tcW w:w="1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C48B5">
            <w:pPr>
              <w:wordWrap w:val="0"/>
              <w:jc w:val="right"/>
              <w:textAlignment w:val="center"/>
              <w:rPr>
                <w:rFonts w:hint="default" w:cs="宋体"/>
                <w:b/>
                <w:color w:val="000000"/>
                <w:sz w:val="20"/>
                <w:szCs w:val="20"/>
              </w:rPr>
            </w:pPr>
            <w:r>
              <w:rPr>
                <w:rFonts w:cs="宋体"/>
                <w:b/>
                <w:bCs/>
                <w:color w:val="000000"/>
                <w:sz w:val="20"/>
                <w:szCs w:val="20"/>
              </w:rPr>
              <w:t>3,694.48</w:t>
            </w:r>
            <w:r>
              <w:rPr>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D06C2">
            <w:pPr>
              <w:wordWrap w:val="0"/>
              <w:jc w:val="right"/>
              <w:textAlignment w:val="center"/>
              <w:rPr>
                <w:rFonts w:hint="default" w:cs="宋体"/>
                <w:b/>
                <w:color w:val="000000"/>
                <w:sz w:val="20"/>
                <w:szCs w:val="20"/>
              </w:rPr>
            </w:pPr>
            <w:r>
              <w:rPr>
                <w:rFonts w:cs="宋体"/>
                <w:b/>
                <w:bCs/>
                <w:color w:val="000000"/>
                <w:sz w:val="20"/>
                <w:szCs w:val="20"/>
              </w:rPr>
              <w:t>1,784.05</w:t>
            </w:r>
            <w:r>
              <w:rPr>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C0139">
            <w:pPr>
              <w:wordWrap w:val="0"/>
              <w:jc w:val="right"/>
              <w:textAlignment w:val="center"/>
              <w:rPr>
                <w:rFonts w:hint="default" w:cs="宋体"/>
                <w:b/>
                <w:color w:val="000000"/>
                <w:sz w:val="20"/>
                <w:szCs w:val="20"/>
              </w:rPr>
            </w:pPr>
            <w:r>
              <w:rPr>
                <w:rFonts w:cs="宋体"/>
                <w:b/>
                <w:bCs/>
                <w:color w:val="000000"/>
                <w:sz w:val="20"/>
                <w:szCs w:val="20"/>
              </w:rPr>
              <w:t>1,910.43</w:t>
            </w:r>
            <w:r>
              <w:rPr>
                <w:b/>
                <w:color w:val="000000"/>
                <w:sz w:val="20"/>
                <w:u w:color="auto"/>
              </w:rPr>
              <w:t xml:space="preserve"> </w:t>
            </w:r>
          </w:p>
        </w:tc>
        <w:tc>
          <w:tcPr>
            <w:tcW w:w="16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AA8CD">
            <w:pPr>
              <w:wordWrap w:val="0"/>
              <w:jc w:val="right"/>
              <w:textAlignment w:val="center"/>
              <w:rPr>
                <w:rFonts w:hint="default" w:cs="宋体"/>
                <w:b/>
                <w:color w:val="000000"/>
                <w:sz w:val="20"/>
                <w:szCs w:val="20"/>
              </w:rPr>
            </w:pPr>
            <w:r>
              <w:rPr>
                <w:b/>
                <w:color w:val="000000"/>
                <w:sz w:val="20"/>
                <w:u w:color="auto"/>
              </w:rPr>
              <w:t xml:space="preserve"> </w:t>
            </w:r>
          </w:p>
        </w:tc>
        <w:tc>
          <w:tcPr>
            <w:tcW w:w="16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E2514">
            <w:pPr>
              <w:wordWrap w:val="0"/>
              <w:jc w:val="right"/>
              <w:textAlignment w:val="center"/>
              <w:rPr>
                <w:rFonts w:hint="default" w:cs="宋体"/>
                <w:b/>
                <w:color w:val="000000"/>
                <w:sz w:val="20"/>
                <w:szCs w:val="20"/>
              </w:rPr>
            </w:pPr>
            <w:r>
              <w:rPr>
                <w:b/>
                <w:color w:val="000000"/>
                <w:sz w:val="20"/>
                <w:u w:color="auto"/>
              </w:rPr>
              <w:t xml:space="preserve"> </w:t>
            </w:r>
          </w:p>
        </w:tc>
        <w:tc>
          <w:tcPr>
            <w:tcW w:w="16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B4E4A">
            <w:pPr>
              <w:wordWrap w:val="0"/>
              <w:jc w:val="right"/>
              <w:textAlignment w:val="center"/>
              <w:rPr>
                <w:rFonts w:hint="default" w:cs="宋体"/>
                <w:b/>
                <w:color w:val="000000"/>
                <w:sz w:val="20"/>
                <w:szCs w:val="20"/>
              </w:rPr>
            </w:pPr>
            <w:r>
              <w:rPr>
                <w:b/>
                <w:color w:val="000000"/>
                <w:sz w:val="20"/>
                <w:u w:color="auto"/>
              </w:rPr>
              <w:t xml:space="preserve"> </w:t>
            </w:r>
          </w:p>
        </w:tc>
      </w:tr>
      <w:tr w14:paraId="35EFA59F">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C94F">
            <w:pPr>
              <w:textAlignment w:val="center"/>
              <w:rPr>
                <w:rFonts w:hint="default" w:cs="宋体"/>
                <w:color w:val="000000"/>
                <w:sz w:val="20"/>
                <w:szCs w:val="20"/>
              </w:rPr>
            </w:pPr>
            <w:r>
              <w:rPr>
                <w:rFonts w:cs="宋体"/>
                <w:b/>
                <w:color w:val="000000"/>
                <w:sz w:val="20"/>
                <w:szCs w:val="20"/>
              </w:rPr>
              <w:t>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39E64">
            <w:pPr>
              <w:textAlignment w:val="center"/>
              <w:rPr>
                <w:rFonts w:hint="default" w:cs="宋体"/>
                <w:color w:val="000000"/>
                <w:sz w:val="20"/>
                <w:szCs w:val="20"/>
              </w:rPr>
            </w:pPr>
            <w:r>
              <w:rPr>
                <w:rFonts w:cs="宋体"/>
                <w:b/>
                <w:color w:val="000000"/>
                <w:sz w:val="20"/>
                <w:szCs w:val="20"/>
              </w:rPr>
              <w:t>一般公共服务支出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FEAE">
            <w:pPr>
              <w:wordWrap w:val="0"/>
              <w:jc w:val="right"/>
              <w:textAlignment w:val="center"/>
              <w:rPr>
                <w:rFonts w:hint="default" w:cs="宋体"/>
                <w:color w:val="000000"/>
                <w:sz w:val="20"/>
                <w:szCs w:val="20"/>
              </w:rPr>
            </w:pPr>
            <w:r>
              <w:rPr>
                <w:rFonts w:cs="宋体"/>
                <w:b/>
                <w:color w:val="000000"/>
                <w:sz w:val="20"/>
                <w:szCs w:val="20"/>
              </w:rPr>
              <w:t>1,393.49</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3786">
            <w:pPr>
              <w:wordWrap w:val="0"/>
              <w:jc w:val="right"/>
              <w:textAlignment w:val="center"/>
              <w:rPr>
                <w:rFonts w:hint="default" w:cs="宋体"/>
                <w:color w:val="000000"/>
                <w:sz w:val="20"/>
                <w:szCs w:val="20"/>
              </w:rPr>
            </w:pPr>
            <w:r>
              <w:rPr>
                <w:rFonts w:cs="宋体"/>
                <w:b/>
                <w:color w:val="000000"/>
                <w:sz w:val="20"/>
                <w:szCs w:val="20"/>
              </w:rPr>
              <w:t>760.48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1BF5">
            <w:pPr>
              <w:wordWrap w:val="0"/>
              <w:jc w:val="right"/>
              <w:textAlignment w:val="center"/>
              <w:rPr>
                <w:rFonts w:hint="default" w:cs="宋体"/>
                <w:color w:val="000000"/>
                <w:sz w:val="20"/>
                <w:szCs w:val="20"/>
              </w:rPr>
            </w:pPr>
            <w:r>
              <w:rPr>
                <w:rFonts w:cs="宋体"/>
                <w:b/>
                <w:color w:val="000000"/>
                <w:sz w:val="20"/>
                <w:szCs w:val="20"/>
              </w:rPr>
              <w:t>633.01</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54AA">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0E6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2842">
            <w:pPr>
              <w:wordWrap w:val="0"/>
              <w:jc w:val="right"/>
              <w:textAlignment w:val="center"/>
              <w:rPr>
                <w:rFonts w:hint="default" w:cs="宋体"/>
                <w:color w:val="000000"/>
                <w:sz w:val="20"/>
                <w:szCs w:val="20"/>
              </w:rPr>
            </w:pPr>
            <w:r>
              <w:rPr>
                <w:color w:val="000000"/>
                <w:sz w:val="20"/>
                <w:u w:color="auto"/>
              </w:rPr>
              <w:t xml:space="preserve"> </w:t>
            </w:r>
          </w:p>
        </w:tc>
      </w:tr>
      <w:tr w14:paraId="730B0C8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BDB0">
            <w:pPr>
              <w:textAlignment w:val="center"/>
              <w:rPr>
                <w:rFonts w:hint="default" w:cs="宋体"/>
                <w:color w:val="000000"/>
                <w:sz w:val="20"/>
                <w:szCs w:val="20"/>
              </w:rPr>
            </w:pPr>
            <w:r>
              <w:rPr>
                <w:rFonts w:cs="宋体"/>
                <w:b/>
                <w:color w:val="000000"/>
                <w:sz w:val="20"/>
                <w:szCs w:val="20"/>
              </w:rPr>
              <w:t>20101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567B8">
            <w:pPr>
              <w:textAlignment w:val="center"/>
              <w:rPr>
                <w:rFonts w:hint="default" w:cs="宋体"/>
                <w:color w:val="000000"/>
                <w:sz w:val="20"/>
                <w:szCs w:val="20"/>
              </w:rPr>
            </w:pPr>
            <w:r>
              <w:rPr>
                <w:rFonts w:cs="宋体"/>
                <w:b/>
                <w:color w:val="000000"/>
                <w:sz w:val="20"/>
                <w:szCs w:val="20"/>
              </w:rPr>
              <w:t>人大事务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3218">
            <w:pPr>
              <w:wordWrap w:val="0"/>
              <w:jc w:val="right"/>
              <w:textAlignment w:val="center"/>
              <w:rPr>
                <w:rFonts w:hint="default" w:cs="宋体"/>
                <w:color w:val="000000"/>
                <w:sz w:val="20"/>
                <w:szCs w:val="20"/>
              </w:rPr>
            </w:pPr>
            <w:r>
              <w:rPr>
                <w:rFonts w:cs="宋体"/>
                <w:b/>
                <w:color w:val="000000"/>
                <w:sz w:val="20"/>
                <w:szCs w:val="20"/>
              </w:rPr>
              <w:t>45.42</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186ED">
            <w:pPr>
              <w:wordWrap w:val="0"/>
              <w:jc w:val="right"/>
              <w:textAlignment w:val="center"/>
              <w:rPr>
                <w:rFonts w:hint="default" w:cs="宋体"/>
                <w:color w:val="000000"/>
                <w:sz w:val="20"/>
                <w:szCs w:val="20"/>
              </w:rPr>
            </w:pPr>
            <w:r>
              <w:rPr>
                <w:rFonts w:cs="宋体"/>
                <w:b/>
                <w:color w:val="000000"/>
                <w:sz w:val="20"/>
                <w:szCs w:val="20"/>
              </w:rPr>
              <w:t>45.42</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91044">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C8FE">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FF2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F6D5">
            <w:pPr>
              <w:wordWrap w:val="0"/>
              <w:jc w:val="right"/>
              <w:textAlignment w:val="center"/>
              <w:rPr>
                <w:rFonts w:hint="default" w:cs="宋体"/>
                <w:color w:val="000000"/>
                <w:sz w:val="20"/>
                <w:szCs w:val="20"/>
              </w:rPr>
            </w:pPr>
            <w:r>
              <w:rPr>
                <w:color w:val="000000"/>
                <w:sz w:val="20"/>
                <w:u w:color="auto"/>
              </w:rPr>
              <w:t xml:space="preserve"> </w:t>
            </w:r>
          </w:p>
        </w:tc>
      </w:tr>
      <w:tr w14:paraId="76744D6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F448">
            <w:pPr>
              <w:textAlignment w:val="center"/>
              <w:rPr>
                <w:rFonts w:hint="default" w:cs="宋体"/>
                <w:color w:val="000000"/>
                <w:sz w:val="20"/>
                <w:szCs w:val="20"/>
              </w:rPr>
            </w:pPr>
            <w:r>
              <w:rPr>
                <w:rFonts w:cs="宋体"/>
                <w:color w:val="000000"/>
                <w:sz w:val="20"/>
                <w:szCs w:val="20"/>
              </w:rPr>
              <w:t>2010101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9E2F5">
            <w:pPr>
              <w:textAlignment w:val="center"/>
              <w:rPr>
                <w:rFonts w:hint="default" w:cs="宋体"/>
                <w:color w:val="000000"/>
                <w:sz w:val="20"/>
                <w:szCs w:val="20"/>
              </w:rPr>
            </w:pPr>
            <w:r>
              <w:rPr>
                <w:rFonts w:cs="宋体"/>
                <w:color w:val="000000"/>
                <w:sz w:val="20"/>
                <w:szCs w:val="20"/>
              </w:rPr>
              <w:t>行政运行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F895">
            <w:pPr>
              <w:wordWrap w:val="0"/>
              <w:jc w:val="right"/>
              <w:textAlignment w:val="center"/>
              <w:rPr>
                <w:rFonts w:hint="default" w:cs="宋体"/>
                <w:color w:val="000000"/>
                <w:sz w:val="20"/>
                <w:szCs w:val="20"/>
              </w:rPr>
            </w:pPr>
            <w:r>
              <w:rPr>
                <w:rFonts w:cs="宋体"/>
                <w:color w:val="000000"/>
                <w:sz w:val="20"/>
                <w:szCs w:val="20"/>
              </w:rPr>
              <w:t>45.42</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95F5">
            <w:pPr>
              <w:wordWrap w:val="0"/>
              <w:jc w:val="right"/>
              <w:textAlignment w:val="center"/>
              <w:rPr>
                <w:rFonts w:hint="default" w:cs="宋体"/>
                <w:color w:val="000000"/>
                <w:sz w:val="20"/>
                <w:szCs w:val="20"/>
              </w:rPr>
            </w:pPr>
            <w:r>
              <w:rPr>
                <w:rFonts w:cs="宋体"/>
                <w:color w:val="000000"/>
                <w:sz w:val="20"/>
                <w:szCs w:val="20"/>
              </w:rPr>
              <w:t>45.42</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24C9">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1F8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CF15">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5158">
            <w:pPr>
              <w:wordWrap w:val="0"/>
              <w:jc w:val="right"/>
              <w:textAlignment w:val="center"/>
              <w:rPr>
                <w:rFonts w:hint="default" w:cs="宋体"/>
                <w:color w:val="000000"/>
                <w:sz w:val="20"/>
                <w:szCs w:val="20"/>
              </w:rPr>
            </w:pPr>
            <w:r>
              <w:rPr>
                <w:color w:val="000000"/>
                <w:sz w:val="20"/>
                <w:u w:color="auto"/>
              </w:rPr>
              <w:t xml:space="preserve"> </w:t>
            </w:r>
          </w:p>
        </w:tc>
      </w:tr>
      <w:tr w14:paraId="39F41B04">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E45E">
            <w:pPr>
              <w:textAlignment w:val="center"/>
              <w:rPr>
                <w:rFonts w:hint="default" w:cs="宋体"/>
                <w:color w:val="000000"/>
                <w:sz w:val="20"/>
                <w:szCs w:val="20"/>
              </w:rPr>
            </w:pPr>
            <w:r>
              <w:rPr>
                <w:rFonts w:cs="宋体"/>
                <w:b/>
                <w:color w:val="000000"/>
                <w:sz w:val="20"/>
                <w:szCs w:val="20"/>
              </w:rPr>
              <w:t>20103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660A0">
            <w:pPr>
              <w:textAlignment w:val="center"/>
              <w:rPr>
                <w:rFonts w:hint="default" w:cs="宋体"/>
                <w:color w:val="000000"/>
                <w:sz w:val="20"/>
                <w:szCs w:val="20"/>
              </w:rPr>
            </w:pPr>
            <w:r>
              <w:rPr>
                <w:rFonts w:cs="宋体"/>
                <w:b/>
                <w:color w:val="000000"/>
                <w:sz w:val="20"/>
                <w:szCs w:val="20"/>
              </w:rPr>
              <w:t>政府办公厅（室）及相关机构事务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514E">
            <w:pPr>
              <w:wordWrap w:val="0"/>
              <w:jc w:val="right"/>
              <w:textAlignment w:val="center"/>
              <w:rPr>
                <w:rFonts w:hint="default" w:cs="宋体"/>
                <w:color w:val="000000"/>
                <w:sz w:val="20"/>
                <w:szCs w:val="20"/>
              </w:rPr>
            </w:pPr>
            <w:r>
              <w:rPr>
                <w:rFonts w:cs="宋体"/>
                <w:b/>
                <w:color w:val="000000"/>
                <w:sz w:val="20"/>
                <w:szCs w:val="20"/>
              </w:rPr>
              <w:t>968.07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3F37">
            <w:pPr>
              <w:wordWrap w:val="0"/>
              <w:jc w:val="right"/>
              <w:textAlignment w:val="center"/>
              <w:rPr>
                <w:rFonts w:hint="default" w:cs="宋体"/>
                <w:color w:val="000000"/>
                <w:sz w:val="20"/>
                <w:szCs w:val="20"/>
              </w:rPr>
            </w:pPr>
            <w:r>
              <w:rPr>
                <w:rFonts w:cs="宋体"/>
                <w:b/>
                <w:color w:val="000000"/>
                <w:sz w:val="20"/>
                <w:szCs w:val="20"/>
              </w:rPr>
              <w:t>579.14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FDB1">
            <w:pPr>
              <w:wordWrap w:val="0"/>
              <w:jc w:val="right"/>
              <w:textAlignment w:val="center"/>
              <w:rPr>
                <w:rFonts w:hint="default" w:cs="宋体"/>
                <w:color w:val="000000"/>
                <w:sz w:val="20"/>
                <w:szCs w:val="20"/>
              </w:rPr>
            </w:pPr>
            <w:r>
              <w:rPr>
                <w:rFonts w:cs="宋体"/>
                <w:b/>
                <w:color w:val="000000"/>
                <w:sz w:val="20"/>
                <w:szCs w:val="20"/>
              </w:rPr>
              <w:t>388.93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CC5F">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DD80">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2AAB">
            <w:pPr>
              <w:wordWrap w:val="0"/>
              <w:jc w:val="right"/>
              <w:textAlignment w:val="center"/>
              <w:rPr>
                <w:rFonts w:hint="default" w:cs="宋体"/>
                <w:color w:val="000000"/>
                <w:sz w:val="20"/>
                <w:szCs w:val="20"/>
              </w:rPr>
            </w:pPr>
            <w:r>
              <w:rPr>
                <w:color w:val="000000"/>
                <w:sz w:val="20"/>
                <w:u w:color="auto"/>
              </w:rPr>
              <w:t xml:space="preserve"> </w:t>
            </w:r>
          </w:p>
        </w:tc>
      </w:tr>
      <w:tr w14:paraId="6CF19F88">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B09A">
            <w:pPr>
              <w:textAlignment w:val="center"/>
              <w:rPr>
                <w:rFonts w:hint="default" w:cs="宋体"/>
                <w:color w:val="000000"/>
                <w:sz w:val="20"/>
                <w:szCs w:val="20"/>
              </w:rPr>
            </w:pPr>
            <w:r>
              <w:rPr>
                <w:rFonts w:cs="宋体"/>
                <w:color w:val="000000"/>
                <w:sz w:val="20"/>
                <w:szCs w:val="20"/>
              </w:rPr>
              <w:t>2010301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75355">
            <w:pPr>
              <w:textAlignment w:val="center"/>
              <w:rPr>
                <w:rFonts w:hint="default" w:cs="宋体"/>
                <w:color w:val="000000"/>
                <w:sz w:val="20"/>
                <w:szCs w:val="20"/>
              </w:rPr>
            </w:pPr>
            <w:r>
              <w:rPr>
                <w:rFonts w:cs="宋体"/>
                <w:color w:val="000000"/>
                <w:sz w:val="20"/>
                <w:szCs w:val="20"/>
              </w:rPr>
              <w:t>行政运行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ECFC">
            <w:pPr>
              <w:wordWrap w:val="0"/>
              <w:jc w:val="right"/>
              <w:textAlignment w:val="center"/>
              <w:rPr>
                <w:rFonts w:hint="default" w:cs="宋体"/>
                <w:color w:val="000000"/>
                <w:sz w:val="20"/>
                <w:szCs w:val="20"/>
              </w:rPr>
            </w:pPr>
            <w:r>
              <w:rPr>
                <w:rFonts w:cs="宋体"/>
                <w:color w:val="000000"/>
                <w:sz w:val="20"/>
                <w:szCs w:val="20"/>
              </w:rPr>
              <w:t>579.14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A563">
            <w:pPr>
              <w:wordWrap w:val="0"/>
              <w:jc w:val="right"/>
              <w:textAlignment w:val="center"/>
              <w:rPr>
                <w:rFonts w:hint="default" w:cs="宋体"/>
                <w:color w:val="000000"/>
                <w:sz w:val="20"/>
                <w:szCs w:val="20"/>
              </w:rPr>
            </w:pPr>
            <w:r>
              <w:rPr>
                <w:rFonts w:cs="宋体"/>
                <w:color w:val="000000"/>
                <w:sz w:val="20"/>
                <w:szCs w:val="20"/>
              </w:rPr>
              <w:t>579.14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A3FD">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5D1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FF6D1">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1F76">
            <w:pPr>
              <w:wordWrap w:val="0"/>
              <w:jc w:val="right"/>
              <w:textAlignment w:val="center"/>
              <w:rPr>
                <w:rFonts w:hint="default" w:cs="宋体"/>
                <w:color w:val="000000"/>
                <w:sz w:val="20"/>
                <w:szCs w:val="20"/>
              </w:rPr>
            </w:pPr>
            <w:r>
              <w:rPr>
                <w:color w:val="000000"/>
                <w:sz w:val="20"/>
                <w:u w:color="auto"/>
              </w:rPr>
              <w:t xml:space="preserve"> </w:t>
            </w:r>
          </w:p>
        </w:tc>
      </w:tr>
      <w:tr w14:paraId="36B71E2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1636">
            <w:pPr>
              <w:textAlignment w:val="center"/>
              <w:rPr>
                <w:rFonts w:hint="default" w:cs="宋体"/>
                <w:color w:val="000000"/>
                <w:sz w:val="20"/>
                <w:szCs w:val="20"/>
              </w:rPr>
            </w:pPr>
            <w:r>
              <w:rPr>
                <w:rFonts w:cs="宋体"/>
                <w:color w:val="000000"/>
                <w:sz w:val="20"/>
                <w:szCs w:val="20"/>
              </w:rPr>
              <w:t>2010399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9A71C">
            <w:pPr>
              <w:textAlignment w:val="center"/>
              <w:rPr>
                <w:rFonts w:hint="default" w:cs="宋体"/>
                <w:color w:val="000000"/>
                <w:sz w:val="20"/>
                <w:szCs w:val="20"/>
              </w:rPr>
            </w:pPr>
            <w:r>
              <w:rPr>
                <w:rFonts w:cs="宋体"/>
                <w:color w:val="000000"/>
                <w:sz w:val="20"/>
                <w:szCs w:val="20"/>
              </w:rPr>
              <w:t>其他政府办公厅（室）及相关机构事务支出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A828">
            <w:pPr>
              <w:wordWrap w:val="0"/>
              <w:jc w:val="right"/>
              <w:textAlignment w:val="center"/>
              <w:rPr>
                <w:rFonts w:hint="default" w:cs="宋体"/>
                <w:color w:val="000000"/>
                <w:sz w:val="20"/>
                <w:szCs w:val="20"/>
              </w:rPr>
            </w:pPr>
            <w:r>
              <w:rPr>
                <w:rFonts w:cs="宋体"/>
                <w:color w:val="000000"/>
                <w:sz w:val="20"/>
                <w:szCs w:val="20"/>
              </w:rPr>
              <w:t>388.93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475A">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9E1D">
            <w:pPr>
              <w:wordWrap w:val="0"/>
              <w:jc w:val="right"/>
              <w:textAlignment w:val="center"/>
              <w:rPr>
                <w:rFonts w:hint="default" w:cs="宋体"/>
                <w:color w:val="000000"/>
                <w:sz w:val="20"/>
                <w:szCs w:val="20"/>
              </w:rPr>
            </w:pPr>
            <w:r>
              <w:rPr>
                <w:rFonts w:cs="宋体"/>
                <w:color w:val="000000"/>
                <w:sz w:val="20"/>
                <w:szCs w:val="20"/>
              </w:rPr>
              <w:t>388.93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02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8C41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8F1E">
            <w:pPr>
              <w:wordWrap w:val="0"/>
              <w:jc w:val="right"/>
              <w:textAlignment w:val="center"/>
              <w:rPr>
                <w:rFonts w:hint="default" w:cs="宋体"/>
                <w:color w:val="000000"/>
                <w:sz w:val="20"/>
                <w:szCs w:val="20"/>
              </w:rPr>
            </w:pPr>
            <w:r>
              <w:rPr>
                <w:color w:val="000000"/>
                <w:sz w:val="20"/>
                <w:u w:color="auto"/>
              </w:rPr>
              <w:t xml:space="preserve"> </w:t>
            </w:r>
          </w:p>
        </w:tc>
      </w:tr>
      <w:tr w14:paraId="19C4F4F5">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881F">
            <w:pPr>
              <w:textAlignment w:val="center"/>
              <w:rPr>
                <w:rFonts w:hint="default" w:cs="宋体"/>
                <w:color w:val="000000"/>
                <w:sz w:val="20"/>
                <w:szCs w:val="20"/>
              </w:rPr>
            </w:pPr>
            <w:r>
              <w:rPr>
                <w:rFonts w:cs="宋体"/>
                <w:b/>
                <w:color w:val="000000"/>
                <w:sz w:val="20"/>
                <w:szCs w:val="20"/>
              </w:rPr>
              <w:t>20106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50CAB">
            <w:pPr>
              <w:textAlignment w:val="center"/>
              <w:rPr>
                <w:rFonts w:hint="default" w:cs="宋体"/>
                <w:color w:val="000000"/>
                <w:sz w:val="20"/>
                <w:szCs w:val="20"/>
              </w:rPr>
            </w:pPr>
            <w:r>
              <w:rPr>
                <w:rFonts w:cs="宋体"/>
                <w:b/>
                <w:color w:val="000000"/>
                <w:sz w:val="20"/>
                <w:szCs w:val="20"/>
              </w:rPr>
              <w:t>财政事务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B5DA">
            <w:pPr>
              <w:wordWrap w:val="0"/>
              <w:jc w:val="right"/>
              <w:textAlignment w:val="center"/>
              <w:rPr>
                <w:rFonts w:hint="default" w:cs="宋体"/>
                <w:color w:val="000000"/>
                <w:sz w:val="20"/>
                <w:szCs w:val="20"/>
              </w:rPr>
            </w:pPr>
            <w:r>
              <w:rPr>
                <w:rFonts w:cs="宋体"/>
                <w:b/>
                <w:color w:val="000000"/>
                <w:sz w:val="20"/>
                <w:szCs w:val="20"/>
              </w:rPr>
              <w:t>54.35</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094A">
            <w:pPr>
              <w:wordWrap w:val="0"/>
              <w:jc w:val="right"/>
              <w:textAlignment w:val="center"/>
              <w:rPr>
                <w:rFonts w:hint="default" w:cs="宋体"/>
                <w:color w:val="000000"/>
                <w:sz w:val="20"/>
                <w:szCs w:val="20"/>
              </w:rPr>
            </w:pPr>
            <w:r>
              <w:rPr>
                <w:rFonts w:cs="宋体"/>
                <w:b/>
                <w:color w:val="000000"/>
                <w:sz w:val="20"/>
                <w:szCs w:val="20"/>
              </w:rPr>
              <w:t>54.35</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E2FE">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CD0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C1E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8A70">
            <w:pPr>
              <w:wordWrap w:val="0"/>
              <w:jc w:val="right"/>
              <w:textAlignment w:val="center"/>
              <w:rPr>
                <w:rFonts w:hint="default" w:cs="宋体"/>
                <w:color w:val="000000"/>
                <w:sz w:val="20"/>
                <w:szCs w:val="20"/>
              </w:rPr>
            </w:pPr>
            <w:r>
              <w:rPr>
                <w:color w:val="000000"/>
                <w:sz w:val="20"/>
                <w:u w:color="auto"/>
              </w:rPr>
              <w:t xml:space="preserve"> </w:t>
            </w:r>
          </w:p>
        </w:tc>
      </w:tr>
      <w:tr w14:paraId="698AE85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7E16">
            <w:pPr>
              <w:textAlignment w:val="center"/>
              <w:rPr>
                <w:rFonts w:hint="default" w:cs="宋体"/>
                <w:color w:val="000000"/>
                <w:sz w:val="20"/>
                <w:szCs w:val="20"/>
              </w:rPr>
            </w:pPr>
            <w:r>
              <w:rPr>
                <w:rFonts w:cs="宋体"/>
                <w:color w:val="000000"/>
                <w:sz w:val="20"/>
                <w:szCs w:val="20"/>
              </w:rPr>
              <w:t>2010601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0AFD3">
            <w:pPr>
              <w:textAlignment w:val="center"/>
              <w:rPr>
                <w:rFonts w:hint="default" w:cs="宋体"/>
                <w:color w:val="000000"/>
                <w:sz w:val="20"/>
                <w:szCs w:val="20"/>
              </w:rPr>
            </w:pPr>
            <w:r>
              <w:rPr>
                <w:rFonts w:cs="宋体"/>
                <w:color w:val="000000"/>
                <w:sz w:val="20"/>
                <w:szCs w:val="20"/>
              </w:rPr>
              <w:t>行政运行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FB33">
            <w:pPr>
              <w:wordWrap w:val="0"/>
              <w:jc w:val="right"/>
              <w:textAlignment w:val="center"/>
              <w:rPr>
                <w:rFonts w:hint="default" w:cs="宋体"/>
                <w:color w:val="000000"/>
                <w:sz w:val="20"/>
                <w:szCs w:val="20"/>
              </w:rPr>
            </w:pPr>
            <w:r>
              <w:rPr>
                <w:rFonts w:cs="宋体"/>
                <w:color w:val="000000"/>
                <w:sz w:val="20"/>
                <w:szCs w:val="20"/>
              </w:rPr>
              <w:t>54.35</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7C9CA">
            <w:pPr>
              <w:wordWrap w:val="0"/>
              <w:jc w:val="right"/>
              <w:textAlignment w:val="center"/>
              <w:rPr>
                <w:rFonts w:hint="default" w:cs="宋体"/>
                <w:color w:val="000000"/>
                <w:sz w:val="20"/>
                <w:szCs w:val="20"/>
              </w:rPr>
            </w:pPr>
            <w:r>
              <w:rPr>
                <w:rFonts w:cs="宋体"/>
                <w:color w:val="000000"/>
                <w:sz w:val="20"/>
                <w:szCs w:val="20"/>
              </w:rPr>
              <w:t>54.35</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5CA8">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0A3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2B27">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0C2C">
            <w:pPr>
              <w:wordWrap w:val="0"/>
              <w:jc w:val="right"/>
              <w:textAlignment w:val="center"/>
              <w:rPr>
                <w:rFonts w:hint="default" w:cs="宋体"/>
                <w:color w:val="000000"/>
                <w:sz w:val="20"/>
                <w:szCs w:val="20"/>
              </w:rPr>
            </w:pPr>
            <w:r>
              <w:rPr>
                <w:color w:val="000000"/>
                <w:sz w:val="20"/>
                <w:u w:color="auto"/>
              </w:rPr>
              <w:t xml:space="preserve"> </w:t>
            </w:r>
          </w:p>
        </w:tc>
      </w:tr>
      <w:tr w14:paraId="4511E981">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ABA4">
            <w:pPr>
              <w:textAlignment w:val="center"/>
              <w:rPr>
                <w:rFonts w:hint="default" w:cs="宋体"/>
                <w:color w:val="000000"/>
                <w:sz w:val="20"/>
                <w:szCs w:val="20"/>
              </w:rPr>
            </w:pPr>
            <w:r>
              <w:rPr>
                <w:rFonts w:cs="宋体"/>
                <w:b/>
                <w:color w:val="000000"/>
                <w:sz w:val="20"/>
                <w:szCs w:val="20"/>
              </w:rPr>
              <w:t>20113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90F67">
            <w:pPr>
              <w:textAlignment w:val="center"/>
              <w:rPr>
                <w:rFonts w:hint="default" w:cs="宋体"/>
                <w:color w:val="000000"/>
                <w:sz w:val="20"/>
                <w:szCs w:val="20"/>
              </w:rPr>
            </w:pPr>
            <w:r>
              <w:rPr>
                <w:rFonts w:cs="宋体"/>
                <w:b/>
                <w:color w:val="000000"/>
                <w:sz w:val="20"/>
                <w:szCs w:val="20"/>
              </w:rPr>
              <w:t>商贸事务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CB31">
            <w:pPr>
              <w:wordWrap w:val="0"/>
              <w:jc w:val="right"/>
              <w:textAlignment w:val="center"/>
              <w:rPr>
                <w:rFonts w:hint="default" w:cs="宋体"/>
                <w:color w:val="000000"/>
                <w:sz w:val="20"/>
                <w:szCs w:val="20"/>
              </w:rPr>
            </w:pPr>
            <w:r>
              <w:rPr>
                <w:rFonts w:cs="宋体"/>
                <w:b/>
                <w:color w:val="000000"/>
                <w:sz w:val="20"/>
                <w:szCs w:val="20"/>
              </w:rPr>
              <w:t>244.08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47BF">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4C53">
            <w:pPr>
              <w:wordWrap w:val="0"/>
              <w:jc w:val="right"/>
              <w:textAlignment w:val="center"/>
              <w:rPr>
                <w:rFonts w:hint="default" w:cs="宋体"/>
                <w:color w:val="000000"/>
                <w:sz w:val="20"/>
                <w:szCs w:val="20"/>
              </w:rPr>
            </w:pPr>
            <w:r>
              <w:rPr>
                <w:rFonts w:cs="宋体"/>
                <w:b/>
                <w:color w:val="000000"/>
                <w:sz w:val="20"/>
                <w:szCs w:val="20"/>
              </w:rPr>
              <w:t>244.08</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D10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7628">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8522F">
            <w:pPr>
              <w:wordWrap w:val="0"/>
              <w:jc w:val="right"/>
              <w:textAlignment w:val="center"/>
              <w:rPr>
                <w:rFonts w:hint="default" w:cs="宋体"/>
                <w:color w:val="000000"/>
                <w:sz w:val="20"/>
                <w:szCs w:val="20"/>
              </w:rPr>
            </w:pPr>
            <w:r>
              <w:rPr>
                <w:color w:val="000000"/>
                <w:sz w:val="20"/>
                <w:u w:color="auto"/>
              </w:rPr>
              <w:t xml:space="preserve"> </w:t>
            </w:r>
          </w:p>
        </w:tc>
      </w:tr>
      <w:tr w14:paraId="283E95E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4633">
            <w:pPr>
              <w:textAlignment w:val="center"/>
              <w:rPr>
                <w:rFonts w:hint="default" w:cs="宋体"/>
                <w:color w:val="000000"/>
                <w:sz w:val="20"/>
                <w:szCs w:val="20"/>
              </w:rPr>
            </w:pPr>
            <w:r>
              <w:rPr>
                <w:rFonts w:cs="宋体"/>
                <w:color w:val="000000"/>
                <w:sz w:val="20"/>
                <w:szCs w:val="20"/>
              </w:rPr>
              <w:t>2011308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C14BD">
            <w:pPr>
              <w:textAlignment w:val="center"/>
              <w:rPr>
                <w:rFonts w:hint="default" w:cs="宋体"/>
                <w:color w:val="000000"/>
                <w:sz w:val="20"/>
                <w:szCs w:val="20"/>
              </w:rPr>
            </w:pPr>
            <w:r>
              <w:rPr>
                <w:rFonts w:cs="宋体"/>
                <w:color w:val="000000"/>
                <w:sz w:val="20"/>
                <w:szCs w:val="20"/>
              </w:rPr>
              <w:t>招商引资</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78F3">
            <w:pPr>
              <w:wordWrap w:val="0"/>
              <w:jc w:val="right"/>
              <w:textAlignment w:val="center"/>
              <w:rPr>
                <w:rFonts w:hint="default" w:cs="宋体"/>
                <w:color w:val="000000"/>
                <w:sz w:val="20"/>
                <w:szCs w:val="20"/>
              </w:rPr>
            </w:pPr>
            <w:r>
              <w:rPr>
                <w:rFonts w:cs="宋体"/>
                <w:color w:val="000000"/>
                <w:sz w:val="20"/>
                <w:szCs w:val="20"/>
              </w:rPr>
              <w:t>244.08</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8F694">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8620D">
            <w:pPr>
              <w:wordWrap w:val="0"/>
              <w:jc w:val="right"/>
              <w:textAlignment w:val="center"/>
              <w:rPr>
                <w:rFonts w:hint="default" w:cs="宋体"/>
                <w:color w:val="000000"/>
                <w:sz w:val="20"/>
                <w:szCs w:val="20"/>
              </w:rPr>
            </w:pPr>
            <w:r>
              <w:rPr>
                <w:rFonts w:cs="宋体"/>
                <w:color w:val="000000"/>
                <w:sz w:val="20"/>
                <w:szCs w:val="20"/>
              </w:rPr>
              <w:t>244.08</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30E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598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085F">
            <w:pPr>
              <w:wordWrap w:val="0"/>
              <w:jc w:val="right"/>
              <w:textAlignment w:val="center"/>
              <w:rPr>
                <w:rFonts w:hint="default" w:cs="宋体"/>
                <w:color w:val="000000"/>
                <w:sz w:val="20"/>
                <w:szCs w:val="20"/>
              </w:rPr>
            </w:pPr>
            <w:r>
              <w:rPr>
                <w:color w:val="000000"/>
                <w:sz w:val="20"/>
                <w:u w:color="auto"/>
              </w:rPr>
              <w:t xml:space="preserve"> </w:t>
            </w:r>
          </w:p>
        </w:tc>
      </w:tr>
      <w:tr w14:paraId="32D57BF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9944">
            <w:pPr>
              <w:textAlignment w:val="center"/>
              <w:rPr>
                <w:rFonts w:hint="default" w:cs="宋体"/>
                <w:color w:val="000000"/>
                <w:sz w:val="20"/>
                <w:szCs w:val="20"/>
              </w:rPr>
            </w:pPr>
            <w:r>
              <w:rPr>
                <w:rFonts w:cs="宋体"/>
                <w:b/>
                <w:color w:val="000000"/>
                <w:sz w:val="20"/>
                <w:szCs w:val="20"/>
              </w:rPr>
              <w:t>20131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66D0F">
            <w:pPr>
              <w:textAlignment w:val="center"/>
              <w:rPr>
                <w:rFonts w:hint="default" w:cs="宋体"/>
                <w:color w:val="000000"/>
                <w:sz w:val="20"/>
                <w:szCs w:val="20"/>
              </w:rPr>
            </w:pPr>
            <w:r>
              <w:rPr>
                <w:rFonts w:cs="宋体"/>
                <w:b/>
                <w:color w:val="000000"/>
                <w:sz w:val="20"/>
                <w:szCs w:val="20"/>
              </w:rPr>
              <w:t>党委办公厅（室）及相关机构事务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A6C7">
            <w:pPr>
              <w:wordWrap w:val="0"/>
              <w:jc w:val="right"/>
              <w:textAlignment w:val="center"/>
              <w:rPr>
                <w:rFonts w:hint="default" w:cs="宋体"/>
                <w:color w:val="000000"/>
                <w:sz w:val="20"/>
                <w:szCs w:val="20"/>
              </w:rPr>
            </w:pPr>
            <w:r>
              <w:rPr>
                <w:rFonts w:cs="宋体"/>
                <w:b/>
                <w:color w:val="000000"/>
                <w:sz w:val="20"/>
                <w:szCs w:val="20"/>
              </w:rPr>
              <w:t>81.57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F3B7">
            <w:pPr>
              <w:wordWrap w:val="0"/>
              <w:jc w:val="right"/>
              <w:textAlignment w:val="center"/>
              <w:rPr>
                <w:rFonts w:hint="default" w:cs="宋体"/>
                <w:color w:val="000000"/>
                <w:sz w:val="20"/>
                <w:szCs w:val="20"/>
              </w:rPr>
            </w:pPr>
            <w:r>
              <w:rPr>
                <w:rFonts w:cs="宋体"/>
                <w:b/>
                <w:color w:val="000000"/>
                <w:sz w:val="20"/>
                <w:szCs w:val="20"/>
              </w:rPr>
              <w:t>81.57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6356">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6D8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65026">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7491">
            <w:pPr>
              <w:wordWrap w:val="0"/>
              <w:jc w:val="right"/>
              <w:textAlignment w:val="center"/>
              <w:rPr>
                <w:rFonts w:hint="default" w:cs="宋体"/>
                <w:color w:val="000000"/>
                <w:sz w:val="20"/>
                <w:szCs w:val="20"/>
              </w:rPr>
            </w:pPr>
            <w:r>
              <w:rPr>
                <w:color w:val="000000"/>
                <w:sz w:val="20"/>
                <w:u w:color="auto"/>
              </w:rPr>
              <w:t xml:space="preserve"> </w:t>
            </w:r>
          </w:p>
        </w:tc>
      </w:tr>
      <w:tr w14:paraId="45795290">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758E">
            <w:pPr>
              <w:textAlignment w:val="center"/>
              <w:rPr>
                <w:rFonts w:hint="default" w:cs="宋体"/>
                <w:color w:val="000000"/>
                <w:sz w:val="20"/>
                <w:szCs w:val="20"/>
              </w:rPr>
            </w:pPr>
            <w:r>
              <w:rPr>
                <w:rFonts w:cs="宋体"/>
                <w:color w:val="000000"/>
                <w:sz w:val="20"/>
                <w:szCs w:val="20"/>
              </w:rPr>
              <w:t>2013101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5C9E">
            <w:pPr>
              <w:textAlignment w:val="center"/>
              <w:rPr>
                <w:rFonts w:hint="default" w:cs="宋体"/>
                <w:color w:val="000000"/>
                <w:sz w:val="20"/>
                <w:szCs w:val="20"/>
              </w:rPr>
            </w:pPr>
            <w:r>
              <w:rPr>
                <w:rFonts w:cs="宋体"/>
                <w:color w:val="000000"/>
                <w:sz w:val="20"/>
                <w:szCs w:val="20"/>
              </w:rPr>
              <w:t>行政运行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56EAA">
            <w:pPr>
              <w:wordWrap w:val="0"/>
              <w:jc w:val="right"/>
              <w:textAlignment w:val="center"/>
              <w:rPr>
                <w:rFonts w:hint="default" w:cs="宋体"/>
                <w:color w:val="000000"/>
                <w:sz w:val="20"/>
                <w:szCs w:val="20"/>
              </w:rPr>
            </w:pPr>
            <w:r>
              <w:rPr>
                <w:rFonts w:cs="宋体"/>
                <w:color w:val="000000"/>
                <w:sz w:val="20"/>
                <w:szCs w:val="20"/>
              </w:rPr>
              <w:t>81.57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FF0B">
            <w:pPr>
              <w:wordWrap w:val="0"/>
              <w:jc w:val="right"/>
              <w:textAlignment w:val="center"/>
              <w:rPr>
                <w:rFonts w:hint="default" w:cs="宋体"/>
                <w:color w:val="000000"/>
                <w:sz w:val="20"/>
                <w:szCs w:val="20"/>
              </w:rPr>
            </w:pPr>
            <w:r>
              <w:rPr>
                <w:rFonts w:cs="宋体"/>
                <w:color w:val="000000"/>
                <w:sz w:val="20"/>
                <w:szCs w:val="20"/>
              </w:rPr>
              <w:t>81.57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0051">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917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3AB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16AE">
            <w:pPr>
              <w:wordWrap w:val="0"/>
              <w:jc w:val="right"/>
              <w:textAlignment w:val="center"/>
              <w:rPr>
                <w:rFonts w:hint="default" w:cs="宋体"/>
                <w:color w:val="000000"/>
                <w:sz w:val="20"/>
                <w:szCs w:val="20"/>
              </w:rPr>
            </w:pPr>
            <w:r>
              <w:rPr>
                <w:color w:val="000000"/>
                <w:sz w:val="20"/>
                <w:u w:color="auto"/>
              </w:rPr>
              <w:t xml:space="preserve"> </w:t>
            </w:r>
          </w:p>
        </w:tc>
      </w:tr>
      <w:tr w14:paraId="6D37538C">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A499">
            <w:pPr>
              <w:textAlignment w:val="center"/>
              <w:rPr>
                <w:rFonts w:hint="default" w:cs="宋体"/>
                <w:color w:val="000000"/>
                <w:sz w:val="20"/>
                <w:szCs w:val="20"/>
              </w:rPr>
            </w:pPr>
            <w:r>
              <w:rPr>
                <w:rFonts w:cs="宋体"/>
                <w:b/>
                <w:color w:val="000000"/>
                <w:sz w:val="20"/>
                <w:szCs w:val="20"/>
              </w:rPr>
              <w:t>204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D45EB">
            <w:pPr>
              <w:textAlignment w:val="center"/>
              <w:rPr>
                <w:rFonts w:hint="default" w:cs="宋体"/>
                <w:color w:val="000000"/>
                <w:sz w:val="20"/>
                <w:szCs w:val="20"/>
              </w:rPr>
            </w:pPr>
            <w:r>
              <w:rPr>
                <w:rFonts w:cs="宋体"/>
                <w:b/>
                <w:color w:val="000000"/>
                <w:sz w:val="20"/>
                <w:szCs w:val="20"/>
              </w:rPr>
              <w:t>公共安全支出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6F54">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5EC3">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8581">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BF6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5E8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46CB">
            <w:pPr>
              <w:wordWrap w:val="0"/>
              <w:jc w:val="right"/>
              <w:textAlignment w:val="center"/>
              <w:rPr>
                <w:rFonts w:hint="default" w:cs="宋体"/>
                <w:color w:val="000000"/>
                <w:sz w:val="20"/>
                <w:szCs w:val="20"/>
              </w:rPr>
            </w:pPr>
            <w:r>
              <w:rPr>
                <w:color w:val="000000"/>
                <w:sz w:val="20"/>
                <w:u w:color="auto"/>
              </w:rPr>
              <w:t xml:space="preserve"> </w:t>
            </w:r>
          </w:p>
        </w:tc>
      </w:tr>
      <w:tr w14:paraId="4FBB5C3B">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5F62">
            <w:pPr>
              <w:textAlignment w:val="center"/>
              <w:rPr>
                <w:rFonts w:hint="default" w:cs="宋体"/>
                <w:color w:val="000000"/>
                <w:sz w:val="20"/>
                <w:szCs w:val="20"/>
              </w:rPr>
            </w:pPr>
            <w:r>
              <w:rPr>
                <w:rFonts w:cs="宋体"/>
                <w:b/>
                <w:color w:val="000000"/>
                <w:sz w:val="20"/>
                <w:szCs w:val="20"/>
              </w:rPr>
              <w:t>20499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2B6A0">
            <w:pPr>
              <w:textAlignment w:val="center"/>
              <w:rPr>
                <w:rFonts w:hint="default" w:cs="宋体"/>
                <w:color w:val="000000"/>
                <w:sz w:val="20"/>
                <w:szCs w:val="20"/>
              </w:rPr>
            </w:pPr>
            <w:r>
              <w:rPr>
                <w:rFonts w:cs="宋体"/>
                <w:b/>
                <w:color w:val="000000"/>
                <w:sz w:val="20"/>
                <w:szCs w:val="20"/>
              </w:rPr>
              <w:t>其他公共安全支出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E9C1">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A92E">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1640">
            <w:pPr>
              <w:wordWrap w:val="0"/>
              <w:jc w:val="right"/>
              <w:textAlignment w:val="center"/>
              <w:rPr>
                <w:rFonts w:hint="default" w:cs="宋体"/>
                <w:color w:val="000000"/>
                <w:sz w:val="20"/>
                <w:szCs w:val="20"/>
              </w:rPr>
            </w:pPr>
            <w:r>
              <w:rPr>
                <w:rFonts w:cs="宋体"/>
                <w:b/>
                <w:color w:val="000000"/>
                <w:sz w:val="20"/>
                <w:szCs w:val="20"/>
              </w:rPr>
              <w:t>152.33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46AE">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0341">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AD01">
            <w:pPr>
              <w:wordWrap w:val="0"/>
              <w:jc w:val="right"/>
              <w:textAlignment w:val="center"/>
              <w:rPr>
                <w:rFonts w:hint="default" w:cs="宋体"/>
                <w:color w:val="000000"/>
                <w:sz w:val="20"/>
                <w:szCs w:val="20"/>
              </w:rPr>
            </w:pPr>
            <w:r>
              <w:rPr>
                <w:color w:val="000000"/>
                <w:sz w:val="20"/>
                <w:u w:color="auto"/>
              </w:rPr>
              <w:t xml:space="preserve"> </w:t>
            </w:r>
          </w:p>
        </w:tc>
      </w:tr>
      <w:tr w14:paraId="3FD59B3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FF33">
            <w:pPr>
              <w:textAlignment w:val="center"/>
              <w:rPr>
                <w:rFonts w:hint="default" w:cs="宋体"/>
                <w:color w:val="000000"/>
                <w:sz w:val="20"/>
                <w:szCs w:val="20"/>
              </w:rPr>
            </w:pPr>
            <w:r>
              <w:rPr>
                <w:rFonts w:cs="宋体"/>
                <w:color w:val="000000"/>
                <w:sz w:val="20"/>
                <w:szCs w:val="20"/>
              </w:rPr>
              <w:t>2049999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FB759">
            <w:pPr>
              <w:textAlignment w:val="center"/>
              <w:rPr>
                <w:rFonts w:hint="default" w:cs="宋体"/>
                <w:color w:val="000000"/>
                <w:sz w:val="20"/>
                <w:szCs w:val="20"/>
              </w:rPr>
            </w:pPr>
            <w:r>
              <w:rPr>
                <w:rFonts w:cs="宋体"/>
                <w:color w:val="000000"/>
                <w:sz w:val="20"/>
                <w:szCs w:val="20"/>
              </w:rPr>
              <w:t>其他公共安全支出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7F76">
            <w:pPr>
              <w:wordWrap w:val="0"/>
              <w:jc w:val="right"/>
              <w:textAlignment w:val="center"/>
              <w:rPr>
                <w:rFonts w:hint="default" w:cs="宋体"/>
                <w:color w:val="000000"/>
                <w:sz w:val="20"/>
                <w:szCs w:val="20"/>
              </w:rPr>
            </w:pPr>
            <w:r>
              <w:rPr>
                <w:rFonts w:cs="宋体"/>
                <w:color w:val="000000"/>
                <w:sz w:val="20"/>
                <w:szCs w:val="20"/>
              </w:rPr>
              <w:t>152.33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CC59">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6397">
            <w:pPr>
              <w:wordWrap w:val="0"/>
              <w:jc w:val="right"/>
              <w:textAlignment w:val="center"/>
              <w:rPr>
                <w:rFonts w:hint="default" w:cs="宋体"/>
                <w:color w:val="000000"/>
                <w:sz w:val="20"/>
                <w:szCs w:val="20"/>
              </w:rPr>
            </w:pPr>
            <w:r>
              <w:rPr>
                <w:rFonts w:cs="宋体"/>
                <w:color w:val="000000"/>
                <w:sz w:val="20"/>
                <w:szCs w:val="20"/>
              </w:rPr>
              <w:t>152.33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1E1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5A2F">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ADC3">
            <w:pPr>
              <w:wordWrap w:val="0"/>
              <w:jc w:val="right"/>
              <w:textAlignment w:val="center"/>
              <w:rPr>
                <w:rFonts w:hint="default" w:cs="宋体"/>
                <w:color w:val="000000"/>
                <w:sz w:val="20"/>
                <w:szCs w:val="20"/>
              </w:rPr>
            </w:pPr>
            <w:r>
              <w:rPr>
                <w:color w:val="000000"/>
                <w:sz w:val="20"/>
                <w:u w:color="auto"/>
              </w:rPr>
              <w:t xml:space="preserve"> </w:t>
            </w:r>
          </w:p>
        </w:tc>
      </w:tr>
      <w:tr w14:paraId="23A9A3F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EDD4">
            <w:pPr>
              <w:textAlignment w:val="center"/>
              <w:rPr>
                <w:rFonts w:hint="default" w:cs="宋体"/>
                <w:color w:val="000000"/>
                <w:sz w:val="20"/>
                <w:szCs w:val="20"/>
              </w:rPr>
            </w:pPr>
            <w:r>
              <w:rPr>
                <w:rFonts w:cs="宋体"/>
                <w:b/>
                <w:color w:val="000000"/>
                <w:sz w:val="20"/>
                <w:szCs w:val="20"/>
              </w:rPr>
              <w:t>207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10BAA">
            <w:pPr>
              <w:textAlignment w:val="center"/>
              <w:rPr>
                <w:rFonts w:hint="default" w:cs="宋体"/>
                <w:color w:val="000000"/>
                <w:sz w:val="20"/>
                <w:szCs w:val="20"/>
              </w:rPr>
            </w:pPr>
            <w:r>
              <w:rPr>
                <w:rFonts w:cs="宋体"/>
                <w:b/>
                <w:color w:val="000000"/>
                <w:sz w:val="20"/>
                <w:szCs w:val="20"/>
              </w:rPr>
              <w:t>文化旅游体育与传媒支出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1899">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DF62">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1878">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D14E">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C42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A67B">
            <w:pPr>
              <w:wordWrap w:val="0"/>
              <w:jc w:val="right"/>
              <w:textAlignment w:val="center"/>
              <w:rPr>
                <w:rFonts w:hint="default" w:cs="宋体"/>
                <w:color w:val="000000"/>
                <w:sz w:val="20"/>
                <w:szCs w:val="20"/>
              </w:rPr>
            </w:pPr>
            <w:r>
              <w:rPr>
                <w:color w:val="000000"/>
                <w:sz w:val="20"/>
                <w:u w:color="auto"/>
              </w:rPr>
              <w:t xml:space="preserve"> </w:t>
            </w:r>
          </w:p>
        </w:tc>
      </w:tr>
      <w:tr w14:paraId="5300B985">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6DD0">
            <w:pPr>
              <w:textAlignment w:val="center"/>
              <w:rPr>
                <w:rFonts w:hint="default" w:cs="宋体"/>
                <w:color w:val="000000"/>
                <w:sz w:val="20"/>
                <w:szCs w:val="20"/>
              </w:rPr>
            </w:pPr>
            <w:r>
              <w:rPr>
                <w:rFonts w:cs="宋体"/>
                <w:b/>
                <w:color w:val="000000"/>
                <w:sz w:val="20"/>
                <w:szCs w:val="20"/>
              </w:rPr>
              <w:t>20701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55432">
            <w:pPr>
              <w:textAlignment w:val="center"/>
              <w:rPr>
                <w:rFonts w:hint="default" w:cs="宋体"/>
                <w:color w:val="000000"/>
                <w:sz w:val="20"/>
                <w:szCs w:val="20"/>
              </w:rPr>
            </w:pPr>
            <w:r>
              <w:rPr>
                <w:rFonts w:cs="宋体"/>
                <w:b/>
                <w:color w:val="000000"/>
                <w:sz w:val="20"/>
                <w:szCs w:val="20"/>
              </w:rPr>
              <w:t>文化和旅游</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A9B2">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9BB2">
            <w:pPr>
              <w:wordWrap w:val="0"/>
              <w:jc w:val="right"/>
              <w:textAlignment w:val="center"/>
              <w:rPr>
                <w:rFonts w:hint="default" w:cs="宋体"/>
                <w:color w:val="000000"/>
                <w:sz w:val="20"/>
                <w:szCs w:val="20"/>
              </w:rPr>
            </w:pPr>
            <w:r>
              <w:rPr>
                <w:rFonts w:cs="宋体"/>
                <w:b/>
                <w:color w:val="000000"/>
                <w:sz w:val="20"/>
                <w:szCs w:val="20"/>
              </w:rPr>
              <w:t>39.24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89CC">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AD4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BBBB">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2B55">
            <w:pPr>
              <w:wordWrap w:val="0"/>
              <w:jc w:val="right"/>
              <w:textAlignment w:val="center"/>
              <w:rPr>
                <w:rFonts w:hint="default" w:cs="宋体"/>
                <w:color w:val="000000"/>
                <w:sz w:val="20"/>
                <w:szCs w:val="20"/>
              </w:rPr>
            </w:pPr>
            <w:r>
              <w:rPr>
                <w:color w:val="000000"/>
                <w:sz w:val="20"/>
                <w:u w:color="auto"/>
              </w:rPr>
              <w:t xml:space="preserve"> </w:t>
            </w:r>
          </w:p>
        </w:tc>
      </w:tr>
      <w:tr w14:paraId="347591A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D1F5">
            <w:pPr>
              <w:textAlignment w:val="center"/>
              <w:rPr>
                <w:rFonts w:hint="default" w:cs="宋体"/>
                <w:color w:val="000000"/>
                <w:sz w:val="20"/>
                <w:szCs w:val="20"/>
              </w:rPr>
            </w:pPr>
            <w:r>
              <w:rPr>
                <w:rFonts w:cs="宋体"/>
                <w:color w:val="000000"/>
                <w:sz w:val="20"/>
                <w:szCs w:val="20"/>
              </w:rPr>
              <w:t>2070109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B7347">
            <w:pPr>
              <w:textAlignment w:val="center"/>
              <w:rPr>
                <w:rFonts w:hint="default" w:cs="宋体"/>
                <w:color w:val="000000"/>
                <w:sz w:val="20"/>
                <w:szCs w:val="20"/>
              </w:rPr>
            </w:pPr>
            <w:r>
              <w:rPr>
                <w:rFonts w:cs="宋体"/>
                <w:color w:val="000000"/>
                <w:sz w:val="20"/>
                <w:szCs w:val="20"/>
              </w:rPr>
              <w:t>群众文化</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8C91">
            <w:pPr>
              <w:wordWrap w:val="0"/>
              <w:jc w:val="right"/>
              <w:textAlignment w:val="center"/>
              <w:rPr>
                <w:rFonts w:hint="default" w:cs="宋体"/>
                <w:color w:val="000000"/>
                <w:sz w:val="20"/>
                <w:szCs w:val="20"/>
              </w:rPr>
            </w:pPr>
            <w:r>
              <w:rPr>
                <w:rFonts w:cs="宋体"/>
                <w:color w:val="000000"/>
                <w:sz w:val="20"/>
                <w:szCs w:val="20"/>
              </w:rPr>
              <w:t>39.24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810B">
            <w:pPr>
              <w:wordWrap w:val="0"/>
              <w:jc w:val="right"/>
              <w:textAlignment w:val="center"/>
              <w:rPr>
                <w:rFonts w:hint="default" w:cs="宋体"/>
                <w:color w:val="000000"/>
                <w:sz w:val="20"/>
                <w:szCs w:val="20"/>
              </w:rPr>
            </w:pPr>
            <w:r>
              <w:rPr>
                <w:rFonts w:cs="宋体"/>
                <w:color w:val="000000"/>
                <w:sz w:val="20"/>
                <w:szCs w:val="20"/>
              </w:rPr>
              <w:t>39.24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ED9C">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BFDA">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84BD">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3E92">
            <w:pPr>
              <w:wordWrap w:val="0"/>
              <w:jc w:val="right"/>
              <w:textAlignment w:val="center"/>
              <w:rPr>
                <w:rFonts w:hint="default" w:cs="宋体"/>
                <w:color w:val="000000"/>
                <w:sz w:val="20"/>
                <w:szCs w:val="20"/>
              </w:rPr>
            </w:pPr>
            <w:r>
              <w:rPr>
                <w:color w:val="000000"/>
                <w:sz w:val="20"/>
                <w:u w:color="auto"/>
              </w:rPr>
              <w:t xml:space="preserve"> </w:t>
            </w:r>
          </w:p>
        </w:tc>
      </w:tr>
      <w:tr w14:paraId="36BF050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DF98">
            <w:pPr>
              <w:textAlignment w:val="center"/>
              <w:rPr>
                <w:rFonts w:hint="default" w:cs="宋体"/>
                <w:color w:val="000000"/>
                <w:sz w:val="20"/>
                <w:szCs w:val="20"/>
              </w:rPr>
            </w:pPr>
            <w:r>
              <w:rPr>
                <w:rFonts w:cs="宋体"/>
                <w:b/>
                <w:color w:val="000000"/>
                <w:sz w:val="20"/>
                <w:szCs w:val="20"/>
              </w:rPr>
              <w:t>208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4314B">
            <w:pPr>
              <w:textAlignment w:val="center"/>
              <w:rPr>
                <w:rFonts w:hint="default" w:cs="宋体"/>
                <w:color w:val="000000"/>
                <w:sz w:val="20"/>
                <w:szCs w:val="20"/>
              </w:rPr>
            </w:pPr>
            <w:r>
              <w:rPr>
                <w:rFonts w:cs="宋体"/>
                <w:b/>
                <w:color w:val="000000"/>
                <w:sz w:val="20"/>
                <w:szCs w:val="20"/>
              </w:rPr>
              <w:t>社会保障和就业支出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E1ED">
            <w:pPr>
              <w:wordWrap w:val="0"/>
              <w:jc w:val="right"/>
              <w:textAlignment w:val="center"/>
              <w:rPr>
                <w:rFonts w:hint="default" w:cs="宋体"/>
                <w:color w:val="000000"/>
                <w:sz w:val="20"/>
                <w:szCs w:val="20"/>
              </w:rPr>
            </w:pPr>
            <w:r>
              <w:rPr>
                <w:rFonts w:cs="宋体"/>
                <w:b/>
                <w:color w:val="000000"/>
                <w:sz w:val="20"/>
                <w:szCs w:val="20"/>
              </w:rPr>
              <w:t>457.31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F19B">
            <w:pPr>
              <w:wordWrap w:val="0"/>
              <w:jc w:val="right"/>
              <w:textAlignment w:val="center"/>
              <w:rPr>
                <w:rFonts w:hint="default" w:cs="宋体"/>
                <w:color w:val="000000"/>
                <w:sz w:val="20"/>
                <w:szCs w:val="20"/>
              </w:rPr>
            </w:pPr>
            <w:r>
              <w:rPr>
                <w:rFonts w:cs="宋体"/>
                <w:b/>
                <w:color w:val="000000"/>
                <w:sz w:val="20"/>
                <w:szCs w:val="20"/>
              </w:rPr>
              <w:t>374.32</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0DD4">
            <w:pPr>
              <w:wordWrap w:val="0"/>
              <w:jc w:val="right"/>
              <w:textAlignment w:val="center"/>
              <w:rPr>
                <w:rFonts w:hint="default" w:cs="宋体"/>
                <w:color w:val="000000"/>
                <w:sz w:val="20"/>
                <w:szCs w:val="20"/>
              </w:rPr>
            </w:pPr>
            <w:r>
              <w:rPr>
                <w:rFonts w:cs="宋体"/>
                <w:b/>
                <w:color w:val="000000"/>
                <w:sz w:val="20"/>
                <w:szCs w:val="20"/>
              </w:rPr>
              <w:t>82.99</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770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217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926C">
            <w:pPr>
              <w:wordWrap w:val="0"/>
              <w:jc w:val="right"/>
              <w:textAlignment w:val="center"/>
              <w:rPr>
                <w:rFonts w:hint="default" w:cs="宋体"/>
                <w:color w:val="000000"/>
                <w:sz w:val="20"/>
                <w:szCs w:val="20"/>
              </w:rPr>
            </w:pPr>
            <w:r>
              <w:rPr>
                <w:color w:val="000000"/>
                <w:sz w:val="20"/>
                <w:u w:color="auto"/>
              </w:rPr>
              <w:t xml:space="preserve"> </w:t>
            </w:r>
          </w:p>
        </w:tc>
      </w:tr>
      <w:tr w14:paraId="5F3CD908">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FB22">
            <w:pPr>
              <w:textAlignment w:val="center"/>
              <w:rPr>
                <w:rFonts w:hint="default" w:cs="宋体"/>
                <w:color w:val="000000"/>
                <w:sz w:val="20"/>
                <w:szCs w:val="20"/>
              </w:rPr>
            </w:pPr>
            <w:r>
              <w:rPr>
                <w:rFonts w:cs="宋体"/>
                <w:b/>
                <w:color w:val="000000"/>
                <w:sz w:val="20"/>
                <w:szCs w:val="20"/>
              </w:rPr>
              <w:t>20801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6A18E">
            <w:pPr>
              <w:textAlignment w:val="center"/>
              <w:rPr>
                <w:rFonts w:hint="default" w:cs="宋体"/>
                <w:color w:val="000000"/>
                <w:sz w:val="20"/>
                <w:szCs w:val="20"/>
              </w:rPr>
            </w:pPr>
            <w:r>
              <w:rPr>
                <w:rFonts w:cs="宋体"/>
                <w:b/>
                <w:color w:val="000000"/>
                <w:sz w:val="20"/>
                <w:szCs w:val="20"/>
              </w:rPr>
              <w:t>人力资源和社会保障管理事务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86C19">
            <w:pPr>
              <w:wordWrap w:val="0"/>
              <w:jc w:val="right"/>
              <w:textAlignment w:val="center"/>
              <w:rPr>
                <w:rFonts w:hint="default" w:cs="宋体"/>
                <w:color w:val="000000"/>
                <w:sz w:val="20"/>
                <w:szCs w:val="20"/>
              </w:rPr>
            </w:pPr>
            <w:r>
              <w:rPr>
                <w:rFonts w:cs="宋体"/>
                <w:b/>
                <w:color w:val="000000"/>
                <w:sz w:val="20"/>
                <w:szCs w:val="20"/>
              </w:rPr>
              <w:t>56.39</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9A28">
            <w:pPr>
              <w:wordWrap w:val="0"/>
              <w:jc w:val="right"/>
              <w:textAlignment w:val="center"/>
              <w:rPr>
                <w:rFonts w:hint="default" w:cs="宋体"/>
                <w:color w:val="000000"/>
                <w:sz w:val="20"/>
                <w:szCs w:val="20"/>
              </w:rPr>
            </w:pPr>
            <w:r>
              <w:rPr>
                <w:rFonts w:cs="宋体"/>
                <w:b/>
                <w:color w:val="000000"/>
                <w:sz w:val="20"/>
                <w:szCs w:val="20"/>
              </w:rPr>
              <w:t>56.39</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74C0">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264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4910">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0378">
            <w:pPr>
              <w:wordWrap w:val="0"/>
              <w:jc w:val="right"/>
              <w:textAlignment w:val="center"/>
              <w:rPr>
                <w:rFonts w:hint="default" w:cs="宋体"/>
                <w:color w:val="000000"/>
                <w:sz w:val="20"/>
                <w:szCs w:val="20"/>
              </w:rPr>
            </w:pPr>
            <w:r>
              <w:rPr>
                <w:color w:val="000000"/>
                <w:sz w:val="20"/>
                <w:u w:color="auto"/>
              </w:rPr>
              <w:t xml:space="preserve"> </w:t>
            </w:r>
          </w:p>
        </w:tc>
      </w:tr>
      <w:tr w14:paraId="66965E4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DE89">
            <w:pPr>
              <w:textAlignment w:val="center"/>
              <w:rPr>
                <w:rFonts w:hint="default" w:cs="宋体"/>
                <w:color w:val="000000"/>
                <w:sz w:val="20"/>
                <w:szCs w:val="20"/>
              </w:rPr>
            </w:pPr>
            <w:r>
              <w:rPr>
                <w:rFonts w:cs="宋体"/>
                <w:color w:val="000000"/>
                <w:sz w:val="20"/>
                <w:szCs w:val="20"/>
              </w:rPr>
              <w:t>2080104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52983">
            <w:pPr>
              <w:textAlignment w:val="center"/>
              <w:rPr>
                <w:rFonts w:hint="default" w:cs="宋体"/>
                <w:color w:val="000000"/>
                <w:sz w:val="20"/>
                <w:szCs w:val="20"/>
              </w:rPr>
            </w:pPr>
            <w:r>
              <w:rPr>
                <w:rFonts w:cs="宋体"/>
                <w:color w:val="000000"/>
                <w:sz w:val="20"/>
                <w:szCs w:val="20"/>
              </w:rPr>
              <w:t>综合业务管理</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E1E5">
            <w:pPr>
              <w:wordWrap w:val="0"/>
              <w:jc w:val="right"/>
              <w:textAlignment w:val="center"/>
              <w:rPr>
                <w:rFonts w:hint="default" w:cs="宋体"/>
                <w:color w:val="000000"/>
                <w:sz w:val="20"/>
                <w:szCs w:val="20"/>
              </w:rPr>
            </w:pPr>
            <w:r>
              <w:rPr>
                <w:rFonts w:cs="宋体"/>
                <w:color w:val="000000"/>
                <w:sz w:val="20"/>
                <w:szCs w:val="20"/>
              </w:rPr>
              <w:t>56.39</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C193">
            <w:pPr>
              <w:wordWrap w:val="0"/>
              <w:jc w:val="right"/>
              <w:textAlignment w:val="center"/>
              <w:rPr>
                <w:rFonts w:hint="default" w:cs="宋体"/>
                <w:color w:val="000000"/>
                <w:sz w:val="20"/>
                <w:szCs w:val="20"/>
              </w:rPr>
            </w:pPr>
            <w:r>
              <w:rPr>
                <w:rFonts w:cs="宋体"/>
                <w:color w:val="000000"/>
                <w:sz w:val="20"/>
                <w:szCs w:val="20"/>
              </w:rPr>
              <w:t>56.39</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B477">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E028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03CE">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F228">
            <w:pPr>
              <w:wordWrap w:val="0"/>
              <w:jc w:val="right"/>
              <w:textAlignment w:val="center"/>
              <w:rPr>
                <w:rFonts w:hint="default" w:cs="宋体"/>
                <w:color w:val="000000"/>
                <w:sz w:val="20"/>
                <w:szCs w:val="20"/>
              </w:rPr>
            </w:pPr>
            <w:r>
              <w:rPr>
                <w:color w:val="000000"/>
                <w:sz w:val="20"/>
                <w:u w:color="auto"/>
              </w:rPr>
              <w:t xml:space="preserve"> </w:t>
            </w:r>
          </w:p>
        </w:tc>
      </w:tr>
      <w:tr w14:paraId="580A54C4">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7377">
            <w:pPr>
              <w:textAlignment w:val="center"/>
              <w:rPr>
                <w:rFonts w:hint="default" w:cs="宋体"/>
                <w:color w:val="000000"/>
                <w:sz w:val="20"/>
                <w:szCs w:val="20"/>
              </w:rPr>
            </w:pPr>
            <w:r>
              <w:rPr>
                <w:rFonts w:cs="宋体"/>
                <w:b/>
                <w:color w:val="000000"/>
                <w:sz w:val="20"/>
                <w:szCs w:val="20"/>
              </w:rPr>
              <w:t>20802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3079C">
            <w:pPr>
              <w:textAlignment w:val="center"/>
              <w:rPr>
                <w:rFonts w:hint="default" w:cs="宋体"/>
                <w:color w:val="000000"/>
                <w:sz w:val="20"/>
                <w:szCs w:val="20"/>
              </w:rPr>
            </w:pPr>
            <w:r>
              <w:rPr>
                <w:rFonts w:cs="宋体"/>
                <w:b/>
                <w:color w:val="000000"/>
                <w:sz w:val="20"/>
                <w:szCs w:val="20"/>
              </w:rPr>
              <w:t>民政管理事务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E6A1">
            <w:pPr>
              <w:wordWrap w:val="0"/>
              <w:jc w:val="right"/>
              <w:textAlignment w:val="center"/>
              <w:rPr>
                <w:rFonts w:hint="default" w:cs="宋体"/>
                <w:color w:val="000000"/>
                <w:sz w:val="20"/>
                <w:szCs w:val="20"/>
              </w:rPr>
            </w:pPr>
            <w:r>
              <w:rPr>
                <w:rFonts w:cs="宋体"/>
                <w:b/>
                <w:color w:val="000000"/>
                <w:sz w:val="20"/>
                <w:szCs w:val="20"/>
              </w:rPr>
              <w:t>5.40</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0100">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D3D6">
            <w:pPr>
              <w:wordWrap w:val="0"/>
              <w:jc w:val="right"/>
              <w:textAlignment w:val="center"/>
              <w:rPr>
                <w:rFonts w:hint="default" w:cs="宋体"/>
                <w:color w:val="000000"/>
                <w:sz w:val="20"/>
                <w:szCs w:val="20"/>
              </w:rPr>
            </w:pPr>
            <w:r>
              <w:rPr>
                <w:rFonts w:cs="宋体"/>
                <w:b/>
                <w:color w:val="000000"/>
                <w:sz w:val="20"/>
                <w:szCs w:val="20"/>
              </w:rPr>
              <w:t>5.40</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8135">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8CB2">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D17A">
            <w:pPr>
              <w:wordWrap w:val="0"/>
              <w:jc w:val="right"/>
              <w:textAlignment w:val="center"/>
              <w:rPr>
                <w:rFonts w:hint="default" w:cs="宋体"/>
                <w:color w:val="000000"/>
                <w:sz w:val="20"/>
                <w:szCs w:val="20"/>
              </w:rPr>
            </w:pPr>
            <w:r>
              <w:rPr>
                <w:color w:val="000000"/>
                <w:sz w:val="20"/>
                <w:u w:color="auto"/>
              </w:rPr>
              <w:t xml:space="preserve"> </w:t>
            </w:r>
          </w:p>
        </w:tc>
      </w:tr>
      <w:tr w14:paraId="1C9DB94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5B98">
            <w:pPr>
              <w:textAlignment w:val="center"/>
              <w:rPr>
                <w:rFonts w:hint="default" w:cs="宋体"/>
                <w:color w:val="000000"/>
                <w:sz w:val="20"/>
                <w:szCs w:val="20"/>
              </w:rPr>
            </w:pPr>
            <w:r>
              <w:rPr>
                <w:rFonts w:cs="宋体"/>
                <w:color w:val="000000"/>
                <w:sz w:val="20"/>
                <w:szCs w:val="20"/>
              </w:rPr>
              <w:t>2080299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4A1E5">
            <w:pPr>
              <w:textAlignment w:val="center"/>
              <w:rPr>
                <w:rFonts w:hint="default" w:cs="宋体"/>
                <w:color w:val="000000"/>
                <w:sz w:val="20"/>
                <w:szCs w:val="20"/>
              </w:rPr>
            </w:pPr>
            <w:r>
              <w:rPr>
                <w:rFonts w:cs="宋体"/>
                <w:color w:val="000000"/>
                <w:sz w:val="20"/>
                <w:szCs w:val="20"/>
              </w:rPr>
              <w:t>其他民政管理事务支出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6288">
            <w:pPr>
              <w:wordWrap w:val="0"/>
              <w:jc w:val="right"/>
              <w:textAlignment w:val="center"/>
              <w:rPr>
                <w:rFonts w:hint="default" w:cs="宋体"/>
                <w:color w:val="000000"/>
                <w:sz w:val="20"/>
                <w:szCs w:val="20"/>
              </w:rPr>
            </w:pPr>
            <w:r>
              <w:rPr>
                <w:rFonts w:cs="宋体"/>
                <w:color w:val="000000"/>
                <w:sz w:val="20"/>
                <w:szCs w:val="20"/>
              </w:rPr>
              <w:t>5.40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A25B">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A79F">
            <w:pPr>
              <w:wordWrap w:val="0"/>
              <w:jc w:val="right"/>
              <w:textAlignment w:val="center"/>
              <w:rPr>
                <w:rFonts w:hint="default" w:cs="宋体"/>
                <w:color w:val="000000"/>
                <w:sz w:val="20"/>
                <w:szCs w:val="20"/>
              </w:rPr>
            </w:pPr>
            <w:r>
              <w:rPr>
                <w:rFonts w:cs="宋体"/>
                <w:color w:val="000000"/>
                <w:sz w:val="20"/>
                <w:szCs w:val="20"/>
              </w:rPr>
              <w:t>5.40</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11B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D677">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4063">
            <w:pPr>
              <w:wordWrap w:val="0"/>
              <w:jc w:val="right"/>
              <w:textAlignment w:val="center"/>
              <w:rPr>
                <w:rFonts w:hint="default" w:cs="宋体"/>
                <w:color w:val="000000"/>
                <w:sz w:val="20"/>
                <w:szCs w:val="20"/>
              </w:rPr>
            </w:pPr>
            <w:r>
              <w:rPr>
                <w:color w:val="000000"/>
                <w:sz w:val="20"/>
                <w:u w:color="auto"/>
              </w:rPr>
              <w:t xml:space="preserve"> </w:t>
            </w:r>
          </w:p>
        </w:tc>
      </w:tr>
      <w:tr w14:paraId="162F5C4C">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2E98">
            <w:pPr>
              <w:textAlignment w:val="center"/>
              <w:rPr>
                <w:rFonts w:hint="default" w:cs="宋体"/>
                <w:color w:val="000000"/>
                <w:sz w:val="20"/>
                <w:szCs w:val="20"/>
              </w:rPr>
            </w:pPr>
            <w:r>
              <w:rPr>
                <w:rFonts w:cs="宋体"/>
                <w:b/>
                <w:color w:val="000000"/>
                <w:sz w:val="20"/>
                <w:szCs w:val="20"/>
              </w:rPr>
              <w:t>20805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38312">
            <w:pPr>
              <w:textAlignment w:val="center"/>
              <w:rPr>
                <w:rFonts w:hint="default" w:cs="宋体"/>
                <w:color w:val="000000"/>
                <w:sz w:val="20"/>
                <w:szCs w:val="20"/>
              </w:rPr>
            </w:pPr>
            <w:r>
              <w:rPr>
                <w:rFonts w:cs="宋体"/>
                <w:b/>
                <w:color w:val="000000"/>
                <w:sz w:val="20"/>
                <w:szCs w:val="20"/>
              </w:rPr>
              <w:t>行政事业单位养老支出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76CE">
            <w:pPr>
              <w:wordWrap w:val="0"/>
              <w:jc w:val="right"/>
              <w:textAlignment w:val="center"/>
              <w:rPr>
                <w:rFonts w:hint="default" w:cs="宋体"/>
                <w:color w:val="000000"/>
                <w:sz w:val="20"/>
                <w:szCs w:val="20"/>
              </w:rPr>
            </w:pPr>
            <w:r>
              <w:rPr>
                <w:rFonts w:cs="宋体"/>
                <w:b/>
                <w:color w:val="000000"/>
                <w:sz w:val="20"/>
                <w:szCs w:val="20"/>
              </w:rPr>
              <w:t>283.82</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C5A2C">
            <w:pPr>
              <w:wordWrap w:val="0"/>
              <w:jc w:val="right"/>
              <w:textAlignment w:val="center"/>
              <w:rPr>
                <w:rFonts w:hint="default" w:cs="宋体"/>
                <w:color w:val="000000"/>
                <w:sz w:val="20"/>
                <w:szCs w:val="20"/>
              </w:rPr>
            </w:pPr>
            <w:r>
              <w:rPr>
                <w:rFonts w:cs="宋体"/>
                <w:b/>
                <w:color w:val="000000"/>
                <w:sz w:val="20"/>
                <w:szCs w:val="20"/>
              </w:rPr>
              <w:t>283.82</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8AAA">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7DAC">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95DFB">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1532">
            <w:pPr>
              <w:wordWrap w:val="0"/>
              <w:jc w:val="right"/>
              <w:textAlignment w:val="center"/>
              <w:rPr>
                <w:rFonts w:hint="default" w:cs="宋体"/>
                <w:color w:val="000000"/>
                <w:sz w:val="20"/>
                <w:szCs w:val="20"/>
              </w:rPr>
            </w:pPr>
            <w:r>
              <w:rPr>
                <w:color w:val="000000"/>
                <w:sz w:val="20"/>
                <w:u w:color="auto"/>
              </w:rPr>
              <w:t xml:space="preserve"> </w:t>
            </w:r>
          </w:p>
        </w:tc>
      </w:tr>
      <w:tr w14:paraId="3EB5509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8414">
            <w:pPr>
              <w:textAlignment w:val="center"/>
              <w:rPr>
                <w:rFonts w:hint="default" w:cs="宋体"/>
                <w:color w:val="000000"/>
                <w:sz w:val="20"/>
                <w:szCs w:val="20"/>
              </w:rPr>
            </w:pPr>
            <w:r>
              <w:rPr>
                <w:rFonts w:cs="宋体"/>
                <w:color w:val="000000"/>
                <w:sz w:val="20"/>
                <w:szCs w:val="20"/>
              </w:rPr>
              <w:t>2080505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FEE53">
            <w:pPr>
              <w:textAlignment w:val="center"/>
              <w:rPr>
                <w:rFonts w:hint="default" w:cs="宋体"/>
                <w:color w:val="000000"/>
                <w:sz w:val="20"/>
                <w:szCs w:val="20"/>
              </w:rPr>
            </w:pPr>
            <w:r>
              <w:rPr>
                <w:rFonts w:cs="宋体"/>
                <w:color w:val="000000"/>
                <w:sz w:val="20"/>
                <w:szCs w:val="20"/>
              </w:rPr>
              <w:t>机关事业单位基本养老保险缴费支出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F2B4">
            <w:pPr>
              <w:wordWrap w:val="0"/>
              <w:jc w:val="right"/>
              <w:textAlignment w:val="center"/>
              <w:rPr>
                <w:rFonts w:hint="default" w:cs="宋体"/>
                <w:color w:val="000000"/>
                <w:sz w:val="20"/>
                <w:szCs w:val="20"/>
              </w:rPr>
            </w:pPr>
            <w:r>
              <w:rPr>
                <w:rFonts w:cs="宋体"/>
                <w:color w:val="000000"/>
                <w:sz w:val="20"/>
                <w:szCs w:val="20"/>
              </w:rPr>
              <w:t>106.74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CFD0">
            <w:pPr>
              <w:wordWrap w:val="0"/>
              <w:jc w:val="right"/>
              <w:textAlignment w:val="center"/>
              <w:rPr>
                <w:rFonts w:hint="default" w:cs="宋体"/>
                <w:color w:val="000000"/>
                <w:sz w:val="20"/>
                <w:szCs w:val="20"/>
              </w:rPr>
            </w:pPr>
            <w:r>
              <w:rPr>
                <w:rFonts w:cs="宋体"/>
                <w:color w:val="000000"/>
                <w:sz w:val="20"/>
                <w:szCs w:val="20"/>
              </w:rPr>
              <w:t>106.74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152C">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F40C">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612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2C3F">
            <w:pPr>
              <w:wordWrap w:val="0"/>
              <w:jc w:val="right"/>
              <w:textAlignment w:val="center"/>
              <w:rPr>
                <w:rFonts w:hint="default" w:cs="宋体"/>
                <w:color w:val="000000"/>
                <w:sz w:val="20"/>
                <w:szCs w:val="20"/>
              </w:rPr>
            </w:pPr>
            <w:r>
              <w:rPr>
                <w:color w:val="000000"/>
                <w:sz w:val="20"/>
                <w:u w:color="auto"/>
              </w:rPr>
              <w:t xml:space="preserve"> </w:t>
            </w:r>
          </w:p>
        </w:tc>
      </w:tr>
      <w:tr w14:paraId="2232E6F0">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2044">
            <w:pPr>
              <w:textAlignment w:val="center"/>
              <w:rPr>
                <w:rFonts w:hint="default" w:cs="宋体"/>
                <w:color w:val="000000"/>
                <w:sz w:val="20"/>
                <w:szCs w:val="20"/>
              </w:rPr>
            </w:pPr>
            <w:r>
              <w:rPr>
                <w:rFonts w:cs="宋体"/>
                <w:color w:val="000000"/>
                <w:sz w:val="20"/>
                <w:szCs w:val="20"/>
              </w:rPr>
              <w:t>2080506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4D635">
            <w:pPr>
              <w:textAlignment w:val="center"/>
              <w:rPr>
                <w:rFonts w:hint="default" w:cs="宋体"/>
                <w:color w:val="000000"/>
                <w:sz w:val="20"/>
                <w:szCs w:val="20"/>
              </w:rPr>
            </w:pPr>
            <w:r>
              <w:rPr>
                <w:rFonts w:cs="宋体"/>
                <w:color w:val="000000"/>
                <w:sz w:val="20"/>
                <w:szCs w:val="20"/>
              </w:rPr>
              <w:t>机关事业单位职业年金缴费支出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8BA3">
            <w:pPr>
              <w:wordWrap w:val="0"/>
              <w:jc w:val="right"/>
              <w:textAlignment w:val="center"/>
              <w:rPr>
                <w:rFonts w:hint="default" w:cs="宋体"/>
                <w:color w:val="000000"/>
                <w:sz w:val="20"/>
                <w:szCs w:val="20"/>
              </w:rPr>
            </w:pPr>
            <w:r>
              <w:rPr>
                <w:rFonts w:cs="宋体"/>
                <w:color w:val="000000"/>
                <w:sz w:val="20"/>
                <w:szCs w:val="20"/>
              </w:rPr>
              <w:t>70.67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DE05">
            <w:pPr>
              <w:wordWrap w:val="0"/>
              <w:jc w:val="right"/>
              <w:textAlignment w:val="center"/>
              <w:rPr>
                <w:rFonts w:hint="default" w:cs="宋体"/>
                <w:color w:val="000000"/>
                <w:sz w:val="20"/>
                <w:szCs w:val="20"/>
              </w:rPr>
            </w:pPr>
            <w:r>
              <w:rPr>
                <w:rFonts w:cs="宋体"/>
                <w:color w:val="000000"/>
                <w:sz w:val="20"/>
                <w:szCs w:val="20"/>
              </w:rPr>
              <w:t>70.67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E61B">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1E52">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FA30">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6903">
            <w:pPr>
              <w:wordWrap w:val="0"/>
              <w:jc w:val="right"/>
              <w:textAlignment w:val="center"/>
              <w:rPr>
                <w:rFonts w:hint="default" w:cs="宋体"/>
                <w:color w:val="000000"/>
                <w:sz w:val="20"/>
                <w:szCs w:val="20"/>
              </w:rPr>
            </w:pPr>
            <w:r>
              <w:rPr>
                <w:color w:val="000000"/>
                <w:sz w:val="20"/>
                <w:u w:color="auto"/>
              </w:rPr>
              <w:t xml:space="preserve"> </w:t>
            </w:r>
          </w:p>
        </w:tc>
      </w:tr>
      <w:tr w14:paraId="67A493C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9F7E">
            <w:pPr>
              <w:textAlignment w:val="center"/>
              <w:rPr>
                <w:rFonts w:hint="default" w:cs="宋体"/>
                <w:color w:val="000000"/>
                <w:sz w:val="20"/>
                <w:szCs w:val="20"/>
              </w:rPr>
            </w:pPr>
            <w:r>
              <w:rPr>
                <w:rFonts w:cs="宋体"/>
                <w:color w:val="000000"/>
                <w:sz w:val="20"/>
                <w:szCs w:val="20"/>
              </w:rPr>
              <w:t>2080599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5A28D">
            <w:pPr>
              <w:textAlignment w:val="center"/>
              <w:rPr>
                <w:rFonts w:hint="default" w:cs="宋体"/>
                <w:color w:val="000000"/>
                <w:sz w:val="20"/>
                <w:szCs w:val="20"/>
              </w:rPr>
            </w:pPr>
            <w:r>
              <w:rPr>
                <w:rFonts w:cs="宋体"/>
                <w:color w:val="000000"/>
                <w:sz w:val="20"/>
                <w:szCs w:val="20"/>
              </w:rPr>
              <w:t>其他行政事业单位养老支出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CD1D">
            <w:pPr>
              <w:wordWrap w:val="0"/>
              <w:jc w:val="right"/>
              <w:textAlignment w:val="center"/>
              <w:rPr>
                <w:rFonts w:hint="default" w:cs="宋体"/>
                <w:color w:val="000000"/>
                <w:sz w:val="20"/>
                <w:szCs w:val="20"/>
              </w:rPr>
            </w:pPr>
            <w:r>
              <w:rPr>
                <w:rFonts w:cs="宋体"/>
                <w:color w:val="000000"/>
                <w:sz w:val="20"/>
                <w:szCs w:val="20"/>
              </w:rPr>
              <w:t>106.40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11C65">
            <w:pPr>
              <w:wordWrap w:val="0"/>
              <w:jc w:val="right"/>
              <w:textAlignment w:val="center"/>
              <w:rPr>
                <w:rFonts w:hint="default" w:cs="宋体"/>
                <w:color w:val="000000"/>
                <w:sz w:val="20"/>
                <w:szCs w:val="20"/>
              </w:rPr>
            </w:pPr>
            <w:r>
              <w:rPr>
                <w:rFonts w:cs="宋体"/>
                <w:color w:val="000000"/>
                <w:sz w:val="20"/>
                <w:szCs w:val="20"/>
              </w:rPr>
              <w:t>106.40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492D">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4BD5">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7BF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DA16">
            <w:pPr>
              <w:wordWrap w:val="0"/>
              <w:jc w:val="right"/>
              <w:textAlignment w:val="center"/>
              <w:rPr>
                <w:rFonts w:hint="default" w:cs="宋体"/>
                <w:color w:val="000000"/>
                <w:sz w:val="20"/>
                <w:szCs w:val="20"/>
              </w:rPr>
            </w:pPr>
            <w:r>
              <w:rPr>
                <w:color w:val="000000"/>
                <w:sz w:val="20"/>
                <w:u w:color="auto"/>
              </w:rPr>
              <w:t xml:space="preserve"> </w:t>
            </w:r>
          </w:p>
        </w:tc>
      </w:tr>
      <w:tr w14:paraId="03AAB56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53FE">
            <w:pPr>
              <w:textAlignment w:val="center"/>
              <w:rPr>
                <w:rFonts w:hint="default" w:cs="宋体"/>
                <w:color w:val="000000"/>
                <w:sz w:val="20"/>
                <w:szCs w:val="20"/>
              </w:rPr>
            </w:pPr>
            <w:r>
              <w:rPr>
                <w:rFonts w:cs="宋体"/>
                <w:b/>
                <w:color w:val="000000"/>
                <w:sz w:val="20"/>
                <w:szCs w:val="20"/>
              </w:rPr>
              <w:t>20807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EC27F">
            <w:pPr>
              <w:textAlignment w:val="center"/>
              <w:rPr>
                <w:rFonts w:hint="default" w:cs="宋体"/>
                <w:color w:val="000000"/>
                <w:sz w:val="20"/>
                <w:szCs w:val="20"/>
              </w:rPr>
            </w:pPr>
            <w:r>
              <w:rPr>
                <w:rFonts w:cs="宋体"/>
                <w:b/>
                <w:color w:val="000000"/>
                <w:sz w:val="20"/>
                <w:szCs w:val="20"/>
              </w:rPr>
              <w:t>就业补助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0E31">
            <w:pPr>
              <w:wordWrap w:val="0"/>
              <w:jc w:val="right"/>
              <w:textAlignment w:val="center"/>
              <w:rPr>
                <w:rFonts w:hint="default" w:cs="宋体"/>
                <w:color w:val="000000"/>
                <w:sz w:val="20"/>
                <w:szCs w:val="20"/>
              </w:rPr>
            </w:pPr>
            <w:r>
              <w:rPr>
                <w:rFonts w:cs="宋体"/>
                <w:b/>
                <w:color w:val="000000"/>
                <w:sz w:val="20"/>
                <w:szCs w:val="20"/>
              </w:rPr>
              <w:t>4.97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A4B9">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E7E6">
            <w:pPr>
              <w:wordWrap w:val="0"/>
              <w:jc w:val="right"/>
              <w:textAlignment w:val="center"/>
              <w:rPr>
                <w:rFonts w:hint="default" w:cs="宋体"/>
                <w:color w:val="000000"/>
                <w:sz w:val="20"/>
                <w:szCs w:val="20"/>
              </w:rPr>
            </w:pPr>
            <w:r>
              <w:rPr>
                <w:rFonts w:cs="宋体"/>
                <w:b/>
                <w:color w:val="000000"/>
                <w:sz w:val="20"/>
                <w:szCs w:val="20"/>
              </w:rPr>
              <w:t>4.97</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82C4">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9D5E">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F199">
            <w:pPr>
              <w:wordWrap w:val="0"/>
              <w:jc w:val="right"/>
              <w:textAlignment w:val="center"/>
              <w:rPr>
                <w:rFonts w:hint="default" w:cs="宋体"/>
                <w:color w:val="000000"/>
                <w:sz w:val="20"/>
                <w:szCs w:val="20"/>
              </w:rPr>
            </w:pPr>
            <w:r>
              <w:rPr>
                <w:color w:val="000000"/>
                <w:sz w:val="20"/>
                <w:u w:color="auto"/>
              </w:rPr>
              <w:t xml:space="preserve"> </w:t>
            </w:r>
          </w:p>
        </w:tc>
      </w:tr>
      <w:tr w14:paraId="49E651F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BBC3">
            <w:pPr>
              <w:textAlignment w:val="center"/>
              <w:rPr>
                <w:rFonts w:hint="default" w:cs="宋体"/>
                <w:color w:val="000000"/>
                <w:sz w:val="20"/>
                <w:szCs w:val="20"/>
              </w:rPr>
            </w:pPr>
            <w:r>
              <w:rPr>
                <w:rFonts w:cs="宋体"/>
                <w:color w:val="000000"/>
                <w:sz w:val="20"/>
                <w:szCs w:val="20"/>
              </w:rPr>
              <w:t>2080799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DCBB0">
            <w:pPr>
              <w:textAlignment w:val="center"/>
              <w:rPr>
                <w:rFonts w:hint="default" w:cs="宋体"/>
                <w:color w:val="000000"/>
                <w:sz w:val="20"/>
                <w:szCs w:val="20"/>
              </w:rPr>
            </w:pPr>
            <w:r>
              <w:rPr>
                <w:rFonts w:cs="宋体"/>
                <w:color w:val="000000"/>
                <w:sz w:val="20"/>
                <w:szCs w:val="20"/>
              </w:rPr>
              <w:t>其他就业补助支出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34B6">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23650">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6C12">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D3C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75DB">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0DB0D">
            <w:pPr>
              <w:wordWrap w:val="0"/>
              <w:jc w:val="right"/>
              <w:textAlignment w:val="center"/>
              <w:rPr>
                <w:rFonts w:hint="default" w:cs="宋体"/>
                <w:color w:val="000000"/>
                <w:sz w:val="20"/>
                <w:szCs w:val="20"/>
              </w:rPr>
            </w:pPr>
            <w:r>
              <w:rPr>
                <w:color w:val="000000"/>
                <w:sz w:val="20"/>
                <w:u w:color="auto"/>
              </w:rPr>
              <w:t xml:space="preserve"> </w:t>
            </w:r>
          </w:p>
        </w:tc>
      </w:tr>
      <w:tr w14:paraId="628607C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A837">
            <w:pPr>
              <w:textAlignment w:val="center"/>
              <w:rPr>
                <w:rFonts w:hint="default" w:cs="宋体"/>
                <w:color w:val="000000"/>
                <w:sz w:val="20"/>
                <w:szCs w:val="20"/>
              </w:rPr>
            </w:pPr>
            <w:r>
              <w:rPr>
                <w:rFonts w:cs="宋体"/>
                <w:b/>
                <w:color w:val="000000"/>
                <w:sz w:val="20"/>
                <w:szCs w:val="20"/>
              </w:rPr>
              <w:t>20808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D3264">
            <w:pPr>
              <w:textAlignment w:val="center"/>
              <w:rPr>
                <w:rFonts w:hint="default" w:cs="宋体"/>
                <w:color w:val="000000"/>
                <w:sz w:val="20"/>
                <w:szCs w:val="20"/>
              </w:rPr>
            </w:pPr>
            <w:r>
              <w:rPr>
                <w:rFonts w:cs="宋体"/>
                <w:b/>
                <w:color w:val="000000"/>
                <w:sz w:val="20"/>
                <w:szCs w:val="20"/>
              </w:rPr>
              <w:t>抚恤</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E12C">
            <w:pPr>
              <w:wordWrap w:val="0"/>
              <w:jc w:val="right"/>
              <w:textAlignment w:val="center"/>
              <w:rPr>
                <w:rFonts w:hint="default" w:cs="宋体"/>
                <w:color w:val="000000"/>
                <w:sz w:val="20"/>
                <w:szCs w:val="20"/>
              </w:rPr>
            </w:pPr>
            <w:r>
              <w:rPr>
                <w:rFonts w:cs="宋体"/>
                <w:b/>
                <w:color w:val="000000"/>
                <w:sz w:val="20"/>
                <w:szCs w:val="20"/>
              </w:rPr>
              <w:t>13.33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C7F0">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F066">
            <w:pPr>
              <w:wordWrap w:val="0"/>
              <w:jc w:val="right"/>
              <w:textAlignment w:val="center"/>
              <w:rPr>
                <w:rFonts w:hint="default" w:cs="宋体"/>
                <w:color w:val="000000"/>
                <w:sz w:val="20"/>
                <w:szCs w:val="20"/>
              </w:rPr>
            </w:pPr>
            <w:r>
              <w:rPr>
                <w:rFonts w:cs="宋体"/>
                <w:b/>
                <w:color w:val="000000"/>
                <w:sz w:val="20"/>
                <w:szCs w:val="20"/>
              </w:rPr>
              <w:t>13.33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5F84">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4865">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74DF1">
            <w:pPr>
              <w:wordWrap w:val="0"/>
              <w:jc w:val="right"/>
              <w:textAlignment w:val="center"/>
              <w:rPr>
                <w:rFonts w:hint="default" w:cs="宋体"/>
                <w:color w:val="000000"/>
                <w:sz w:val="20"/>
                <w:szCs w:val="20"/>
              </w:rPr>
            </w:pPr>
            <w:r>
              <w:rPr>
                <w:color w:val="000000"/>
                <w:sz w:val="20"/>
                <w:u w:color="auto"/>
              </w:rPr>
              <w:t xml:space="preserve"> </w:t>
            </w:r>
          </w:p>
        </w:tc>
      </w:tr>
      <w:tr w14:paraId="25F58E7B">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463F">
            <w:pPr>
              <w:textAlignment w:val="center"/>
              <w:rPr>
                <w:rFonts w:hint="default" w:cs="宋体"/>
                <w:color w:val="000000"/>
                <w:sz w:val="20"/>
                <w:szCs w:val="20"/>
              </w:rPr>
            </w:pPr>
            <w:r>
              <w:rPr>
                <w:rFonts w:cs="宋体"/>
                <w:color w:val="000000"/>
                <w:sz w:val="20"/>
                <w:szCs w:val="20"/>
              </w:rPr>
              <w:t>2080899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2F9A8">
            <w:pPr>
              <w:textAlignment w:val="center"/>
              <w:rPr>
                <w:rFonts w:hint="default" w:cs="宋体"/>
                <w:color w:val="000000"/>
                <w:sz w:val="20"/>
                <w:szCs w:val="20"/>
              </w:rPr>
            </w:pPr>
            <w:r>
              <w:rPr>
                <w:rFonts w:cs="宋体"/>
                <w:color w:val="000000"/>
                <w:sz w:val="20"/>
                <w:szCs w:val="20"/>
              </w:rPr>
              <w:t>其他优抚支出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325B">
            <w:pPr>
              <w:wordWrap w:val="0"/>
              <w:jc w:val="right"/>
              <w:textAlignment w:val="center"/>
              <w:rPr>
                <w:rFonts w:hint="default" w:cs="宋体"/>
                <w:color w:val="000000"/>
                <w:sz w:val="20"/>
                <w:szCs w:val="20"/>
              </w:rPr>
            </w:pPr>
            <w:r>
              <w:rPr>
                <w:rFonts w:cs="宋体"/>
                <w:color w:val="000000"/>
                <w:sz w:val="20"/>
                <w:szCs w:val="20"/>
              </w:rPr>
              <w:t>13.33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9736">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6C8B">
            <w:pPr>
              <w:wordWrap w:val="0"/>
              <w:jc w:val="right"/>
              <w:textAlignment w:val="center"/>
              <w:rPr>
                <w:rFonts w:hint="default" w:cs="宋体"/>
                <w:color w:val="000000"/>
                <w:sz w:val="20"/>
                <w:szCs w:val="20"/>
              </w:rPr>
            </w:pPr>
            <w:r>
              <w:rPr>
                <w:rFonts w:cs="宋体"/>
                <w:color w:val="000000"/>
                <w:sz w:val="20"/>
                <w:szCs w:val="20"/>
              </w:rPr>
              <w:t>13.33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EE4F">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FA0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168D">
            <w:pPr>
              <w:wordWrap w:val="0"/>
              <w:jc w:val="right"/>
              <w:textAlignment w:val="center"/>
              <w:rPr>
                <w:rFonts w:hint="default" w:cs="宋体"/>
                <w:color w:val="000000"/>
                <w:sz w:val="20"/>
                <w:szCs w:val="20"/>
              </w:rPr>
            </w:pPr>
            <w:r>
              <w:rPr>
                <w:color w:val="000000"/>
                <w:sz w:val="20"/>
                <w:u w:color="auto"/>
              </w:rPr>
              <w:t xml:space="preserve"> </w:t>
            </w:r>
          </w:p>
        </w:tc>
      </w:tr>
      <w:tr w14:paraId="3D4D74FF">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CDE9">
            <w:pPr>
              <w:textAlignment w:val="center"/>
              <w:rPr>
                <w:rFonts w:hint="default" w:cs="宋体"/>
                <w:color w:val="000000"/>
                <w:sz w:val="20"/>
                <w:szCs w:val="20"/>
              </w:rPr>
            </w:pPr>
            <w:r>
              <w:rPr>
                <w:rFonts w:cs="宋体"/>
                <w:b/>
                <w:color w:val="000000"/>
                <w:sz w:val="20"/>
                <w:szCs w:val="20"/>
              </w:rPr>
              <w:t>20810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C47F0">
            <w:pPr>
              <w:textAlignment w:val="center"/>
              <w:rPr>
                <w:rFonts w:hint="default" w:cs="宋体"/>
                <w:color w:val="000000"/>
                <w:sz w:val="20"/>
                <w:szCs w:val="20"/>
              </w:rPr>
            </w:pPr>
            <w:r>
              <w:rPr>
                <w:rFonts w:cs="宋体"/>
                <w:b/>
                <w:color w:val="000000"/>
                <w:sz w:val="20"/>
                <w:szCs w:val="20"/>
              </w:rPr>
              <w:t>社会福利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CFC2">
            <w:pPr>
              <w:wordWrap w:val="0"/>
              <w:jc w:val="right"/>
              <w:textAlignment w:val="center"/>
              <w:rPr>
                <w:rFonts w:hint="default" w:cs="宋体"/>
                <w:color w:val="000000"/>
                <w:sz w:val="20"/>
                <w:szCs w:val="20"/>
              </w:rPr>
            </w:pPr>
            <w:r>
              <w:rPr>
                <w:rFonts w:cs="宋体"/>
                <w:b/>
                <w:color w:val="000000"/>
                <w:sz w:val="20"/>
                <w:szCs w:val="20"/>
              </w:rPr>
              <w:t>39.30</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0033">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AE7F">
            <w:pPr>
              <w:wordWrap w:val="0"/>
              <w:jc w:val="right"/>
              <w:textAlignment w:val="center"/>
              <w:rPr>
                <w:rFonts w:hint="default" w:cs="宋体"/>
                <w:color w:val="000000"/>
                <w:sz w:val="20"/>
                <w:szCs w:val="20"/>
              </w:rPr>
            </w:pPr>
            <w:r>
              <w:rPr>
                <w:rFonts w:cs="宋体"/>
                <w:b/>
                <w:color w:val="000000"/>
                <w:sz w:val="20"/>
                <w:szCs w:val="20"/>
              </w:rPr>
              <w:t>39.30</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6822">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F0EB">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7192">
            <w:pPr>
              <w:wordWrap w:val="0"/>
              <w:jc w:val="right"/>
              <w:textAlignment w:val="center"/>
              <w:rPr>
                <w:rFonts w:hint="default" w:cs="宋体"/>
                <w:color w:val="000000"/>
                <w:sz w:val="20"/>
                <w:szCs w:val="20"/>
              </w:rPr>
            </w:pPr>
            <w:r>
              <w:rPr>
                <w:color w:val="000000"/>
                <w:sz w:val="20"/>
                <w:u w:color="auto"/>
              </w:rPr>
              <w:t xml:space="preserve"> </w:t>
            </w:r>
          </w:p>
        </w:tc>
      </w:tr>
      <w:tr w14:paraId="362896D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6021">
            <w:pPr>
              <w:textAlignment w:val="center"/>
              <w:rPr>
                <w:rFonts w:hint="default" w:cs="宋体"/>
                <w:color w:val="000000"/>
                <w:sz w:val="20"/>
                <w:szCs w:val="20"/>
              </w:rPr>
            </w:pPr>
            <w:r>
              <w:rPr>
                <w:rFonts w:cs="宋体"/>
                <w:color w:val="000000"/>
                <w:sz w:val="20"/>
                <w:szCs w:val="20"/>
              </w:rPr>
              <w:t>2081006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8B521">
            <w:pPr>
              <w:textAlignment w:val="center"/>
              <w:rPr>
                <w:rFonts w:hint="default" w:cs="宋体"/>
                <w:color w:val="000000"/>
                <w:sz w:val="20"/>
                <w:szCs w:val="20"/>
              </w:rPr>
            </w:pPr>
            <w:r>
              <w:rPr>
                <w:rFonts w:cs="宋体"/>
                <w:color w:val="000000"/>
                <w:sz w:val="20"/>
                <w:szCs w:val="20"/>
              </w:rPr>
              <w:t>养老服务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4EA6">
            <w:pPr>
              <w:wordWrap w:val="0"/>
              <w:jc w:val="right"/>
              <w:textAlignment w:val="center"/>
              <w:rPr>
                <w:rFonts w:hint="default" w:cs="宋体"/>
                <w:color w:val="000000"/>
                <w:sz w:val="20"/>
                <w:szCs w:val="20"/>
              </w:rPr>
            </w:pPr>
            <w:r>
              <w:rPr>
                <w:rFonts w:cs="宋体"/>
                <w:color w:val="000000"/>
                <w:sz w:val="20"/>
                <w:szCs w:val="20"/>
              </w:rPr>
              <w:t>39.30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136C">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5432">
            <w:pPr>
              <w:wordWrap w:val="0"/>
              <w:jc w:val="right"/>
              <w:textAlignment w:val="center"/>
              <w:rPr>
                <w:rFonts w:hint="default" w:cs="宋体"/>
                <w:color w:val="000000"/>
                <w:sz w:val="20"/>
                <w:szCs w:val="20"/>
              </w:rPr>
            </w:pPr>
            <w:r>
              <w:rPr>
                <w:rFonts w:cs="宋体"/>
                <w:color w:val="000000"/>
                <w:sz w:val="20"/>
                <w:szCs w:val="20"/>
              </w:rPr>
              <w:t>39.30</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5E7E">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4A8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1305">
            <w:pPr>
              <w:wordWrap w:val="0"/>
              <w:jc w:val="right"/>
              <w:textAlignment w:val="center"/>
              <w:rPr>
                <w:rFonts w:hint="default" w:cs="宋体"/>
                <w:color w:val="000000"/>
                <w:sz w:val="20"/>
                <w:szCs w:val="20"/>
              </w:rPr>
            </w:pPr>
            <w:r>
              <w:rPr>
                <w:color w:val="000000"/>
                <w:sz w:val="20"/>
                <w:u w:color="auto"/>
              </w:rPr>
              <w:t xml:space="preserve"> </w:t>
            </w:r>
          </w:p>
        </w:tc>
      </w:tr>
      <w:tr w14:paraId="1CF3678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6CF8">
            <w:pPr>
              <w:textAlignment w:val="center"/>
              <w:rPr>
                <w:rFonts w:hint="default" w:cs="宋体"/>
                <w:color w:val="000000"/>
                <w:sz w:val="20"/>
                <w:szCs w:val="20"/>
              </w:rPr>
            </w:pPr>
            <w:r>
              <w:rPr>
                <w:rFonts w:cs="宋体"/>
                <w:b/>
                <w:color w:val="000000"/>
                <w:sz w:val="20"/>
                <w:szCs w:val="20"/>
              </w:rPr>
              <w:t>20811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DD84D">
            <w:pPr>
              <w:textAlignment w:val="center"/>
              <w:rPr>
                <w:rFonts w:hint="default" w:cs="宋体"/>
                <w:color w:val="000000"/>
                <w:sz w:val="20"/>
                <w:szCs w:val="20"/>
              </w:rPr>
            </w:pPr>
            <w:r>
              <w:rPr>
                <w:rFonts w:cs="宋体"/>
                <w:b/>
                <w:color w:val="000000"/>
                <w:sz w:val="20"/>
                <w:szCs w:val="20"/>
              </w:rPr>
              <w:t>残疾人事业</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76AB">
            <w:pPr>
              <w:wordWrap w:val="0"/>
              <w:jc w:val="right"/>
              <w:textAlignment w:val="center"/>
              <w:rPr>
                <w:rFonts w:hint="default" w:cs="宋体"/>
                <w:color w:val="000000"/>
                <w:sz w:val="20"/>
                <w:szCs w:val="20"/>
              </w:rPr>
            </w:pPr>
            <w:r>
              <w:rPr>
                <w:rFonts w:cs="宋体"/>
                <w:b/>
                <w:color w:val="000000"/>
                <w:sz w:val="20"/>
                <w:szCs w:val="20"/>
              </w:rPr>
              <w:t>6.96</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B241">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320A">
            <w:pPr>
              <w:wordWrap w:val="0"/>
              <w:jc w:val="right"/>
              <w:textAlignment w:val="center"/>
              <w:rPr>
                <w:rFonts w:hint="default" w:cs="宋体"/>
                <w:color w:val="000000"/>
                <w:sz w:val="20"/>
                <w:szCs w:val="20"/>
              </w:rPr>
            </w:pPr>
            <w:r>
              <w:rPr>
                <w:rFonts w:cs="宋体"/>
                <w:b/>
                <w:color w:val="000000"/>
                <w:sz w:val="20"/>
                <w:szCs w:val="20"/>
              </w:rPr>
              <w:t>6.96</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124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3818">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541A">
            <w:pPr>
              <w:wordWrap w:val="0"/>
              <w:jc w:val="right"/>
              <w:textAlignment w:val="center"/>
              <w:rPr>
                <w:rFonts w:hint="default" w:cs="宋体"/>
                <w:color w:val="000000"/>
                <w:sz w:val="20"/>
                <w:szCs w:val="20"/>
              </w:rPr>
            </w:pPr>
            <w:r>
              <w:rPr>
                <w:color w:val="000000"/>
                <w:sz w:val="20"/>
                <w:u w:color="auto"/>
              </w:rPr>
              <w:t xml:space="preserve"> </w:t>
            </w:r>
          </w:p>
        </w:tc>
      </w:tr>
      <w:tr w14:paraId="57BEFEF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7A52">
            <w:pPr>
              <w:textAlignment w:val="center"/>
              <w:rPr>
                <w:rFonts w:hint="default" w:cs="宋体"/>
                <w:color w:val="000000"/>
                <w:sz w:val="20"/>
                <w:szCs w:val="20"/>
              </w:rPr>
            </w:pPr>
            <w:r>
              <w:rPr>
                <w:rFonts w:cs="宋体"/>
                <w:color w:val="000000"/>
                <w:sz w:val="20"/>
                <w:szCs w:val="20"/>
              </w:rPr>
              <w:t>2081199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35CEA">
            <w:pPr>
              <w:textAlignment w:val="center"/>
              <w:rPr>
                <w:rFonts w:hint="default" w:cs="宋体"/>
                <w:color w:val="000000"/>
                <w:sz w:val="20"/>
                <w:szCs w:val="20"/>
              </w:rPr>
            </w:pPr>
            <w:r>
              <w:rPr>
                <w:rFonts w:cs="宋体"/>
                <w:color w:val="000000"/>
                <w:sz w:val="20"/>
                <w:szCs w:val="20"/>
              </w:rPr>
              <w:t>其他残疾人事业支出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1C1A">
            <w:pPr>
              <w:wordWrap w:val="0"/>
              <w:jc w:val="right"/>
              <w:textAlignment w:val="center"/>
              <w:rPr>
                <w:rFonts w:hint="default" w:cs="宋体"/>
                <w:color w:val="000000"/>
                <w:sz w:val="20"/>
                <w:szCs w:val="20"/>
              </w:rPr>
            </w:pPr>
            <w:r>
              <w:rPr>
                <w:rFonts w:cs="宋体"/>
                <w:color w:val="000000"/>
                <w:sz w:val="20"/>
                <w:szCs w:val="20"/>
              </w:rPr>
              <w:t>6.96</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EF64">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5081">
            <w:pPr>
              <w:wordWrap w:val="0"/>
              <w:jc w:val="right"/>
              <w:textAlignment w:val="center"/>
              <w:rPr>
                <w:rFonts w:hint="default" w:cs="宋体"/>
                <w:color w:val="000000"/>
                <w:sz w:val="20"/>
                <w:szCs w:val="20"/>
              </w:rPr>
            </w:pPr>
            <w:r>
              <w:rPr>
                <w:rFonts w:cs="宋体"/>
                <w:color w:val="000000"/>
                <w:sz w:val="20"/>
                <w:szCs w:val="20"/>
              </w:rPr>
              <w:t>6.96</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21F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D58E">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3BB7">
            <w:pPr>
              <w:wordWrap w:val="0"/>
              <w:jc w:val="right"/>
              <w:textAlignment w:val="center"/>
              <w:rPr>
                <w:rFonts w:hint="default" w:cs="宋体"/>
                <w:color w:val="000000"/>
                <w:sz w:val="20"/>
                <w:szCs w:val="20"/>
              </w:rPr>
            </w:pPr>
            <w:r>
              <w:rPr>
                <w:color w:val="000000"/>
                <w:sz w:val="20"/>
                <w:u w:color="auto"/>
              </w:rPr>
              <w:t xml:space="preserve"> </w:t>
            </w:r>
          </w:p>
        </w:tc>
      </w:tr>
      <w:tr w14:paraId="1A75536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5E25">
            <w:pPr>
              <w:textAlignment w:val="center"/>
              <w:rPr>
                <w:rFonts w:hint="default" w:cs="宋体"/>
                <w:color w:val="000000"/>
                <w:sz w:val="20"/>
                <w:szCs w:val="20"/>
              </w:rPr>
            </w:pPr>
            <w:r>
              <w:rPr>
                <w:rFonts w:cs="宋体"/>
                <w:b/>
                <w:color w:val="000000"/>
                <w:sz w:val="20"/>
                <w:szCs w:val="20"/>
              </w:rPr>
              <w:t>20820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704C0">
            <w:pPr>
              <w:textAlignment w:val="center"/>
              <w:rPr>
                <w:rFonts w:hint="default" w:cs="宋体"/>
                <w:color w:val="000000"/>
                <w:sz w:val="20"/>
                <w:szCs w:val="20"/>
              </w:rPr>
            </w:pPr>
            <w:r>
              <w:rPr>
                <w:rFonts w:cs="宋体"/>
                <w:b/>
                <w:color w:val="000000"/>
                <w:sz w:val="20"/>
                <w:szCs w:val="20"/>
              </w:rPr>
              <w:t>临时救助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65E6">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330F">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D401">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DF5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F46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3D77">
            <w:pPr>
              <w:wordWrap w:val="0"/>
              <w:jc w:val="right"/>
              <w:textAlignment w:val="center"/>
              <w:rPr>
                <w:rFonts w:hint="default" w:cs="宋体"/>
                <w:color w:val="000000"/>
                <w:sz w:val="20"/>
                <w:szCs w:val="20"/>
              </w:rPr>
            </w:pPr>
            <w:r>
              <w:rPr>
                <w:color w:val="000000"/>
                <w:sz w:val="20"/>
                <w:u w:color="auto"/>
              </w:rPr>
              <w:t xml:space="preserve"> </w:t>
            </w:r>
          </w:p>
        </w:tc>
      </w:tr>
      <w:tr w14:paraId="53B13B61">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6925">
            <w:pPr>
              <w:textAlignment w:val="center"/>
              <w:rPr>
                <w:rFonts w:hint="default" w:cs="宋体"/>
                <w:color w:val="000000"/>
                <w:sz w:val="20"/>
                <w:szCs w:val="20"/>
              </w:rPr>
            </w:pPr>
            <w:r>
              <w:rPr>
                <w:rFonts w:cs="宋体"/>
                <w:color w:val="000000"/>
                <w:sz w:val="20"/>
                <w:szCs w:val="20"/>
              </w:rPr>
              <w:t>2082001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A926B">
            <w:pPr>
              <w:textAlignment w:val="center"/>
              <w:rPr>
                <w:rFonts w:hint="default" w:cs="宋体"/>
                <w:color w:val="000000"/>
                <w:sz w:val="20"/>
                <w:szCs w:val="20"/>
              </w:rPr>
            </w:pPr>
            <w:r>
              <w:rPr>
                <w:rFonts w:cs="宋体"/>
                <w:color w:val="000000"/>
                <w:sz w:val="20"/>
                <w:szCs w:val="20"/>
              </w:rPr>
              <w:t>临时救助支出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D898">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912E">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D2A5">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ED1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415C">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CC54">
            <w:pPr>
              <w:wordWrap w:val="0"/>
              <w:jc w:val="right"/>
              <w:textAlignment w:val="center"/>
              <w:rPr>
                <w:rFonts w:hint="default" w:cs="宋体"/>
                <w:color w:val="000000"/>
                <w:sz w:val="20"/>
                <w:szCs w:val="20"/>
              </w:rPr>
            </w:pPr>
            <w:r>
              <w:rPr>
                <w:color w:val="000000"/>
                <w:sz w:val="20"/>
                <w:u w:color="auto"/>
              </w:rPr>
              <w:t xml:space="preserve"> </w:t>
            </w:r>
          </w:p>
        </w:tc>
      </w:tr>
      <w:tr w14:paraId="78924AB0">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D71D">
            <w:pPr>
              <w:textAlignment w:val="center"/>
              <w:rPr>
                <w:rFonts w:hint="default" w:cs="宋体"/>
                <w:color w:val="000000"/>
                <w:sz w:val="20"/>
                <w:szCs w:val="20"/>
              </w:rPr>
            </w:pPr>
            <w:r>
              <w:rPr>
                <w:rFonts w:cs="宋体"/>
                <w:b/>
                <w:color w:val="000000"/>
                <w:sz w:val="20"/>
                <w:szCs w:val="20"/>
              </w:rPr>
              <w:t>20828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57102">
            <w:pPr>
              <w:textAlignment w:val="center"/>
              <w:rPr>
                <w:rFonts w:hint="default" w:cs="宋体"/>
                <w:color w:val="000000"/>
                <w:sz w:val="20"/>
                <w:szCs w:val="20"/>
              </w:rPr>
            </w:pPr>
            <w:r>
              <w:rPr>
                <w:rFonts w:cs="宋体"/>
                <w:b/>
                <w:color w:val="000000"/>
                <w:sz w:val="20"/>
                <w:szCs w:val="20"/>
              </w:rPr>
              <w:t>退役军人管理事务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D763">
            <w:pPr>
              <w:wordWrap w:val="0"/>
              <w:jc w:val="right"/>
              <w:textAlignment w:val="center"/>
              <w:rPr>
                <w:rFonts w:hint="default" w:cs="宋体"/>
                <w:color w:val="000000"/>
                <w:sz w:val="20"/>
                <w:szCs w:val="20"/>
              </w:rPr>
            </w:pPr>
            <w:r>
              <w:rPr>
                <w:rFonts w:cs="宋体"/>
                <w:b/>
                <w:color w:val="000000"/>
                <w:sz w:val="20"/>
                <w:szCs w:val="20"/>
              </w:rPr>
              <w:t>34.11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6A43">
            <w:pPr>
              <w:wordWrap w:val="0"/>
              <w:jc w:val="right"/>
              <w:textAlignment w:val="center"/>
              <w:rPr>
                <w:rFonts w:hint="default" w:cs="宋体"/>
                <w:color w:val="000000"/>
                <w:sz w:val="20"/>
                <w:szCs w:val="20"/>
              </w:rPr>
            </w:pPr>
            <w:r>
              <w:rPr>
                <w:rFonts w:cs="宋体"/>
                <w:b/>
                <w:color w:val="000000"/>
                <w:sz w:val="20"/>
                <w:szCs w:val="20"/>
              </w:rPr>
              <w:t>34.11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B156">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1AD0">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958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E987">
            <w:pPr>
              <w:wordWrap w:val="0"/>
              <w:jc w:val="right"/>
              <w:textAlignment w:val="center"/>
              <w:rPr>
                <w:rFonts w:hint="default" w:cs="宋体"/>
                <w:color w:val="000000"/>
                <w:sz w:val="20"/>
                <w:szCs w:val="20"/>
              </w:rPr>
            </w:pPr>
            <w:r>
              <w:rPr>
                <w:color w:val="000000"/>
                <w:sz w:val="20"/>
                <w:u w:color="auto"/>
              </w:rPr>
              <w:t xml:space="preserve"> </w:t>
            </w:r>
          </w:p>
        </w:tc>
      </w:tr>
      <w:tr w14:paraId="1EB6C68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CF16">
            <w:pPr>
              <w:textAlignment w:val="center"/>
              <w:rPr>
                <w:rFonts w:hint="default" w:cs="宋体"/>
                <w:color w:val="000000"/>
                <w:sz w:val="20"/>
                <w:szCs w:val="20"/>
              </w:rPr>
            </w:pPr>
            <w:r>
              <w:rPr>
                <w:rFonts w:cs="宋体"/>
                <w:color w:val="000000"/>
                <w:sz w:val="20"/>
                <w:szCs w:val="20"/>
              </w:rPr>
              <w:t>2082850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96816">
            <w:pPr>
              <w:textAlignment w:val="center"/>
              <w:rPr>
                <w:rFonts w:hint="default" w:cs="宋体"/>
                <w:color w:val="000000"/>
                <w:sz w:val="20"/>
                <w:szCs w:val="20"/>
              </w:rPr>
            </w:pPr>
            <w:r>
              <w:rPr>
                <w:rFonts w:cs="宋体"/>
                <w:color w:val="000000"/>
                <w:sz w:val="20"/>
                <w:szCs w:val="20"/>
              </w:rPr>
              <w:t>事业运行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B1C90">
            <w:pPr>
              <w:wordWrap w:val="0"/>
              <w:jc w:val="right"/>
              <w:textAlignment w:val="center"/>
              <w:rPr>
                <w:rFonts w:hint="default" w:cs="宋体"/>
                <w:color w:val="000000"/>
                <w:sz w:val="20"/>
                <w:szCs w:val="20"/>
              </w:rPr>
            </w:pPr>
            <w:r>
              <w:rPr>
                <w:rFonts w:cs="宋体"/>
                <w:color w:val="000000"/>
                <w:sz w:val="20"/>
                <w:szCs w:val="20"/>
              </w:rPr>
              <w:t>34.11</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BFC6">
            <w:pPr>
              <w:wordWrap w:val="0"/>
              <w:jc w:val="right"/>
              <w:textAlignment w:val="center"/>
              <w:rPr>
                <w:rFonts w:hint="default" w:cs="宋体"/>
                <w:color w:val="000000"/>
                <w:sz w:val="20"/>
                <w:szCs w:val="20"/>
              </w:rPr>
            </w:pPr>
            <w:r>
              <w:rPr>
                <w:rFonts w:cs="宋体"/>
                <w:color w:val="000000"/>
                <w:sz w:val="20"/>
                <w:szCs w:val="20"/>
              </w:rPr>
              <w:t>34.11</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EA7F">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712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39CC">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5ADB">
            <w:pPr>
              <w:wordWrap w:val="0"/>
              <w:jc w:val="right"/>
              <w:textAlignment w:val="center"/>
              <w:rPr>
                <w:rFonts w:hint="default" w:cs="宋体"/>
                <w:color w:val="000000"/>
                <w:sz w:val="20"/>
                <w:szCs w:val="20"/>
              </w:rPr>
            </w:pPr>
            <w:r>
              <w:rPr>
                <w:color w:val="000000"/>
                <w:sz w:val="20"/>
                <w:u w:color="auto"/>
              </w:rPr>
              <w:t xml:space="preserve"> </w:t>
            </w:r>
          </w:p>
        </w:tc>
      </w:tr>
      <w:tr w14:paraId="0DD85CEC">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500E">
            <w:pPr>
              <w:textAlignment w:val="center"/>
              <w:rPr>
                <w:rFonts w:hint="default" w:cs="宋体"/>
                <w:color w:val="000000"/>
                <w:sz w:val="20"/>
                <w:szCs w:val="20"/>
              </w:rPr>
            </w:pPr>
            <w:r>
              <w:rPr>
                <w:rFonts w:cs="宋体"/>
                <w:b/>
                <w:color w:val="000000"/>
                <w:sz w:val="20"/>
                <w:szCs w:val="20"/>
              </w:rPr>
              <w:t>210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6EE78">
            <w:pPr>
              <w:textAlignment w:val="center"/>
              <w:rPr>
                <w:rFonts w:hint="default" w:cs="宋体"/>
                <w:color w:val="000000"/>
                <w:sz w:val="20"/>
                <w:szCs w:val="20"/>
              </w:rPr>
            </w:pPr>
            <w:r>
              <w:rPr>
                <w:rFonts w:cs="宋体"/>
                <w:b/>
                <w:color w:val="000000"/>
                <w:sz w:val="20"/>
                <w:szCs w:val="20"/>
              </w:rPr>
              <w:t>卫生健康支出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96AF">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5CA1">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9298">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2F4C">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A66F">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7566D">
            <w:pPr>
              <w:wordWrap w:val="0"/>
              <w:jc w:val="right"/>
              <w:textAlignment w:val="center"/>
              <w:rPr>
                <w:rFonts w:hint="default" w:cs="宋体"/>
                <w:color w:val="000000"/>
                <w:sz w:val="20"/>
                <w:szCs w:val="20"/>
              </w:rPr>
            </w:pPr>
            <w:r>
              <w:rPr>
                <w:color w:val="000000"/>
                <w:sz w:val="20"/>
                <w:u w:color="auto"/>
              </w:rPr>
              <w:t xml:space="preserve"> </w:t>
            </w:r>
          </w:p>
        </w:tc>
      </w:tr>
      <w:tr w14:paraId="54D8B032">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3DB6">
            <w:pPr>
              <w:textAlignment w:val="center"/>
              <w:rPr>
                <w:rFonts w:hint="default" w:cs="宋体"/>
                <w:color w:val="000000"/>
                <w:sz w:val="20"/>
                <w:szCs w:val="20"/>
              </w:rPr>
            </w:pPr>
            <w:r>
              <w:rPr>
                <w:rFonts w:cs="宋体"/>
                <w:b/>
                <w:color w:val="000000"/>
                <w:sz w:val="20"/>
                <w:szCs w:val="20"/>
              </w:rPr>
              <w:t>21011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ED8B2">
            <w:pPr>
              <w:textAlignment w:val="center"/>
              <w:rPr>
                <w:rFonts w:hint="default" w:cs="宋体"/>
                <w:color w:val="000000"/>
                <w:sz w:val="20"/>
                <w:szCs w:val="20"/>
              </w:rPr>
            </w:pPr>
            <w:r>
              <w:rPr>
                <w:rFonts w:cs="宋体"/>
                <w:b/>
                <w:color w:val="000000"/>
                <w:sz w:val="20"/>
                <w:szCs w:val="20"/>
              </w:rPr>
              <w:t>行政事业单位医疗</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9AE3">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E0B8E">
            <w:pPr>
              <w:wordWrap w:val="0"/>
              <w:jc w:val="right"/>
              <w:textAlignment w:val="center"/>
              <w:rPr>
                <w:rFonts w:hint="default" w:cs="宋体"/>
                <w:color w:val="000000"/>
                <w:sz w:val="20"/>
                <w:szCs w:val="20"/>
              </w:rPr>
            </w:pPr>
            <w:r>
              <w:rPr>
                <w:rFonts w:cs="宋体"/>
                <w:b/>
                <w:color w:val="000000"/>
                <w:sz w:val="20"/>
                <w:szCs w:val="20"/>
              </w:rPr>
              <w:t>72.68</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00DD">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9AD0">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5FB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37A6">
            <w:pPr>
              <w:wordWrap w:val="0"/>
              <w:jc w:val="right"/>
              <w:textAlignment w:val="center"/>
              <w:rPr>
                <w:rFonts w:hint="default" w:cs="宋体"/>
                <w:color w:val="000000"/>
                <w:sz w:val="20"/>
                <w:szCs w:val="20"/>
              </w:rPr>
            </w:pPr>
            <w:r>
              <w:rPr>
                <w:color w:val="000000"/>
                <w:sz w:val="20"/>
                <w:u w:color="auto"/>
              </w:rPr>
              <w:t xml:space="preserve"> </w:t>
            </w:r>
          </w:p>
        </w:tc>
      </w:tr>
      <w:tr w14:paraId="1E26E1C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2D57">
            <w:pPr>
              <w:textAlignment w:val="center"/>
              <w:rPr>
                <w:rFonts w:hint="default" w:cs="宋体"/>
                <w:color w:val="000000"/>
                <w:sz w:val="20"/>
                <w:szCs w:val="20"/>
              </w:rPr>
            </w:pPr>
            <w:r>
              <w:rPr>
                <w:rFonts w:cs="宋体"/>
                <w:color w:val="000000"/>
                <w:sz w:val="20"/>
                <w:szCs w:val="20"/>
              </w:rPr>
              <w:t>2101101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B5A83">
            <w:pPr>
              <w:textAlignment w:val="center"/>
              <w:rPr>
                <w:rFonts w:hint="default" w:cs="宋体"/>
                <w:color w:val="000000"/>
                <w:sz w:val="20"/>
                <w:szCs w:val="20"/>
              </w:rPr>
            </w:pPr>
            <w:r>
              <w:rPr>
                <w:rFonts w:cs="宋体"/>
                <w:color w:val="000000"/>
                <w:sz w:val="20"/>
                <w:szCs w:val="20"/>
              </w:rPr>
              <w:t>行政单位医疗</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4FF6F">
            <w:pPr>
              <w:wordWrap w:val="0"/>
              <w:jc w:val="right"/>
              <w:textAlignment w:val="center"/>
              <w:rPr>
                <w:rFonts w:hint="default" w:cs="宋体"/>
                <w:color w:val="000000"/>
                <w:sz w:val="20"/>
                <w:szCs w:val="20"/>
              </w:rPr>
            </w:pPr>
            <w:r>
              <w:rPr>
                <w:rFonts w:cs="宋体"/>
                <w:color w:val="000000"/>
                <w:sz w:val="20"/>
                <w:szCs w:val="20"/>
              </w:rPr>
              <w:t>29.42</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E5FD">
            <w:pPr>
              <w:wordWrap w:val="0"/>
              <w:jc w:val="right"/>
              <w:textAlignment w:val="center"/>
              <w:rPr>
                <w:rFonts w:hint="default" w:cs="宋体"/>
                <w:color w:val="000000"/>
                <w:sz w:val="20"/>
                <w:szCs w:val="20"/>
              </w:rPr>
            </w:pPr>
            <w:r>
              <w:rPr>
                <w:rFonts w:cs="宋体"/>
                <w:color w:val="000000"/>
                <w:sz w:val="20"/>
                <w:szCs w:val="20"/>
              </w:rPr>
              <w:t>29.42</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BB99">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86C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6C0B">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6CB8">
            <w:pPr>
              <w:wordWrap w:val="0"/>
              <w:jc w:val="right"/>
              <w:textAlignment w:val="center"/>
              <w:rPr>
                <w:rFonts w:hint="default" w:cs="宋体"/>
                <w:color w:val="000000"/>
                <w:sz w:val="20"/>
                <w:szCs w:val="20"/>
              </w:rPr>
            </w:pPr>
            <w:r>
              <w:rPr>
                <w:color w:val="000000"/>
                <w:sz w:val="20"/>
                <w:u w:color="auto"/>
              </w:rPr>
              <w:t xml:space="preserve"> </w:t>
            </w:r>
          </w:p>
        </w:tc>
      </w:tr>
      <w:tr w14:paraId="15907735">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BA3B">
            <w:pPr>
              <w:textAlignment w:val="center"/>
              <w:rPr>
                <w:rFonts w:hint="default" w:cs="宋体"/>
                <w:color w:val="000000"/>
                <w:sz w:val="20"/>
                <w:szCs w:val="20"/>
              </w:rPr>
            </w:pPr>
            <w:r>
              <w:rPr>
                <w:rFonts w:cs="宋体"/>
                <w:color w:val="000000"/>
                <w:sz w:val="20"/>
                <w:szCs w:val="20"/>
              </w:rPr>
              <w:t>2101102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300E5">
            <w:pPr>
              <w:textAlignment w:val="center"/>
              <w:rPr>
                <w:rFonts w:hint="default" w:cs="宋体"/>
                <w:color w:val="000000"/>
                <w:sz w:val="20"/>
                <w:szCs w:val="20"/>
              </w:rPr>
            </w:pPr>
            <w:r>
              <w:rPr>
                <w:rFonts w:cs="宋体"/>
                <w:color w:val="000000"/>
                <w:sz w:val="20"/>
                <w:szCs w:val="20"/>
              </w:rPr>
              <w:t>事业单位医疗</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3DE9">
            <w:pPr>
              <w:wordWrap w:val="0"/>
              <w:jc w:val="right"/>
              <w:textAlignment w:val="center"/>
              <w:rPr>
                <w:rFonts w:hint="default" w:cs="宋体"/>
                <w:color w:val="000000"/>
                <w:sz w:val="20"/>
                <w:szCs w:val="20"/>
              </w:rPr>
            </w:pPr>
            <w:r>
              <w:rPr>
                <w:rFonts w:cs="宋体"/>
                <w:color w:val="000000"/>
                <w:sz w:val="20"/>
                <w:szCs w:val="20"/>
              </w:rPr>
              <w:t>25.20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9330">
            <w:pPr>
              <w:wordWrap w:val="0"/>
              <w:jc w:val="right"/>
              <w:textAlignment w:val="center"/>
              <w:rPr>
                <w:rFonts w:hint="default" w:cs="宋体"/>
                <w:color w:val="000000"/>
                <w:sz w:val="20"/>
                <w:szCs w:val="20"/>
              </w:rPr>
            </w:pPr>
            <w:r>
              <w:rPr>
                <w:rFonts w:cs="宋体"/>
                <w:color w:val="000000"/>
                <w:sz w:val="20"/>
                <w:szCs w:val="20"/>
              </w:rPr>
              <w:t>25.20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AA77">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C26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042C">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6CE7">
            <w:pPr>
              <w:wordWrap w:val="0"/>
              <w:jc w:val="right"/>
              <w:textAlignment w:val="center"/>
              <w:rPr>
                <w:rFonts w:hint="default" w:cs="宋体"/>
                <w:color w:val="000000"/>
                <w:sz w:val="20"/>
                <w:szCs w:val="20"/>
              </w:rPr>
            </w:pPr>
            <w:r>
              <w:rPr>
                <w:color w:val="000000"/>
                <w:sz w:val="20"/>
                <w:u w:color="auto"/>
              </w:rPr>
              <w:t xml:space="preserve"> </w:t>
            </w:r>
          </w:p>
        </w:tc>
      </w:tr>
      <w:tr w14:paraId="1110757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FCD91">
            <w:pPr>
              <w:textAlignment w:val="center"/>
              <w:rPr>
                <w:rFonts w:hint="default" w:cs="宋体"/>
                <w:color w:val="000000"/>
                <w:sz w:val="20"/>
                <w:szCs w:val="20"/>
              </w:rPr>
            </w:pPr>
            <w:r>
              <w:rPr>
                <w:rFonts w:cs="宋体"/>
                <w:color w:val="000000"/>
                <w:sz w:val="20"/>
                <w:szCs w:val="20"/>
              </w:rPr>
              <w:t>2101103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376F6">
            <w:pPr>
              <w:textAlignment w:val="center"/>
              <w:rPr>
                <w:rFonts w:hint="default" w:cs="宋体"/>
                <w:color w:val="000000"/>
                <w:sz w:val="20"/>
                <w:szCs w:val="20"/>
              </w:rPr>
            </w:pPr>
            <w:r>
              <w:rPr>
                <w:rFonts w:cs="宋体"/>
                <w:color w:val="000000"/>
                <w:sz w:val="20"/>
                <w:szCs w:val="20"/>
              </w:rPr>
              <w:t>公务员医疗补助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C8C8E">
            <w:pPr>
              <w:wordWrap w:val="0"/>
              <w:jc w:val="right"/>
              <w:textAlignment w:val="center"/>
              <w:rPr>
                <w:rFonts w:hint="default" w:cs="宋体"/>
                <w:color w:val="000000"/>
                <w:sz w:val="20"/>
                <w:szCs w:val="20"/>
              </w:rPr>
            </w:pPr>
            <w:r>
              <w:rPr>
                <w:rFonts w:cs="宋体"/>
                <w:color w:val="000000"/>
                <w:sz w:val="20"/>
                <w:szCs w:val="20"/>
              </w:rPr>
              <w:t>4.47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3722">
            <w:pPr>
              <w:wordWrap w:val="0"/>
              <w:jc w:val="right"/>
              <w:textAlignment w:val="center"/>
              <w:rPr>
                <w:rFonts w:hint="default" w:cs="宋体"/>
                <w:color w:val="000000"/>
                <w:sz w:val="20"/>
                <w:szCs w:val="20"/>
              </w:rPr>
            </w:pPr>
            <w:r>
              <w:rPr>
                <w:rFonts w:cs="宋体"/>
                <w:color w:val="000000"/>
                <w:sz w:val="20"/>
                <w:szCs w:val="20"/>
              </w:rPr>
              <w:t>4.47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7114">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5F9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798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BF0E">
            <w:pPr>
              <w:wordWrap w:val="0"/>
              <w:jc w:val="right"/>
              <w:textAlignment w:val="center"/>
              <w:rPr>
                <w:rFonts w:hint="default" w:cs="宋体"/>
                <w:color w:val="000000"/>
                <w:sz w:val="20"/>
                <w:szCs w:val="20"/>
              </w:rPr>
            </w:pPr>
            <w:r>
              <w:rPr>
                <w:color w:val="000000"/>
                <w:sz w:val="20"/>
                <w:u w:color="auto"/>
              </w:rPr>
              <w:t xml:space="preserve"> </w:t>
            </w:r>
          </w:p>
        </w:tc>
      </w:tr>
      <w:tr w14:paraId="580D23D8">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A7BB">
            <w:pPr>
              <w:textAlignment w:val="center"/>
              <w:rPr>
                <w:rFonts w:hint="default" w:cs="宋体"/>
                <w:color w:val="000000"/>
                <w:sz w:val="20"/>
                <w:szCs w:val="20"/>
              </w:rPr>
            </w:pPr>
            <w:r>
              <w:rPr>
                <w:rFonts w:cs="宋体"/>
                <w:color w:val="000000"/>
                <w:sz w:val="20"/>
                <w:szCs w:val="20"/>
              </w:rPr>
              <w:t>2101199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44739">
            <w:pPr>
              <w:textAlignment w:val="center"/>
              <w:rPr>
                <w:rFonts w:hint="default" w:cs="宋体"/>
                <w:color w:val="000000"/>
                <w:sz w:val="20"/>
                <w:szCs w:val="20"/>
              </w:rPr>
            </w:pPr>
            <w:r>
              <w:rPr>
                <w:rFonts w:cs="宋体"/>
                <w:color w:val="000000"/>
                <w:sz w:val="20"/>
                <w:szCs w:val="20"/>
              </w:rPr>
              <w:t>其他行政事业单位医疗支出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9AF1">
            <w:pPr>
              <w:wordWrap w:val="0"/>
              <w:jc w:val="right"/>
              <w:textAlignment w:val="center"/>
              <w:rPr>
                <w:rFonts w:hint="default" w:cs="宋体"/>
                <w:color w:val="000000"/>
                <w:sz w:val="20"/>
                <w:szCs w:val="20"/>
              </w:rPr>
            </w:pPr>
            <w:r>
              <w:rPr>
                <w:rFonts w:cs="宋体"/>
                <w:color w:val="000000"/>
                <w:sz w:val="20"/>
                <w:szCs w:val="20"/>
              </w:rPr>
              <w:t>13.59</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83F2">
            <w:pPr>
              <w:wordWrap w:val="0"/>
              <w:jc w:val="right"/>
              <w:textAlignment w:val="center"/>
              <w:rPr>
                <w:rFonts w:hint="default" w:cs="宋体"/>
                <w:color w:val="000000"/>
                <w:sz w:val="20"/>
                <w:szCs w:val="20"/>
              </w:rPr>
            </w:pPr>
            <w:r>
              <w:rPr>
                <w:rFonts w:cs="宋体"/>
                <w:color w:val="000000"/>
                <w:sz w:val="20"/>
                <w:szCs w:val="20"/>
              </w:rPr>
              <w:t>13.59</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AC05">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6F5A">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ADDF">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D604">
            <w:pPr>
              <w:wordWrap w:val="0"/>
              <w:jc w:val="right"/>
              <w:textAlignment w:val="center"/>
              <w:rPr>
                <w:rFonts w:hint="default" w:cs="宋体"/>
                <w:color w:val="000000"/>
                <w:sz w:val="20"/>
                <w:szCs w:val="20"/>
              </w:rPr>
            </w:pPr>
            <w:r>
              <w:rPr>
                <w:color w:val="000000"/>
                <w:sz w:val="20"/>
                <w:u w:color="auto"/>
              </w:rPr>
              <w:t xml:space="preserve"> </w:t>
            </w:r>
          </w:p>
        </w:tc>
      </w:tr>
      <w:tr w14:paraId="111C13E5">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8DFF">
            <w:pPr>
              <w:textAlignment w:val="center"/>
              <w:rPr>
                <w:rFonts w:hint="default" w:cs="宋体"/>
                <w:color w:val="000000"/>
                <w:sz w:val="20"/>
                <w:szCs w:val="20"/>
              </w:rPr>
            </w:pPr>
            <w:r>
              <w:rPr>
                <w:rFonts w:cs="宋体"/>
                <w:b/>
                <w:color w:val="000000"/>
                <w:sz w:val="20"/>
                <w:szCs w:val="20"/>
              </w:rPr>
              <w:t>212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53D78">
            <w:pPr>
              <w:textAlignment w:val="center"/>
              <w:rPr>
                <w:rFonts w:hint="default" w:cs="宋体"/>
                <w:color w:val="000000"/>
                <w:sz w:val="20"/>
                <w:szCs w:val="20"/>
              </w:rPr>
            </w:pPr>
            <w:r>
              <w:rPr>
                <w:rFonts w:cs="宋体"/>
                <w:b/>
                <w:color w:val="000000"/>
                <w:sz w:val="20"/>
                <w:szCs w:val="20"/>
              </w:rPr>
              <w:t>城乡社区支出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6E22">
            <w:pPr>
              <w:wordWrap w:val="0"/>
              <w:jc w:val="right"/>
              <w:textAlignment w:val="center"/>
              <w:rPr>
                <w:rFonts w:hint="default" w:cs="宋体"/>
                <w:color w:val="000000"/>
                <w:sz w:val="20"/>
                <w:szCs w:val="20"/>
              </w:rPr>
            </w:pPr>
            <w:r>
              <w:rPr>
                <w:rFonts w:cs="宋体"/>
                <w:b/>
                <w:color w:val="000000"/>
                <w:sz w:val="20"/>
                <w:szCs w:val="20"/>
              </w:rPr>
              <w:t>100.93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1733">
            <w:pPr>
              <w:wordWrap w:val="0"/>
              <w:jc w:val="right"/>
              <w:textAlignment w:val="center"/>
              <w:rPr>
                <w:rFonts w:hint="default" w:cs="宋体"/>
                <w:color w:val="000000"/>
                <w:sz w:val="20"/>
                <w:szCs w:val="20"/>
              </w:rPr>
            </w:pPr>
            <w:r>
              <w:rPr>
                <w:rFonts w:cs="宋体"/>
                <w:b/>
                <w:color w:val="000000"/>
                <w:sz w:val="20"/>
                <w:szCs w:val="20"/>
              </w:rPr>
              <w:t>49.06</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33A3">
            <w:pPr>
              <w:wordWrap w:val="0"/>
              <w:jc w:val="right"/>
              <w:textAlignment w:val="center"/>
              <w:rPr>
                <w:rFonts w:hint="default" w:cs="宋体"/>
                <w:color w:val="000000"/>
                <w:sz w:val="20"/>
                <w:szCs w:val="20"/>
              </w:rPr>
            </w:pPr>
            <w:r>
              <w:rPr>
                <w:rFonts w:cs="宋体"/>
                <w:b/>
                <w:color w:val="000000"/>
                <w:sz w:val="20"/>
                <w:szCs w:val="20"/>
              </w:rPr>
              <w:t>51.87</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2F10">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5B15">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6649">
            <w:pPr>
              <w:wordWrap w:val="0"/>
              <w:jc w:val="right"/>
              <w:textAlignment w:val="center"/>
              <w:rPr>
                <w:rFonts w:hint="default" w:cs="宋体"/>
                <w:color w:val="000000"/>
                <w:sz w:val="20"/>
                <w:szCs w:val="20"/>
              </w:rPr>
            </w:pPr>
            <w:r>
              <w:rPr>
                <w:color w:val="000000"/>
                <w:sz w:val="20"/>
                <w:u w:color="auto"/>
              </w:rPr>
              <w:t xml:space="preserve"> </w:t>
            </w:r>
          </w:p>
        </w:tc>
      </w:tr>
      <w:tr w14:paraId="766A05B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386E">
            <w:pPr>
              <w:textAlignment w:val="center"/>
              <w:rPr>
                <w:rFonts w:hint="default" w:cs="宋体"/>
                <w:color w:val="000000"/>
                <w:sz w:val="20"/>
                <w:szCs w:val="20"/>
              </w:rPr>
            </w:pPr>
            <w:r>
              <w:rPr>
                <w:rFonts w:cs="宋体"/>
                <w:b/>
                <w:color w:val="000000"/>
                <w:sz w:val="20"/>
                <w:szCs w:val="20"/>
              </w:rPr>
              <w:t>21202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15B2D">
            <w:pPr>
              <w:textAlignment w:val="center"/>
              <w:rPr>
                <w:rFonts w:hint="default" w:cs="宋体"/>
                <w:color w:val="000000"/>
                <w:sz w:val="20"/>
                <w:szCs w:val="20"/>
              </w:rPr>
            </w:pPr>
            <w:r>
              <w:rPr>
                <w:rFonts w:cs="宋体"/>
                <w:b/>
                <w:color w:val="000000"/>
                <w:sz w:val="20"/>
                <w:szCs w:val="20"/>
              </w:rPr>
              <w:t>城乡社区规划与管理</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31BF">
            <w:pPr>
              <w:wordWrap w:val="0"/>
              <w:jc w:val="right"/>
              <w:textAlignment w:val="center"/>
              <w:rPr>
                <w:rFonts w:hint="default" w:cs="宋体"/>
                <w:color w:val="000000"/>
                <w:sz w:val="20"/>
                <w:szCs w:val="20"/>
              </w:rPr>
            </w:pPr>
            <w:r>
              <w:rPr>
                <w:rFonts w:cs="宋体"/>
                <w:b/>
                <w:color w:val="000000"/>
                <w:sz w:val="20"/>
                <w:szCs w:val="20"/>
              </w:rPr>
              <w:t>49.06</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8036">
            <w:pPr>
              <w:wordWrap w:val="0"/>
              <w:jc w:val="right"/>
              <w:textAlignment w:val="center"/>
              <w:rPr>
                <w:rFonts w:hint="default" w:cs="宋体"/>
                <w:color w:val="000000"/>
                <w:sz w:val="20"/>
                <w:szCs w:val="20"/>
              </w:rPr>
            </w:pPr>
            <w:r>
              <w:rPr>
                <w:rFonts w:cs="宋体"/>
                <w:b/>
                <w:color w:val="000000"/>
                <w:sz w:val="20"/>
                <w:szCs w:val="20"/>
              </w:rPr>
              <w:t>49.06</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D353">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523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D0F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A4E3">
            <w:pPr>
              <w:wordWrap w:val="0"/>
              <w:jc w:val="right"/>
              <w:textAlignment w:val="center"/>
              <w:rPr>
                <w:rFonts w:hint="default" w:cs="宋体"/>
                <w:color w:val="000000"/>
                <w:sz w:val="20"/>
                <w:szCs w:val="20"/>
              </w:rPr>
            </w:pPr>
            <w:r>
              <w:rPr>
                <w:color w:val="000000"/>
                <w:sz w:val="20"/>
                <w:u w:color="auto"/>
              </w:rPr>
              <w:t xml:space="preserve"> </w:t>
            </w:r>
          </w:p>
        </w:tc>
      </w:tr>
      <w:tr w14:paraId="5A08424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D1EE7">
            <w:pPr>
              <w:textAlignment w:val="center"/>
              <w:rPr>
                <w:rFonts w:hint="default" w:cs="宋体"/>
                <w:color w:val="000000"/>
                <w:sz w:val="20"/>
                <w:szCs w:val="20"/>
              </w:rPr>
            </w:pPr>
            <w:r>
              <w:rPr>
                <w:rFonts w:cs="宋体"/>
                <w:color w:val="000000"/>
                <w:sz w:val="20"/>
                <w:szCs w:val="20"/>
              </w:rPr>
              <w:t>2120201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FCFA0">
            <w:pPr>
              <w:textAlignment w:val="center"/>
              <w:rPr>
                <w:rFonts w:hint="default" w:cs="宋体"/>
                <w:color w:val="000000"/>
                <w:sz w:val="20"/>
                <w:szCs w:val="20"/>
              </w:rPr>
            </w:pPr>
            <w:r>
              <w:rPr>
                <w:rFonts w:cs="宋体"/>
                <w:color w:val="000000"/>
                <w:sz w:val="20"/>
                <w:szCs w:val="20"/>
              </w:rPr>
              <w:t>城乡社区规划与管理</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44EA">
            <w:pPr>
              <w:wordWrap w:val="0"/>
              <w:jc w:val="right"/>
              <w:textAlignment w:val="center"/>
              <w:rPr>
                <w:rFonts w:hint="default" w:cs="宋体"/>
                <w:color w:val="000000"/>
                <w:sz w:val="20"/>
                <w:szCs w:val="20"/>
              </w:rPr>
            </w:pPr>
            <w:r>
              <w:rPr>
                <w:rFonts w:cs="宋体"/>
                <w:color w:val="000000"/>
                <w:sz w:val="20"/>
                <w:szCs w:val="20"/>
              </w:rPr>
              <w:t>49.06</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A5EA">
            <w:pPr>
              <w:wordWrap w:val="0"/>
              <w:jc w:val="right"/>
              <w:textAlignment w:val="center"/>
              <w:rPr>
                <w:rFonts w:hint="default" w:cs="宋体"/>
                <w:color w:val="000000"/>
                <w:sz w:val="20"/>
                <w:szCs w:val="20"/>
              </w:rPr>
            </w:pPr>
            <w:r>
              <w:rPr>
                <w:rFonts w:cs="宋体"/>
                <w:color w:val="000000"/>
                <w:sz w:val="20"/>
                <w:szCs w:val="20"/>
              </w:rPr>
              <w:t>49.06</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9A0E">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909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7BD8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E48FD">
            <w:pPr>
              <w:wordWrap w:val="0"/>
              <w:jc w:val="right"/>
              <w:textAlignment w:val="center"/>
              <w:rPr>
                <w:rFonts w:hint="default" w:cs="宋体"/>
                <w:color w:val="000000"/>
                <w:sz w:val="20"/>
                <w:szCs w:val="20"/>
              </w:rPr>
            </w:pPr>
            <w:r>
              <w:rPr>
                <w:color w:val="000000"/>
                <w:sz w:val="20"/>
                <w:u w:color="auto"/>
              </w:rPr>
              <w:t xml:space="preserve"> </w:t>
            </w:r>
          </w:p>
        </w:tc>
      </w:tr>
      <w:tr w14:paraId="3532FC9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20B5">
            <w:pPr>
              <w:textAlignment w:val="center"/>
              <w:rPr>
                <w:rFonts w:hint="default" w:cs="宋体"/>
                <w:color w:val="000000"/>
                <w:sz w:val="20"/>
                <w:szCs w:val="20"/>
              </w:rPr>
            </w:pPr>
            <w:r>
              <w:rPr>
                <w:rFonts w:cs="宋体"/>
                <w:b/>
                <w:color w:val="000000"/>
                <w:sz w:val="20"/>
                <w:szCs w:val="20"/>
              </w:rPr>
              <w:t>21208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585C">
            <w:pPr>
              <w:textAlignment w:val="center"/>
              <w:rPr>
                <w:rFonts w:hint="default" w:cs="宋体"/>
                <w:color w:val="000000"/>
                <w:sz w:val="20"/>
                <w:szCs w:val="20"/>
              </w:rPr>
            </w:pPr>
            <w:r>
              <w:rPr>
                <w:rFonts w:cs="宋体"/>
                <w:b/>
                <w:color w:val="000000"/>
                <w:sz w:val="20"/>
                <w:szCs w:val="20"/>
              </w:rPr>
              <w:t>国有土地使用权出让收入安排的支出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B3B3">
            <w:pPr>
              <w:wordWrap w:val="0"/>
              <w:jc w:val="right"/>
              <w:textAlignment w:val="center"/>
              <w:rPr>
                <w:rFonts w:hint="default" w:cs="宋体"/>
                <w:color w:val="000000"/>
                <w:sz w:val="20"/>
                <w:szCs w:val="20"/>
              </w:rPr>
            </w:pPr>
            <w:r>
              <w:rPr>
                <w:rFonts w:cs="宋体"/>
                <w:b/>
                <w:color w:val="000000"/>
                <w:sz w:val="20"/>
                <w:szCs w:val="20"/>
              </w:rPr>
              <w:t>51.87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E3C2">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5822">
            <w:pPr>
              <w:wordWrap w:val="0"/>
              <w:jc w:val="right"/>
              <w:textAlignment w:val="center"/>
              <w:rPr>
                <w:rFonts w:hint="default" w:cs="宋体"/>
                <w:color w:val="000000"/>
                <w:sz w:val="20"/>
                <w:szCs w:val="20"/>
              </w:rPr>
            </w:pPr>
            <w:r>
              <w:rPr>
                <w:rFonts w:cs="宋体"/>
                <w:b/>
                <w:color w:val="000000"/>
                <w:sz w:val="20"/>
                <w:szCs w:val="20"/>
              </w:rPr>
              <w:t>51.87</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6E4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261E">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6BEC">
            <w:pPr>
              <w:wordWrap w:val="0"/>
              <w:jc w:val="right"/>
              <w:textAlignment w:val="center"/>
              <w:rPr>
                <w:rFonts w:hint="default" w:cs="宋体"/>
                <w:color w:val="000000"/>
                <w:sz w:val="20"/>
                <w:szCs w:val="20"/>
              </w:rPr>
            </w:pPr>
            <w:r>
              <w:rPr>
                <w:color w:val="000000"/>
                <w:sz w:val="20"/>
                <w:u w:color="auto"/>
              </w:rPr>
              <w:t xml:space="preserve"> </w:t>
            </w:r>
          </w:p>
        </w:tc>
      </w:tr>
      <w:tr w14:paraId="5715977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43D6">
            <w:pPr>
              <w:textAlignment w:val="center"/>
              <w:rPr>
                <w:rFonts w:hint="default" w:cs="宋体"/>
                <w:color w:val="000000"/>
                <w:sz w:val="20"/>
                <w:szCs w:val="20"/>
              </w:rPr>
            </w:pPr>
            <w:r>
              <w:rPr>
                <w:rFonts w:cs="宋体"/>
                <w:color w:val="000000"/>
                <w:sz w:val="20"/>
                <w:szCs w:val="20"/>
              </w:rPr>
              <w:t>2120804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A9B17">
            <w:pPr>
              <w:textAlignment w:val="center"/>
              <w:rPr>
                <w:rFonts w:hint="default" w:cs="宋体"/>
                <w:color w:val="000000"/>
                <w:sz w:val="20"/>
                <w:szCs w:val="20"/>
              </w:rPr>
            </w:pPr>
            <w:r>
              <w:rPr>
                <w:rFonts w:cs="宋体"/>
                <w:color w:val="000000"/>
                <w:sz w:val="20"/>
                <w:szCs w:val="20"/>
              </w:rPr>
              <w:t>农村基础设施建设支出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F726">
            <w:pPr>
              <w:wordWrap w:val="0"/>
              <w:jc w:val="right"/>
              <w:textAlignment w:val="center"/>
              <w:rPr>
                <w:rFonts w:hint="default" w:cs="宋体"/>
                <w:color w:val="000000"/>
                <w:sz w:val="20"/>
                <w:szCs w:val="20"/>
              </w:rPr>
            </w:pPr>
            <w:r>
              <w:rPr>
                <w:rFonts w:cs="宋体"/>
                <w:color w:val="000000"/>
                <w:sz w:val="20"/>
                <w:szCs w:val="20"/>
              </w:rPr>
              <w:t>51.87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E180">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24BD">
            <w:pPr>
              <w:wordWrap w:val="0"/>
              <w:jc w:val="right"/>
              <w:textAlignment w:val="center"/>
              <w:rPr>
                <w:rFonts w:hint="default" w:cs="宋体"/>
                <w:color w:val="000000"/>
                <w:sz w:val="20"/>
                <w:szCs w:val="20"/>
              </w:rPr>
            </w:pPr>
            <w:r>
              <w:rPr>
                <w:rFonts w:cs="宋体"/>
                <w:color w:val="000000"/>
                <w:sz w:val="20"/>
                <w:szCs w:val="20"/>
              </w:rPr>
              <w:t>51.87</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AAD4">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2738">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EBCD">
            <w:pPr>
              <w:wordWrap w:val="0"/>
              <w:jc w:val="right"/>
              <w:textAlignment w:val="center"/>
              <w:rPr>
                <w:rFonts w:hint="default" w:cs="宋体"/>
                <w:color w:val="000000"/>
                <w:sz w:val="20"/>
                <w:szCs w:val="20"/>
              </w:rPr>
            </w:pPr>
            <w:r>
              <w:rPr>
                <w:color w:val="000000"/>
                <w:sz w:val="20"/>
                <w:u w:color="auto"/>
              </w:rPr>
              <w:t xml:space="preserve"> </w:t>
            </w:r>
          </w:p>
        </w:tc>
      </w:tr>
      <w:tr w14:paraId="4AC81768">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2347">
            <w:pPr>
              <w:textAlignment w:val="center"/>
              <w:rPr>
                <w:rFonts w:hint="default" w:cs="宋体"/>
                <w:color w:val="000000"/>
                <w:sz w:val="20"/>
                <w:szCs w:val="20"/>
              </w:rPr>
            </w:pPr>
            <w:r>
              <w:rPr>
                <w:rFonts w:cs="宋体"/>
                <w:b/>
                <w:color w:val="000000"/>
                <w:sz w:val="20"/>
                <w:szCs w:val="20"/>
              </w:rPr>
              <w:t>213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F6B35">
            <w:pPr>
              <w:textAlignment w:val="center"/>
              <w:rPr>
                <w:rFonts w:hint="default" w:cs="宋体"/>
                <w:color w:val="000000"/>
                <w:sz w:val="20"/>
                <w:szCs w:val="20"/>
              </w:rPr>
            </w:pPr>
            <w:r>
              <w:rPr>
                <w:rFonts w:cs="宋体"/>
                <w:b/>
                <w:color w:val="000000"/>
                <w:sz w:val="20"/>
                <w:szCs w:val="20"/>
              </w:rPr>
              <w:t>农林水支出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D522">
            <w:pPr>
              <w:wordWrap w:val="0"/>
              <w:jc w:val="right"/>
              <w:textAlignment w:val="center"/>
              <w:rPr>
                <w:rFonts w:hint="default" w:cs="宋体"/>
                <w:color w:val="000000"/>
                <w:sz w:val="20"/>
                <w:szCs w:val="20"/>
              </w:rPr>
            </w:pPr>
            <w:r>
              <w:rPr>
                <w:rFonts w:cs="宋体"/>
                <w:b/>
                <w:color w:val="000000"/>
                <w:sz w:val="20"/>
                <w:szCs w:val="20"/>
              </w:rPr>
              <w:t>1,334.56</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D5C54">
            <w:pPr>
              <w:wordWrap w:val="0"/>
              <w:jc w:val="right"/>
              <w:textAlignment w:val="center"/>
              <w:rPr>
                <w:rFonts w:hint="default" w:cs="宋体"/>
                <w:color w:val="000000"/>
                <w:sz w:val="20"/>
                <w:szCs w:val="20"/>
              </w:rPr>
            </w:pPr>
            <w:r>
              <w:rPr>
                <w:rFonts w:cs="宋体"/>
                <w:b/>
                <w:color w:val="000000"/>
                <w:sz w:val="20"/>
                <w:szCs w:val="20"/>
              </w:rPr>
              <w:t>391.15</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715B">
            <w:pPr>
              <w:wordWrap w:val="0"/>
              <w:jc w:val="right"/>
              <w:textAlignment w:val="center"/>
              <w:rPr>
                <w:rFonts w:hint="default" w:cs="宋体"/>
                <w:color w:val="000000"/>
                <w:sz w:val="20"/>
                <w:szCs w:val="20"/>
              </w:rPr>
            </w:pPr>
            <w:r>
              <w:rPr>
                <w:rFonts w:cs="宋体"/>
                <w:b/>
                <w:color w:val="000000"/>
                <w:sz w:val="20"/>
                <w:szCs w:val="20"/>
              </w:rPr>
              <w:t>943.41</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A922">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798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0165">
            <w:pPr>
              <w:wordWrap w:val="0"/>
              <w:jc w:val="right"/>
              <w:textAlignment w:val="center"/>
              <w:rPr>
                <w:rFonts w:hint="default" w:cs="宋体"/>
                <w:color w:val="000000"/>
                <w:sz w:val="20"/>
                <w:szCs w:val="20"/>
              </w:rPr>
            </w:pPr>
            <w:r>
              <w:rPr>
                <w:color w:val="000000"/>
                <w:sz w:val="20"/>
                <w:u w:color="auto"/>
              </w:rPr>
              <w:t xml:space="preserve"> </w:t>
            </w:r>
          </w:p>
        </w:tc>
      </w:tr>
      <w:tr w14:paraId="506A8CE0">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2D48">
            <w:pPr>
              <w:textAlignment w:val="center"/>
              <w:rPr>
                <w:rFonts w:hint="default" w:cs="宋体"/>
                <w:color w:val="000000"/>
                <w:sz w:val="20"/>
                <w:szCs w:val="20"/>
              </w:rPr>
            </w:pPr>
            <w:r>
              <w:rPr>
                <w:rFonts w:cs="宋体"/>
                <w:b/>
                <w:color w:val="000000"/>
                <w:sz w:val="20"/>
                <w:szCs w:val="20"/>
              </w:rPr>
              <w:t>21301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3ECA6">
            <w:pPr>
              <w:textAlignment w:val="center"/>
              <w:rPr>
                <w:rFonts w:hint="default" w:cs="宋体"/>
                <w:color w:val="000000"/>
                <w:sz w:val="20"/>
                <w:szCs w:val="20"/>
              </w:rPr>
            </w:pPr>
            <w:r>
              <w:rPr>
                <w:rFonts w:cs="宋体"/>
                <w:b/>
                <w:color w:val="000000"/>
                <w:sz w:val="20"/>
                <w:szCs w:val="20"/>
              </w:rPr>
              <w:t>农业农村</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620B">
            <w:pPr>
              <w:wordWrap w:val="0"/>
              <w:jc w:val="right"/>
              <w:textAlignment w:val="center"/>
              <w:rPr>
                <w:rFonts w:hint="default" w:cs="宋体"/>
                <w:color w:val="000000"/>
                <w:sz w:val="20"/>
                <w:szCs w:val="20"/>
              </w:rPr>
            </w:pPr>
            <w:r>
              <w:rPr>
                <w:rFonts w:cs="宋体"/>
                <w:b/>
                <w:color w:val="000000"/>
                <w:sz w:val="20"/>
                <w:szCs w:val="20"/>
              </w:rPr>
              <w:t>391.15</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C8FE">
            <w:pPr>
              <w:wordWrap w:val="0"/>
              <w:jc w:val="right"/>
              <w:textAlignment w:val="center"/>
              <w:rPr>
                <w:rFonts w:hint="default" w:cs="宋体"/>
                <w:color w:val="000000"/>
                <w:sz w:val="20"/>
                <w:szCs w:val="20"/>
              </w:rPr>
            </w:pPr>
            <w:r>
              <w:rPr>
                <w:rFonts w:cs="宋体"/>
                <w:b/>
                <w:color w:val="000000"/>
                <w:sz w:val="20"/>
                <w:szCs w:val="20"/>
              </w:rPr>
              <w:t>391.15</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299E">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A37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1775">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CEC0">
            <w:pPr>
              <w:wordWrap w:val="0"/>
              <w:jc w:val="right"/>
              <w:textAlignment w:val="center"/>
              <w:rPr>
                <w:rFonts w:hint="default" w:cs="宋体"/>
                <w:color w:val="000000"/>
                <w:sz w:val="20"/>
                <w:szCs w:val="20"/>
              </w:rPr>
            </w:pPr>
            <w:r>
              <w:rPr>
                <w:color w:val="000000"/>
                <w:sz w:val="20"/>
                <w:u w:color="auto"/>
              </w:rPr>
              <w:t xml:space="preserve"> </w:t>
            </w:r>
          </w:p>
        </w:tc>
      </w:tr>
      <w:tr w14:paraId="03031E1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D167">
            <w:pPr>
              <w:textAlignment w:val="center"/>
              <w:rPr>
                <w:rFonts w:hint="default" w:cs="宋体"/>
                <w:color w:val="000000"/>
                <w:sz w:val="20"/>
                <w:szCs w:val="20"/>
              </w:rPr>
            </w:pPr>
            <w:r>
              <w:rPr>
                <w:rFonts w:cs="宋体"/>
                <w:color w:val="000000"/>
                <w:sz w:val="20"/>
                <w:szCs w:val="20"/>
              </w:rPr>
              <w:t>2130104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1CDE2">
            <w:pPr>
              <w:textAlignment w:val="center"/>
              <w:rPr>
                <w:rFonts w:hint="default" w:cs="宋体"/>
                <w:color w:val="000000"/>
                <w:sz w:val="20"/>
                <w:szCs w:val="20"/>
              </w:rPr>
            </w:pPr>
            <w:r>
              <w:rPr>
                <w:rFonts w:cs="宋体"/>
                <w:color w:val="000000"/>
                <w:sz w:val="20"/>
                <w:szCs w:val="20"/>
              </w:rPr>
              <w:t>事业运行</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4CBD">
            <w:pPr>
              <w:wordWrap w:val="0"/>
              <w:jc w:val="right"/>
              <w:textAlignment w:val="center"/>
              <w:rPr>
                <w:rFonts w:hint="default" w:cs="宋体"/>
                <w:color w:val="000000"/>
                <w:sz w:val="20"/>
                <w:szCs w:val="20"/>
              </w:rPr>
            </w:pPr>
            <w:r>
              <w:rPr>
                <w:rFonts w:cs="宋体"/>
                <w:color w:val="000000"/>
                <w:sz w:val="20"/>
                <w:szCs w:val="20"/>
              </w:rPr>
              <w:t>295.96</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DEE7">
            <w:pPr>
              <w:wordWrap w:val="0"/>
              <w:jc w:val="right"/>
              <w:textAlignment w:val="center"/>
              <w:rPr>
                <w:rFonts w:hint="default" w:cs="宋体"/>
                <w:color w:val="000000"/>
                <w:sz w:val="20"/>
                <w:szCs w:val="20"/>
              </w:rPr>
            </w:pPr>
            <w:r>
              <w:rPr>
                <w:rFonts w:cs="宋体"/>
                <w:color w:val="000000"/>
                <w:sz w:val="20"/>
                <w:szCs w:val="20"/>
              </w:rPr>
              <w:t>295.96</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EA03">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2B15">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647B2">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6EB2">
            <w:pPr>
              <w:wordWrap w:val="0"/>
              <w:jc w:val="right"/>
              <w:textAlignment w:val="center"/>
              <w:rPr>
                <w:rFonts w:hint="default" w:cs="宋体"/>
                <w:color w:val="000000"/>
                <w:sz w:val="20"/>
                <w:szCs w:val="20"/>
              </w:rPr>
            </w:pPr>
            <w:r>
              <w:rPr>
                <w:color w:val="000000"/>
                <w:sz w:val="20"/>
                <w:u w:color="auto"/>
              </w:rPr>
              <w:t xml:space="preserve"> </w:t>
            </w:r>
          </w:p>
        </w:tc>
      </w:tr>
      <w:tr w14:paraId="7749B65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DC24">
            <w:pPr>
              <w:textAlignment w:val="center"/>
              <w:rPr>
                <w:rFonts w:hint="default" w:cs="宋体"/>
                <w:color w:val="000000"/>
                <w:sz w:val="20"/>
                <w:szCs w:val="20"/>
              </w:rPr>
            </w:pPr>
            <w:r>
              <w:rPr>
                <w:rFonts w:cs="宋体"/>
                <w:color w:val="000000"/>
                <w:sz w:val="20"/>
                <w:szCs w:val="20"/>
              </w:rPr>
              <w:t>2130110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5D98A">
            <w:pPr>
              <w:textAlignment w:val="center"/>
              <w:rPr>
                <w:rFonts w:hint="default" w:cs="宋体"/>
                <w:color w:val="000000"/>
                <w:sz w:val="20"/>
                <w:szCs w:val="20"/>
              </w:rPr>
            </w:pPr>
            <w:r>
              <w:rPr>
                <w:rFonts w:cs="宋体"/>
                <w:color w:val="000000"/>
                <w:sz w:val="20"/>
                <w:szCs w:val="20"/>
              </w:rPr>
              <w:t>执法监管</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9A24">
            <w:pPr>
              <w:wordWrap w:val="0"/>
              <w:jc w:val="right"/>
              <w:textAlignment w:val="center"/>
              <w:rPr>
                <w:rFonts w:hint="default" w:cs="宋体"/>
                <w:color w:val="000000"/>
                <w:sz w:val="20"/>
                <w:szCs w:val="20"/>
              </w:rPr>
            </w:pPr>
            <w:r>
              <w:rPr>
                <w:rFonts w:cs="宋体"/>
                <w:color w:val="000000"/>
                <w:sz w:val="20"/>
                <w:szCs w:val="20"/>
              </w:rPr>
              <w:t>63.54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5BBA">
            <w:pPr>
              <w:wordWrap w:val="0"/>
              <w:jc w:val="right"/>
              <w:textAlignment w:val="center"/>
              <w:rPr>
                <w:rFonts w:hint="default" w:cs="宋体"/>
                <w:color w:val="000000"/>
                <w:sz w:val="20"/>
                <w:szCs w:val="20"/>
              </w:rPr>
            </w:pPr>
            <w:r>
              <w:rPr>
                <w:rFonts w:cs="宋体"/>
                <w:color w:val="000000"/>
                <w:sz w:val="20"/>
                <w:szCs w:val="20"/>
              </w:rPr>
              <w:t>63.54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6F32">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FFD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1326D">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2DC7">
            <w:pPr>
              <w:wordWrap w:val="0"/>
              <w:jc w:val="right"/>
              <w:textAlignment w:val="center"/>
              <w:rPr>
                <w:rFonts w:hint="default" w:cs="宋体"/>
                <w:color w:val="000000"/>
                <w:sz w:val="20"/>
                <w:szCs w:val="20"/>
              </w:rPr>
            </w:pPr>
            <w:r>
              <w:rPr>
                <w:color w:val="000000"/>
                <w:sz w:val="20"/>
                <w:u w:color="auto"/>
              </w:rPr>
              <w:t xml:space="preserve"> </w:t>
            </w:r>
          </w:p>
        </w:tc>
      </w:tr>
      <w:tr w14:paraId="67BA0B1C">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DA03">
            <w:pPr>
              <w:textAlignment w:val="center"/>
              <w:rPr>
                <w:rFonts w:hint="default" w:cs="宋体"/>
                <w:color w:val="000000"/>
                <w:sz w:val="20"/>
                <w:szCs w:val="20"/>
              </w:rPr>
            </w:pPr>
            <w:r>
              <w:rPr>
                <w:rFonts w:cs="宋体"/>
                <w:color w:val="000000"/>
                <w:sz w:val="20"/>
                <w:szCs w:val="20"/>
              </w:rPr>
              <w:t>2130124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C819A">
            <w:pPr>
              <w:textAlignment w:val="center"/>
              <w:rPr>
                <w:rFonts w:hint="default" w:cs="宋体"/>
                <w:color w:val="000000"/>
                <w:sz w:val="20"/>
                <w:szCs w:val="20"/>
              </w:rPr>
            </w:pPr>
            <w:r>
              <w:rPr>
                <w:rFonts w:cs="宋体"/>
                <w:color w:val="000000"/>
                <w:sz w:val="20"/>
                <w:szCs w:val="20"/>
              </w:rPr>
              <w:t>农村合作经济</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78B5">
            <w:pPr>
              <w:wordWrap w:val="0"/>
              <w:jc w:val="right"/>
              <w:textAlignment w:val="center"/>
              <w:rPr>
                <w:rFonts w:hint="default" w:cs="宋体"/>
                <w:color w:val="000000"/>
                <w:sz w:val="20"/>
                <w:szCs w:val="20"/>
              </w:rPr>
            </w:pPr>
            <w:r>
              <w:rPr>
                <w:rFonts w:cs="宋体"/>
                <w:color w:val="000000"/>
                <w:sz w:val="20"/>
                <w:szCs w:val="20"/>
              </w:rPr>
              <w:t>31.65</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E0DF">
            <w:pPr>
              <w:wordWrap w:val="0"/>
              <w:jc w:val="right"/>
              <w:textAlignment w:val="center"/>
              <w:rPr>
                <w:rFonts w:hint="default" w:cs="宋体"/>
                <w:color w:val="000000"/>
                <w:sz w:val="20"/>
                <w:szCs w:val="20"/>
              </w:rPr>
            </w:pPr>
            <w:r>
              <w:rPr>
                <w:rFonts w:cs="宋体"/>
                <w:color w:val="000000"/>
                <w:sz w:val="20"/>
                <w:szCs w:val="20"/>
              </w:rPr>
              <w:t>31.65</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29A7">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7C13">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C0A4">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B87A">
            <w:pPr>
              <w:wordWrap w:val="0"/>
              <w:jc w:val="right"/>
              <w:textAlignment w:val="center"/>
              <w:rPr>
                <w:rFonts w:hint="default" w:cs="宋体"/>
                <w:color w:val="000000"/>
                <w:sz w:val="20"/>
                <w:szCs w:val="20"/>
              </w:rPr>
            </w:pPr>
            <w:r>
              <w:rPr>
                <w:color w:val="000000"/>
                <w:sz w:val="20"/>
                <w:u w:color="auto"/>
              </w:rPr>
              <w:t xml:space="preserve"> </w:t>
            </w:r>
          </w:p>
        </w:tc>
      </w:tr>
      <w:tr w14:paraId="4159ABD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B1F3">
            <w:pPr>
              <w:textAlignment w:val="center"/>
              <w:rPr>
                <w:rFonts w:hint="default" w:cs="宋体"/>
                <w:color w:val="000000"/>
                <w:sz w:val="20"/>
                <w:szCs w:val="20"/>
              </w:rPr>
            </w:pPr>
            <w:r>
              <w:rPr>
                <w:rFonts w:cs="宋体"/>
                <w:b/>
                <w:color w:val="000000"/>
                <w:sz w:val="20"/>
                <w:szCs w:val="20"/>
              </w:rPr>
              <w:t>21303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0C8DD">
            <w:pPr>
              <w:textAlignment w:val="center"/>
              <w:rPr>
                <w:rFonts w:hint="default" w:cs="宋体"/>
                <w:color w:val="000000"/>
                <w:sz w:val="20"/>
                <w:szCs w:val="20"/>
              </w:rPr>
            </w:pPr>
            <w:r>
              <w:rPr>
                <w:rFonts w:cs="宋体"/>
                <w:b/>
                <w:color w:val="000000"/>
                <w:sz w:val="20"/>
                <w:szCs w:val="20"/>
              </w:rPr>
              <w:t>水利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9724">
            <w:pPr>
              <w:wordWrap w:val="0"/>
              <w:jc w:val="right"/>
              <w:textAlignment w:val="center"/>
              <w:rPr>
                <w:rFonts w:hint="default" w:cs="宋体"/>
                <w:color w:val="000000"/>
                <w:sz w:val="20"/>
                <w:szCs w:val="20"/>
              </w:rPr>
            </w:pPr>
            <w:r>
              <w:rPr>
                <w:rFonts w:cs="宋体"/>
                <w:b/>
                <w:color w:val="000000"/>
                <w:sz w:val="20"/>
                <w:szCs w:val="20"/>
              </w:rPr>
              <w:t>0.63</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3046">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458C">
            <w:pPr>
              <w:wordWrap w:val="0"/>
              <w:jc w:val="right"/>
              <w:textAlignment w:val="center"/>
              <w:rPr>
                <w:rFonts w:hint="default" w:cs="宋体"/>
                <w:color w:val="000000"/>
                <w:sz w:val="20"/>
                <w:szCs w:val="20"/>
              </w:rPr>
            </w:pPr>
            <w:r>
              <w:rPr>
                <w:rFonts w:cs="宋体"/>
                <w:b/>
                <w:color w:val="000000"/>
                <w:sz w:val="20"/>
                <w:szCs w:val="20"/>
              </w:rPr>
              <w:t>0.63</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BDF2">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B370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E004">
            <w:pPr>
              <w:wordWrap w:val="0"/>
              <w:jc w:val="right"/>
              <w:textAlignment w:val="center"/>
              <w:rPr>
                <w:rFonts w:hint="default" w:cs="宋体"/>
                <w:color w:val="000000"/>
                <w:sz w:val="20"/>
                <w:szCs w:val="20"/>
              </w:rPr>
            </w:pPr>
            <w:r>
              <w:rPr>
                <w:color w:val="000000"/>
                <w:sz w:val="20"/>
                <w:u w:color="auto"/>
              </w:rPr>
              <w:t xml:space="preserve"> </w:t>
            </w:r>
          </w:p>
        </w:tc>
      </w:tr>
      <w:tr w14:paraId="7B0EE382">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6642">
            <w:pPr>
              <w:textAlignment w:val="center"/>
              <w:rPr>
                <w:rFonts w:hint="default" w:cs="宋体"/>
                <w:color w:val="000000"/>
                <w:sz w:val="20"/>
                <w:szCs w:val="20"/>
              </w:rPr>
            </w:pPr>
            <w:r>
              <w:rPr>
                <w:rFonts w:cs="宋体"/>
                <w:color w:val="000000"/>
                <w:sz w:val="20"/>
                <w:szCs w:val="20"/>
              </w:rPr>
              <w:t>2130399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F49B9">
            <w:pPr>
              <w:textAlignment w:val="center"/>
              <w:rPr>
                <w:rFonts w:hint="default" w:cs="宋体"/>
                <w:color w:val="000000"/>
                <w:sz w:val="20"/>
                <w:szCs w:val="20"/>
              </w:rPr>
            </w:pPr>
            <w:r>
              <w:rPr>
                <w:rFonts w:cs="宋体"/>
                <w:color w:val="000000"/>
                <w:sz w:val="20"/>
                <w:szCs w:val="20"/>
              </w:rPr>
              <w:t>其他水利支出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DA5A">
            <w:pPr>
              <w:wordWrap w:val="0"/>
              <w:jc w:val="right"/>
              <w:textAlignment w:val="center"/>
              <w:rPr>
                <w:rFonts w:hint="default" w:cs="宋体"/>
                <w:color w:val="000000"/>
                <w:sz w:val="20"/>
                <w:szCs w:val="20"/>
              </w:rPr>
            </w:pPr>
            <w:r>
              <w:rPr>
                <w:rFonts w:cs="宋体"/>
                <w:color w:val="000000"/>
                <w:sz w:val="20"/>
                <w:szCs w:val="20"/>
              </w:rPr>
              <w:t>0.63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8F63A">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ECBB">
            <w:pPr>
              <w:wordWrap w:val="0"/>
              <w:jc w:val="right"/>
              <w:textAlignment w:val="center"/>
              <w:rPr>
                <w:rFonts w:hint="default" w:cs="宋体"/>
                <w:color w:val="000000"/>
                <w:sz w:val="20"/>
                <w:szCs w:val="20"/>
              </w:rPr>
            </w:pPr>
            <w:r>
              <w:rPr>
                <w:rFonts w:cs="宋体"/>
                <w:color w:val="000000"/>
                <w:sz w:val="20"/>
                <w:szCs w:val="20"/>
              </w:rPr>
              <w:t>0.63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CC2B">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28C1">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3ECE">
            <w:pPr>
              <w:wordWrap w:val="0"/>
              <w:jc w:val="right"/>
              <w:textAlignment w:val="center"/>
              <w:rPr>
                <w:rFonts w:hint="default" w:cs="宋体"/>
                <w:color w:val="000000"/>
                <w:sz w:val="20"/>
                <w:szCs w:val="20"/>
              </w:rPr>
            </w:pPr>
            <w:r>
              <w:rPr>
                <w:color w:val="000000"/>
                <w:sz w:val="20"/>
                <w:u w:color="auto"/>
              </w:rPr>
              <w:t xml:space="preserve"> </w:t>
            </w:r>
          </w:p>
        </w:tc>
      </w:tr>
      <w:tr w14:paraId="1CB3BEC6">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8E8E">
            <w:pPr>
              <w:textAlignment w:val="center"/>
              <w:rPr>
                <w:rFonts w:hint="default" w:cs="宋体"/>
                <w:color w:val="000000"/>
                <w:sz w:val="20"/>
                <w:szCs w:val="20"/>
              </w:rPr>
            </w:pPr>
            <w:r>
              <w:rPr>
                <w:rFonts w:cs="宋体"/>
                <w:b/>
                <w:color w:val="000000"/>
                <w:sz w:val="20"/>
                <w:szCs w:val="20"/>
              </w:rPr>
              <w:t>21305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67903">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773F">
            <w:pPr>
              <w:wordWrap w:val="0"/>
              <w:jc w:val="right"/>
              <w:textAlignment w:val="center"/>
              <w:rPr>
                <w:rFonts w:hint="default" w:cs="宋体"/>
                <w:color w:val="000000"/>
                <w:sz w:val="20"/>
                <w:szCs w:val="20"/>
              </w:rPr>
            </w:pPr>
            <w:r>
              <w:rPr>
                <w:rFonts w:cs="宋体"/>
                <w:b/>
                <w:color w:val="000000"/>
                <w:sz w:val="20"/>
                <w:szCs w:val="20"/>
              </w:rPr>
              <w:t>84.07</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197A">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C0573">
            <w:pPr>
              <w:wordWrap w:val="0"/>
              <w:jc w:val="right"/>
              <w:textAlignment w:val="center"/>
              <w:rPr>
                <w:rFonts w:hint="default" w:cs="宋体"/>
                <w:color w:val="000000"/>
                <w:sz w:val="20"/>
                <w:szCs w:val="20"/>
              </w:rPr>
            </w:pPr>
            <w:r>
              <w:rPr>
                <w:rFonts w:cs="宋体"/>
                <w:b/>
                <w:color w:val="000000"/>
                <w:sz w:val="20"/>
                <w:szCs w:val="20"/>
              </w:rPr>
              <w:t>84.07</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FCB1">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16E5">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FD7F">
            <w:pPr>
              <w:wordWrap w:val="0"/>
              <w:jc w:val="right"/>
              <w:textAlignment w:val="center"/>
              <w:rPr>
                <w:rFonts w:hint="default" w:cs="宋体"/>
                <w:color w:val="000000"/>
                <w:sz w:val="20"/>
                <w:szCs w:val="20"/>
              </w:rPr>
            </w:pPr>
            <w:r>
              <w:rPr>
                <w:color w:val="000000"/>
                <w:sz w:val="20"/>
                <w:u w:color="auto"/>
              </w:rPr>
              <w:t xml:space="preserve"> </w:t>
            </w:r>
          </w:p>
        </w:tc>
      </w:tr>
      <w:tr w14:paraId="4A4E9AF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D04F">
            <w:pPr>
              <w:textAlignment w:val="center"/>
              <w:rPr>
                <w:rFonts w:hint="default" w:cs="宋体"/>
                <w:color w:val="000000"/>
                <w:sz w:val="20"/>
                <w:szCs w:val="20"/>
              </w:rPr>
            </w:pPr>
            <w:r>
              <w:rPr>
                <w:rFonts w:cs="宋体"/>
                <w:color w:val="000000"/>
                <w:sz w:val="20"/>
                <w:szCs w:val="20"/>
              </w:rPr>
              <w:t>2130504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9D8A3">
            <w:pPr>
              <w:textAlignment w:val="center"/>
              <w:rPr>
                <w:rFonts w:hint="default" w:cs="宋体"/>
                <w:color w:val="000000"/>
                <w:sz w:val="20"/>
                <w:szCs w:val="20"/>
              </w:rPr>
            </w:pPr>
            <w:r>
              <w:rPr>
                <w:rFonts w:cs="宋体"/>
                <w:color w:val="000000"/>
                <w:sz w:val="20"/>
                <w:szCs w:val="20"/>
              </w:rPr>
              <w:t>农村基础设施建设</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37E3">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3478">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41E4">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A3D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2D81">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4574">
            <w:pPr>
              <w:wordWrap w:val="0"/>
              <w:jc w:val="right"/>
              <w:textAlignment w:val="center"/>
              <w:rPr>
                <w:rFonts w:hint="default" w:cs="宋体"/>
                <w:color w:val="000000"/>
                <w:sz w:val="20"/>
                <w:szCs w:val="20"/>
              </w:rPr>
            </w:pPr>
            <w:r>
              <w:rPr>
                <w:color w:val="000000"/>
                <w:sz w:val="20"/>
                <w:u w:color="auto"/>
              </w:rPr>
              <w:t xml:space="preserve"> </w:t>
            </w:r>
          </w:p>
        </w:tc>
      </w:tr>
      <w:tr w14:paraId="196E4BCE">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41DA">
            <w:pPr>
              <w:textAlignment w:val="center"/>
              <w:rPr>
                <w:rFonts w:hint="default" w:cs="宋体"/>
                <w:color w:val="000000"/>
                <w:sz w:val="20"/>
                <w:szCs w:val="20"/>
              </w:rPr>
            </w:pPr>
            <w:r>
              <w:rPr>
                <w:rFonts w:cs="宋体"/>
                <w:b/>
                <w:color w:val="000000"/>
                <w:sz w:val="20"/>
                <w:szCs w:val="20"/>
              </w:rPr>
              <w:t>21307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91E1A">
            <w:pPr>
              <w:textAlignment w:val="center"/>
              <w:rPr>
                <w:rFonts w:hint="default" w:cs="宋体"/>
                <w:color w:val="000000"/>
                <w:sz w:val="20"/>
                <w:szCs w:val="20"/>
              </w:rPr>
            </w:pPr>
            <w:r>
              <w:rPr>
                <w:rFonts w:cs="宋体"/>
                <w:b/>
                <w:color w:val="000000"/>
                <w:sz w:val="20"/>
                <w:szCs w:val="20"/>
              </w:rPr>
              <w:t>农村综合改革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1ED8">
            <w:pPr>
              <w:wordWrap w:val="0"/>
              <w:jc w:val="right"/>
              <w:textAlignment w:val="center"/>
              <w:rPr>
                <w:rFonts w:hint="default" w:cs="宋体"/>
                <w:color w:val="000000"/>
                <w:sz w:val="20"/>
                <w:szCs w:val="20"/>
              </w:rPr>
            </w:pPr>
            <w:r>
              <w:rPr>
                <w:rFonts w:cs="宋体"/>
                <w:b/>
                <w:color w:val="000000"/>
                <w:sz w:val="20"/>
                <w:szCs w:val="20"/>
              </w:rPr>
              <w:t>858.71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6A11">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838A">
            <w:pPr>
              <w:wordWrap w:val="0"/>
              <w:jc w:val="right"/>
              <w:textAlignment w:val="center"/>
              <w:rPr>
                <w:rFonts w:hint="default" w:cs="宋体"/>
                <w:color w:val="000000"/>
                <w:sz w:val="20"/>
                <w:szCs w:val="20"/>
              </w:rPr>
            </w:pPr>
            <w:r>
              <w:rPr>
                <w:rFonts w:cs="宋体"/>
                <w:b/>
                <w:color w:val="000000"/>
                <w:sz w:val="20"/>
                <w:szCs w:val="20"/>
              </w:rPr>
              <w:t>858.71</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0340">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687A">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B027">
            <w:pPr>
              <w:wordWrap w:val="0"/>
              <w:jc w:val="right"/>
              <w:textAlignment w:val="center"/>
              <w:rPr>
                <w:rFonts w:hint="default" w:cs="宋体"/>
                <w:color w:val="000000"/>
                <w:sz w:val="20"/>
                <w:szCs w:val="20"/>
              </w:rPr>
            </w:pPr>
            <w:r>
              <w:rPr>
                <w:color w:val="000000"/>
                <w:sz w:val="20"/>
                <w:u w:color="auto"/>
              </w:rPr>
              <w:t xml:space="preserve"> </w:t>
            </w:r>
          </w:p>
        </w:tc>
      </w:tr>
      <w:tr w14:paraId="05B73787">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9302">
            <w:pPr>
              <w:textAlignment w:val="center"/>
              <w:rPr>
                <w:rFonts w:hint="default" w:cs="宋体"/>
                <w:color w:val="000000"/>
                <w:sz w:val="20"/>
                <w:szCs w:val="20"/>
              </w:rPr>
            </w:pPr>
            <w:r>
              <w:rPr>
                <w:rFonts w:cs="宋体"/>
                <w:color w:val="000000"/>
                <w:sz w:val="20"/>
                <w:szCs w:val="20"/>
              </w:rPr>
              <w:t>2130701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57E6D">
            <w:pPr>
              <w:textAlignment w:val="center"/>
              <w:rPr>
                <w:rFonts w:hint="default" w:cs="宋体"/>
                <w:color w:val="000000"/>
                <w:sz w:val="20"/>
                <w:szCs w:val="20"/>
              </w:rPr>
            </w:pPr>
            <w:r>
              <w:rPr>
                <w:rFonts w:cs="宋体"/>
                <w:color w:val="000000"/>
                <w:sz w:val="20"/>
                <w:szCs w:val="20"/>
              </w:rPr>
              <w:t>对村级公益事业建设的补助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77B9">
            <w:pPr>
              <w:wordWrap w:val="0"/>
              <w:jc w:val="right"/>
              <w:textAlignment w:val="center"/>
              <w:rPr>
                <w:rFonts w:hint="default" w:cs="宋体"/>
                <w:color w:val="000000"/>
                <w:sz w:val="20"/>
                <w:szCs w:val="20"/>
              </w:rPr>
            </w:pPr>
            <w:r>
              <w:rPr>
                <w:rFonts w:cs="宋体"/>
                <w:color w:val="000000"/>
                <w:sz w:val="20"/>
                <w:szCs w:val="20"/>
              </w:rPr>
              <w:t>319.43</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2427">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7293">
            <w:pPr>
              <w:wordWrap w:val="0"/>
              <w:jc w:val="right"/>
              <w:textAlignment w:val="center"/>
              <w:rPr>
                <w:rFonts w:hint="default" w:cs="宋体"/>
                <w:color w:val="000000"/>
                <w:sz w:val="20"/>
                <w:szCs w:val="20"/>
              </w:rPr>
            </w:pPr>
            <w:r>
              <w:rPr>
                <w:rFonts w:cs="宋体"/>
                <w:color w:val="000000"/>
                <w:sz w:val="20"/>
                <w:szCs w:val="20"/>
              </w:rPr>
              <w:t>319.43</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00F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5267">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50C7">
            <w:pPr>
              <w:wordWrap w:val="0"/>
              <w:jc w:val="right"/>
              <w:textAlignment w:val="center"/>
              <w:rPr>
                <w:rFonts w:hint="default" w:cs="宋体"/>
                <w:color w:val="000000"/>
                <w:sz w:val="20"/>
                <w:szCs w:val="20"/>
              </w:rPr>
            </w:pPr>
            <w:r>
              <w:rPr>
                <w:color w:val="000000"/>
                <w:sz w:val="20"/>
                <w:u w:color="auto"/>
              </w:rPr>
              <w:t xml:space="preserve"> </w:t>
            </w:r>
          </w:p>
        </w:tc>
      </w:tr>
      <w:tr w14:paraId="372B3EC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895F">
            <w:pPr>
              <w:textAlignment w:val="center"/>
              <w:rPr>
                <w:rFonts w:hint="default" w:cs="宋体"/>
                <w:color w:val="000000"/>
                <w:sz w:val="20"/>
                <w:szCs w:val="20"/>
              </w:rPr>
            </w:pPr>
            <w:r>
              <w:rPr>
                <w:rFonts w:cs="宋体"/>
                <w:color w:val="000000"/>
                <w:sz w:val="20"/>
                <w:szCs w:val="20"/>
              </w:rPr>
              <w:t>2130705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6C4C6">
            <w:pPr>
              <w:textAlignment w:val="center"/>
              <w:rPr>
                <w:rFonts w:hint="default" w:cs="宋体"/>
                <w:color w:val="000000"/>
                <w:sz w:val="20"/>
                <w:szCs w:val="20"/>
              </w:rPr>
            </w:pPr>
            <w:r>
              <w:rPr>
                <w:rFonts w:cs="宋体"/>
                <w:color w:val="000000"/>
                <w:sz w:val="20"/>
                <w:szCs w:val="20"/>
              </w:rPr>
              <w:t>对村民委员会和村党支部的补助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30D4">
            <w:pPr>
              <w:wordWrap w:val="0"/>
              <w:jc w:val="right"/>
              <w:textAlignment w:val="center"/>
              <w:rPr>
                <w:rFonts w:hint="default" w:cs="宋体"/>
                <w:color w:val="000000"/>
                <w:sz w:val="20"/>
                <w:szCs w:val="20"/>
              </w:rPr>
            </w:pPr>
            <w:r>
              <w:rPr>
                <w:rFonts w:cs="宋体"/>
                <w:color w:val="000000"/>
                <w:sz w:val="20"/>
                <w:szCs w:val="20"/>
              </w:rPr>
              <w:t>539.28</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F901">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4A24">
            <w:pPr>
              <w:wordWrap w:val="0"/>
              <w:jc w:val="right"/>
              <w:textAlignment w:val="center"/>
              <w:rPr>
                <w:rFonts w:hint="default" w:cs="宋体"/>
                <w:color w:val="000000"/>
                <w:sz w:val="20"/>
                <w:szCs w:val="20"/>
              </w:rPr>
            </w:pPr>
            <w:r>
              <w:rPr>
                <w:rFonts w:cs="宋体"/>
                <w:color w:val="000000"/>
                <w:sz w:val="20"/>
                <w:szCs w:val="20"/>
              </w:rPr>
              <w:t>539.28</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311A">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8EA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2354">
            <w:pPr>
              <w:wordWrap w:val="0"/>
              <w:jc w:val="right"/>
              <w:textAlignment w:val="center"/>
              <w:rPr>
                <w:rFonts w:hint="default" w:cs="宋体"/>
                <w:color w:val="000000"/>
                <w:sz w:val="20"/>
                <w:szCs w:val="20"/>
              </w:rPr>
            </w:pPr>
            <w:r>
              <w:rPr>
                <w:color w:val="000000"/>
                <w:sz w:val="20"/>
                <w:u w:color="auto"/>
              </w:rPr>
              <w:t xml:space="preserve"> </w:t>
            </w:r>
          </w:p>
        </w:tc>
      </w:tr>
      <w:tr w14:paraId="66FA90DC">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F09D">
            <w:pPr>
              <w:textAlignment w:val="center"/>
              <w:rPr>
                <w:rFonts w:hint="default" w:cs="宋体"/>
                <w:color w:val="000000"/>
                <w:sz w:val="20"/>
                <w:szCs w:val="20"/>
              </w:rPr>
            </w:pPr>
            <w:r>
              <w:rPr>
                <w:rFonts w:cs="宋体"/>
                <w:b/>
                <w:color w:val="000000"/>
                <w:sz w:val="20"/>
                <w:szCs w:val="20"/>
              </w:rPr>
              <w:t>221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88B71">
            <w:pPr>
              <w:textAlignment w:val="center"/>
              <w:rPr>
                <w:rFonts w:hint="default" w:cs="宋体"/>
                <w:color w:val="000000"/>
                <w:sz w:val="20"/>
                <w:szCs w:val="20"/>
              </w:rPr>
            </w:pPr>
            <w:r>
              <w:rPr>
                <w:rFonts w:cs="宋体"/>
                <w:b/>
                <w:color w:val="000000"/>
                <w:sz w:val="20"/>
                <w:szCs w:val="20"/>
              </w:rPr>
              <w:t>住房保障支出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35F8">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04EE">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1CCC">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542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BCC9">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2AA9">
            <w:pPr>
              <w:wordWrap w:val="0"/>
              <w:jc w:val="right"/>
              <w:textAlignment w:val="center"/>
              <w:rPr>
                <w:rFonts w:hint="default" w:cs="宋体"/>
                <w:color w:val="000000"/>
                <w:sz w:val="20"/>
                <w:szCs w:val="20"/>
              </w:rPr>
            </w:pPr>
            <w:r>
              <w:rPr>
                <w:color w:val="000000"/>
                <w:sz w:val="20"/>
                <w:u w:color="auto"/>
              </w:rPr>
              <w:t xml:space="preserve"> </w:t>
            </w:r>
          </w:p>
        </w:tc>
      </w:tr>
      <w:tr w14:paraId="3E111E04">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39AF">
            <w:pPr>
              <w:textAlignment w:val="center"/>
              <w:rPr>
                <w:rFonts w:hint="default" w:cs="宋体"/>
                <w:color w:val="000000"/>
                <w:sz w:val="20"/>
                <w:szCs w:val="20"/>
              </w:rPr>
            </w:pPr>
            <w:r>
              <w:rPr>
                <w:rFonts w:cs="宋体"/>
                <w:b/>
                <w:color w:val="000000"/>
                <w:sz w:val="20"/>
                <w:szCs w:val="20"/>
              </w:rPr>
              <w:t>22102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9CDA6">
            <w:pPr>
              <w:textAlignment w:val="center"/>
              <w:rPr>
                <w:rFonts w:hint="default" w:cs="宋体"/>
                <w:color w:val="000000"/>
                <w:sz w:val="20"/>
                <w:szCs w:val="20"/>
              </w:rPr>
            </w:pPr>
            <w:r>
              <w:rPr>
                <w:rFonts w:cs="宋体"/>
                <w:b/>
                <w:color w:val="000000"/>
                <w:sz w:val="20"/>
                <w:szCs w:val="20"/>
              </w:rPr>
              <w:t>住房改革支出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2C8C">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4AAB">
            <w:pPr>
              <w:wordWrap w:val="0"/>
              <w:jc w:val="right"/>
              <w:textAlignment w:val="center"/>
              <w:rPr>
                <w:rFonts w:hint="default" w:cs="宋体"/>
                <w:color w:val="000000"/>
                <w:sz w:val="20"/>
                <w:szCs w:val="20"/>
              </w:rPr>
            </w:pPr>
            <w:r>
              <w:rPr>
                <w:rFonts w:cs="宋体"/>
                <w:b/>
                <w:color w:val="000000"/>
                <w:sz w:val="20"/>
                <w:szCs w:val="20"/>
              </w:rPr>
              <w:t>97.14</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D5A1">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6149">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7717">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2B5B">
            <w:pPr>
              <w:wordWrap w:val="0"/>
              <w:jc w:val="right"/>
              <w:textAlignment w:val="center"/>
              <w:rPr>
                <w:rFonts w:hint="default" w:cs="宋体"/>
                <w:color w:val="000000"/>
                <w:sz w:val="20"/>
                <w:szCs w:val="20"/>
              </w:rPr>
            </w:pPr>
            <w:r>
              <w:rPr>
                <w:color w:val="000000"/>
                <w:sz w:val="20"/>
                <w:u w:color="auto"/>
              </w:rPr>
              <w:t xml:space="preserve"> </w:t>
            </w:r>
          </w:p>
        </w:tc>
      </w:tr>
      <w:tr w14:paraId="1E52ED1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1F00">
            <w:pPr>
              <w:textAlignment w:val="center"/>
              <w:rPr>
                <w:rFonts w:hint="default" w:cs="宋体"/>
                <w:color w:val="000000"/>
                <w:sz w:val="20"/>
                <w:szCs w:val="20"/>
              </w:rPr>
            </w:pPr>
            <w:r>
              <w:rPr>
                <w:rFonts w:cs="宋体"/>
                <w:color w:val="000000"/>
                <w:sz w:val="20"/>
                <w:szCs w:val="20"/>
              </w:rPr>
              <w:t>2210201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1E327">
            <w:pPr>
              <w:textAlignment w:val="center"/>
              <w:rPr>
                <w:rFonts w:hint="default" w:cs="宋体"/>
                <w:color w:val="000000"/>
                <w:sz w:val="20"/>
                <w:szCs w:val="20"/>
              </w:rPr>
            </w:pPr>
            <w:r>
              <w:rPr>
                <w:rFonts w:cs="宋体"/>
                <w:color w:val="000000"/>
                <w:sz w:val="20"/>
                <w:szCs w:val="20"/>
              </w:rPr>
              <w:t>住房公积金</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23B4">
            <w:pPr>
              <w:wordWrap w:val="0"/>
              <w:jc w:val="right"/>
              <w:textAlignment w:val="center"/>
              <w:rPr>
                <w:rFonts w:hint="default" w:cs="宋体"/>
                <w:color w:val="000000"/>
                <w:sz w:val="20"/>
                <w:szCs w:val="20"/>
              </w:rPr>
            </w:pPr>
            <w:r>
              <w:rPr>
                <w:rFonts w:cs="宋体"/>
                <w:color w:val="000000"/>
                <w:sz w:val="20"/>
                <w:szCs w:val="20"/>
              </w:rPr>
              <w:t>97.14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4E88">
            <w:pPr>
              <w:wordWrap w:val="0"/>
              <w:jc w:val="right"/>
              <w:textAlignment w:val="center"/>
              <w:rPr>
                <w:rFonts w:hint="default" w:cs="宋体"/>
                <w:color w:val="000000"/>
                <w:sz w:val="20"/>
                <w:szCs w:val="20"/>
              </w:rPr>
            </w:pPr>
            <w:r>
              <w:rPr>
                <w:rFonts w:cs="宋体"/>
                <w:color w:val="000000"/>
                <w:sz w:val="20"/>
                <w:szCs w:val="20"/>
              </w:rPr>
              <w:t>97.14</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2922">
            <w:pPr>
              <w:wordWrap w:val="0"/>
              <w:jc w:val="right"/>
              <w:textAlignment w:val="center"/>
              <w:rPr>
                <w:rFonts w:hint="default" w:cs="宋体"/>
                <w:color w:val="000000"/>
                <w:sz w:val="20"/>
                <w:szCs w:val="20"/>
              </w:rPr>
            </w:pP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B09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E3C2">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8E2D">
            <w:pPr>
              <w:wordWrap w:val="0"/>
              <w:jc w:val="right"/>
              <w:textAlignment w:val="center"/>
              <w:rPr>
                <w:rFonts w:hint="default" w:cs="宋体"/>
                <w:color w:val="000000"/>
                <w:sz w:val="20"/>
                <w:szCs w:val="20"/>
              </w:rPr>
            </w:pPr>
            <w:r>
              <w:rPr>
                <w:color w:val="000000"/>
                <w:sz w:val="20"/>
                <w:u w:color="auto"/>
              </w:rPr>
              <w:t xml:space="preserve"> </w:t>
            </w:r>
          </w:p>
        </w:tc>
      </w:tr>
      <w:tr w14:paraId="193010F3">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0E7E">
            <w:pPr>
              <w:textAlignment w:val="center"/>
              <w:rPr>
                <w:rFonts w:hint="default" w:cs="宋体"/>
                <w:color w:val="000000"/>
                <w:sz w:val="20"/>
                <w:szCs w:val="20"/>
              </w:rPr>
            </w:pPr>
            <w:r>
              <w:rPr>
                <w:rFonts w:cs="宋体"/>
                <w:b/>
                <w:color w:val="000000"/>
                <w:sz w:val="20"/>
                <w:szCs w:val="20"/>
              </w:rPr>
              <w:t>224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63F7">
            <w:pPr>
              <w:textAlignment w:val="center"/>
              <w:rPr>
                <w:rFonts w:hint="default" w:cs="宋体"/>
                <w:color w:val="000000"/>
                <w:sz w:val="20"/>
                <w:szCs w:val="20"/>
              </w:rPr>
            </w:pPr>
            <w:r>
              <w:rPr>
                <w:rFonts w:cs="宋体"/>
                <w:b/>
                <w:color w:val="000000"/>
                <w:sz w:val="20"/>
                <w:szCs w:val="20"/>
              </w:rPr>
              <w:t>灾害防治及应急管理支出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275E">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34C8">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125F">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4D56">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D29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FE97">
            <w:pPr>
              <w:wordWrap w:val="0"/>
              <w:jc w:val="right"/>
              <w:textAlignment w:val="center"/>
              <w:rPr>
                <w:rFonts w:hint="default" w:cs="宋体"/>
                <w:color w:val="000000"/>
                <w:sz w:val="20"/>
                <w:szCs w:val="20"/>
              </w:rPr>
            </w:pPr>
            <w:r>
              <w:rPr>
                <w:color w:val="000000"/>
                <w:sz w:val="20"/>
                <w:u w:color="auto"/>
              </w:rPr>
              <w:t xml:space="preserve"> </w:t>
            </w:r>
          </w:p>
        </w:tc>
      </w:tr>
      <w:tr w14:paraId="29B5E77D">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D3BD">
            <w:pPr>
              <w:textAlignment w:val="center"/>
              <w:rPr>
                <w:rFonts w:hint="default" w:cs="宋体"/>
                <w:color w:val="000000"/>
                <w:sz w:val="20"/>
                <w:szCs w:val="20"/>
              </w:rPr>
            </w:pPr>
            <w:r>
              <w:rPr>
                <w:rFonts w:cs="宋体"/>
                <w:b/>
                <w:color w:val="000000"/>
                <w:sz w:val="20"/>
                <w:szCs w:val="20"/>
              </w:rPr>
              <w:t>22407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A0706">
            <w:pPr>
              <w:textAlignment w:val="center"/>
              <w:rPr>
                <w:rFonts w:hint="default" w:cs="宋体"/>
                <w:color w:val="000000"/>
                <w:sz w:val="20"/>
                <w:szCs w:val="20"/>
              </w:rPr>
            </w:pPr>
            <w:r>
              <w:rPr>
                <w:rFonts w:cs="宋体"/>
                <w:b/>
                <w:color w:val="000000"/>
                <w:sz w:val="20"/>
                <w:szCs w:val="20"/>
              </w:rPr>
              <w:t>自然灾害救灾及恢复重建支出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76C12">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9BF1">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4259">
            <w:pPr>
              <w:wordWrap w:val="0"/>
              <w:jc w:val="right"/>
              <w:textAlignment w:val="center"/>
              <w:rPr>
                <w:rFonts w:hint="default" w:cs="宋体"/>
                <w:color w:val="000000"/>
                <w:sz w:val="20"/>
                <w:szCs w:val="20"/>
              </w:rPr>
            </w:pPr>
            <w:r>
              <w:rPr>
                <w:rFonts w:cs="宋体"/>
                <w:b/>
                <w:color w:val="000000"/>
                <w:sz w:val="20"/>
                <w:szCs w:val="20"/>
              </w:rPr>
              <w:t>13.00</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E59A">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EB2D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E819">
            <w:pPr>
              <w:wordWrap w:val="0"/>
              <w:jc w:val="right"/>
              <w:textAlignment w:val="center"/>
              <w:rPr>
                <w:rFonts w:hint="default" w:cs="宋体"/>
                <w:color w:val="000000"/>
                <w:sz w:val="20"/>
                <w:szCs w:val="20"/>
              </w:rPr>
            </w:pPr>
            <w:r>
              <w:rPr>
                <w:color w:val="000000"/>
                <w:sz w:val="20"/>
                <w:u w:color="auto"/>
              </w:rPr>
              <w:t xml:space="preserve"> </w:t>
            </w:r>
          </w:p>
        </w:tc>
      </w:tr>
      <w:tr w14:paraId="087933AB">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1EB0">
            <w:pPr>
              <w:textAlignment w:val="center"/>
              <w:rPr>
                <w:rFonts w:hint="default" w:cs="宋体"/>
                <w:color w:val="000000"/>
                <w:sz w:val="20"/>
                <w:szCs w:val="20"/>
              </w:rPr>
            </w:pPr>
            <w:r>
              <w:rPr>
                <w:rFonts w:cs="宋体"/>
                <w:color w:val="000000"/>
                <w:sz w:val="20"/>
                <w:szCs w:val="20"/>
              </w:rPr>
              <w:t>2240703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0B72F">
            <w:pPr>
              <w:textAlignment w:val="center"/>
              <w:rPr>
                <w:rFonts w:hint="default" w:cs="宋体"/>
                <w:color w:val="000000"/>
                <w:sz w:val="20"/>
                <w:szCs w:val="20"/>
              </w:rPr>
            </w:pPr>
            <w:r>
              <w:rPr>
                <w:rFonts w:cs="宋体"/>
                <w:color w:val="000000"/>
                <w:sz w:val="20"/>
                <w:szCs w:val="20"/>
              </w:rPr>
              <w:t>自然灾害救灾补助</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DD83">
            <w:pPr>
              <w:wordWrap w:val="0"/>
              <w:jc w:val="right"/>
              <w:textAlignment w:val="center"/>
              <w:rPr>
                <w:rFonts w:hint="default" w:cs="宋体"/>
                <w:color w:val="000000"/>
                <w:sz w:val="20"/>
                <w:szCs w:val="20"/>
              </w:rPr>
            </w:pPr>
            <w:r>
              <w:rPr>
                <w:rFonts w:cs="宋体"/>
                <w:color w:val="000000"/>
                <w:sz w:val="20"/>
                <w:szCs w:val="20"/>
              </w:rPr>
              <w:t>13.00</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B059">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B81F">
            <w:pPr>
              <w:wordWrap w:val="0"/>
              <w:jc w:val="right"/>
              <w:textAlignment w:val="center"/>
              <w:rPr>
                <w:rFonts w:hint="default" w:cs="宋体"/>
                <w:color w:val="000000"/>
                <w:sz w:val="20"/>
                <w:szCs w:val="20"/>
              </w:rPr>
            </w:pPr>
            <w:r>
              <w:rPr>
                <w:rFonts w:cs="宋体"/>
                <w:color w:val="000000"/>
                <w:sz w:val="20"/>
                <w:szCs w:val="20"/>
              </w:rPr>
              <w:t>13.00</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6B6D">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77E0">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ECBF">
            <w:pPr>
              <w:wordWrap w:val="0"/>
              <w:jc w:val="right"/>
              <w:textAlignment w:val="center"/>
              <w:rPr>
                <w:rFonts w:hint="default" w:cs="宋体"/>
                <w:color w:val="000000"/>
                <w:sz w:val="20"/>
                <w:szCs w:val="20"/>
              </w:rPr>
            </w:pPr>
            <w:r>
              <w:rPr>
                <w:color w:val="000000"/>
                <w:sz w:val="20"/>
                <w:u w:color="auto"/>
              </w:rPr>
              <w:t xml:space="preserve"> </w:t>
            </w:r>
          </w:p>
        </w:tc>
      </w:tr>
      <w:tr w14:paraId="7232F2C5">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F2EF">
            <w:pPr>
              <w:textAlignment w:val="center"/>
              <w:rPr>
                <w:rFonts w:hint="default" w:cs="宋体"/>
                <w:color w:val="000000"/>
                <w:sz w:val="20"/>
                <w:szCs w:val="20"/>
              </w:rPr>
            </w:pPr>
            <w:r>
              <w:rPr>
                <w:rFonts w:cs="宋体"/>
                <w:b/>
                <w:color w:val="000000"/>
                <w:sz w:val="20"/>
                <w:szCs w:val="20"/>
              </w:rPr>
              <w:t>229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36E04">
            <w:pPr>
              <w:textAlignment w:val="center"/>
              <w:rPr>
                <w:rFonts w:hint="default" w:cs="宋体"/>
                <w:color w:val="000000"/>
                <w:sz w:val="20"/>
                <w:szCs w:val="20"/>
              </w:rPr>
            </w:pPr>
            <w:r>
              <w:rPr>
                <w:rFonts w:cs="宋体"/>
                <w:b/>
                <w:color w:val="000000"/>
                <w:sz w:val="20"/>
                <w:szCs w:val="20"/>
              </w:rPr>
              <w:t>其他支出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D2B6">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4BF7">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9444">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8958">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AFE8">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5AC3">
            <w:pPr>
              <w:wordWrap w:val="0"/>
              <w:jc w:val="right"/>
              <w:textAlignment w:val="center"/>
              <w:rPr>
                <w:rFonts w:hint="default" w:cs="宋体"/>
                <w:color w:val="000000"/>
                <w:sz w:val="20"/>
                <w:szCs w:val="20"/>
              </w:rPr>
            </w:pPr>
            <w:r>
              <w:rPr>
                <w:color w:val="000000"/>
                <w:sz w:val="20"/>
                <w:u w:color="auto"/>
              </w:rPr>
              <w:t xml:space="preserve"> </w:t>
            </w:r>
          </w:p>
        </w:tc>
      </w:tr>
      <w:tr w14:paraId="362E7CF9">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2581">
            <w:pPr>
              <w:textAlignment w:val="center"/>
              <w:rPr>
                <w:rFonts w:hint="default" w:cs="宋体"/>
                <w:color w:val="000000"/>
                <w:sz w:val="20"/>
                <w:szCs w:val="20"/>
              </w:rPr>
            </w:pPr>
            <w:r>
              <w:rPr>
                <w:rFonts w:cs="宋体"/>
                <w:b/>
                <w:color w:val="000000"/>
                <w:sz w:val="20"/>
                <w:szCs w:val="20"/>
              </w:rPr>
              <w:t>22960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2EAE2">
            <w:pPr>
              <w:textAlignment w:val="center"/>
              <w:rPr>
                <w:rFonts w:hint="default" w:cs="宋体"/>
                <w:color w:val="000000"/>
                <w:sz w:val="20"/>
                <w:szCs w:val="20"/>
              </w:rPr>
            </w:pPr>
            <w:r>
              <w:rPr>
                <w:rFonts w:cs="宋体"/>
                <w:b/>
                <w:color w:val="000000"/>
                <w:sz w:val="20"/>
                <w:szCs w:val="20"/>
              </w:rPr>
              <w:t>彩票公益金安排的支出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1D18">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8A7A">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922B">
            <w:pPr>
              <w:wordWrap w:val="0"/>
              <w:jc w:val="right"/>
              <w:textAlignment w:val="center"/>
              <w:rPr>
                <w:rFonts w:hint="default" w:cs="宋体"/>
                <w:color w:val="000000"/>
                <w:sz w:val="20"/>
                <w:szCs w:val="20"/>
              </w:rPr>
            </w:pPr>
            <w:r>
              <w:rPr>
                <w:rFonts w:cs="宋体"/>
                <w:b/>
                <w:color w:val="000000"/>
                <w:sz w:val="20"/>
                <w:szCs w:val="20"/>
              </w:rPr>
              <w:t>33.81</w:t>
            </w:r>
            <w:r>
              <w:rPr>
                <w:b/>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28F5">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8EB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CC63">
            <w:pPr>
              <w:wordWrap w:val="0"/>
              <w:jc w:val="right"/>
              <w:textAlignment w:val="center"/>
              <w:rPr>
                <w:rFonts w:hint="default" w:cs="宋体"/>
                <w:color w:val="000000"/>
                <w:sz w:val="20"/>
                <w:szCs w:val="20"/>
              </w:rPr>
            </w:pPr>
            <w:r>
              <w:rPr>
                <w:color w:val="000000"/>
                <w:sz w:val="20"/>
                <w:u w:color="auto"/>
              </w:rPr>
              <w:t xml:space="preserve"> </w:t>
            </w:r>
          </w:p>
        </w:tc>
      </w:tr>
      <w:tr w14:paraId="50BA5331">
        <w:tblPrEx>
          <w:tblCellMar>
            <w:top w:w="0" w:type="dxa"/>
            <w:left w:w="0" w:type="dxa"/>
            <w:bottom w:w="0" w:type="dxa"/>
            <w:right w:w="0" w:type="dxa"/>
          </w:tblCellMar>
        </w:tblPrEx>
        <w:trPr>
          <w:trHeight w:val="382" w:hRule="atLeast"/>
        </w:trPr>
        <w:tc>
          <w:tcPr>
            <w:tcW w:w="1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7CB5">
            <w:pPr>
              <w:textAlignment w:val="center"/>
              <w:rPr>
                <w:rFonts w:hint="default" w:cs="宋体"/>
                <w:color w:val="000000"/>
                <w:sz w:val="20"/>
                <w:szCs w:val="20"/>
              </w:rPr>
            </w:pPr>
            <w:r>
              <w:rPr>
                <w:rFonts w:cs="宋体"/>
                <w:color w:val="000000"/>
                <w:sz w:val="20"/>
                <w:szCs w:val="20"/>
              </w:rPr>
              <w:t>2296002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68593">
            <w:pPr>
              <w:textAlignment w:val="center"/>
              <w:rPr>
                <w:rFonts w:hint="default" w:cs="宋体"/>
                <w:color w:val="000000"/>
                <w:sz w:val="20"/>
                <w:szCs w:val="20"/>
              </w:rPr>
            </w:pPr>
            <w:r>
              <w:rPr>
                <w:rFonts w:cs="宋体"/>
                <w:color w:val="000000"/>
                <w:sz w:val="20"/>
                <w:szCs w:val="20"/>
              </w:rPr>
              <w:t>用于社会福利的彩票公益金支出</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FF70">
            <w:pPr>
              <w:wordWrap w:val="0"/>
              <w:jc w:val="right"/>
              <w:textAlignment w:val="center"/>
              <w:rPr>
                <w:rFonts w:hint="default" w:cs="宋体"/>
                <w:color w:val="000000"/>
                <w:sz w:val="20"/>
                <w:szCs w:val="20"/>
              </w:rPr>
            </w:pPr>
            <w:r>
              <w:rPr>
                <w:rFonts w:cs="宋体"/>
                <w:color w:val="000000"/>
                <w:sz w:val="20"/>
                <w:szCs w:val="20"/>
              </w:rPr>
              <w:t>33.81</w:t>
            </w: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493B">
            <w:pPr>
              <w:wordWrap w:val="0"/>
              <w:jc w:val="right"/>
              <w:textAlignment w:val="center"/>
              <w:rPr>
                <w:rFonts w:hint="default" w:cs="宋体"/>
                <w:color w:val="000000"/>
                <w:sz w:val="20"/>
                <w:szCs w:val="20"/>
              </w:rPr>
            </w:pPr>
            <w:r>
              <w:rPr>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0F8F">
            <w:pPr>
              <w:wordWrap w:val="0"/>
              <w:jc w:val="right"/>
              <w:textAlignment w:val="center"/>
              <w:rPr>
                <w:rFonts w:hint="default" w:cs="宋体"/>
                <w:color w:val="000000"/>
                <w:sz w:val="20"/>
                <w:szCs w:val="20"/>
              </w:rPr>
            </w:pPr>
            <w:r>
              <w:rPr>
                <w:rFonts w:cs="宋体"/>
                <w:color w:val="000000"/>
                <w:sz w:val="20"/>
                <w:szCs w:val="20"/>
              </w:rPr>
              <w:t>33.81</w:t>
            </w:r>
            <w:r>
              <w:rPr>
                <w:color w:val="000000"/>
                <w:sz w:val="20"/>
                <w:u w:color="auto"/>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8E97">
            <w:pPr>
              <w:wordWrap w:val="0"/>
              <w:jc w:val="right"/>
              <w:textAlignment w:val="center"/>
              <w:rPr>
                <w:rFonts w:hint="default" w:cs="宋体"/>
                <w:color w:val="000000"/>
                <w:sz w:val="20"/>
                <w:szCs w:val="20"/>
              </w:rPr>
            </w:pPr>
            <w:r>
              <w:rPr>
                <w:color w:val="000000"/>
                <w:sz w:val="20"/>
                <w:u w:color="auto"/>
              </w:rPr>
              <w:t xml:space="preserve"> </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E8F3">
            <w:pPr>
              <w:wordWrap w:val="0"/>
              <w:jc w:val="right"/>
              <w:textAlignment w:val="center"/>
              <w:rPr>
                <w:rFonts w:hint="default" w:cs="宋体"/>
                <w:color w:val="000000"/>
                <w:sz w:val="20"/>
                <w:szCs w:val="20"/>
              </w:rPr>
            </w:pPr>
            <w:r>
              <w:rPr>
                <w:color w:val="000000"/>
                <w:sz w:val="20"/>
                <w:u w:color="auto"/>
              </w:rPr>
              <w:t xml:space="preserve"> </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A20A">
            <w:pPr>
              <w:wordWrap w:val="0"/>
              <w:jc w:val="right"/>
              <w:textAlignment w:val="center"/>
              <w:rPr>
                <w:rFonts w:hint="default" w:cs="宋体"/>
                <w:color w:val="000000"/>
                <w:sz w:val="20"/>
                <w:szCs w:val="20"/>
              </w:rPr>
            </w:pPr>
            <w:r>
              <w:rPr>
                <w:color w:val="000000"/>
                <w:sz w:val="20"/>
                <w:u w:color="auto"/>
              </w:rPr>
              <w:t xml:space="preserve"> </w:t>
            </w:r>
          </w:p>
        </w:tc>
      </w:tr>
    </w:tbl>
    <w:p w14:paraId="278C859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C5533B">
      <w:pPr>
        <w:rPr>
          <w:rFonts w:hint="default" w:cs="宋体"/>
          <w:sz w:val="21"/>
          <w:szCs w:val="21"/>
        </w:rPr>
      </w:pPr>
      <w:r>
        <w:rPr>
          <w:rFonts w:cs="宋体"/>
          <w:sz w:val="21"/>
          <w:szCs w:val="21"/>
        </w:rPr>
        <w:br w:type="page"/>
      </w:r>
    </w:p>
    <w:p w14:paraId="73C32A21">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603A89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AE6E66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726495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42B793EC">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重庆市潼南区上和镇人民政府</w:t>
            </w:r>
          </w:p>
        </w:tc>
        <w:tc>
          <w:tcPr>
            <w:tcW w:w="1694" w:type="dxa"/>
            <w:tcBorders>
              <w:top w:val="nil"/>
              <w:left w:val="nil"/>
              <w:bottom w:val="nil"/>
              <w:right w:val="nil"/>
            </w:tcBorders>
            <w:shd w:val="clear" w:color="auto" w:fill="auto"/>
            <w:tcMar>
              <w:top w:w="15" w:type="dxa"/>
              <w:left w:w="15" w:type="dxa"/>
              <w:right w:w="15" w:type="dxa"/>
            </w:tcMar>
            <w:vAlign w:val="bottom"/>
          </w:tcPr>
          <w:p w14:paraId="6821D2C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3669A4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8B4435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0118257">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2B2D13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6304423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81F0A2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86E42B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5D814A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7C8AEC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0AD84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95B1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8181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0D61DE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C61B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0170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D67D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1A732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4D0CE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E90AE0">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AB40C">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BD59A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5E5D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368B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77A1C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813A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994AE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C6363">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B63F">
            <w:pPr>
              <w:wordWrap w:val="0"/>
              <w:spacing w:line="200" w:lineRule="exact"/>
              <w:jc w:val="right"/>
              <w:textAlignment w:val="center"/>
              <w:rPr>
                <w:rFonts w:hint="default" w:cs="宋体"/>
                <w:color w:val="000000"/>
                <w:sz w:val="18"/>
                <w:szCs w:val="18"/>
              </w:rPr>
            </w:pPr>
            <w:r>
              <w:rPr>
                <w:rFonts w:cs="宋体"/>
                <w:color w:val="000000"/>
                <w:sz w:val="18"/>
                <w:szCs w:val="18"/>
              </w:rPr>
              <w:t>3,608.80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0220A">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4A1D">
            <w:pPr>
              <w:wordWrap w:val="0"/>
              <w:spacing w:line="200" w:lineRule="exact"/>
              <w:jc w:val="right"/>
              <w:textAlignment w:val="center"/>
              <w:rPr>
                <w:rFonts w:hint="default" w:cs="宋体"/>
                <w:color w:val="000000"/>
                <w:sz w:val="18"/>
                <w:szCs w:val="18"/>
              </w:rPr>
            </w:pPr>
            <w:r>
              <w:rPr>
                <w:rFonts w:cs="宋体"/>
                <w:color w:val="000000"/>
                <w:sz w:val="18"/>
                <w:szCs w:val="18"/>
              </w:rPr>
              <w:t>1,393.49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6C31">
            <w:pPr>
              <w:wordWrap w:val="0"/>
              <w:spacing w:line="200" w:lineRule="exact"/>
              <w:jc w:val="right"/>
              <w:textAlignment w:val="center"/>
              <w:rPr>
                <w:rFonts w:hint="default" w:cs="宋体"/>
                <w:color w:val="000000"/>
                <w:sz w:val="18"/>
                <w:szCs w:val="18"/>
              </w:rPr>
            </w:pPr>
            <w:r>
              <w:rPr>
                <w:rFonts w:cs="宋体"/>
                <w:color w:val="000000"/>
                <w:sz w:val="18"/>
                <w:szCs w:val="18"/>
              </w:rPr>
              <w:t>1,393.49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279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59D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EFE2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669303">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CD52">
            <w:pPr>
              <w:wordWrap w:val="0"/>
              <w:spacing w:line="200" w:lineRule="exact"/>
              <w:jc w:val="right"/>
              <w:textAlignment w:val="center"/>
              <w:rPr>
                <w:rFonts w:hint="default" w:cs="宋体"/>
                <w:color w:val="000000"/>
                <w:sz w:val="18"/>
                <w:szCs w:val="18"/>
              </w:rPr>
            </w:pPr>
            <w:r>
              <w:rPr>
                <w:rFonts w:cs="宋体"/>
                <w:color w:val="000000"/>
                <w:sz w:val="18"/>
                <w:szCs w:val="18"/>
              </w:rPr>
              <w:t>85.68</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CF84C">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C4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B7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0C2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A3E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D4226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75211">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396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82800">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47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68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6E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743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E5CC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10353">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7E48C1">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ED284">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F8AA">
            <w:pPr>
              <w:wordWrap w:val="0"/>
              <w:spacing w:line="200" w:lineRule="exact"/>
              <w:jc w:val="right"/>
              <w:textAlignment w:val="center"/>
              <w:rPr>
                <w:rFonts w:hint="default" w:cs="宋体"/>
                <w:color w:val="000000"/>
                <w:sz w:val="18"/>
                <w:szCs w:val="18"/>
              </w:rPr>
            </w:pPr>
            <w:r>
              <w:rPr>
                <w:rFonts w:cs="宋体"/>
                <w:color w:val="000000"/>
                <w:sz w:val="18"/>
                <w:szCs w:val="18"/>
              </w:rPr>
              <w:t>152.33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468C">
            <w:pPr>
              <w:wordWrap w:val="0"/>
              <w:spacing w:line="200" w:lineRule="exact"/>
              <w:jc w:val="right"/>
              <w:textAlignment w:val="center"/>
              <w:rPr>
                <w:rFonts w:hint="default" w:cs="宋体"/>
                <w:color w:val="000000"/>
                <w:sz w:val="18"/>
                <w:szCs w:val="18"/>
              </w:rPr>
            </w:pPr>
            <w:r>
              <w:rPr>
                <w:rFonts w:cs="宋体"/>
                <w:color w:val="000000"/>
                <w:sz w:val="18"/>
                <w:szCs w:val="18"/>
              </w:rPr>
              <w:t>152.33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A4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B29C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7206E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A4860">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165A74">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649B5">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CA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22A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E83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D1B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DFC0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C9A7E8">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6C1214">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CB8AE">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22E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02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F0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944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2DB8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F8A5A">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FBAAF73">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2AAEC">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45FE">
            <w:pPr>
              <w:wordWrap w:val="0"/>
              <w:spacing w:line="200" w:lineRule="exact"/>
              <w:jc w:val="right"/>
              <w:textAlignment w:val="center"/>
              <w:rPr>
                <w:rFonts w:hint="default" w:cs="宋体"/>
                <w:color w:val="000000"/>
                <w:sz w:val="18"/>
                <w:szCs w:val="18"/>
              </w:rPr>
            </w:pPr>
            <w:r>
              <w:rPr>
                <w:rFonts w:cs="宋体"/>
                <w:color w:val="000000"/>
                <w:sz w:val="18"/>
                <w:szCs w:val="18"/>
              </w:rPr>
              <w:t>39.24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3B85">
            <w:pPr>
              <w:wordWrap w:val="0"/>
              <w:spacing w:line="200" w:lineRule="exact"/>
              <w:jc w:val="right"/>
              <w:textAlignment w:val="center"/>
              <w:rPr>
                <w:rFonts w:hint="default" w:cs="宋体"/>
                <w:color w:val="000000"/>
                <w:sz w:val="18"/>
                <w:szCs w:val="18"/>
              </w:rPr>
            </w:pPr>
            <w:r>
              <w:rPr>
                <w:rFonts w:cs="宋体"/>
                <w:color w:val="000000"/>
                <w:sz w:val="18"/>
                <w:szCs w:val="18"/>
              </w:rPr>
              <w:t>39.24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09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BC7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6BBB8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FAB6DA">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66529A">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084B4">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9288">
            <w:pPr>
              <w:wordWrap w:val="0"/>
              <w:spacing w:line="200" w:lineRule="exact"/>
              <w:jc w:val="right"/>
              <w:textAlignment w:val="center"/>
              <w:rPr>
                <w:rFonts w:hint="default" w:cs="宋体"/>
                <w:color w:val="000000"/>
                <w:sz w:val="18"/>
                <w:szCs w:val="18"/>
              </w:rPr>
            </w:pPr>
            <w:r>
              <w:rPr>
                <w:rFonts w:cs="宋体"/>
                <w:color w:val="000000"/>
                <w:sz w:val="18"/>
                <w:szCs w:val="18"/>
              </w:rPr>
              <w:t>457.31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24E4">
            <w:pPr>
              <w:wordWrap w:val="0"/>
              <w:spacing w:line="200" w:lineRule="exact"/>
              <w:jc w:val="right"/>
              <w:textAlignment w:val="center"/>
              <w:rPr>
                <w:rFonts w:hint="default" w:cs="宋体"/>
                <w:color w:val="000000"/>
                <w:sz w:val="18"/>
                <w:szCs w:val="18"/>
              </w:rPr>
            </w:pPr>
            <w:r>
              <w:rPr>
                <w:rFonts w:cs="宋体"/>
                <w:color w:val="000000"/>
                <w:sz w:val="18"/>
                <w:szCs w:val="18"/>
              </w:rPr>
              <w:t>457.31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89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A53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6CCC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8B7C1">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A9B47E">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7EB7C">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FC2C">
            <w:pPr>
              <w:wordWrap w:val="0"/>
              <w:spacing w:line="200" w:lineRule="exact"/>
              <w:jc w:val="right"/>
              <w:textAlignment w:val="center"/>
              <w:rPr>
                <w:rFonts w:hint="default" w:cs="宋体"/>
                <w:color w:val="000000"/>
                <w:sz w:val="18"/>
                <w:szCs w:val="18"/>
              </w:rPr>
            </w:pPr>
            <w:r>
              <w:rPr>
                <w:rFonts w:cs="宋体"/>
                <w:color w:val="000000"/>
                <w:sz w:val="18"/>
                <w:szCs w:val="18"/>
              </w:rPr>
              <w:t>72.68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4C96">
            <w:pPr>
              <w:wordWrap w:val="0"/>
              <w:spacing w:line="200" w:lineRule="exact"/>
              <w:jc w:val="right"/>
              <w:textAlignment w:val="center"/>
              <w:rPr>
                <w:rFonts w:hint="default" w:cs="宋体"/>
                <w:color w:val="000000"/>
                <w:sz w:val="18"/>
                <w:szCs w:val="18"/>
              </w:rPr>
            </w:pPr>
            <w:r>
              <w:rPr>
                <w:rFonts w:cs="宋体"/>
                <w:color w:val="000000"/>
                <w:sz w:val="18"/>
                <w:szCs w:val="18"/>
              </w:rPr>
              <w:t>72.68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DE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989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315ED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48CB4E">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5C70">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B76D2">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62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6C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E4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05A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C79C4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6CF70">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09294">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6D2C8">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74E1">
            <w:pPr>
              <w:wordWrap w:val="0"/>
              <w:spacing w:line="200" w:lineRule="exact"/>
              <w:jc w:val="right"/>
              <w:textAlignment w:val="center"/>
              <w:rPr>
                <w:rFonts w:hint="default" w:cs="宋体"/>
                <w:color w:val="000000"/>
                <w:sz w:val="18"/>
                <w:szCs w:val="18"/>
              </w:rPr>
            </w:pPr>
            <w:r>
              <w:rPr>
                <w:rFonts w:cs="宋体"/>
                <w:color w:val="000000"/>
                <w:sz w:val="18"/>
                <w:szCs w:val="18"/>
              </w:rPr>
              <w:t>100.93</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59E5">
            <w:pPr>
              <w:wordWrap w:val="0"/>
              <w:spacing w:line="200" w:lineRule="exact"/>
              <w:jc w:val="right"/>
              <w:textAlignment w:val="center"/>
              <w:rPr>
                <w:rFonts w:hint="default" w:cs="宋体"/>
                <w:color w:val="000000"/>
                <w:sz w:val="18"/>
                <w:szCs w:val="18"/>
              </w:rPr>
            </w:pPr>
            <w:r>
              <w:rPr>
                <w:rFonts w:cs="宋体"/>
                <w:color w:val="000000"/>
                <w:sz w:val="18"/>
                <w:szCs w:val="18"/>
              </w:rPr>
              <w:t>49.06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958B">
            <w:pPr>
              <w:wordWrap w:val="0"/>
              <w:spacing w:line="200" w:lineRule="exact"/>
              <w:jc w:val="right"/>
              <w:textAlignment w:val="center"/>
              <w:rPr>
                <w:rFonts w:hint="default" w:cs="宋体"/>
                <w:color w:val="000000"/>
                <w:sz w:val="18"/>
                <w:szCs w:val="18"/>
              </w:rPr>
            </w:pPr>
            <w:r>
              <w:rPr>
                <w:rFonts w:cs="宋体"/>
                <w:color w:val="000000"/>
                <w:sz w:val="18"/>
                <w:szCs w:val="18"/>
              </w:rPr>
              <w:t>51.87</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BFE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7B11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C089A">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D13A">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A7D20A">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45D9">
            <w:pPr>
              <w:wordWrap w:val="0"/>
              <w:spacing w:line="200" w:lineRule="exact"/>
              <w:jc w:val="right"/>
              <w:textAlignment w:val="center"/>
              <w:rPr>
                <w:rFonts w:hint="default" w:cs="宋体"/>
                <w:color w:val="000000"/>
                <w:sz w:val="18"/>
                <w:szCs w:val="18"/>
              </w:rPr>
            </w:pPr>
            <w:r>
              <w:rPr>
                <w:rFonts w:cs="宋体"/>
                <w:color w:val="000000"/>
                <w:sz w:val="18"/>
                <w:szCs w:val="18"/>
              </w:rPr>
              <w:t>1,334.56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961D">
            <w:pPr>
              <w:wordWrap w:val="0"/>
              <w:spacing w:line="200" w:lineRule="exact"/>
              <w:jc w:val="right"/>
              <w:textAlignment w:val="center"/>
              <w:rPr>
                <w:rFonts w:hint="default" w:cs="宋体"/>
                <w:color w:val="000000"/>
                <w:sz w:val="18"/>
                <w:szCs w:val="18"/>
              </w:rPr>
            </w:pPr>
            <w:r>
              <w:rPr>
                <w:rFonts w:cs="宋体"/>
                <w:color w:val="000000"/>
                <w:sz w:val="18"/>
                <w:szCs w:val="18"/>
              </w:rPr>
              <w:t>1,334.56</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C5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4A17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FFFCD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CF17A">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3AE0">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C40D04">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84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DF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6B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95B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EB3B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AC009A">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1255">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7D7F4">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03B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37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7B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B6E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7124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3FE6E9">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7E29">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E63457">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7A1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463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8E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EF9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4A5B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040B4D">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0631">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A2984">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B9A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684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A07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7C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550C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38A2C6">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B762">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DADE8E">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49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AF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A6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569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4DF3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AA084">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F6E6">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C0EA2">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ED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75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F2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B56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3E76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5D593">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793C">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F6ED5">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4CD6">
            <w:pPr>
              <w:wordWrap w:val="0"/>
              <w:spacing w:line="200" w:lineRule="exact"/>
              <w:jc w:val="right"/>
              <w:textAlignment w:val="center"/>
              <w:rPr>
                <w:rFonts w:hint="default" w:cs="宋体"/>
                <w:color w:val="000000"/>
                <w:sz w:val="18"/>
                <w:szCs w:val="18"/>
              </w:rPr>
            </w:pPr>
            <w:r>
              <w:rPr>
                <w:rFonts w:cs="宋体"/>
                <w:color w:val="000000"/>
                <w:sz w:val="18"/>
                <w:szCs w:val="18"/>
              </w:rPr>
              <w:t>97.14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8FB7">
            <w:pPr>
              <w:wordWrap w:val="0"/>
              <w:spacing w:line="200" w:lineRule="exact"/>
              <w:jc w:val="right"/>
              <w:textAlignment w:val="center"/>
              <w:rPr>
                <w:rFonts w:hint="default" w:cs="宋体"/>
                <w:color w:val="000000"/>
                <w:sz w:val="18"/>
                <w:szCs w:val="18"/>
              </w:rPr>
            </w:pPr>
            <w:r>
              <w:rPr>
                <w:rFonts w:cs="宋体"/>
                <w:color w:val="000000"/>
                <w:sz w:val="18"/>
                <w:szCs w:val="18"/>
              </w:rPr>
              <w:t>97.14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739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A2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F7DD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B333A6">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7C0A">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9037F8">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46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B19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D4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381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E7F9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D3FA47">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6F6FF">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BE6506">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C3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97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C30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B08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B2D3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7BAAD">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2D11">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89E7A">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1ED8">
            <w:pPr>
              <w:wordWrap w:val="0"/>
              <w:spacing w:line="200" w:lineRule="exact"/>
              <w:jc w:val="right"/>
              <w:textAlignment w:val="center"/>
              <w:rPr>
                <w:rFonts w:hint="default" w:cs="宋体"/>
                <w:color w:val="000000"/>
                <w:sz w:val="18"/>
                <w:szCs w:val="18"/>
              </w:rPr>
            </w:pPr>
            <w:r>
              <w:rPr>
                <w:rFonts w:cs="宋体"/>
                <w:color w:val="000000"/>
                <w:sz w:val="18"/>
                <w:szCs w:val="18"/>
              </w:rPr>
              <w:t>13.00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5434C">
            <w:pPr>
              <w:wordWrap w:val="0"/>
              <w:spacing w:line="200" w:lineRule="exact"/>
              <w:jc w:val="right"/>
              <w:textAlignment w:val="center"/>
              <w:rPr>
                <w:rFonts w:hint="default" w:cs="宋体"/>
                <w:color w:val="000000"/>
                <w:sz w:val="18"/>
                <w:szCs w:val="18"/>
              </w:rPr>
            </w:pPr>
            <w:r>
              <w:rPr>
                <w:rFonts w:cs="宋体"/>
                <w:color w:val="000000"/>
                <w:sz w:val="18"/>
                <w:szCs w:val="18"/>
              </w:rPr>
              <w:t>13.00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390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1AB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A73A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CB44B">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6AAE">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207BEB">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10B1">
            <w:pPr>
              <w:wordWrap w:val="0"/>
              <w:spacing w:line="200" w:lineRule="exact"/>
              <w:jc w:val="right"/>
              <w:textAlignment w:val="center"/>
              <w:rPr>
                <w:rFonts w:hint="default" w:cs="宋体"/>
                <w:color w:val="000000"/>
                <w:sz w:val="18"/>
                <w:szCs w:val="18"/>
              </w:rPr>
            </w:pPr>
            <w:r>
              <w:rPr>
                <w:rFonts w:cs="宋体"/>
                <w:color w:val="000000"/>
                <w:sz w:val="18"/>
                <w:szCs w:val="18"/>
              </w:rPr>
              <w:t>33.81</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A13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D493">
            <w:pPr>
              <w:wordWrap w:val="0"/>
              <w:spacing w:line="200" w:lineRule="exact"/>
              <w:jc w:val="right"/>
              <w:textAlignment w:val="center"/>
              <w:rPr>
                <w:rFonts w:hint="default" w:cs="宋体"/>
                <w:color w:val="000000"/>
                <w:sz w:val="18"/>
                <w:szCs w:val="18"/>
              </w:rPr>
            </w:pPr>
            <w:r>
              <w:rPr>
                <w:rFonts w:cs="宋体"/>
                <w:color w:val="000000"/>
                <w:sz w:val="18"/>
                <w:szCs w:val="18"/>
              </w:rPr>
              <w:t>33.81</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B63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8CC0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C64C184">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67FF">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A7891">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001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38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CC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F73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2B57A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D5860E1">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9138">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FA63B">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AB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64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FC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86A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53E2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48C5F45">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28E2">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98BEA1">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F2C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27F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EE5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051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C40A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C40E5">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3388">
            <w:pPr>
              <w:wordWrap w:val="0"/>
              <w:spacing w:line="200" w:lineRule="exact"/>
              <w:jc w:val="right"/>
              <w:textAlignment w:val="center"/>
              <w:rPr>
                <w:rFonts w:hint="default" w:cs="宋体"/>
                <w:color w:val="000000"/>
                <w:sz w:val="18"/>
                <w:szCs w:val="18"/>
              </w:rPr>
            </w:pPr>
            <w:r>
              <w:rPr>
                <w:rFonts w:cs="宋体"/>
                <w:color w:val="000000"/>
                <w:sz w:val="18"/>
                <w:szCs w:val="18"/>
              </w:rPr>
              <w:t>3,694.48</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3376D4">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7791">
            <w:pPr>
              <w:wordWrap w:val="0"/>
              <w:spacing w:line="200" w:lineRule="exact"/>
              <w:jc w:val="right"/>
              <w:textAlignment w:val="center"/>
              <w:rPr>
                <w:rFonts w:hint="default" w:cs="宋体"/>
                <w:color w:val="000000"/>
                <w:sz w:val="18"/>
                <w:szCs w:val="18"/>
              </w:rPr>
            </w:pPr>
            <w:r>
              <w:rPr>
                <w:rFonts w:cs="宋体"/>
                <w:color w:val="000000"/>
                <w:sz w:val="18"/>
                <w:szCs w:val="18"/>
              </w:rPr>
              <w:t>3,694.48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34DC">
            <w:pPr>
              <w:wordWrap w:val="0"/>
              <w:spacing w:line="200" w:lineRule="exact"/>
              <w:jc w:val="right"/>
              <w:textAlignment w:val="center"/>
              <w:rPr>
                <w:rFonts w:hint="default" w:cs="宋体"/>
                <w:color w:val="000000"/>
                <w:sz w:val="18"/>
                <w:szCs w:val="18"/>
              </w:rPr>
            </w:pPr>
            <w:r>
              <w:rPr>
                <w:rFonts w:cs="宋体"/>
                <w:color w:val="000000"/>
                <w:sz w:val="18"/>
                <w:szCs w:val="18"/>
              </w:rPr>
              <w:t>3,608.80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BC4A">
            <w:pPr>
              <w:wordWrap w:val="0"/>
              <w:spacing w:line="200" w:lineRule="exact"/>
              <w:jc w:val="right"/>
              <w:textAlignment w:val="center"/>
              <w:rPr>
                <w:rFonts w:hint="default" w:cs="宋体"/>
                <w:color w:val="000000"/>
                <w:sz w:val="18"/>
                <w:szCs w:val="18"/>
              </w:rPr>
            </w:pPr>
            <w:r>
              <w:rPr>
                <w:rFonts w:cs="宋体"/>
                <w:color w:val="000000"/>
                <w:sz w:val="18"/>
                <w:szCs w:val="18"/>
              </w:rPr>
              <w:t>85.68</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66B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C4C65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E1523B">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B5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71F0E">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69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88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B86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F68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3D28E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3F256">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EC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890EFF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B1A01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5563DE">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B23110">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A17993">
            <w:pPr>
              <w:spacing w:line="200" w:lineRule="exact"/>
              <w:rPr>
                <w:rFonts w:hint="default" w:cs="宋体"/>
                <w:color w:val="000000"/>
                <w:sz w:val="18"/>
                <w:szCs w:val="18"/>
              </w:rPr>
            </w:pPr>
          </w:p>
        </w:tc>
      </w:tr>
      <w:tr w14:paraId="2B431E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6BD48C">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0F3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23F32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AF13">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1A5F">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3B22">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3A91">
            <w:pPr>
              <w:spacing w:line="200" w:lineRule="exact"/>
              <w:jc w:val="right"/>
              <w:rPr>
                <w:rFonts w:hint="default" w:cs="宋体"/>
                <w:color w:val="000000"/>
                <w:sz w:val="18"/>
                <w:szCs w:val="18"/>
              </w:rPr>
            </w:pPr>
          </w:p>
        </w:tc>
      </w:tr>
      <w:tr w14:paraId="2557C1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6C84CC">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1E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9D4E1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11F9">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3B8A">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281A">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53FA">
            <w:pPr>
              <w:spacing w:line="200" w:lineRule="exact"/>
              <w:jc w:val="right"/>
              <w:rPr>
                <w:rFonts w:hint="default" w:cs="宋体"/>
                <w:color w:val="000000"/>
                <w:sz w:val="18"/>
                <w:szCs w:val="18"/>
              </w:rPr>
            </w:pPr>
          </w:p>
        </w:tc>
      </w:tr>
      <w:tr w14:paraId="63D6F1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32B96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7234">
            <w:pPr>
              <w:wordWrap w:val="0"/>
              <w:spacing w:line="200" w:lineRule="exact"/>
              <w:jc w:val="right"/>
              <w:textAlignment w:val="center"/>
              <w:rPr>
                <w:rFonts w:hint="default" w:cs="宋体"/>
                <w:color w:val="000000"/>
                <w:sz w:val="18"/>
                <w:szCs w:val="18"/>
              </w:rPr>
            </w:pPr>
            <w:r>
              <w:rPr>
                <w:rFonts w:cs="宋体"/>
                <w:color w:val="000000"/>
                <w:sz w:val="18"/>
                <w:szCs w:val="18"/>
              </w:rPr>
              <w:t>3,694.48</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65F83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450D6">
            <w:pPr>
              <w:wordWrap w:val="0"/>
              <w:spacing w:line="200" w:lineRule="exact"/>
              <w:jc w:val="right"/>
              <w:textAlignment w:val="center"/>
              <w:rPr>
                <w:rFonts w:hint="default" w:cs="宋体"/>
                <w:color w:val="000000"/>
                <w:sz w:val="18"/>
                <w:szCs w:val="18"/>
              </w:rPr>
            </w:pPr>
            <w:r>
              <w:rPr>
                <w:rFonts w:cs="宋体"/>
                <w:color w:val="000000"/>
                <w:sz w:val="18"/>
                <w:szCs w:val="18"/>
              </w:rPr>
              <w:t>3,694.48</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54F9">
            <w:pPr>
              <w:wordWrap w:val="0"/>
              <w:spacing w:line="200" w:lineRule="exact"/>
              <w:jc w:val="right"/>
              <w:textAlignment w:val="center"/>
              <w:rPr>
                <w:rFonts w:hint="default" w:cs="宋体"/>
                <w:color w:val="000000"/>
                <w:sz w:val="18"/>
                <w:szCs w:val="18"/>
              </w:rPr>
            </w:pPr>
            <w:r>
              <w:rPr>
                <w:rFonts w:cs="宋体"/>
                <w:color w:val="000000"/>
                <w:sz w:val="18"/>
                <w:szCs w:val="18"/>
              </w:rPr>
              <w:t>3,608.80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6A09">
            <w:pPr>
              <w:wordWrap w:val="0"/>
              <w:spacing w:line="200" w:lineRule="exact"/>
              <w:jc w:val="right"/>
              <w:textAlignment w:val="center"/>
              <w:rPr>
                <w:rFonts w:hint="default" w:cs="宋体"/>
                <w:color w:val="000000"/>
                <w:sz w:val="18"/>
                <w:szCs w:val="18"/>
              </w:rPr>
            </w:pPr>
            <w:r>
              <w:rPr>
                <w:rFonts w:cs="宋体"/>
                <w:color w:val="000000"/>
                <w:sz w:val="18"/>
                <w:szCs w:val="18"/>
              </w:rPr>
              <w:t>85.68</w:t>
            </w: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B4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145D0C9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777"/>
        <w:gridCol w:w="3830"/>
        <w:gridCol w:w="3233"/>
        <w:gridCol w:w="3233"/>
        <w:gridCol w:w="3249"/>
      </w:tblGrid>
      <w:tr w14:paraId="007476E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940287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1F1D85A">
        <w:tblPrEx>
          <w:tblCellMar>
            <w:top w:w="0" w:type="dxa"/>
            <w:left w:w="0" w:type="dxa"/>
            <w:bottom w:w="0" w:type="dxa"/>
            <w:right w:w="0" w:type="dxa"/>
          </w:tblCellMar>
        </w:tblPrEx>
        <w:trPr>
          <w:trHeight w:val="255" w:hRule="atLeast"/>
        </w:trPr>
        <w:tc>
          <w:tcPr>
            <w:tcW w:w="8840" w:type="dxa"/>
            <w:gridSpan w:val="3"/>
            <w:vMerge w:val="restart"/>
            <w:tcBorders>
              <w:top w:val="nil"/>
              <w:left w:val="nil"/>
              <w:right w:val="nil"/>
            </w:tcBorders>
            <w:shd w:val="clear" w:color="auto" w:fill="auto"/>
            <w:tcMar>
              <w:top w:w="15" w:type="dxa"/>
              <w:left w:w="15" w:type="dxa"/>
              <w:right w:w="15" w:type="dxa"/>
            </w:tcMar>
            <w:vAlign w:val="bottom"/>
          </w:tcPr>
          <w:p w14:paraId="6A5542C4">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重庆市潼南区上和镇人民政府</w:t>
            </w:r>
          </w:p>
        </w:tc>
        <w:tc>
          <w:tcPr>
            <w:tcW w:w="3233" w:type="dxa"/>
            <w:tcBorders>
              <w:top w:val="nil"/>
              <w:left w:val="nil"/>
              <w:bottom w:val="nil"/>
              <w:right w:val="nil"/>
            </w:tcBorders>
            <w:shd w:val="clear" w:color="auto" w:fill="auto"/>
            <w:tcMar>
              <w:top w:w="15" w:type="dxa"/>
              <w:left w:w="15" w:type="dxa"/>
              <w:right w:w="15" w:type="dxa"/>
            </w:tcMar>
            <w:vAlign w:val="bottom"/>
          </w:tcPr>
          <w:p w14:paraId="5DACAA11">
            <w:pPr>
              <w:rPr>
                <w:rFonts w:hint="default" w:cs="宋体"/>
                <w:color w:val="000000"/>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14:paraId="53CA53DC">
            <w:pPr>
              <w:jc w:val="right"/>
              <w:textAlignment w:val="bottom"/>
              <w:rPr>
                <w:rFonts w:hint="default" w:cs="宋体"/>
                <w:color w:val="000000"/>
                <w:sz w:val="20"/>
                <w:szCs w:val="20"/>
              </w:rPr>
            </w:pPr>
            <w:r>
              <w:rPr>
                <w:rFonts w:cs="宋体"/>
                <w:color w:val="000000"/>
                <w:sz w:val="20"/>
                <w:szCs w:val="20"/>
              </w:rPr>
              <w:t>公开05表</w:t>
            </w:r>
          </w:p>
        </w:tc>
      </w:tr>
      <w:tr w14:paraId="5105D48E">
        <w:tblPrEx>
          <w:tblCellMar>
            <w:top w:w="0" w:type="dxa"/>
            <w:left w:w="0" w:type="dxa"/>
            <w:bottom w:w="0" w:type="dxa"/>
            <w:right w:w="0" w:type="dxa"/>
          </w:tblCellMar>
        </w:tblPrEx>
        <w:trPr>
          <w:trHeight w:val="285" w:hRule="atLeast"/>
        </w:trPr>
        <w:tc>
          <w:tcPr>
            <w:tcW w:w="8840" w:type="dxa"/>
            <w:gridSpan w:val="3"/>
            <w:vMerge w:val="continue"/>
            <w:tcBorders>
              <w:left w:val="nil"/>
              <w:bottom w:val="nil"/>
              <w:right w:val="nil"/>
            </w:tcBorders>
            <w:shd w:val="clear" w:color="auto" w:fill="auto"/>
            <w:tcMar>
              <w:top w:w="15" w:type="dxa"/>
              <w:left w:w="15" w:type="dxa"/>
              <w:right w:w="15" w:type="dxa"/>
            </w:tcMar>
            <w:vAlign w:val="bottom"/>
          </w:tcPr>
          <w:p w14:paraId="30107EFB">
            <w:pPr>
              <w:rPr>
                <w:rFonts w:hint="default" w:cs="宋体"/>
                <w:color w:val="000000"/>
                <w:sz w:val="20"/>
                <w:szCs w:val="20"/>
              </w:rPr>
            </w:pPr>
          </w:p>
        </w:tc>
        <w:tc>
          <w:tcPr>
            <w:tcW w:w="3233" w:type="dxa"/>
            <w:tcBorders>
              <w:top w:val="nil"/>
              <w:left w:val="nil"/>
              <w:bottom w:val="nil"/>
              <w:right w:val="nil"/>
            </w:tcBorders>
            <w:shd w:val="clear" w:color="auto" w:fill="auto"/>
            <w:tcMar>
              <w:top w:w="15" w:type="dxa"/>
              <w:left w:w="15" w:type="dxa"/>
              <w:right w:w="15" w:type="dxa"/>
            </w:tcMar>
            <w:vAlign w:val="bottom"/>
          </w:tcPr>
          <w:p w14:paraId="1D41CFD3">
            <w:pPr>
              <w:rPr>
                <w:rFonts w:hint="default" w:cs="宋体"/>
                <w:color w:val="000000"/>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14:paraId="4EBF3A7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C9432C">
        <w:tblPrEx>
          <w:tblCellMar>
            <w:top w:w="0" w:type="dxa"/>
            <w:left w:w="0" w:type="dxa"/>
            <w:bottom w:w="0" w:type="dxa"/>
            <w:right w:w="0" w:type="dxa"/>
          </w:tblCellMar>
        </w:tblPrEx>
        <w:trPr>
          <w:trHeight w:val="308" w:hRule="atLeast"/>
        </w:trPr>
        <w:tc>
          <w:tcPr>
            <w:tcW w:w="560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C07957">
            <w:pPr>
              <w:jc w:val="center"/>
              <w:textAlignment w:val="center"/>
              <w:rPr>
                <w:rFonts w:hint="default" w:cs="宋体"/>
                <w:b/>
                <w:color w:val="000000"/>
                <w:sz w:val="20"/>
                <w:szCs w:val="20"/>
              </w:rPr>
            </w:pPr>
            <w:r>
              <w:rPr>
                <w:rFonts w:cs="宋体"/>
                <w:b/>
                <w:color w:val="000000"/>
                <w:sz w:val="20"/>
                <w:szCs w:val="20"/>
              </w:rPr>
              <w:t>项目</w:t>
            </w:r>
          </w:p>
        </w:tc>
        <w:tc>
          <w:tcPr>
            <w:tcW w:w="971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FBB10A">
            <w:pPr>
              <w:jc w:val="center"/>
              <w:textAlignment w:val="center"/>
              <w:rPr>
                <w:rFonts w:hint="default" w:cs="宋体"/>
                <w:b/>
                <w:color w:val="000000"/>
                <w:sz w:val="20"/>
                <w:szCs w:val="20"/>
              </w:rPr>
            </w:pPr>
            <w:r>
              <w:rPr>
                <w:rFonts w:cs="宋体"/>
                <w:b/>
                <w:color w:val="000000"/>
                <w:sz w:val="20"/>
                <w:szCs w:val="20"/>
              </w:rPr>
              <w:t>本年支出</w:t>
            </w:r>
          </w:p>
        </w:tc>
      </w:tr>
      <w:tr w14:paraId="3BFE331B">
        <w:tblPrEx>
          <w:tblCellMar>
            <w:top w:w="0" w:type="dxa"/>
            <w:left w:w="0" w:type="dxa"/>
            <w:bottom w:w="0" w:type="dxa"/>
            <w:right w:w="0" w:type="dxa"/>
          </w:tblCellMar>
        </w:tblPrEx>
        <w:trPr>
          <w:trHeight w:val="326" w:hRule="atLeast"/>
        </w:trPr>
        <w:tc>
          <w:tcPr>
            <w:tcW w:w="177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D228EE">
            <w:pPr>
              <w:jc w:val="center"/>
              <w:textAlignment w:val="center"/>
              <w:rPr>
                <w:rFonts w:hint="default" w:cs="宋体"/>
                <w:b/>
                <w:color w:val="000000"/>
                <w:sz w:val="20"/>
                <w:szCs w:val="20"/>
              </w:rPr>
            </w:pPr>
            <w:r>
              <w:rPr>
                <w:rFonts w:cs="宋体"/>
                <w:b/>
                <w:color w:val="000000"/>
                <w:sz w:val="20"/>
                <w:szCs w:val="20"/>
              </w:rPr>
              <w:t>功能分类科目编码</w:t>
            </w:r>
          </w:p>
        </w:tc>
        <w:tc>
          <w:tcPr>
            <w:tcW w:w="38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1BF9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2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0C35A6">
            <w:pPr>
              <w:jc w:val="center"/>
              <w:textAlignment w:val="center"/>
              <w:rPr>
                <w:rFonts w:hint="default" w:cs="宋体"/>
                <w:b/>
                <w:color w:val="000000"/>
                <w:sz w:val="20"/>
                <w:szCs w:val="20"/>
              </w:rPr>
            </w:pPr>
            <w:r>
              <w:rPr>
                <w:rFonts w:cs="宋体"/>
                <w:b/>
                <w:color w:val="000000"/>
                <w:sz w:val="20"/>
                <w:szCs w:val="20"/>
              </w:rPr>
              <w:t>合计</w:t>
            </w:r>
          </w:p>
        </w:tc>
        <w:tc>
          <w:tcPr>
            <w:tcW w:w="32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29CC9A">
            <w:pPr>
              <w:jc w:val="center"/>
              <w:textAlignment w:val="center"/>
              <w:rPr>
                <w:rFonts w:hint="default" w:cs="宋体"/>
                <w:b/>
                <w:color w:val="000000"/>
                <w:sz w:val="20"/>
                <w:szCs w:val="20"/>
              </w:rPr>
            </w:pPr>
            <w:r>
              <w:rPr>
                <w:rFonts w:cs="宋体"/>
                <w:b/>
                <w:color w:val="000000"/>
                <w:sz w:val="20"/>
                <w:szCs w:val="20"/>
              </w:rPr>
              <w:t>基本支出</w:t>
            </w:r>
          </w:p>
        </w:tc>
        <w:tc>
          <w:tcPr>
            <w:tcW w:w="32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E5F1BB">
            <w:pPr>
              <w:jc w:val="center"/>
              <w:textAlignment w:val="center"/>
              <w:rPr>
                <w:rFonts w:hint="default" w:cs="宋体"/>
                <w:b/>
                <w:color w:val="000000"/>
                <w:sz w:val="20"/>
                <w:szCs w:val="20"/>
              </w:rPr>
            </w:pPr>
            <w:r>
              <w:rPr>
                <w:rFonts w:cs="宋体"/>
                <w:b/>
                <w:color w:val="000000"/>
                <w:sz w:val="20"/>
                <w:szCs w:val="20"/>
              </w:rPr>
              <w:t>项目支出</w:t>
            </w:r>
          </w:p>
        </w:tc>
      </w:tr>
      <w:tr w14:paraId="1298C1A3">
        <w:tblPrEx>
          <w:tblCellMar>
            <w:top w:w="0" w:type="dxa"/>
            <w:left w:w="0" w:type="dxa"/>
            <w:bottom w:w="0" w:type="dxa"/>
            <w:right w:w="0" w:type="dxa"/>
          </w:tblCellMar>
        </w:tblPrEx>
        <w:trPr>
          <w:trHeight w:val="326" w:hRule="atLeast"/>
        </w:trPr>
        <w:tc>
          <w:tcPr>
            <w:tcW w:w="177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952FC">
            <w:pPr>
              <w:jc w:val="center"/>
              <w:rPr>
                <w:rFonts w:hint="default" w:cs="宋体"/>
                <w:b/>
                <w:color w:val="000000"/>
                <w:sz w:val="20"/>
                <w:szCs w:val="20"/>
              </w:rPr>
            </w:pPr>
          </w:p>
        </w:tc>
        <w:tc>
          <w:tcPr>
            <w:tcW w:w="38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2CD64A">
            <w:pPr>
              <w:jc w:val="center"/>
              <w:rPr>
                <w:rFonts w:hint="default" w:cs="宋体"/>
                <w:b/>
                <w:color w:val="000000"/>
                <w:sz w:val="20"/>
                <w:szCs w:val="20"/>
              </w:rPr>
            </w:pPr>
          </w:p>
        </w:tc>
        <w:tc>
          <w:tcPr>
            <w:tcW w:w="32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B77EF9">
            <w:pPr>
              <w:jc w:val="center"/>
              <w:rPr>
                <w:rFonts w:hint="default" w:cs="宋体"/>
                <w:b/>
                <w:color w:val="000000"/>
                <w:sz w:val="20"/>
                <w:szCs w:val="20"/>
              </w:rPr>
            </w:pPr>
          </w:p>
        </w:tc>
        <w:tc>
          <w:tcPr>
            <w:tcW w:w="32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97A310">
            <w:pPr>
              <w:jc w:val="center"/>
              <w:rPr>
                <w:rFonts w:hint="default" w:cs="宋体"/>
                <w:b/>
                <w:color w:val="000000"/>
                <w:sz w:val="20"/>
                <w:szCs w:val="20"/>
              </w:rPr>
            </w:pPr>
          </w:p>
        </w:tc>
        <w:tc>
          <w:tcPr>
            <w:tcW w:w="32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56FE68">
            <w:pPr>
              <w:jc w:val="center"/>
              <w:rPr>
                <w:rFonts w:hint="default" w:cs="宋体"/>
                <w:b/>
                <w:color w:val="000000"/>
                <w:sz w:val="20"/>
                <w:szCs w:val="20"/>
              </w:rPr>
            </w:pPr>
          </w:p>
        </w:tc>
      </w:tr>
      <w:tr w14:paraId="4DC60E1C">
        <w:tblPrEx>
          <w:tblCellMar>
            <w:top w:w="0" w:type="dxa"/>
            <w:left w:w="0" w:type="dxa"/>
            <w:bottom w:w="0" w:type="dxa"/>
            <w:right w:w="0" w:type="dxa"/>
          </w:tblCellMar>
        </w:tblPrEx>
        <w:trPr>
          <w:trHeight w:val="615" w:hRule="atLeast"/>
        </w:trPr>
        <w:tc>
          <w:tcPr>
            <w:tcW w:w="177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D6D0A">
            <w:pPr>
              <w:jc w:val="center"/>
              <w:rPr>
                <w:rFonts w:hint="default" w:cs="宋体"/>
                <w:b/>
                <w:color w:val="000000"/>
                <w:sz w:val="20"/>
                <w:szCs w:val="20"/>
              </w:rPr>
            </w:pPr>
          </w:p>
        </w:tc>
        <w:tc>
          <w:tcPr>
            <w:tcW w:w="38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C5F03E">
            <w:pPr>
              <w:jc w:val="center"/>
              <w:rPr>
                <w:rFonts w:hint="default" w:cs="宋体"/>
                <w:b/>
                <w:color w:val="000000"/>
                <w:sz w:val="20"/>
                <w:szCs w:val="20"/>
              </w:rPr>
            </w:pPr>
          </w:p>
        </w:tc>
        <w:tc>
          <w:tcPr>
            <w:tcW w:w="32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F9806F">
            <w:pPr>
              <w:jc w:val="center"/>
              <w:rPr>
                <w:rFonts w:hint="default" w:cs="宋体"/>
                <w:b/>
                <w:color w:val="000000"/>
                <w:sz w:val="20"/>
                <w:szCs w:val="20"/>
              </w:rPr>
            </w:pPr>
          </w:p>
        </w:tc>
        <w:tc>
          <w:tcPr>
            <w:tcW w:w="32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F97B60">
            <w:pPr>
              <w:jc w:val="center"/>
              <w:rPr>
                <w:rFonts w:hint="default" w:cs="宋体"/>
                <w:b/>
                <w:color w:val="000000"/>
                <w:sz w:val="20"/>
                <w:szCs w:val="20"/>
              </w:rPr>
            </w:pPr>
          </w:p>
        </w:tc>
        <w:tc>
          <w:tcPr>
            <w:tcW w:w="32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D9C3BF">
            <w:pPr>
              <w:jc w:val="center"/>
              <w:rPr>
                <w:rFonts w:hint="default" w:cs="宋体"/>
                <w:b/>
                <w:color w:val="000000"/>
                <w:sz w:val="20"/>
                <w:szCs w:val="20"/>
              </w:rPr>
            </w:pPr>
          </w:p>
        </w:tc>
      </w:tr>
      <w:tr w14:paraId="142BC0C0">
        <w:tblPrEx>
          <w:tblCellMar>
            <w:top w:w="0" w:type="dxa"/>
            <w:left w:w="0" w:type="dxa"/>
            <w:bottom w:w="0" w:type="dxa"/>
            <w:right w:w="0" w:type="dxa"/>
          </w:tblCellMar>
        </w:tblPrEx>
        <w:trPr>
          <w:trHeight w:val="308" w:hRule="atLeast"/>
        </w:trPr>
        <w:tc>
          <w:tcPr>
            <w:tcW w:w="5607"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7E51D">
            <w:pPr>
              <w:jc w:val="center"/>
              <w:textAlignment w:val="center"/>
              <w:rPr>
                <w:rFonts w:hint="default" w:cs="宋体"/>
                <w:b/>
                <w:color w:val="000000"/>
                <w:sz w:val="20"/>
                <w:szCs w:val="20"/>
              </w:rPr>
            </w:pPr>
            <w:r>
              <w:rPr>
                <w:rFonts w:cs="宋体"/>
                <w:b/>
                <w:color w:val="000000"/>
                <w:sz w:val="20"/>
                <w:szCs w:val="20"/>
              </w:rPr>
              <w:t>合计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660C">
            <w:pPr>
              <w:wordWrap w:val="0"/>
              <w:jc w:val="right"/>
              <w:textAlignment w:val="center"/>
              <w:rPr>
                <w:rFonts w:hint="default" w:cs="宋体"/>
                <w:b/>
                <w:color w:val="000000"/>
                <w:sz w:val="20"/>
                <w:szCs w:val="20"/>
              </w:rPr>
            </w:pPr>
            <w:r>
              <w:rPr>
                <w:rFonts w:cs="宋体"/>
                <w:b/>
                <w:bCs/>
                <w:color w:val="000000"/>
                <w:sz w:val="20"/>
                <w:szCs w:val="20"/>
              </w:rPr>
              <w:t>3,608.80</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EA745">
            <w:pPr>
              <w:wordWrap w:val="0"/>
              <w:jc w:val="right"/>
              <w:textAlignment w:val="center"/>
              <w:rPr>
                <w:rFonts w:hint="default" w:cs="宋体"/>
                <w:b/>
                <w:color w:val="000000"/>
                <w:sz w:val="20"/>
                <w:szCs w:val="20"/>
              </w:rPr>
            </w:pPr>
            <w:r>
              <w:rPr>
                <w:rFonts w:cs="宋体"/>
                <w:b/>
                <w:bCs/>
                <w:color w:val="000000"/>
                <w:sz w:val="20"/>
                <w:szCs w:val="20"/>
              </w:rPr>
              <w:t>1,784.05</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87836">
            <w:pPr>
              <w:wordWrap w:val="0"/>
              <w:jc w:val="right"/>
              <w:textAlignment w:val="center"/>
              <w:rPr>
                <w:rFonts w:hint="default" w:cs="宋体"/>
                <w:b/>
                <w:color w:val="000000"/>
                <w:sz w:val="20"/>
                <w:szCs w:val="20"/>
              </w:rPr>
            </w:pPr>
            <w:r>
              <w:rPr>
                <w:rFonts w:cs="宋体"/>
                <w:b/>
                <w:bCs/>
                <w:color w:val="000000"/>
                <w:sz w:val="20"/>
                <w:szCs w:val="20"/>
              </w:rPr>
              <w:t>1,824.75</w:t>
            </w:r>
            <w:r>
              <w:rPr>
                <w:b/>
                <w:color w:val="000000"/>
                <w:sz w:val="20"/>
                <w:u w:color="auto"/>
              </w:rPr>
              <w:t xml:space="preserve"> </w:t>
            </w:r>
          </w:p>
        </w:tc>
      </w:tr>
      <w:tr w14:paraId="20DBD34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7E9A">
            <w:pPr>
              <w:textAlignment w:val="center"/>
              <w:rPr>
                <w:rFonts w:hint="default" w:cs="宋体"/>
                <w:color w:val="000000"/>
                <w:sz w:val="20"/>
                <w:szCs w:val="20"/>
              </w:rPr>
            </w:pPr>
            <w:r>
              <w:rPr>
                <w:rFonts w:cs="宋体"/>
                <w:b/>
                <w:color w:val="000000"/>
                <w:sz w:val="20"/>
                <w:szCs w:val="20"/>
              </w:rPr>
              <w:t>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19637">
            <w:pPr>
              <w:textAlignment w:val="center"/>
              <w:rPr>
                <w:rFonts w:hint="default" w:cs="宋体"/>
                <w:color w:val="000000"/>
                <w:sz w:val="20"/>
                <w:szCs w:val="20"/>
              </w:rPr>
            </w:pPr>
            <w:r>
              <w:rPr>
                <w:rFonts w:cs="宋体"/>
                <w:b/>
                <w:color w:val="000000"/>
                <w:sz w:val="20"/>
                <w:szCs w:val="20"/>
              </w:rPr>
              <w:t>一般公共服务支出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F2E25">
            <w:pPr>
              <w:wordWrap w:val="0"/>
              <w:jc w:val="right"/>
              <w:textAlignment w:val="center"/>
              <w:rPr>
                <w:rFonts w:hint="default" w:cs="宋体"/>
                <w:b/>
                <w:color w:val="000000"/>
                <w:sz w:val="20"/>
                <w:szCs w:val="20"/>
              </w:rPr>
            </w:pPr>
            <w:r>
              <w:rPr>
                <w:rFonts w:cs="宋体"/>
                <w:b/>
                <w:color w:val="000000"/>
                <w:sz w:val="20"/>
                <w:szCs w:val="20"/>
              </w:rPr>
              <w:t>1,393.49</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7ED0">
            <w:pPr>
              <w:wordWrap w:val="0"/>
              <w:jc w:val="right"/>
              <w:textAlignment w:val="center"/>
              <w:rPr>
                <w:rFonts w:hint="default" w:cs="宋体"/>
                <w:b/>
                <w:color w:val="000000"/>
                <w:sz w:val="20"/>
                <w:szCs w:val="20"/>
              </w:rPr>
            </w:pPr>
            <w:r>
              <w:rPr>
                <w:rFonts w:cs="宋体"/>
                <w:b/>
                <w:color w:val="000000"/>
                <w:sz w:val="20"/>
                <w:szCs w:val="20"/>
              </w:rPr>
              <w:t>760.48</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2B72">
            <w:pPr>
              <w:wordWrap w:val="0"/>
              <w:jc w:val="right"/>
              <w:textAlignment w:val="center"/>
              <w:rPr>
                <w:rFonts w:hint="default" w:cs="宋体"/>
                <w:b/>
                <w:color w:val="000000"/>
                <w:sz w:val="20"/>
                <w:szCs w:val="20"/>
              </w:rPr>
            </w:pPr>
            <w:r>
              <w:rPr>
                <w:rFonts w:cs="宋体"/>
                <w:b/>
                <w:color w:val="000000"/>
                <w:sz w:val="20"/>
                <w:szCs w:val="20"/>
              </w:rPr>
              <w:t>633.01</w:t>
            </w:r>
            <w:r>
              <w:rPr>
                <w:b/>
                <w:color w:val="000000"/>
                <w:sz w:val="20"/>
                <w:u w:color="auto"/>
              </w:rPr>
              <w:t xml:space="preserve"> </w:t>
            </w:r>
          </w:p>
        </w:tc>
      </w:tr>
      <w:tr w14:paraId="4116CD8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ED00">
            <w:pPr>
              <w:textAlignment w:val="center"/>
              <w:rPr>
                <w:rFonts w:hint="default" w:cs="宋体"/>
                <w:color w:val="000000"/>
                <w:sz w:val="20"/>
                <w:szCs w:val="20"/>
              </w:rPr>
            </w:pPr>
            <w:r>
              <w:rPr>
                <w:rFonts w:cs="宋体"/>
                <w:b/>
                <w:color w:val="000000"/>
                <w:sz w:val="20"/>
                <w:szCs w:val="20"/>
              </w:rPr>
              <w:t>20101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EB528">
            <w:pPr>
              <w:textAlignment w:val="center"/>
              <w:rPr>
                <w:rFonts w:hint="default" w:cs="宋体"/>
                <w:color w:val="000000"/>
                <w:sz w:val="20"/>
                <w:szCs w:val="20"/>
              </w:rPr>
            </w:pPr>
            <w:r>
              <w:rPr>
                <w:rFonts w:cs="宋体"/>
                <w:b/>
                <w:color w:val="000000"/>
                <w:sz w:val="20"/>
                <w:szCs w:val="20"/>
              </w:rPr>
              <w:t>人大事务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FBDE4">
            <w:pPr>
              <w:wordWrap w:val="0"/>
              <w:jc w:val="right"/>
              <w:textAlignment w:val="center"/>
              <w:rPr>
                <w:rFonts w:hint="default" w:cs="宋体"/>
                <w:b/>
                <w:color w:val="000000"/>
                <w:sz w:val="20"/>
                <w:szCs w:val="20"/>
              </w:rPr>
            </w:pPr>
            <w:r>
              <w:rPr>
                <w:rFonts w:cs="宋体"/>
                <w:b/>
                <w:color w:val="000000"/>
                <w:sz w:val="20"/>
                <w:szCs w:val="20"/>
              </w:rPr>
              <w:t>45.42</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94486">
            <w:pPr>
              <w:wordWrap w:val="0"/>
              <w:jc w:val="right"/>
              <w:textAlignment w:val="center"/>
              <w:rPr>
                <w:rFonts w:hint="default" w:cs="宋体"/>
                <w:b/>
                <w:color w:val="000000"/>
                <w:sz w:val="20"/>
                <w:szCs w:val="20"/>
              </w:rPr>
            </w:pPr>
            <w:r>
              <w:rPr>
                <w:rFonts w:cs="宋体"/>
                <w:b/>
                <w:color w:val="000000"/>
                <w:sz w:val="20"/>
                <w:szCs w:val="20"/>
              </w:rPr>
              <w:t>45.42</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929EC">
            <w:pPr>
              <w:wordWrap w:val="0"/>
              <w:jc w:val="right"/>
              <w:textAlignment w:val="center"/>
              <w:rPr>
                <w:rFonts w:hint="default" w:cs="宋体"/>
                <w:b/>
                <w:color w:val="000000"/>
                <w:sz w:val="20"/>
                <w:szCs w:val="20"/>
              </w:rPr>
            </w:pPr>
            <w:r>
              <w:rPr>
                <w:color w:val="000000"/>
                <w:sz w:val="20"/>
                <w:u w:color="auto"/>
              </w:rPr>
              <w:t xml:space="preserve"> </w:t>
            </w:r>
          </w:p>
        </w:tc>
      </w:tr>
      <w:tr w14:paraId="03D00E7A">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20B8">
            <w:pPr>
              <w:textAlignment w:val="center"/>
              <w:rPr>
                <w:rFonts w:hint="default" w:cs="宋体"/>
                <w:color w:val="000000"/>
                <w:sz w:val="20"/>
                <w:szCs w:val="20"/>
              </w:rPr>
            </w:pPr>
            <w:r>
              <w:rPr>
                <w:rFonts w:cs="宋体"/>
                <w:color w:val="000000"/>
                <w:sz w:val="20"/>
                <w:szCs w:val="20"/>
              </w:rPr>
              <w:t>2010101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E3DF0">
            <w:pPr>
              <w:textAlignment w:val="center"/>
              <w:rPr>
                <w:rFonts w:hint="default" w:cs="宋体"/>
                <w:color w:val="000000"/>
                <w:sz w:val="20"/>
                <w:szCs w:val="20"/>
              </w:rPr>
            </w:pPr>
            <w:r>
              <w:rPr>
                <w:rFonts w:cs="宋体"/>
                <w:color w:val="000000"/>
                <w:sz w:val="20"/>
                <w:szCs w:val="20"/>
              </w:rPr>
              <w:t>行政运行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7B5F8">
            <w:pPr>
              <w:wordWrap w:val="0"/>
              <w:jc w:val="right"/>
              <w:textAlignment w:val="center"/>
              <w:rPr>
                <w:rFonts w:hint="default" w:cs="宋体"/>
                <w:b/>
                <w:color w:val="000000"/>
                <w:sz w:val="20"/>
                <w:szCs w:val="20"/>
              </w:rPr>
            </w:pPr>
            <w:r>
              <w:rPr>
                <w:rFonts w:cs="宋体"/>
                <w:color w:val="000000"/>
                <w:sz w:val="20"/>
                <w:szCs w:val="20"/>
              </w:rPr>
              <w:t>45.42</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DAA98">
            <w:pPr>
              <w:wordWrap w:val="0"/>
              <w:jc w:val="right"/>
              <w:textAlignment w:val="center"/>
              <w:rPr>
                <w:rFonts w:hint="default" w:cs="宋体"/>
                <w:b/>
                <w:color w:val="000000"/>
                <w:sz w:val="20"/>
                <w:szCs w:val="20"/>
              </w:rPr>
            </w:pPr>
            <w:r>
              <w:rPr>
                <w:rFonts w:cs="宋体"/>
                <w:color w:val="000000"/>
                <w:sz w:val="20"/>
                <w:szCs w:val="20"/>
              </w:rPr>
              <w:t>45.42</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7244B">
            <w:pPr>
              <w:wordWrap w:val="0"/>
              <w:jc w:val="right"/>
              <w:textAlignment w:val="center"/>
              <w:rPr>
                <w:rFonts w:hint="default" w:cs="宋体"/>
                <w:b/>
                <w:color w:val="000000"/>
                <w:sz w:val="20"/>
                <w:szCs w:val="20"/>
              </w:rPr>
            </w:pPr>
            <w:r>
              <w:rPr>
                <w:color w:val="000000"/>
                <w:sz w:val="20"/>
                <w:u w:color="auto"/>
              </w:rPr>
              <w:t xml:space="preserve"> </w:t>
            </w:r>
          </w:p>
        </w:tc>
      </w:tr>
      <w:tr w14:paraId="421DCA1A">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DDDC">
            <w:pPr>
              <w:textAlignment w:val="center"/>
              <w:rPr>
                <w:rFonts w:hint="default" w:cs="宋体"/>
                <w:color w:val="000000"/>
                <w:sz w:val="20"/>
                <w:szCs w:val="20"/>
              </w:rPr>
            </w:pPr>
            <w:r>
              <w:rPr>
                <w:rFonts w:cs="宋体"/>
                <w:b/>
                <w:color w:val="000000"/>
                <w:sz w:val="20"/>
                <w:szCs w:val="20"/>
              </w:rPr>
              <w:t>20103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9C381">
            <w:pPr>
              <w:textAlignment w:val="center"/>
              <w:rPr>
                <w:rFonts w:hint="default" w:cs="宋体"/>
                <w:color w:val="000000"/>
                <w:sz w:val="20"/>
                <w:szCs w:val="20"/>
              </w:rPr>
            </w:pPr>
            <w:r>
              <w:rPr>
                <w:rFonts w:cs="宋体"/>
                <w:b/>
                <w:color w:val="000000"/>
                <w:sz w:val="20"/>
                <w:szCs w:val="20"/>
              </w:rPr>
              <w:t>政府办公厅（室）及相关机构事务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F8215">
            <w:pPr>
              <w:wordWrap w:val="0"/>
              <w:jc w:val="right"/>
              <w:textAlignment w:val="center"/>
              <w:rPr>
                <w:rFonts w:hint="default" w:cs="宋体"/>
                <w:b/>
                <w:color w:val="000000"/>
                <w:sz w:val="20"/>
                <w:szCs w:val="20"/>
              </w:rPr>
            </w:pPr>
            <w:r>
              <w:rPr>
                <w:rFonts w:cs="宋体"/>
                <w:b/>
                <w:color w:val="000000"/>
                <w:sz w:val="20"/>
                <w:szCs w:val="20"/>
              </w:rPr>
              <w:t>968.07</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08490">
            <w:pPr>
              <w:wordWrap w:val="0"/>
              <w:jc w:val="right"/>
              <w:textAlignment w:val="center"/>
              <w:rPr>
                <w:rFonts w:hint="default" w:cs="宋体"/>
                <w:b/>
                <w:color w:val="000000"/>
                <w:sz w:val="20"/>
                <w:szCs w:val="20"/>
              </w:rPr>
            </w:pPr>
            <w:r>
              <w:rPr>
                <w:rFonts w:cs="宋体"/>
                <w:b/>
                <w:color w:val="000000"/>
                <w:sz w:val="20"/>
                <w:szCs w:val="20"/>
              </w:rPr>
              <w:t>579.14</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00FBD">
            <w:pPr>
              <w:wordWrap w:val="0"/>
              <w:jc w:val="right"/>
              <w:textAlignment w:val="center"/>
              <w:rPr>
                <w:rFonts w:hint="default" w:cs="宋体"/>
                <w:b/>
                <w:color w:val="000000"/>
                <w:sz w:val="20"/>
                <w:szCs w:val="20"/>
              </w:rPr>
            </w:pPr>
            <w:r>
              <w:rPr>
                <w:rFonts w:cs="宋体"/>
                <w:b/>
                <w:color w:val="000000"/>
                <w:sz w:val="20"/>
                <w:szCs w:val="20"/>
              </w:rPr>
              <w:t>388.93</w:t>
            </w:r>
            <w:r>
              <w:rPr>
                <w:b/>
                <w:color w:val="000000"/>
                <w:sz w:val="20"/>
                <w:u w:color="auto"/>
              </w:rPr>
              <w:t xml:space="preserve"> </w:t>
            </w:r>
          </w:p>
        </w:tc>
      </w:tr>
      <w:tr w14:paraId="065FAE56">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54007">
            <w:pPr>
              <w:textAlignment w:val="center"/>
              <w:rPr>
                <w:rFonts w:hint="default" w:cs="宋体"/>
                <w:color w:val="000000"/>
                <w:sz w:val="20"/>
                <w:szCs w:val="20"/>
              </w:rPr>
            </w:pPr>
            <w:r>
              <w:rPr>
                <w:rFonts w:cs="宋体"/>
                <w:color w:val="000000"/>
                <w:sz w:val="20"/>
                <w:szCs w:val="20"/>
              </w:rPr>
              <w:t>2010301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ECB76">
            <w:pPr>
              <w:textAlignment w:val="center"/>
              <w:rPr>
                <w:rFonts w:hint="default" w:cs="宋体"/>
                <w:color w:val="000000"/>
                <w:sz w:val="20"/>
                <w:szCs w:val="20"/>
              </w:rPr>
            </w:pPr>
            <w:r>
              <w:rPr>
                <w:rFonts w:cs="宋体"/>
                <w:color w:val="000000"/>
                <w:sz w:val="20"/>
                <w:szCs w:val="20"/>
              </w:rPr>
              <w:t>行政运行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A0082">
            <w:pPr>
              <w:wordWrap w:val="0"/>
              <w:jc w:val="right"/>
              <w:textAlignment w:val="center"/>
              <w:rPr>
                <w:rFonts w:hint="default" w:cs="宋体"/>
                <w:b/>
                <w:color w:val="000000"/>
                <w:sz w:val="20"/>
                <w:szCs w:val="20"/>
              </w:rPr>
            </w:pPr>
            <w:r>
              <w:rPr>
                <w:rFonts w:cs="宋体"/>
                <w:color w:val="000000"/>
                <w:sz w:val="20"/>
                <w:szCs w:val="20"/>
              </w:rPr>
              <w:t>579.14</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9B8B">
            <w:pPr>
              <w:wordWrap w:val="0"/>
              <w:jc w:val="right"/>
              <w:textAlignment w:val="center"/>
              <w:rPr>
                <w:rFonts w:hint="default" w:cs="宋体"/>
                <w:b/>
                <w:color w:val="000000"/>
                <w:sz w:val="20"/>
                <w:szCs w:val="20"/>
              </w:rPr>
            </w:pPr>
            <w:r>
              <w:rPr>
                <w:rFonts w:cs="宋体"/>
                <w:color w:val="000000"/>
                <w:sz w:val="20"/>
                <w:szCs w:val="20"/>
              </w:rPr>
              <w:t>579.14</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C6404">
            <w:pPr>
              <w:wordWrap w:val="0"/>
              <w:jc w:val="right"/>
              <w:textAlignment w:val="center"/>
              <w:rPr>
                <w:rFonts w:hint="default" w:cs="宋体"/>
                <w:b/>
                <w:color w:val="000000"/>
                <w:sz w:val="20"/>
                <w:szCs w:val="20"/>
              </w:rPr>
            </w:pPr>
            <w:r>
              <w:rPr>
                <w:color w:val="000000"/>
                <w:sz w:val="20"/>
                <w:u w:color="auto"/>
              </w:rPr>
              <w:t xml:space="preserve"> </w:t>
            </w:r>
          </w:p>
        </w:tc>
      </w:tr>
      <w:tr w14:paraId="326D3639">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B7C4">
            <w:pPr>
              <w:textAlignment w:val="center"/>
              <w:rPr>
                <w:rFonts w:hint="default" w:cs="宋体"/>
                <w:color w:val="000000"/>
                <w:sz w:val="20"/>
                <w:szCs w:val="20"/>
              </w:rPr>
            </w:pPr>
            <w:r>
              <w:rPr>
                <w:rFonts w:cs="宋体"/>
                <w:color w:val="000000"/>
                <w:sz w:val="20"/>
                <w:szCs w:val="20"/>
              </w:rPr>
              <w:t>2010399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418EC">
            <w:pPr>
              <w:textAlignment w:val="center"/>
              <w:rPr>
                <w:rFonts w:hint="default" w:cs="宋体"/>
                <w:color w:val="000000"/>
                <w:sz w:val="20"/>
                <w:szCs w:val="20"/>
              </w:rPr>
            </w:pPr>
            <w:r>
              <w:rPr>
                <w:rFonts w:cs="宋体"/>
                <w:color w:val="000000"/>
                <w:sz w:val="20"/>
                <w:szCs w:val="20"/>
              </w:rPr>
              <w:t>其他政府办公厅（室）及相关机构事务支出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DD18E">
            <w:pPr>
              <w:wordWrap w:val="0"/>
              <w:jc w:val="right"/>
              <w:textAlignment w:val="center"/>
              <w:rPr>
                <w:rFonts w:hint="default" w:cs="宋体"/>
                <w:b/>
                <w:color w:val="000000"/>
                <w:sz w:val="20"/>
                <w:szCs w:val="20"/>
              </w:rPr>
            </w:pPr>
            <w:r>
              <w:rPr>
                <w:rFonts w:cs="宋体"/>
                <w:color w:val="000000"/>
                <w:sz w:val="20"/>
                <w:szCs w:val="20"/>
              </w:rPr>
              <w:t>388.93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40508">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3D051">
            <w:pPr>
              <w:wordWrap w:val="0"/>
              <w:jc w:val="right"/>
              <w:textAlignment w:val="center"/>
              <w:rPr>
                <w:rFonts w:hint="default" w:cs="宋体"/>
                <w:b/>
                <w:color w:val="000000"/>
                <w:sz w:val="20"/>
                <w:szCs w:val="20"/>
              </w:rPr>
            </w:pPr>
            <w:r>
              <w:rPr>
                <w:rFonts w:cs="宋体"/>
                <w:color w:val="000000"/>
                <w:sz w:val="20"/>
                <w:szCs w:val="20"/>
              </w:rPr>
              <w:t>388.93</w:t>
            </w:r>
            <w:r>
              <w:rPr>
                <w:color w:val="000000"/>
                <w:sz w:val="20"/>
                <w:u w:color="auto"/>
              </w:rPr>
              <w:t xml:space="preserve"> </w:t>
            </w:r>
          </w:p>
        </w:tc>
      </w:tr>
      <w:tr w14:paraId="31D3939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C64E">
            <w:pPr>
              <w:textAlignment w:val="center"/>
              <w:rPr>
                <w:rFonts w:hint="default" w:cs="宋体"/>
                <w:color w:val="000000"/>
                <w:sz w:val="20"/>
                <w:szCs w:val="20"/>
              </w:rPr>
            </w:pPr>
            <w:r>
              <w:rPr>
                <w:rFonts w:cs="宋体"/>
                <w:b/>
                <w:color w:val="000000"/>
                <w:sz w:val="20"/>
                <w:szCs w:val="20"/>
              </w:rPr>
              <w:t>20106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A1E31">
            <w:pPr>
              <w:textAlignment w:val="center"/>
              <w:rPr>
                <w:rFonts w:hint="default" w:cs="宋体"/>
                <w:color w:val="000000"/>
                <w:sz w:val="20"/>
                <w:szCs w:val="20"/>
              </w:rPr>
            </w:pPr>
            <w:r>
              <w:rPr>
                <w:rFonts w:cs="宋体"/>
                <w:b/>
                <w:color w:val="000000"/>
                <w:sz w:val="20"/>
                <w:szCs w:val="20"/>
              </w:rPr>
              <w:t>财政事务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0AD3E">
            <w:pPr>
              <w:wordWrap w:val="0"/>
              <w:jc w:val="right"/>
              <w:textAlignment w:val="center"/>
              <w:rPr>
                <w:rFonts w:hint="default" w:cs="宋体"/>
                <w:b/>
                <w:color w:val="000000"/>
                <w:sz w:val="20"/>
                <w:szCs w:val="20"/>
              </w:rPr>
            </w:pPr>
            <w:r>
              <w:rPr>
                <w:rFonts w:cs="宋体"/>
                <w:b/>
                <w:color w:val="000000"/>
                <w:sz w:val="20"/>
                <w:szCs w:val="20"/>
              </w:rPr>
              <w:t>54.35</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8A20">
            <w:pPr>
              <w:wordWrap w:val="0"/>
              <w:jc w:val="right"/>
              <w:textAlignment w:val="center"/>
              <w:rPr>
                <w:rFonts w:hint="default" w:cs="宋体"/>
                <w:b/>
                <w:color w:val="000000"/>
                <w:sz w:val="20"/>
                <w:szCs w:val="20"/>
              </w:rPr>
            </w:pPr>
            <w:r>
              <w:rPr>
                <w:rFonts w:cs="宋体"/>
                <w:b/>
                <w:color w:val="000000"/>
                <w:sz w:val="20"/>
                <w:szCs w:val="20"/>
              </w:rPr>
              <w:t>54.35</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A3509">
            <w:pPr>
              <w:wordWrap w:val="0"/>
              <w:jc w:val="right"/>
              <w:textAlignment w:val="center"/>
              <w:rPr>
                <w:rFonts w:hint="default" w:cs="宋体"/>
                <w:b/>
                <w:color w:val="000000"/>
                <w:sz w:val="20"/>
                <w:szCs w:val="20"/>
              </w:rPr>
            </w:pPr>
            <w:r>
              <w:rPr>
                <w:color w:val="000000"/>
                <w:sz w:val="20"/>
                <w:u w:color="auto"/>
              </w:rPr>
              <w:t xml:space="preserve"> </w:t>
            </w:r>
          </w:p>
        </w:tc>
      </w:tr>
      <w:tr w14:paraId="669DCE7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2D4A">
            <w:pPr>
              <w:textAlignment w:val="center"/>
              <w:rPr>
                <w:rFonts w:hint="default" w:cs="宋体"/>
                <w:color w:val="000000"/>
                <w:sz w:val="20"/>
                <w:szCs w:val="20"/>
              </w:rPr>
            </w:pPr>
            <w:r>
              <w:rPr>
                <w:rFonts w:cs="宋体"/>
                <w:color w:val="000000"/>
                <w:sz w:val="20"/>
                <w:szCs w:val="20"/>
              </w:rPr>
              <w:t>2010601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4B1D5">
            <w:pPr>
              <w:textAlignment w:val="center"/>
              <w:rPr>
                <w:rFonts w:hint="default" w:cs="宋体"/>
                <w:color w:val="000000"/>
                <w:sz w:val="20"/>
                <w:szCs w:val="20"/>
              </w:rPr>
            </w:pPr>
            <w:r>
              <w:rPr>
                <w:rFonts w:cs="宋体"/>
                <w:color w:val="000000"/>
                <w:sz w:val="20"/>
                <w:szCs w:val="20"/>
              </w:rPr>
              <w:t>行政运行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F0B13">
            <w:pPr>
              <w:wordWrap w:val="0"/>
              <w:jc w:val="right"/>
              <w:textAlignment w:val="center"/>
              <w:rPr>
                <w:rFonts w:hint="default" w:cs="宋体"/>
                <w:b/>
                <w:color w:val="000000"/>
                <w:sz w:val="20"/>
                <w:szCs w:val="20"/>
              </w:rPr>
            </w:pPr>
            <w:r>
              <w:rPr>
                <w:rFonts w:cs="宋体"/>
                <w:color w:val="000000"/>
                <w:sz w:val="20"/>
                <w:szCs w:val="20"/>
              </w:rPr>
              <w:t>54.35</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BF299">
            <w:pPr>
              <w:wordWrap w:val="0"/>
              <w:jc w:val="right"/>
              <w:textAlignment w:val="center"/>
              <w:rPr>
                <w:rFonts w:hint="default" w:cs="宋体"/>
                <w:b/>
                <w:color w:val="000000"/>
                <w:sz w:val="20"/>
                <w:szCs w:val="20"/>
              </w:rPr>
            </w:pPr>
            <w:r>
              <w:rPr>
                <w:rFonts w:cs="宋体"/>
                <w:color w:val="000000"/>
                <w:sz w:val="20"/>
                <w:szCs w:val="20"/>
              </w:rPr>
              <w:t>54.35</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67C51">
            <w:pPr>
              <w:wordWrap w:val="0"/>
              <w:jc w:val="right"/>
              <w:textAlignment w:val="center"/>
              <w:rPr>
                <w:rFonts w:hint="default" w:cs="宋体"/>
                <w:b/>
                <w:color w:val="000000"/>
                <w:sz w:val="20"/>
                <w:szCs w:val="20"/>
              </w:rPr>
            </w:pPr>
            <w:r>
              <w:rPr>
                <w:color w:val="000000"/>
                <w:sz w:val="20"/>
                <w:u w:color="auto"/>
              </w:rPr>
              <w:t xml:space="preserve"> </w:t>
            </w:r>
          </w:p>
        </w:tc>
      </w:tr>
      <w:tr w14:paraId="3AF7D425">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2DC9">
            <w:pPr>
              <w:textAlignment w:val="center"/>
              <w:rPr>
                <w:rFonts w:hint="default" w:cs="宋体"/>
                <w:color w:val="000000"/>
                <w:sz w:val="20"/>
                <w:szCs w:val="20"/>
              </w:rPr>
            </w:pPr>
            <w:r>
              <w:rPr>
                <w:rFonts w:cs="宋体"/>
                <w:b/>
                <w:color w:val="000000"/>
                <w:sz w:val="20"/>
                <w:szCs w:val="20"/>
              </w:rPr>
              <w:t>20113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9E8EF">
            <w:pPr>
              <w:textAlignment w:val="center"/>
              <w:rPr>
                <w:rFonts w:hint="default" w:cs="宋体"/>
                <w:color w:val="000000"/>
                <w:sz w:val="20"/>
                <w:szCs w:val="20"/>
              </w:rPr>
            </w:pPr>
            <w:r>
              <w:rPr>
                <w:rFonts w:cs="宋体"/>
                <w:b/>
                <w:color w:val="000000"/>
                <w:sz w:val="20"/>
                <w:szCs w:val="20"/>
              </w:rPr>
              <w:t>商贸事务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6F893">
            <w:pPr>
              <w:wordWrap w:val="0"/>
              <w:jc w:val="right"/>
              <w:textAlignment w:val="center"/>
              <w:rPr>
                <w:rFonts w:hint="default" w:cs="宋体"/>
                <w:b/>
                <w:color w:val="000000"/>
                <w:sz w:val="20"/>
                <w:szCs w:val="20"/>
              </w:rPr>
            </w:pPr>
            <w:r>
              <w:rPr>
                <w:rFonts w:cs="宋体"/>
                <w:b/>
                <w:color w:val="000000"/>
                <w:sz w:val="20"/>
                <w:szCs w:val="20"/>
              </w:rPr>
              <w:t>244.08</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B7125">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10584">
            <w:pPr>
              <w:wordWrap w:val="0"/>
              <w:jc w:val="right"/>
              <w:textAlignment w:val="center"/>
              <w:rPr>
                <w:rFonts w:hint="default" w:cs="宋体"/>
                <w:b/>
                <w:color w:val="000000"/>
                <w:sz w:val="20"/>
                <w:szCs w:val="20"/>
              </w:rPr>
            </w:pPr>
            <w:r>
              <w:rPr>
                <w:rFonts w:cs="宋体"/>
                <w:b/>
                <w:color w:val="000000"/>
                <w:sz w:val="20"/>
                <w:szCs w:val="20"/>
              </w:rPr>
              <w:t>244.08</w:t>
            </w:r>
            <w:r>
              <w:rPr>
                <w:b/>
                <w:color w:val="000000"/>
                <w:sz w:val="20"/>
                <w:u w:color="auto"/>
              </w:rPr>
              <w:t xml:space="preserve"> </w:t>
            </w:r>
          </w:p>
        </w:tc>
      </w:tr>
      <w:tr w14:paraId="3F83165A">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EE4B">
            <w:pPr>
              <w:textAlignment w:val="center"/>
              <w:rPr>
                <w:rFonts w:hint="default" w:cs="宋体"/>
                <w:color w:val="000000"/>
                <w:sz w:val="20"/>
                <w:szCs w:val="20"/>
              </w:rPr>
            </w:pPr>
            <w:r>
              <w:rPr>
                <w:rFonts w:cs="宋体"/>
                <w:color w:val="000000"/>
                <w:sz w:val="20"/>
                <w:szCs w:val="20"/>
              </w:rPr>
              <w:t>2011308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1C223">
            <w:pPr>
              <w:textAlignment w:val="center"/>
              <w:rPr>
                <w:rFonts w:hint="default" w:cs="宋体"/>
                <w:color w:val="000000"/>
                <w:sz w:val="20"/>
                <w:szCs w:val="20"/>
              </w:rPr>
            </w:pPr>
            <w:r>
              <w:rPr>
                <w:rFonts w:cs="宋体"/>
                <w:color w:val="000000"/>
                <w:sz w:val="20"/>
                <w:szCs w:val="20"/>
              </w:rPr>
              <w:t>招商引资</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A55B">
            <w:pPr>
              <w:wordWrap w:val="0"/>
              <w:jc w:val="right"/>
              <w:textAlignment w:val="center"/>
              <w:rPr>
                <w:rFonts w:hint="default" w:cs="宋体"/>
                <w:b/>
                <w:color w:val="000000"/>
                <w:sz w:val="20"/>
                <w:szCs w:val="20"/>
              </w:rPr>
            </w:pPr>
            <w:r>
              <w:rPr>
                <w:rFonts w:cs="宋体"/>
                <w:color w:val="000000"/>
                <w:sz w:val="20"/>
                <w:szCs w:val="20"/>
              </w:rPr>
              <w:t>244.08</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02713">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5D24D">
            <w:pPr>
              <w:wordWrap w:val="0"/>
              <w:jc w:val="right"/>
              <w:textAlignment w:val="center"/>
              <w:rPr>
                <w:rFonts w:hint="default" w:cs="宋体"/>
                <w:b/>
                <w:color w:val="000000"/>
                <w:sz w:val="20"/>
                <w:szCs w:val="20"/>
              </w:rPr>
            </w:pPr>
            <w:r>
              <w:rPr>
                <w:rFonts w:cs="宋体"/>
                <w:color w:val="000000"/>
                <w:sz w:val="20"/>
                <w:szCs w:val="20"/>
              </w:rPr>
              <w:t>244.08</w:t>
            </w:r>
            <w:r>
              <w:rPr>
                <w:color w:val="000000"/>
                <w:sz w:val="20"/>
                <w:u w:color="auto"/>
              </w:rPr>
              <w:t xml:space="preserve"> </w:t>
            </w:r>
          </w:p>
        </w:tc>
      </w:tr>
      <w:tr w14:paraId="4DDBB5A2">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55E7">
            <w:pPr>
              <w:textAlignment w:val="center"/>
              <w:rPr>
                <w:rFonts w:hint="default" w:cs="宋体"/>
                <w:color w:val="000000"/>
                <w:sz w:val="20"/>
                <w:szCs w:val="20"/>
              </w:rPr>
            </w:pPr>
            <w:r>
              <w:rPr>
                <w:rFonts w:cs="宋体"/>
                <w:b/>
                <w:color w:val="000000"/>
                <w:sz w:val="20"/>
                <w:szCs w:val="20"/>
              </w:rPr>
              <w:t>20131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3C261">
            <w:pPr>
              <w:textAlignment w:val="center"/>
              <w:rPr>
                <w:rFonts w:hint="default" w:cs="宋体"/>
                <w:color w:val="000000"/>
                <w:sz w:val="20"/>
                <w:szCs w:val="20"/>
              </w:rPr>
            </w:pPr>
            <w:r>
              <w:rPr>
                <w:rFonts w:cs="宋体"/>
                <w:b/>
                <w:color w:val="000000"/>
                <w:sz w:val="20"/>
                <w:szCs w:val="20"/>
              </w:rPr>
              <w:t>党委办公厅（室）及相关机构事务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A3DD4">
            <w:pPr>
              <w:wordWrap w:val="0"/>
              <w:jc w:val="right"/>
              <w:textAlignment w:val="center"/>
              <w:rPr>
                <w:rFonts w:hint="default" w:cs="宋体"/>
                <w:b/>
                <w:color w:val="000000"/>
                <w:sz w:val="20"/>
                <w:szCs w:val="20"/>
              </w:rPr>
            </w:pPr>
            <w:r>
              <w:rPr>
                <w:rFonts w:cs="宋体"/>
                <w:b/>
                <w:color w:val="000000"/>
                <w:sz w:val="20"/>
                <w:szCs w:val="20"/>
              </w:rPr>
              <w:t>81.57</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60F22">
            <w:pPr>
              <w:wordWrap w:val="0"/>
              <w:jc w:val="right"/>
              <w:textAlignment w:val="center"/>
              <w:rPr>
                <w:rFonts w:hint="default" w:cs="宋体"/>
                <w:b/>
                <w:color w:val="000000"/>
                <w:sz w:val="20"/>
                <w:szCs w:val="20"/>
              </w:rPr>
            </w:pPr>
            <w:r>
              <w:rPr>
                <w:rFonts w:cs="宋体"/>
                <w:b/>
                <w:color w:val="000000"/>
                <w:sz w:val="20"/>
                <w:szCs w:val="20"/>
              </w:rPr>
              <w:t>81.57</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E0661">
            <w:pPr>
              <w:wordWrap w:val="0"/>
              <w:jc w:val="right"/>
              <w:textAlignment w:val="center"/>
              <w:rPr>
                <w:rFonts w:hint="default" w:cs="宋体"/>
                <w:b/>
                <w:color w:val="000000"/>
                <w:sz w:val="20"/>
                <w:szCs w:val="20"/>
              </w:rPr>
            </w:pPr>
            <w:r>
              <w:rPr>
                <w:color w:val="000000"/>
                <w:sz w:val="20"/>
                <w:u w:color="auto"/>
              </w:rPr>
              <w:t xml:space="preserve"> </w:t>
            </w:r>
          </w:p>
        </w:tc>
      </w:tr>
      <w:tr w14:paraId="76B8972A">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1F9E">
            <w:pPr>
              <w:textAlignment w:val="center"/>
              <w:rPr>
                <w:rFonts w:hint="default" w:cs="宋体"/>
                <w:color w:val="000000"/>
                <w:sz w:val="20"/>
                <w:szCs w:val="20"/>
              </w:rPr>
            </w:pPr>
            <w:r>
              <w:rPr>
                <w:rFonts w:cs="宋体"/>
                <w:color w:val="000000"/>
                <w:sz w:val="20"/>
                <w:szCs w:val="20"/>
              </w:rPr>
              <w:t>2013101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53FA8">
            <w:pPr>
              <w:textAlignment w:val="center"/>
              <w:rPr>
                <w:rFonts w:hint="default" w:cs="宋体"/>
                <w:color w:val="000000"/>
                <w:sz w:val="20"/>
                <w:szCs w:val="20"/>
              </w:rPr>
            </w:pPr>
            <w:r>
              <w:rPr>
                <w:rFonts w:cs="宋体"/>
                <w:color w:val="000000"/>
                <w:sz w:val="20"/>
                <w:szCs w:val="20"/>
              </w:rPr>
              <w:t>行政运行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C5AFE">
            <w:pPr>
              <w:wordWrap w:val="0"/>
              <w:jc w:val="right"/>
              <w:textAlignment w:val="center"/>
              <w:rPr>
                <w:rFonts w:hint="default" w:cs="宋体"/>
                <w:b/>
                <w:color w:val="000000"/>
                <w:sz w:val="20"/>
                <w:szCs w:val="20"/>
              </w:rPr>
            </w:pPr>
            <w:r>
              <w:rPr>
                <w:rFonts w:cs="宋体"/>
                <w:color w:val="000000"/>
                <w:sz w:val="20"/>
                <w:szCs w:val="20"/>
              </w:rPr>
              <w:t>81.57</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85EA2">
            <w:pPr>
              <w:wordWrap w:val="0"/>
              <w:jc w:val="right"/>
              <w:textAlignment w:val="center"/>
              <w:rPr>
                <w:rFonts w:hint="default" w:cs="宋体"/>
                <w:b/>
                <w:color w:val="000000"/>
                <w:sz w:val="20"/>
                <w:szCs w:val="20"/>
              </w:rPr>
            </w:pPr>
            <w:r>
              <w:rPr>
                <w:rFonts w:cs="宋体"/>
                <w:color w:val="000000"/>
                <w:sz w:val="20"/>
                <w:szCs w:val="20"/>
              </w:rPr>
              <w:t>81.57</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1E824">
            <w:pPr>
              <w:wordWrap w:val="0"/>
              <w:jc w:val="right"/>
              <w:textAlignment w:val="center"/>
              <w:rPr>
                <w:rFonts w:hint="default" w:cs="宋体"/>
                <w:b/>
                <w:color w:val="000000"/>
                <w:sz w:val="20"/>
                <w:szCs w:val="20"/>
              </w:rPr>
            </w:pPr>
            <w:r>
              <w:rPr>
                <w:color w:val="000000"/>
                <w:sz w:val="20"/>
                <w:u w:color="auto"/>
              </w:rPr>
              <w:t xml:space="preserve"> </w:t>
            </w:r>
          </w:p>
        </w:tc>
      </w:tr>
      <w:tr w14:paraId="6287F9AF">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76F4">
            <w:pPr>
              <w:textAlignment w:val="center"/>
              <w:rPr>
                <w:rFonts w:hint="default" w:cs="宋体"/>
                <w:color w:val="000000"/>
                <w:sz w:val="20"/>
                <w:szCs w:val="20"/>
              </w:rPr>
            </w:pPr>
            <w:r>
              <w:rPr>
                <w:rFonts w:cs="宋体"/>
                <w:b/>
                <w:color w:val="000000"/>
                <w:sz w:val="20"/>
                <w:szCs w:val="20"/>
              </w:rPr>
              <w:t>204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A30B2">
            <w:pPr>
              <w:textAlignment w:val="center"/>
              <w:rPr>
                <w:rFonts w:hint="default" w:cs="宋体"/>
                <w:color w:val="000000"/>
                <w:sz w:val="20"/>
                <w:szCs w:val="20"/>
              </w:rPr>
            </w:pPr>
            <w:r>
              <w:rPr>
                <w:rFonts w:cs="宋体"/>
                <w:b/>
                <w:color w:val="000000"/>
                <w:sz w:val="20"/>
                <w:szCs w:val="20"/>
              </w:rPr>
              <w:t>公共安全支出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79809">
            <w:pPr>
              <w:wordWrap w:val="0"/>
              <w:jc w:val="right"/>
              <w:textAlignment w:val="center"/>
              <w:rPr>
                <w:rFonts w:hint="default" w:cs="宋体"/>
                <w:b/>
                <w:color w:val="000000"/>
                <w:sz w:val="20"/>
                <w:szCs w:val="20"/>
              </w:rPr>
            </w:pPr>
            <w:r>
              <w:rPr>
                <w:rFonts w:cs="宋体"/>
                <w:b/>
                <w:color w:val="000000"/>
                <w:sz w:val="20"/>
                <w:szCs w:val="20"/>
              </w:rPr>
              <w:t>152.33</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D9857">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58B4E">
            <w:pPr>
              <w:wordWrap w:val="0"/>
              <w:jc w:val="right"/>
              <w:textAlignment w:val="center"/>
              <w:rPr>
                <w:rFonts w:hint="default" w:cs="宋体"/>
                <w:b/>
                <w:color w:val="000000"/>
                <w:sz w:val="20"/>
                <w:szCs w:val="20"/>
              </w:rPr>
            </w:pPr>
            <w:r>
              <w:rPr>
                <w:rFonts w:cs="宋体"/>
                <w:b/>
                <w:color w:val="000000"/>
                <w:sz w:val="20"/>
                <w:szCs w:val="20"/>
              </w:rPr>
              <w:t>152.33</w:t>
            </w:r>
            <w:r>
              <w:rPr>
                <w:b/>
                <w:color w:val="000000"/>
                <w:sz w:val="20"/>
                <w:u w:color="auto"/>
              </w:rPr>
              <w:t xml:space="preserve"> </w:t>
            </w:r>
          </w:p>
        </w:tc>
      </w:tr>
      <w:tr w14:paraId="187C608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4FE2">
            <w:pPr>
              <w:textAlignment w:val="center"/>
              <w:rPr>
                <w:rFonts w:hint="default" w:cs="宋体"/>
                <w:color w:val="000000"/>
                <w:sz w:val="20"/>
                <w:szCs w:val="20"/>
              </w:rPr>
            </w:pPr>
            <w:r>
              <w:rPr>
                <w:rFonts w:cs="宋体"/>
                <w:b/>
                <w:color w:val="000000"/>
                <w:sz w:val="20"/>
                <w:szCs w:val="20"/>
              </w:rPr>
              <w:t>20499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9ACA2">
            <w:pPr>
              <w:textAlignment w:val="center"/>
              <w:rPr>
                <w:rFonts w:hint="default" w:cs="宋体"/>
                <w:color w:val="000000"/>
                <w:sz w:val="20"/>
                <w:szCs w:val="20"/>
              </w:rPr>
            </w:pPr>
            <w:r>
              <w:rPr>
                <w:rFonts w:cs="宋体"/>
                <w:b/>
                <w:color w:val="000000"/>
                <w:sz w:val="20"/>
                <w:szCs w:val="20"/>
              </w:rPr>
              <w:t>其他公共安全支出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DBD49">
            <w:pPr>
              <w:wordWrap w:val="0"/>
              <w:jc w:val="right"/>
              <w:textAlignment w:val="center"/>
              <w:rPr>
                <w:rFonts w:hint="default" w:cs="宋体"/>
                <w:b/>
                <w:color w:val="000000"/>
                <w:sz w:val="20"/>
                <w:szCs w:val="20"/>
              </w:rPr>
            </w:pPr>
            <w:r>
              <w:rPr>
                <w:rFonts w:cs="宋体"/>
                <w:b/>
                <w:color w:val="000000"/>
                <w:sz w:val="20"/>
                <w:szCs w:val="20"/>
              </w:rPr>
              <w:t>152.33</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B0057">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202EC">
            <w:pPr>
              <w:wordWrap w:val="0"/>
              <w:jc w:val="right"/>
              <w:textAlignment w:val="center"/>
              <w:rPr>
                <w:rFonts w:hint="default" w:cs="宋体"/>
                <w:b/>
                <w:color w:val="000000"/>
                <w:sz w:val="20"/>
                <w:szCs w:val="20"/>
              </w:rPr>
            </w:pPr>
            <w:r>
              <w:rPr>
                <w:rFonts w:cs="宋体"/>
                <w:b/>
                <w:color w:val="000000"/>
                <w:sz w:val="20"/>
                <w:szCs w:val="20"/>
              </w:rPr>
              <w:t>152.33</w:t>
            </w:r>
            <w:r>
              <w:rPr>
                <w:b/>
                <w:color w:val="000000"/>
                <w:sz w:val="20"/>
                <w:u w:color="auto"/>
              </w:rPr>
              <w:t xml:space="preserve"> </w:t>
            </w:r>
          </w:p>
        </w:tc>
      </w:tr>
      <w:tr w14:paraId="77CBF81B">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9C11">
            <w:pPr>
              <w:textAlignment w:val="center"/>
              <w:rPr>
                <w:rFonts w:hint="default" w:cs="宋体"/>
                <w:color w:val="000000"/>
                <w:sz w:val="20"/>
                <w:szCs w:val="20"/>
              </w:rPr>
            </w:pPr>
            <w:r>
              <w:rPr>
                <w:rFonts w:cs="宋体"/>
                <w:color w:val="000000"/>
                <w:sz w:val="20"/>
                <w:szCs w:val="20"/>
              </w:rPr>
              <w:t>2049999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5B58">
            <w:pPr>
              <w:textAlignment w:val="center"/>
              <w:rPr>
                <w:rFonts w:hint="default" w:cs="宋体"/>
                <w:color w:val="000000"/>
                <w:sz w:val="20"/>
                <w:szCs w:val="20"/>
              </w:rPr>
            </w:pPr>
            <w:r>
              <w:rPr>
                <w:rFonts w:cs="宋体"/>
                <w:color w:val="000000"/>
                <w:sz w:val="20"/>
                <w:szCs w:val="20"/>
              </w:rPr>
              <w:t>其他公共安全支出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78FA4">
            <w:pPr>
              <w:wordWrap w:val="0"/>
              <w:jc w:val="right"/>
              <w:textAlignment w:val="center"/>
              <w:rPr>
                <w:rFonts w:hint="default" w:cs="宋体"/>
                <w:b/>
                <w:color w:val="000000"/>
                <w:sz w:val="20"/>
                <w:szCs w:val="20"/>
              </w:rPr>
            </w:pPr>
            <w:r>
              <w:rPr>
                <w:rFonts w:cs="宋体"/>
                <w:color w:val="000000"/>
                <w:sz w:val="20"/>
                <w:szCs w:val="20"/>
              </w:rPr>
              <w:t>152.33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3CF3B">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509F5">
            <w:pPr>
              <w:wordWrap w:val="0"/>
              <w:jc w:val="right"/>
              <w:textAlignment w:val="center"/>
              <w:rPr>
                <w:rFonts w:hint="default" w:cs="宋体"/>
                <w:b/>
                <w:color w:val="000000"/>
                <w:sz w:val="20"/>
                <w:szCs w:val="20"/>
              </w:rPr>
            </w:pPr>
            <w:r>
              <w:rPr>
                <w:rFonts w:cs="宋体"/>
                <w:color w:val="000000"/>
                <w:sz w:val="20"/>
                <w:szCs w:val="20"/>
              </w:rPr>
              <w:t>152.33</w:t>
            </w:r>
            <w:r>
              <w:rPr>
                <w:color w:val="000000"/>
                <w:sz w:val="20"/>
                <w:u w:color="auto"/>
              </w:rPr>
              <w:t xml:space="preserve"> </w:t>
            </w:r>
          </w:p>
        </w:tc>
      </w:tr>
      <w:tr w14:paraId="171A4D85">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0B67">
            <w:pPr>
              <w:textAlignment w:val="center"/>
              <w:rPr>
                <w:rFonts w:hint="default" w:cs="宋体"/>
                <w:color w:val="000000"/>
                <w:sz w:val="20"/>
                <w:szCs w:val="20"/>
              </w:rPr>
            </w:pPr>
            <w:r>
              <w:rPr>
                <w:rFonts w:cs="宋体"/>
                <w:b/>
                <w:color w:val="000000"/>
                <w:sz w:val="20"/>
                <w:szCs w:val="20"/>
              </w:rPr>
              <w:t>207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E580C">
            <w:pPr>
              <w:textAlignment w:val="center"/>
              <w:rPr>
                <w:rFonts w:hint="default" w:cs="宋体"/>
                <w:color w:val="000000"/>
                <w:sz w:val="20"/>
                <w:szCs w:val="20"/>
              </w:rPr>
            </w:pPr>
            <w:r>
              <w:rPr>
                <w:rFonts w:cs="宋体"/>
                <w:b/>
                <w:color w:val="000000"/>
                <w:sz w:val="20"/>
                <w:szCs w:val="20"/>
              </w:rPr>
              <w:t>文化旅游体育与传媒支出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598BE">
            <w:pPr>
              <w:wordWrap w:val="0"/>
              <w:jc w:val="right"/>
              <w:textAlignment w:val="center"/>
              <w:rPr>
                <w:rFonts w:hint="default" w:cs="宋体"/>
                <w:b/>
                <w:color w:val="000000"/>
                <w:sz w:val="20"/>
                <w:szCs w:val="20"/>
              </w:rPr>
            </w:pPr>
            <w:r>
              <w:rPr>
                <w:rFonts w:cs="宋体"/>
                <w:b/>
                <w:color w:val="000000"/>
                <w:sz w:val="20"/>
                <w:szCs w:val="20"/>
              </w:rPr>
              <w:t>39.24</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40E23">
            <w:pPr>
              <w:wordWrap w:val="0"/>
              <w:jc w:val="right"/>
              <w:textAlignment w:val="center"/>
              <w:rPr>
                <w:rFonts w:hint="default" w:cs="宋体"/>
                <w:b/>
                <w:color w:val="000000"/>
                <w:sz w:val="20"/>
                <w:szCs w:val="20"/>
              </w:rPr>
            </w:pPr>
            <w:r>
              <w:rPr>
                <w:rFonts w:cs="宋体"/>
                <w:b/>
                <w:color w:val="000000"/>
                <w:sz w:val="20"/>
                <w:szCs w:val="20"/>
              </w:rPr>
              <w:t>39.24</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36E02">
            <w:pPr>
              <w:wordWrap w:val="0"/>
              <w:jc w:val="right"/>
              <w:textAlignment w:val="center"/>
              <w:rPr>
                <w:rFonts w:hint="default" w:cs="宋体"/>
                <w:b/>
                <w:color w:val="000000"/>
                <w:sz w:val="20"/>
                <w:szCs w:val="20"/>
              </w:rPr>
            </w:pPr>
            <w:r>
              <w:rPr>
                <w:color w:val="000000"/>
                <w:sz w:val="20"/>
                <w:u w:color="auto"/>
              </w:rPr>
              <w:t xml:space="preserve"> </w:t>
            </w:r>
          </w:p>
        </w:tc>
      </w:tr>
      <w:tr w14:paraId="287CC177">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A1BE">
            <w:pPr>
              <w:textAlignment w:val="center"/>
              <w:rPr>
                <w:rFonts w:hint="default" w:cs="宋体"/>
                <w:color w:val="000000"/>
                <w:sz w:val="20"/>
                <w:szCs w:val="20"/>
              </w:rPr>
            </w:pPr>
            <w:r>
              <w:rPr>
                <w:rFonts w:cs="宋体"/>
                <w:b/>
                <w:color w:val="000000"/>
                <w:sz w:val="20"/>
                <w:szCs w:val="20"/>
              </w:rPr>
              <w:t>20701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91701">
            <w:pPr>
              <w:textAlignment w:val="center"/>
              <w:rPr>
                <w:rFonts w:hint="default" w:cs="宋体"/>
                <w:color w:val="000000"/>
                <w:sz w:val="20"/>
                <w:szCs w:val="20"/>
              </w:rPr>
            </w:pPr>
            <w:r>
              <w:rPr>
                <w:rFonts w:cs="宋体"/>
                <w:b/>
                <w:color w:val="000000"/>
                <w:sz w:val="20"/>
                <w:szCs w:val="20"/>
              </w:rPr>
              <w:t>文化和旅游</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A52E6">
            <w:pPr>
              <w:wordWrap w:val="0"/>
              <w:jc w:val="right"/>
              <w:textAlignment w:val="center"/>
              <w:rPr>
                <w:rFonts w:hint="default" w:cs="宋体"/>
                <w:b/>
                <w:color w:val="000000"/>
                <w:sz w:val="20"/>
                <w:szCs w:val="20"/>
              </w:rPr>
            </w:pPr>
            <w:r>
              <w:rPr>
                <w:rFonts w:cs="宋体"/>
                <w:b/>
                <w:color w:val="000000"/>
                <w:sz w:val="20"/>
                <w:szCs w:val="20"/>
              </w:rPr>
              <w:t>39.24</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84942">
            <w:pPr>
              <w:wordWrap w:val="0"/>
              <w:jc w:val="right"/>
              <w:textAlignment w:val="center"/>
              <w:rPr>
                <w:rFonts w:hint="default" w:cs="宋体"/>
                <w:b/>
                <w:color w:val="000000"/>
                <w:sz w:val="20"/>
                <w:szCs w:val="20"/>
              </w:rPr>
            </w:pPr>
            <w:r>
              <w:rPr>
                <w:rFonts w:cs="宋体"/>
                <w:b/>
                <w:color w:val="000000"/>
                <w:sz w:val="20"/>
                <w:szCs w:val="20"/>
              </w:rPr>
              <w:t>39.24</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64563">
            <w:pPr>
              <w:wordWrap w:val="0"/>
              <w:jc w:val="right"/>
              <w:textAlignment w:val="center"/>
              <w:rPr>
                <w:rFonts w:hint="default" w:cs="宋体"/>
                <w:b/>
                <w:color w:val="000000"/>
                <w:sz w:val="20"/>
                <w:szCs w:val="20"/>
              </w:rPr>
            </w:pPr>
            <w:r>
              <w:rPr>
                <w:color w:val="000000"/>
                <w:sz w:val="20"/>
                <w:u w:color="auto"/>
              </w:rPr>
              <w:t xml:space="preserve"> </w:t>
            </w:r>
          </w:p>
        </w:tc>
      </w:tr>
      <w:tr w14:paraId="1CD25762">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422D">
            <w:pPr>
              <w:textAlignment w:val="center"/>
              <w:rPr>
                <w:rFonts w:hint="default" w:cs="宋体"/>
                <w:color w:val="000000"/>
                <w:sz w:val="20"/>
                <w:szCs w:val="20"/>
              </w:rPr>
            </w:pPr>
            <w:r>
              <w:rPr>
                <w:rFonts w:cs="宋体"/>
                <w:color w:val="000000"/>
                <w:sz w:val="20"/>
                <w:szCs w:val="20"/>
              </w:rPr>
              <w:t>2070109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7E2DE">
            <w:pPr>
              <w:textAlignment w:val="center"/>
              <w:rPr>
                <w:rFonts w:hint="default" w:cs="宋体"/>
                <w:color w:val="000000"/>
                <w:sz w:val="20"/>
                <w:szCs w:val="20"/>
              </w:rPr>
            </w:pPr>
            <w:r>
              <w:rPr>
                <w:rFonts w:cs="宋体"/>
                <w:color w:val="000000"/>
                <w:sz w:val="20"/>
                <w:szCs w:val="20"/>
              </w:rPr>
              <w:t>群众文化</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6C308">
            <w:pPr>
              <w:wordWrap w:val="0"/>
              <w:jc w:val="right"/>
              <w:textAlignment w:val="center"/>
              <w:rPr>
                <w:rFonts w:hint="default" w:cs="宋体"/>
                <w:b/>
                <w:color w:val="000000"/>
                <w:sz w:val="20"/>
                <w:szCs w:val="20"/>
              </w:rPr>
            </w:pPr>
            <w:r>
              <w:rPr>
                <w:rFonts w:cs="宋体"/>
                <w:color w:val="000000"/>
                <w:sz w:val="20"/>
                <w:szCs w:val="20"/>
              </w:rPr>
              <w:t>39.24</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E6DCE">
            <w:pPr>
              <w:wordWrap w:val="0"/>
              <w:jc w:val="right"/>
              <w:textAlignment w:val="center"/>
              <w:rPr>
                <w:rFonts w:hint="default" w:cs="宋体"/>
                <w:b/>
                <w:color w:val="000000"/>
                <w:sz w:val="20"/>
                <w:szCs w:val="20"/>
              </w:rPr>
            </w:pPr>
            <w:r>
              <w:rPr>
                <w:rFonts w:cs="宋体"/>
                <w:color w:val="000000"/>
                <w:sz w:val="20"/>
                <w:szCs w:val="20"/>
              </w:rPr>
              <w:t>39.24</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474EE">
            <w:pPr>
              <w:wordWrap w:val="0"/>
              <w:jc w:val="right"/>
              <w:textAlignment w:val="center"/>
              <w:rPr>
                <w:rFonts w:hint="default" w:cs="宋体"/>
                <w:b/>
                <w:color w:val="000000"/>
                <w:sz w:val="20"/>
                <w:szCs w:val="20"/>
              </w:rPr>
            </w:pPr>
            <w:r>
              <w:rPr>
                <w:color w:val="000000"/>
                <w:sz w:val="20"/>
                <w:u w:color="auto"/>
              </w:rPr>
              <w:t xml:space="preserve"> </w:t>
            </w:r>
          </w:p>
        </w:tc>
      </w:tr>
      <w:tr w14:paraId="0DAABAE2">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D11E">
            <w:pPr>
              <w:textAlignment w:val="center"/>
              <w:rPr>
                <w:rFonts w:hint="default" w:cs="宋体"/>
                <w:color w:val="000000"/>
                <w:sz w:val="20"/>
                <w:szCs w:val="20"/>
              </w:rPr>
            </w:pPr>
            <w:r>
              <w:rPr>
                <w:rFonts w:cs="宋体"/>
                <w:b/>
                <w:color w:val="000000"/>
                <w:sz w:val="20"/>
                <w:szCs w:val="20"/>
              </w:rPr>
              <w:t>208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44CAF">
            <w:pPr>
              <w:textAlignment w:val="center"/>
              <w:rPr>
                <w:rFonts w:hint="default" w:cs="宋体"/>
                <w:color w:val="000000"/>
                <w:sz w:val="20"/>
                <w:szCs w:val="20"/>
              </w:rPr>
            </w:pPr>
            <w:r>
              <w:rPr>
                <w:rFonts w:cs="宋体"/>
                <w:b/>
                <w:color w:val="000000"/>
                <w:sz w:val="20"/>
                <w:szCs w:val="20"/>
              </w:rPr>
              <w:t>社会保障和就业支出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99B52">
            <w:pPr>
              <w:wordWrap w:val="0"/>
              <w:jc w:val="right"/>
              <w:textAlignment w:val="center"/>
              <w:rPr>
                <w:rFonts w:hint="default" w:cs="宋体"/>
                <w:b/>
                <w:color w:val="000000"/>
                <w:sz w:val="20"/>
                <w:szCs w:val="20"/>
              </w:rPr>
            </w:pPr>
            <w:r>
              <w:rPr>
                <w:rFonts w:cs="宋体"/>
                <w:b/>
                <w:color w:val="000000"/>
                <w:sz w:val="20"/>
                <w:szCs w:val="20"/>
              </w:rPr>
              <w:t>457.31</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4927F">
            <w:pPr>
              <w:wordWrap w:val="0"/>
              <w:jc w:val="right"/>
              <w:textAlignment w:val="center"/>
              <w:rPr>
                <w:rFonts w:hint="default" w:cs="宋体"/>
                <w:b/>
                <w:color w:val="000000"/>
                <w:sz w:val="20"/>
                <w:szCs w:val="20"/>
              </w:rPr>
            </w:pPr>
            <w:r>
              <w:rPr>
                <w:rFonts w:cs="宋体"/>
                <w:b/>
                <w:color w:val="000000"/>
                <w:sz w:val="20"/>
                <w:szCs w:val="20"/>
              </w:rPr>
              <w:t>374.32</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9E9FF">
            <w:pPr>
              <w:wordWrap w:val="0"/>
              <w:jc w:val="right"/>
              <w:textAlignment w:val="center"/>
              <w:rPr>
                <w:rFonts w:hint="default" w:cs="宋体"/>
                <w:b/>
                <w:color w:val="000000"/>
                <w:sz w:val="20"/>
                <w:szCs w:val="20"/>
              </w:rPr>
            </w:pPr>
            <w:r>
              <w:rPr>
                <w:rFonts w:cs="宋体"/>
                <w:b/>
                <w:color w:val="000000"/>
                <w:sz w:val="20"/>
                <w:szCs w:val="20"/>
              </w:rPr>
              <w:t>82.99</w:t>
            </w:r>
            <w:r>
              <w:rPr>
                <w:b/>
                <w:color w:val="000000"/>
                <w:sz w:val="20"/>
                <w:u w:color="auto"/>
              </w:rPr>
              <w:t xml:space="preserve"> </w:t>
            </w:r>
          </w:p>
        </w:tc>
      </w:tr>
      <w:tr w14:paraId="3C014120">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19B43">
            <w:pPr>
              <w:textAlignment w:val="center"/>
              <w:rPr>
                <w:rFonts w:hint="default" w:cs="宋体"/>
                <w:color w:val="000000"/>
                <w:sz w:val="20"/>
                <w:szCs w:val="20"/>
              </w:rPr>
            </w:pPr>
            <w:r>
              <w:rPr>
                <w:rFonts w:cs="宋体"/>
                <w:b/>
                <w:color w:val="000000"/>
                <w:sz w:val="20"/>
                <w:szCs w:val="20"/>
              </w:rPr>
              <w:t>20801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94C7E">
            <w:pPr>
              <w:textAlignment w:val="center"/>
              <w:rPr>
                <w:rFonts w:hint="default" w:cs="宋体"/>
                <w:color w:val="000000"/>
                <w:sz w:val="20"/>
                <w:szCs w:val="20"/>
              </w:rPr>
            </w:pPr>
            <w:r>
              <w:rPr>
                <w:rFonts w:cs="宋体"/>
                <w:b/>
                <w:color w:val="000000"/>
                <w:sz w:val="20"/>
                <w:szCs w:val="20"/>
              </w:rPr>
              <w:t>人力资源和社会保障管理事务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17CA8">
            <w:pPr>
              <w:wordWrap w:val="0"/>
              <w:jc w:val="right"/>
              <w:textAlignment w:val="center"/>
              <w:rPr>
                <w:rFonts w:hint="default" w:cs="宋体"/>
                <w:b/>
                <w:color w:val="000000"/>
                <w:sz w:val="20"/>
                <w:szCs w:val="20"/>
              </w:rPr>
            </w:pPr>
            <w:r>
              <w:rPr>
                <w:rFonts w:cs="宋体"/>
                <w:b/>
                <w:color w:val="000000"/>
                <w:sz w:val="20"/>
                <w:szCs w:val="20"/>
              </w:rPr>
              <w:t>56.39</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761E5">
            <w:pPr>
              <w:wordWrap w:val="0"/>
              <w:jc w:val="right"/>
              <w:textAlignment w:val="center"/>
              <w:rPr>
                <w:rFonts w:hint="default" w:cs="宋体"/>
                <w:b/>
                <w:color w:val="000000"/>
                <w:sz w:val="20"/>
                <w:szCs w:val="20"/>
              </w:rPr>
            </w:pPr>
            <w:r>
              <w:rPr>
                <w:rFonts w:cs="宋体"/>
                <w:b/>
                <w:color w:val="000000"/>
                <w:sz w:val="20"/>
                <w:szCs w:val="20"/>
              </w:rPr>
              <w:t>56.39</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B7C2B">
            <w:pPr>
              <w:wordWrap w:val="0"/>
              <w:jc w:val="right"/>
              <w:textAlignment w:val="center"/>
              <w:rPr>
                <w:rFonts w:hint="default" w:cs="宋体"/>
                <w:b/>
                <w:color w:val="000000"/>
                <w:sz w:val="20"/>
                <w:szCs w:val="20"/>
              </w:rPr>
            </w:pPr>
            <w:r>
              <w:rPr>
                <w:color w:val="000000"/>
                <w:sz w:val="20"/>
                <w:u w:color="auto"/>
              </w:rPr>
              <w:t xml:space="preserve"> </w:t>
            </w:r>
          </w:p>
        </w:tc>
      </w:tr>
      <w:tr w14:paraId="4473219C">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87D6">
            <w:pPr>
              <w:textAlignment w:val="center"/>
              <w:rPr>
                <w:rFonts w:hint="default" w:cs="宋体"/>
                <w:color w:val="000000"/>
                <w:sz w:val="20"/>
                <w:szCs w:val="20"/>
              </w:rPr>
            </w:pPr>
            <w:r>
              <w:rPr>
                <w:rFonts w:cs="宋体"/>
                <w:color w:val="000000"/>
                <w:sz w:val="20"/>
                <w:szCs w:val="20"/>
              </w:rPr>
              <w:t>2080104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21DC3">
            <w:pPr>
              <w:textAlignment w:val="center"/>
              <w:rPr>
                <w:rFonts w:hint="default" w:cs="宋体"/>
                <w:color w:val="000000"/>
                <w:sz w:val="20"/>
                <w:szCs w:val="20"/>
              </w:rPr>
            </w:pPr>
            <w:r>
              <w:rPr>
                <w:rFonts w:cs="宋体"/>
                <w:color w:val="000000"/>
                <w:sz w:val="20"/>
                <w:szCs w:val="20"/>
              </w:rPr>
              <w:t>综合业务管理</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52585">
            <w:pPr>
              <w:wordWrap w:val="0"/>
              <w:jc w:val="right"/>
              <w:textAlignment w:val="center"/>
              <w:rPr>
                <w:rFonts w:hint="default" w:cs="宋体"/>
                <w:b/>
                <w:color w:val="000000"/>
                <w:sz w:val="20"/>
                <w:szCs w:val="20"/>
              </w:rPr>
            </w:pPr>
            <w:r>
              <w:rPr>
                <w:rFonts w:cs="宋体"/>
                <w:color w:val="000000"/>
                <w:sz w:val="20"/>
                <w:szCs w:val="20"/>
              </w:rPr>
              <w:t>56.39</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6F6A6">
            <w:pPr>
              <w:wordWrap w:val="0"/>
              <w:jc w:val="right"/>
              <w:textAlignment w:val="center"/>
              <w:rPr>
                <w:rFonts w:hint="default" w:cs="宋体"/>
                <w:b/>
                <w:color w:val="000000"/>
                <w:sz w:val="20"/>
                <w:szCs w:val="20"/>
              </w:rPr>
            </w:pPr>
            <w:r>
              <w:rPr>
                <w:rFonts w:cs="宋体"/>
                <w:color w:val="000000"/>
                <w:sz w:val="20"/>
                <w:szCs w:val="20"/>
              </w:rPr>
              <w:t>56.39</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8C4BD">
            <w:pPr>
              <w:wordWrap w:val="0"/>
              <w:jc w:val="right"/>
              <w:textAlignment w:val="center"/>
              <w:rPr>
                <w:rFonts w:hint="default" w:cs="宋体"/>
                <w:b/>
                <w:color w:val="000000"/>
                <w:sz w:val="20"/>
                <w:szCs w:val="20"/>
              </w:rPr>
            </w:pPr>
            <w:r>
              <w:rPr>
                <w:color w:val="000000"/>
                <w:sz w:val="20"/>
                <w:u w:color="auto"/>
              </w:rPr>
              <w:t xml:space="preserve"> </w:t>
            </w:r>
          </w:p>
        </w:tc>
      </w:tr>
      <w:tr w14:paraId="1001C06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CF37">
            <w:pPr>
              <w:textAlignment w:val="center"/>
              <w:rPr>
                <w:rFonts w:hint="default" w:cs="宋体"/>
                <w:color w:val="000000"/>
                <w:sz w:val="20"/>
                <w:szCs w:val="20"/>
              </w:rPr>
            </w:pPr>
            <w:r>
              <w:rPr>
                <w:rFonts w:cs="宋体"/>
                <w:b/>
                <w:color w:val="000000"/>
                <w:sz w:val="20"/>
                <w:szCs w:val="20"/>
              </w:rPr>
              <w:t>20802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620B5">
            <w:pPr>
              <w:textAlignment w:val="center"/>
              <w:rPr>
                <w:rFonts w:hint="default" w:cs="宋体"/>
                <w:color w:val="000000"/>
                <w:sz w:val="20"/>
                <w:szCs w:val="20"/>
              </w:rPr>
            </w:pPr>
            <w:r>
              <w:rPr>
                <w:rFonts w:cs="宋体"/>
                <w:b/>
                <w:color w:val="000000"/>
                <w:sz w:val="20"/>
                <w:szCs w:val="20"/>
              </w:rPr>
              <w:t>民政管理事务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F8349">
            <w:pPr>
              <w:wordWrap w:val="0"/>
              <w:jc w:val="right"/>
              <w:textAlignment w:val="center"/>
              <w:rPr>
                <w:rFonts w:hint="default" w:cs="宋体"/>
                <w:b/>
                <w:color w:val="000000"/>
                <w:sz w:val="20"/>
                <w:szCs w:val="20"/>
              </w:rPr>
            </w:pPr>
            <w:r>
              <w:rPr>
                <w:rFonts w:cs="宋体"/>
                <w:b/>
                <w:color w:val="000000"/>
                <w:sz w:val="20"/>
                <w:szCs w:val="20"/>
              </w:rPr>
              <w:t>5.40</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73F30">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8EE03">
            <w:pPr>
              <w:wordWrap w:val="0"/>
              <w:jc w:val="right"/>
              <w:textAlignment w:val="center"/>
              <w:rPr>
                <w:rFonts w:hint="default" w:cs="宋体"/>
                <w:b/>
                <w:color w:val="000000"/>
                <w:sz w:val="20"/>
                <w:szCs w:val="20"/>
              </w:rPr>
            </w:pPr>
            <w:r>
              <w:rPr>
                <w:rFonts w:cs="宋体"/>
                <w:b/>
                <w:color w:val="000000"/>
                <w:sz w:val="20"/>
                <w:szCs w:val="20"/>
              </w:rPr>
              <w:t>5.40</w:t>
            </w:r>
            <w:r>
              <w:rPr>
                <w:b/>
                <w:color w:val="000000"/>
                <w:sz w:val="20"/>
                <w:u w:color="auto"/>
              </w:rPr>
              <w:t xml:space="preserve"> </w:t>
            </w:r>
          </w:p>
        </w:tc>
      </w:tr>
      <w:tr w14:paraId="227272C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036C">
            <w:pPr>
              <w:textAlignment w:val="center"/>
              <w:rPr>
                <w:rFonts w:hint="default" w:cs="宋体"/>
                <w:color w:val="000000"/>
                <w:sz w:val="20"/>
                <w:szCs w:val="20"/>
              </w:rPr>
            </w:pPr>
            <w:r>
              <w:rPr>
                <w:rFonts w:cs="宋体"/>
                <w:color w:val="000000"/>
                <w:sz w:val="20"/>
                <w:szCs w:val="20"/>
              </w:rPr>
              <w:t>2080299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3BBCE">
            <w:pPr>
              <w:textAlignment w:val="center"/>
              <w:rPr>
                <w:rFonts w:hint="default" w:cs="宋体"/>
                <w:color w:val="000000"/>
                <w:sz w:val="20"/>
                <w:szCs w:val="20"/>
              </w:rPr>
            </w:pPr>
            <w:r>
              <w:rPr>
                <w:rFonts w:cs="宋体"/>
                <w:color w:val="000000"/>
                <w:sz w:val="20"/>
                <w:szCs w:val="20"/>
              </w:rPr>
              <w:t>其他民政管理事务支出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2491F">
            <w:pPr>
              <w:wordWrap w:val="0"/>
              <w:jc w:val="right"/>
              <w:textAlignment w:val="center"/>
              <w:rPr>
                <w:rFonts w:hint="default" w:cs="宋体"/>
                <w:b/>
                <w:color w:val="000000"/>
                <w:sz w:val="20"/>
                <w:szCs w:val="20"/>
              </w:rPr>
            </w:pPr>
            <w:r>
              <w:rPr>
                <w:rFonts w:cs="宋体"/>
                <w:color w:val="000000"/>
                <w:sz w:val="20"/>
                <w:szCs w:val="20"/>
              </w:rPr>
              <w:t>5.40</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5C268">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02D79">
            <w:pPr>
              <w:wordWrap w:val="0"/>
              <w:jc w:val="right"/>
              <w:textAlignment w:val="center"/>
              <w:rPr>
                <w:rFonts w:hint="default" w:cs="宋体"/>
                <w:b/>
                <w:color w:val="000000"/>
                <w:sz w:val="20"/>
                <w:szCs w:val="20"/>
              </w:rPr>
            </w:pPr>
            <w:r>
              <w:rPr>
                <w:rFonts w:cs="宋体"/>
                <w:color w:val="000000"/>
                <w:sz w:val="20"/>
                <w:szCs w:val="20"/>
              </w:rPr>
              <w:t>5.40</w:t>
            </w:r>
            <w:r>
              <w:rPr>
                <w:color w:val="000000"/>
                <w:sz w:val="20"/>
                <w:u w:color="auto"/>
              </w:rPr>
              <w:t xml:space="preserve"> </w:t>
            </w:r>
          </w:p>
        </w:tc>
      </w:tr>
      <w:tr w14:paraId="51036D8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F9EF">
            <w:pPr>
              <w:textAlignment w:val="center"/>
              <w:rPr>
                <w:rFonts w:hint="default" w:cs="宋体"/>
                <w:color w:val="000000"/>
                <w:sz w:val="20"/>
                <w:szCs w:val="20"/>
              </w:rPr>
            </w:pPr>
            <w:r>
              <w:rPr>
                <w:rFonts w:cs="宋体"/>
                <w:b/>
                <w:color w:val="000000"/>
                <w:sz w:val="20"/>
                <w:szCs w:val="20"/>
              </w:rPr>
              <w:t>20805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32DE6">
            <w:pPr>
              <w:textAlignment w:val="center"/>
              <w:rPr>
                <w:rFonts w:hint="default" w:cs="宋体"/>
                <w:color w:val="000000"/>
                <w:sz w:val="20"/>
                <w:szCs w:val="20"/>
              </w:rPr>
            </w:pPr>
            <w:r>
              <w:rPr>
                <w:rFonts w:cs="宋体"/>
                <w:b/>
                <w:color w:val="000000"/>
                <w:sz w:val="20"/>
                <w:szCs w:val="20"/>
              </w:rPr>
              <w:t>行政事业单位养老支出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7AD7">
            <w:pPr>
              <w:wordWrap w:val="0"/>
              <w:jc w:val="right"/>
              <w:textAlignment w:val="center"/>
              <w:rPr>
                <w:rFonts w:hint="default" w:cs="宋体"/>
                <w:b/>
                <w:color w:val="000000"/>
                <w:sz w:val="20"/>
                <w:szCs w:val="20"/>
              </w:rPr>
            </w:pPr>
            <w:r>
              <w:rPr>
                <w:rFonts w:cs="宋体"/>
                <w:b/>
                <w:color w:val="000000"/>
                <w:sz w:val="20"/>
                <w:szCs w:val="20"/>
              </w:rPr>
              <w:t>283.82</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3E40">
            <w:pPr>
              <w:wordWrap w:val="0"/>
              <w:jc w:val="right"/>
              <w:textAlignment w:val="center"/>
              <w:rPr>
                <w:rFonts w:hint="default" w:cs="宋体"/>
                <w:b/>
                <w:color w:val="000000"/>
                <w:sz w:val="20"/>
                <w:szCs w:val="20"/>
              </w:rPr>
            </w:pPr>
            <w:r>
              <w:rPr>
                <w:rFonts w:cs="宋体"/>
                <w:b/>
                <w:color w:val="000000"/>
                <w:sz w:val="20"/>
                <w:szCs w:val="20"/>
              </w:rPr>
              <w:t>283.82</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EC082">
            <w:pPr>
              <w:wordWrap w:val="0"/>
              <w:jc w:val="right"/>
              <w:textAlignment w:val="center"/>
              <w:rPr>
                <w:rFonts w:hint="default" w:cs="宋体"/>
                <w:b/>
                <w:color w:val="000000"/>
                <w:sz w:val="20"/>
                <w:szCs w:val="20"/>
              </w:rPr>
            </w:pPr>
            <w:r>
              <w:rPr>
                <w:color w:val="000000"/>
                <w:sz w:val="20"/>
                <w:u w:color="auto"/>
              </w:rPr>
              <w:t xml:space="preserve"> </w:t>
            </w:r>
          </w:p>
        </w:tc>
      </w:tr>
      <w:tr w14:paraId="38E3B3C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C08F">
            <w:pPr>
              <w:textAlignment w:val="center"/>
              <w:rPr>
                <w:rFonts w:hint="default" w:cs="宋体"/>
                <w:color w:val="000000"/>
                <w:sz w:val="20"/>
                <w:szCs w:val="20"/>
              </w:rPr>
            </w:pPr>
            <w:r>
              <w:rPr>
                <w:rFonts w:cs="宋体"/>
                <w:color w:val="000000"/>
                <w:sz w:val="20"/>
                <w:szCs w:val="20"/>
              </w:rPr>
              <w:t>2080505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A9AF3">
            <w:pPr>
              <w:textAlignment w:val="center"/>
              <w:rPr>
                <w:rFonts w:hint="default" w:cs="宋体"/>
                <w:color w:val="000000"/>
                <w:sz w:val="20"/>
                <w:szCs w:val="20"/>
              </w:rPr>
            </w:pPr>
            <w:r>
              <w:rPr>
                <w:rFonts w:cs="宋体"/>
                <w:color w:val="000000"/>
                <w:sz w:val="20"/>
                <w:szCs w:val="20"/>
              </w:rPr>
              <w:t>机关事业单位基本养老保险缴费支出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2AC36">
            <w:pPr>
              <w:wordWrap w:val="0"/>
              <w:jc w:val="right"/>
              <w:textAlignment w:val="center"/>
              <w:rPr>
                <w:rFonts w:hint="default" w:cs="宋体"/>
                <w:b/>
                <w:color w:val="000000"/>
                <w:sz w:val="20"/>
                <w:szCs w:val="20"/>
              </w:rPr>
            </w:pPr>
            <w:r>
              <w:rPr>
                <w:rFonts w:cs="宋体"/>
                <w:color w:val="000000"/>
                <w:sz w:val="20"/>
                <w:szCs w:val="20"/>
              </w:rPr>
              <w:t>106.74</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26DDD">
            <w:pPr>
              <w:wordWrap w:val="0"/>
              <w:jc w:val="right"/>
              <w:textAlignment w:val="center"/>
              <w:rPr>
                <w:rFonts w:hint="default" w:cs="宋体"/>
                <w:b/>
                <w:color w:val="000000"/>
                <w:sz w:val="20"/>
                <w:szCs w:val="20"/>
              </w:rPr>
            </w:pPr>
            <w:r>
              <w:rPr>
                <w:rFonts w:cs="宋体"/>
                <w:color w:val="000000"/>
                <w:sz w:val="20"/>
                <w:szCs w:val="20"/>
              </w:rPr>
              <w:t>106.74</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6FBD2">
            <w:pPr>
              <w:wordWrap w:val="0"/>
              <w:jc w:val="right"/>
              <w:textAlignment w:val="center"/>
              <w:rPr>
                <w:rFonts w:hint="default" w:cs="宋体"/>
                <w:b/>
                <w:color w:val="000000"/>
                <w:sz w:val="20"/>
                <w:szCs w:val="20"/>
              </w:rPr>
            </w:pPr>
            <w:r>
              <w:rPr>
                <w:color w:val="000000"/>
                <w:sz w:val="20"/>
                <w:u w:color="auto"/>
              </w:rPr>
              <w:t xml:space="preserve"> </w:t>
            </w:r>
          </w:p>
        </w:tc>
      </w:tr>
      <w:tr w14:paraId="4ADD2759">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604F">
            <w:pPr>
              <w:textAlignment w:val="center"/>
              <w:rPr>
                <w:rFonts w:hint="default" w:cs="宋体"/>
                <w:color w:val="000000"/>
                <w:sz w:val="20"/>
                <w:szCs w:val="20"/>
              </w:rPr>
            </w:pPr>
            <w:r>
              <w:rPr>
                <w:rFonts w:cs="宋体"/>
                <w:color w:val="000000"/>
                <w:sz w:val="20"/>
                <w:szCs w:val="20"/>
              </w:rPr>
              <w:t>2080506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301C5">
            <w:pPr>
              <w:textAlignment w:val="center"/>
              <w:rPr>
                <w:rFonts w:hint="default" w:cs="宋体"/>
                <w:color w:val="000000"/>
                <w:sz w:val="20"/>
                <w:szCs w:val="20"/>
              </w:rPr>
            </w:pPr>
            <w:r>
              <w:rPr>
                <w:rFonts w:cs="宋体"/>
                <w:color w:val="000000"/>
                <w:sz w:val="20"/>
                <w:szCs w:val="20"/>
              </w:rPr>
              <w:t>机关事业单位职业年金缴费支出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4838B">
            <w:pPr>
              <w:wordWrap w:val="0"/>
              <w:jc w:val="right"/>
              <w:textAlignment w:val="center"/>
              <w:rPr>
                <w:rFonts w:hint="default" w:cs="宋体"/>
                <w:b/>
                <w:color w:val="000000"/>
                <w:sz w:val="20"/>
                <w:szCs w:val="20"/>
              </w:rPr>
            </w:pPr>
            <w:r>
              <w:rPr>
                <w:rFonts w:cs="宋体"/>
                <w:color w:val="000000"/>
                <w:sz w:val="20"/>
                <w:szCs w:val="20"/>
              </w:rPr>
              <w:t>70.67</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65D42">
            <w:pPr>
              <w:wordWrap w:val="0"/>
              <w:jc w:val="right"/>
              <w:textAlignment w:val="center"/>
              <w:rPr>
                <w:rFonts w:hint="default" w:cs="宋体"/>
                <w:b/>
                <w:color w:val="000000"/>
                <w:sz w:val="20"/>
                <w:szCs w:val="20"/>
              </w:rPr>
            </w:pPr>
            <w:r>
              <w:rPr>
                <w:rFonts w:cs="宋体"/>
                <w:color w:val="000000"/>
                <w:sz w:val="20"/>
                <w:szCs w:val="20"/>
              </w:rPr>
              <w:t>70.67</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6D1CE">
            <w:pPr>
              <w:wordWrap w:val="0"/>
              <w:jc w:val="right"/>
              <w:textAlignment w:val="center"/>
              <w:rPr>
                <w:rFonts w:hint="default" w:cs="宋体"/>
                <w:b/>
                <w:color w:val="000000"/>
                <w:sz w:val="20"/>
                <w:szCs w:val="20"/>
              </w:rPr>
            </w:pPr>
            <w:r>
              <w:rPr>
                <w:color w:val="000000"/>
                <w:sz w:val="20"/>
                <w:u w:color="auto"/>
              </w:rPr>
              <w:t xml:space="preserve"> </w:t>
            </w:r>
          </w:p>
        </w:tc>
      </w:tr>
      <w:tr w14:paraId="07826FBC">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31B1">
            <w:pPr>
              <w:textAlignment w:val="center"/>
              <w:rPr>
                <w:rFonts w:hint="default" w:cs="宋体"/>
                <w:color w:val="000000"/>
                <w:sz w:val="20"/>
                <w:szCs w:val="20"/>
              </w:rPr>
            </w:pPr>
            <w:r>
              <w:rPr>
                <w:rFonts w:cs="宋体"/>
                <w:color w:val="000000"/>
                <w:sz w:val="20"/>
                <w:szCs w:val="20"/>
              </w:rPr>
              <w:t>2080599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454FB">
            <w:pPr>
              <w:textAlignment w:val="center"/>
              <w:rPr>
                <w:rFonts w:hint="default" w:cs="宋体"/>
                <w:color w:val="000000"/>
                <w:sz w:val="20"/>
                <w:szCs w:val="20"/>
              </w:rPr>
            </w:pPr>
            <w:r>
              <w:rPr>
                <w:rFonts w:cs="宋体"/>
                <w:color w:val="000000"/>
                <w:sz w:val="20"/>
                <w:szCs w:val="20"/>
              </w:rPr>
              <w:t>其他行政事业单位养老支出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DD1B6">
            <w:pPr>
              <w:wordWrap w:val="0"/>
              <w:jc w:val="right"/>
              <w:textAlignment w:val="center"/>
              <w:rPr>
                <w:rFonts w:hint="default" w:cs="宋体"/>
                <w:b/>
                <w:color w:val="000000"/>
                <w:sz w:val="20"/>
                <w:szCs w:val="20"/>
              </w:rPr>
            </w:pPr>
            <w:r>
              <w:rPr>
                <w:rFonts w:cs="宋体"/>
                <w:color w:val="000000"/>
                <w:sz w:val="20"/>
                <w:szCs w:val="20"/>
              </w:rPr>
              <w:t>106.40</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31A13">
            <w:pPr>
              <w:wordWrap w:val="0"/>
              <w:jc w:val="right"/>
              <w:textAlignment w:val="center"/>
              <w:rPr>
                <w:rFonts w:hint="default" w:cs="宋体"/>
                <w:b/>
                <w:color w:val="000000"/>
                <w:sz w:val="20"/>
                <w:szCs w:val="20"/>
              </w:rPr>
            </w:pPr>
            <w:r>
              <w:rPr>
                <w:rFonts w:cs="宋体"/>
                <w:color w:val="000000"/>
                <w:sz w:val="20"/>
                <w:szCs w:val="20"/>
              </w:rPr>
              <w:t>106.40</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632D">
            <w:pPr>
              <w:wordWrap w:val="0"/>
              <w:jc w:val="right"/>
              <w:textAlignment w:val="center"/>
              <w:rPr>
                <w:rFonts w:hint="default" w:cs="宋体"/>
                <w:b/>
                <w:color w:val="000000"/>
                <w:sz w:val="20"/>
                <w:szCs w:val="20"/>
              </w:rPr>
            </w:pPr>
            <w:r>
              <w:rPr>
                <w:color w:val="000000"/>
                <w:sz w:val="20"/>
                <w:u w:color="auto"/>
              </w:rPr>
              <w:t xml:space="preserve"> </w:t>
            </w:r>
          </w:p>
        </w:tc>
      </w:tr>
      <w:tr w14:paraId="60D9261F">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4D67">
            <w:pPr>
              <w:textAlignment w:val="center"/>
              <w:rPr>
                <w:rFonts w:hint="default" w:cs="宋体"/>
                <w:color w:val="000000"/>
                <w:sz w:val="20"/>
                <w:szCs w:val="20"/>
              </w:rPr>
            </w:pPr>
            <w:r>
              <w:rPr>
                <w:rFonts w:cs="宋体"/>
                <w:b/>
                <w:color w:val="000000"/>
                <w:sz w:val="20"/>
                <w:szCs w:val="20"/>
              </w:rPr>
              <w:t>20807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DFB1A">
            <w:pPr>
              <w:textAlignment w:val="center"/>
              <w:rPr>
                <w:rFonts w:hint="default" w:cs="宋体"/>
                <w:color w:val="000000"/>
                <w:sz w:val="20"/>
                <w:szCs w:val="20"/>
              </w:rPr>
            </w:pPr>
            <w:r>
              <w:rPr>
                <w:rFonts w:cs="宋体"/>
                <w:b/>
                <w:color w:val="000000"/>
                <w:sz w:val="20"/>
                <w:szCs w:val="20"/>
              </w:rPr>
              <w:t>就业补助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049DA">
            <w:pPr>
              <w:wordWrap w:val="0"/>
              <w:jc w:val="right"/>
              <w:textAlignment w:val="center"/>
              <w:rPr>
                <w:rFonts w:hint="default" w:cs="宋体"/>
                <w:b/>
                <w:color w:val="000000"/>
                <w:sz w:val="20"/>
                <w:szCs w:val="20"/>
              </w:rPr>
            </w:pPr>
            <w:r>
              <w:rPr>
                <w:rFonts w:cs="宋体"/>
                <w:b/>
                <w:color w:val="000000"/>
                <w:sz w:val="20"/>
                <w:szCs w:val="20"/>
              </w:rPr>
              <w:t>4.97</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9769B">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E3D00">
            <w:pPr>
              <w:wordWrap w:val="0"/>
              <w:jc w:val="right"/>
              <w:textAlignment w:val="center"/>
              <w:rPr>
                <w:rFonts w:hint="default" w:cs="宋体"/>
                <w:b/>
                <w:color w:val="000000"/>
                <w:sz w:val="20"/>
                <w:szCs w:val="20"/>
              </w:rPr>
            </w:pPr>
            <w:r>
              <w:rPr>
                <w:rFonts w:cs="宋体"/>
                <w:b/>
                <w:color w:val="000000"/>
                <w:sz w:val="20"/>
                <w:szCs w:val="20"/>
              </w:rPr>
              <w:t>4.97</w:t>
            </w:r>
            <w:r>
              <w:rPr>
                <w:b/>
                <w:color w:val="000000"/>
                <w:sz w:val="20"/>
                <w:u w:color="auto"/>
              </w:rPr>
              <w:t xml:space="preserve"> </w:t>
            </w:r>
          </w:p>
        </w:tc>
      </w:tr>
      <w:tr w14:paraId="031034A2">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F2CA">
            <w:pPr>
              <w:textAlignment w:val="center"/>
              <w:rPr>
                <w:rFonts w:hint="default" w:cs="宋体"/>
                <w:color w:val="000000"/>
                <w:sz w:val="20"/>
                <w:szCs w:val="20"/>
              </w:rPr>
            </w:pPr>
            <w:r>
              <w:rPr>
                <w:rFonts w:cs="宋体"/>
                <w:color w:val="000000"/>
                <w:sz w:val="20"/>
                <w:szCs w:val="20"/>
              </w:rPr>
              <w:t>2080799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B224A">
            <w:pPr>
              <w:textAlignment w:val="center"/>
              <w:rPr>
                <w:rFonts w:hint="default" w:cs="宋体"/>
                <w:color w:val="000000"/>
                <w:sz w:val="20"/>
                <w:szCs w:val="20"/>
              </w:rPr>
            </w:pPr>
            <w:r>
              <w:rPr>
                <w:rFonts w:cs="宋体"/>
                <w:color w:val="000000"/>
                <w:sz w:val="20"/>
                <w:szCs w:val="20"/>
              </w:rPr>
              <w:t>其他就业补助支出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CAE92">
            <w:pPr>
              <w:wordWrap w:val="0"/>
              <w:jc w:val="right"/>
              <w:textAlignment w:val="center"/>
              <w:rPr>
                <w:rFonts w:hint="default" w:cs="宋体"/>
                <w:b/>
                <w:color w:val="000000"/>
                <w:sz w:val="20"/>
                <w:szCs w:val="20"/>
              </w:rPr>
            </w:pPr>
            <w:r>
              <w:rPr>
                <w:rFonts w:cs="宋体"/>
                <w:color w:val="000000"/>
                <w:sz w:val="20"/>
                <w:szCs w:val="20"/>
              </w:rPr>
              <w:t>4.97</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B376F">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C9B4B">
            <w:pPr>
              <w:wordWrap w:val="0"/>
              <w:jc w:val="right"/>
              <w:textAlignment w:val="center"/>
              <w:rPr>
                <w:rFonts w:hint="default" w:cs="宋体"/>
                <w:b/>
                <w:color w:val="000000"/>
                <w:sz w:val="20"/>
                <w:szCs w:val="20"/>
              </w:rPr>
            </w:pPr>
            <w:r>
              <w:rPr>
                <w:rFonts w:cs="宋体"/>
                <w:color w:val="000000"/>
                <w:sz w:val="20"/>
                <w:szCs w:val="20"/>
              </w:rPr>
              <w:t>4.97</w:t>
            </w:r>
            <w:r>
              <w:rPr>
                <w:color w:val="000000"/>
                <w:sz w:val="20"/>
                <w:u w:color="auto"/>
              </w:rPr>
              <w:t xml:space="preserve"> </w:t>
            </w:r>
          </w:p>
        </w:tc>
      </w:tr>
      <w:tr w14:paraId="5C010295">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9009">
            <w:pPr>
              <w:textAlignment w:val="center"/>
              <w:rPr>
                <w:rFonts w:hint="default" w:cs="宋体"/>
                <w:color w:val="000000"/>
                <w:sz w:val="20"/>
                <w:szCs w:val="20"/>
              </w:rPr>
            </w:pPr>
            <w:r>
              <w:rPr>
                <w:rFonts w:cs="宋体"/>
                <w:b/>
                <w:color w:val="000000"/>
                <w:sz w:val="20"/>
                <w:szCs w:val="20"/>
              </w:rPr>
              <w:t>20808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8BEAF">
            <w:pPr>
              <w:textAlignment w:val="center"/>
              <w:rPr>
                <w:rFonts w:hint="default" w:cs="宋体"/>
                <w:color w:val="000000"/>
                <w:sz w:val="20"/>
                <w:szCs w:val="20"/>
              </w:rPr>
            </w:pPr>
            <w:r>
              <w:rPr>
                <w:rFonts w:cs="宋体"/>
                <w:b/>
                <w:color w:val="000000"/>
                <w:sz w:val="20"/>
                <w:szCs w:val="20"/>
              </w:rPr>
              <w:t>抚恤</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13804">
            <w:pPr>
              <w:wordWrap w:val="0"/>
              <w:jc w:val="right"/>
              <w:textAlignment w:val="center"/>
              <w:rPr>
                <w:rFonts w:hint="default" w:cs="宋体"/>
                <w:b/>
                <w:color w:val="000000"/>
                <w:sz w:val="20"/>
                <w:szCs w:val="20"/>
              </w:rPr>
            </w:pPr>
            <w:r>
              <w:rPr>
                <w:rFonts w:cs="宋体"/>
                <w:b/>
                <w:color w:val="000000"/>
                <w:sz w:val="20"/>
                <w:szCs w:val="20"/>
              </w:rPr>
              <w:t>13.33</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E1E0E">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41C66">
            <w:pPr>
              <w:wordWrap w:val="0"/>
              <w:jc w:val="right"/>
              <w:textAlignment w:val="center"/>
              <w:rPr>
                <w:rFonts w:hint="default" w:cs="宋体"/>
                <w:b/>
                <w:color w:val="000000"/>
                <w:sz w:val="20"/>
                <w:szCs w:val="20"/>
              </w:rPr>
            </w:pPr>
            <w:r>
              <w:rPr>
                <w:rFonts w:cs="宋体"/>
                <w:b/>
                <w:color w:val="000000"/>
                <w:sz w:val="20"/>
                <w:szCs w:val="20"/>
              </w:rPr>
              <w:t>13.33</w:t>
            </w:r>
            <w:r>
              <w:rPr>
                <w:b/>
                <w:color w:val="000000"/>
                <w:sz w:val="20"/>
                <w:u w:color="auto"/>
              </w:rPr>
              <w:t xml:space="preserve"> </w:t>
            </w:r>
          </w:p>
        </w:tc>
      </w:tr>
      <w:tr w14:paraId="1BD9428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3979">
            <w:pPr>
              <w:textAlignment w:val="center"/>
              <w:rPr>
                <w:rFonts w:hint="default" w:cs="宋体"/>
                <w:color w:val="000000"/>
                <w:sz w:val="20"/>
                <w:szCs w:val="20"/>
              </w:rPr>
            </w:pPr>
            <w:r>
              <w:rPr>
                <w:rFonts w:cs="宋体"/>
                <w:color w:val="000000"/>
                <w:sz w:val="20"/>
                <w:szCs w:val="20"/>
              </w:rPr>
              <w:t>2080899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7BE5B">
            <w:pPr>
              <w:textAlignment w:val="center"/>
              <w:rPr>
                <w:rFonts w:hint="default" w:cs="宋体"/>
                <w:color w:val="000000"/>
                <w:sz w:val="20"/>
                <w:szCs w:val="20"/>
              </w:rPr>
            </w:pPr>
            <w:r>
              <w:rPr>
                <w:rFonts w:cs="宋体"/>
                <w:color w:val="000000"/>
                <w:sz w:val="20"/>
                <w:szCs w:val="20"/>
              </w:rPr>
              <w:t>其他优抚支出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5EA79">
            <w:pPr>
              <w:wordWrap w:val="0"/>
              <w:jc w:val="right"/>
              <w:textAlignment w:val="center"/>
              <w:rPr>
                <w:rFonts w:hint="default" w:cs="宋体"/>
                <w:b/>
                <w:color w:val="000000"/>
                <w:sz w:val="20"/>
                <w:szCs w:val="20"/>
              </w:rPr>
            </w:pPr>
            <w:r>
              <w:rPr>
                <w:rFonts w:cs="宋体"/>
                <w:color w:val="000000"/>
                <w:sz w:val="20"/>
                <w:szCs w:val="20"/>
              </w:rPr>
              <w:t>13.33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030E1">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06693">
            <w:pPr>
              <w:wordWrap w:val="0"/>
              <w:jc w:val="right"/>
              <w:textAlignment w:val="center"/>
              <w:rPr>
                <w:rFonts w:hint="default" w:cs="宋体"/>
                <w:b/>
                <w:color w:val="000000"/>
                <w:sz w:val="20"/>
                <w:szCs w:val="20"/>
              </w:rPr>
            </w:pPr>
            <w:r>
              <w:rPr>
                <w:rFonts w:cs="宋体"/>
                <w:color w:val="000000"/>
                <w:sz w:val="20"/>
                <w:szCs w:val="20"/>
              </w:rPr>
              <w:t>13.33</w:t>
            </w:r>
            <w:r>
              <w:rPr>
                <w:color w:val="000000"/>
                <w:sz w:val="20"/>
                <w:u w:color="auto"/>
              </w:rPr>
              <w:t xml:space="preserve"> </w:t>
            </w:r>
          </w:p>
        </w:tc>
      </w:tr>
      <w:tr w14:paraId="56229047">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A32B">
            <w:pPr>
              <w:textAlignment w:val="center"/>
              <w:rPr>
                <w:rFonts w:hint="default" w:cs="宋体"/>
                <w:color w:val="000000"/>
                <w:sz w:val="20"/>
                <w:szCs w:val="20"/>
              </w:rPr>
            </w:pPr>
            <w:r>
              <w:rPr>
                <w:rFonts w:cs="宋体"/>
                <w:b/>
                <w:color w:val="000000"/>
                <w:sz w:val="20"/>
                <w:szCs w:val="20"/>
              </w:rPr>
              <w:t>20810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66AD6">
            <w:pPr>
              <w:textAlignment w:val="center"/>
              <w:rPr>
                <w:rFonts w:hint="default" w:cs="宋体"/>
                <w:color w:val="000000"/>
                <w:sz w:val="20"/>
                <w:szCs w:val="20"/>
              </w:rPr>
            </w:pPr>
            <w:r>
              <w:rPr>
                <w:rFonts w:cs="宋体"/>
                <w:b/>
                <w:color w:val="000000"/>
                <w:sz w:val="20"/>
                <w:szCs w:val="20"/>
              </w:rPr>
              <w:t>社会福利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2029A">
            <w:pPr>
              <w:wordWrap w:val="0"/>
              <w:jc w:val="right"/>
              <w:textAlignment w:val="center"/>
              <w:rPr>
                <w:rFonts w:hint="default" w:cs="宋体"/>
                <w:b/>
                <w:color w:val="000000"/>
                <w:sz w:val="20"/>
                <w:szCs w:val="20"/>
              </w:rPr>
            </w:pPr>
            <w:r>
              <w:rPr>
                <w:rFonts w:cs="宋体"/>
                <w:b/>
                <w:color w:val="000000"/>
                <w:sz w:val="20"/>
                <w:szCs w:val="20"/>
              </w:rPr>
              <w:t>39.30</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CF6D7">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32DBE">
            <w:pPr>
              <w:wordWrap w:val="0"/>
              <w:jc w:val="right"/>
              <w:textAlignment w:val="center"/>
              <w:rPr>
                <w:rFonts w:hint="default" w:cs="宋体"/>
                <w:b/>
                <w:color w:val="000000"/>
                <w:sz w:val="20"/>
                <w:szCs w:val="20"/>
              </w:rPr>
            </w:pPr>
            <w:r>
              <w:rPr>
                <w:rFonts w:cs="宋体"/>
                <w:b/>
                <w:color w:val="000000"/>
                <w:sz w:val="20"/>
                <w:szCs w:val="20"/>
              </w:rPr>
              <w:t>39.30</w:t>
            </w:r>
            <w:r>
              <w:rPr>
                <w:b/>
                <w:color w:val="000000"/>
                <w:sz w:val="20"/>
                <w:u w:color="auto"/>
              </w:rPr>
              <w:t xml:space="preserve"> </w:t>
            </w:r>
          </w:p>
        </w:tc>
      </w:tr>
      <w:tr w14:paraId="352FAFE3">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6123">
            <w:pPr>
              <w:textAlignment w:val="center"/>
              <w:rPr>
                <w:rFonts w:hint="default" w:cs="宋体"/>
                <w:color w:val="000000"/>
                <w:sz w:val="20"/>
                <w:szCs w:val="20"/>
              </w:rPr>
            </w:pPr>
            <w:r>
              <w:rPr>
                <w:rFonts w:cs="宋体"/>
                <w:color w:val="000000"/>
                <w:sz w:val="20"/>
                <w:szCs w:val="20"/>
              </w:rPr>
              <w:t>2081006</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9E1D1">
            <w:pPr>
              <w:textAlignment w:val="center"/>
              <w:rPr>
                <w:rFonts w:hint="default" w:cs="宋体"/>
                <w:color w:val="000000"/>
                <w:sz w:val="20"/>
                <w:szCs w:val="20"/>
              </w:rPr>
            </w:pPr>
            <w:r>
              <w:rPr>
                <w:rFonts w:cs="宋体"/>
                <w:color w:val="000000"/>
                <w:sz w:val="20"/>
                <w:szCs w:val="20"/>
              </w:rPr>
              <w:t>养老服务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DDF31">
            <w:pPr>
              <w:wordWrap w:val="0"/>
              <w:jc w:val="right"/>
              <w:textAlignment w:val="center"/>
              <w:rPr>
                <w:rFonts w:hint="default" w:cs="宋体"/>
                <w:b/>
                <w:color w:val="000000"/>
                <w:sz w:val="20"/>
                <w:szCs w:val="20"/>
              </w:rPr>
            </w:pPr>
            <w:r>
              <w:rPr>
                <w:rFonts w:cs="宋体"/>
                <w:color w:val="000000"/>
                <w:sz w:val="20"/>
                <w:szCs w:val="20"/>
              </w:rPr>
              <w:t>39.30</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24CC0">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7BBFA">
            <w:pPr>
              <w:wordWrap w:val="0"/>
              <w:jc w:val="right"/>
              <w:textAlignment w:val="center"/>
              <w:rPr>
                <w:rFonts w:hint="default" w:cs="宋体"/>
                <w:b/>
                <w:color w:val="000000"/>
                <w:sz w:val="20"/>
                <w:szCs w:val="20"/>
              </w:rPr>
            </w:pPr>
            <w:r>
              <w:rPr>
                <w:rFonts w:cs="宋体"/>
                <w:color w:val="000000"/>
                <w:sz w:val="20"/>
                <w:szCs w:val="20"/>
              </w:rPr>
              <w:t>39.30</w:t>
            </w:r>
            <w:r>
              <w:rPr>
                <w:color w:val="000000"/>
                <w:sz w:val="20"/>
                <w:u w:color="auto"/>
              </w:rPr>
              <w:t xml:space="preserve"> </w:t>
            </w:r>
          </w:p>
        </w:tc>
      </w:tr>
      <w:tr w14:paraId="64C3814C">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AE6D">
            <w:pPr>
              <w:textAlignment w:val="center"/>
              <w:rPr>
                <w:rFonts w:hint="default" w:cs="宋体"/>
                <w:color w:val="000000"/>
                <w:sz w:val="20"/>
                <w:szCs w:val="20"/>
              </w:rPr>
            </w:pPr>
            <w:r>
              <w:rPr>
                <w:rFonts w:cs="宋体"/>
                <w:b/>
                <w:color w:val="000000"/>
                <w:sz w:val="20"/>
                <w:szCs w:val="20"/>
              </w:rPr>
              <w:t>20811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2B861">
            <w:pPr>
              <w:textAlignment w:val="center"/>
              <w:rPr>
                <w:rFonts w:hint="default" w:cs="宋体"/>
                <w:color w:val="000000"/>
                <w:sz w:val="20"/>
                <w:szCs w:val="20"/>
              </w:rPr>
            </w:pPr>
            <w:r>
              <w:rPr>
                <w:rFonts w:cs="宋体"/>
                <w:b/>
                <w:color w:val="000000"/>
                <w:sz w:val="20"/>
                <w:szCs w:val="20"/>
              </w:rPr>
              <w:t>残疾人事业</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081F6">
            <w:pPr>
              <w:wordWrap w:val="0"/>
              <w:jc w:val="right"/>
              <w:textAlignment w:val="center"/>
              <w:rPr>
                <w:rFonts w:hint="default" w:cs="宋体"/>
                <w:b/>
                <w:color w:val="000000"/>
                <w:sz w:val="20"/>
                <w:szCs w:val="20"/>
              </w:rPr>
            </w:pPr>
            <w:r>
              <w:rPr>
                <w:rFonts w:cs="宋体"/>
                <w:b/>
                <w:color w:val="000000"/>
                <w:sz w:val="20"/>
                <w:szCs w:val="20"/>
              </w:rPr>
              <w:t>6.96</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E8F7D">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8602C">
            <w:pPr>
              <w:wordWrap w:val="0"/>
              <w:jc w:val="right"/>
              <w:textAlignment w:val="center"/>
              <w:rPr>
                <w:rFonts w:hint="default" w:cs="宋体"/>
                <w:b/>
                <w:color w:val="000000"/>
                <w:sz w:val="20"/>
                <w:szCs w:val="20"/>
              </w:rPr>
            </w:pPr>
            <w:r>
              <w:rPr>
                <w:rFonts w:cs="宋体"/>
                <w:b/>
                <w:color w:val="000000"/>
                <w:sz w:val="20"/>
                <w:szCs w:val="20"/>
              </w:rPr>
              <w:t>6.96</w:t>
            </w:r>
            <w:r>
              <w:rPr>
                <w:b/>
                <w:color w:val="000000"/>
                <w:sz w:val="20"/>
                <w:u w:color="auto"/>
              </w:rPr>
              <w:t xml:space="preserve"> </w:t>
            </w:r>
          </w:p>
        </w:tc>
      </w:tr>
      <w:tr w14:paraId="0BE64BBE">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555C">
            <w:pPr>
              <w:textAlignment w:val="center"/>
              <w:rPr>
                <w:rFonts w:hint="default" w:cs="宋体"/>
                <w:color w:val="000000"/>
                <w:sz w:val="20"/>
                <w:szCs w:val="20"/>
              </w:rPr>
            </w:pPr>
            <w:r>
              <w:rPr>
                <w:rFonts w:cs="宋体"/>
                <w:color w:val="000000"/>
                <w:sz w:val="20"/>
                <w:szCs w:val="20"/>
              </w:rPr>
              <w:t>2081199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91E1">
            <w:pPr>
              <w:textAlignment w:val="center"/>
              <w:rPr>
                <w:rFonts w:hint="default" w:cs="宋体"/>
                <w:color w:val="000000"/>
                <w:sz w:val="20"/>
                <w:szCs w:val="20"/>
              </w:rPr>
            </w:pPr>
            <w:r>
              <w:rPr>
                <w:rFonts w:cs="宋体"/>
                <w:color w:val="000000"/>
                <w:sz w:val="20"/>
                <w:szCs w:val="20"/>
              </w:rPr>
              <w:t>其他残疾人事业支出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27677">
            <w:pPr>
              <w:wordWrap w:val="0"/>
              <w:jc w:val="right"/>
              <w:textAlignment w:val="center"/>
              <w:rPr>
                <w:rFonts w:hint="default" w:cs="宋体"/>
                <w:b/>
                <w:color w:val="000000"/>
                <w:sz w:val="20"/>
                <w:szCs w:val="20"/>
              </w:rPr>
            </w:pPr>
            <w:r>
              <w:rPr>
                <w:rFonts w:cs="宋体"/>
                <w:color w:val="000000"/>
                <w:sz w:val="20"/>
                <w:szCs w:val="20"/>
              </w:rPr>
              <w:t>6.96</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E46ED">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B9DA6">
            <w:pPr>
              <w:wordWrap w:val="0"/>
              <w:jc w:val="right"/>
              <w:textAlignment w:val="center"/>
              <w:rPr>
                <w:rFonts w:hint="default" w:cs="宋体"/>
                <w:b/>
                <w:color w:val="000000"/>
                <w:sz w:val="20"/>
                <w:szCs w:val="20"/>
              </w:rPr>
            </w:pPr>
            <w:r>
              <w:rPr>
                <w:rFonts w:cs="宋体"/>
                <w:color w:val="000000"/>
                <w:sz w:val="20"/>
                <w:szCs w:val="20"/>
              </w:rPr>
              <w:t>6.96</w:t>
            </w:r>
            <w:r>
              <w:rPr>
                <w:color w:val="000000"/>
                <w:sz w:val="20"/>
                <w:u w:color="auto"/>
              </w:rPr>
              <w:t xml:space="preserve"> </w:t>
            </w:r>
          </w:p>
        </w:tc>
      </w:tr>
      <w:tr w14:paraId="6F88FD5C">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C7EA">
            <w:pPr>
              <w:textAlignment w:val="center"/>
              <w:rPr>
                <w:rFonts w:hint="default" w:cs="宋体"/>
                <w:color w:val="000000"/>
                <w:sz w:val="20"/>
                <w:szCs w:val="20"/>
              </w:rPr>
            </w:pPr>
            <w:r>
              <w:rPr>
                <w:rFonts w:cs="宋体"/>
                <w:b/>
                <w:color w:val="000000"/>
                <w:sz w:val="20"/>
                <w:szCs w:val="20"/>
              </w:rPr>
              <w:t>20820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3AD53">
            <w:pPr>
              <w:textAlignment w:val="center"/>
              <w:rPr>
                <w:rFonts w:hint="default" w:cs="宋体"/>
                <w:color w:val="000000"/>
                <w:sz w:val="20"/>
                <w:szCs w:val="20"/>
              </w:rPr>
            </w:pPr>
            <w:r>
              <w:rPr>
                <w:rFonts w:cs="宋体"/>
                <w:b/>
                <w:color w:val="000000"/>
                <w:sz w:val="20"/>
                <w:szCs w:val="20"/>
              </w:rPr>
              <w:t>临时救助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A76D0">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6C4E9">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AB116">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r>
      <w:tr w14:paraId="35585212">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148C">
            <w:pPr>
              <w:textAlignment w:val="center"/>
              <w:rPr>
                <w:rFonts w:hint="default" w:cs="宋体"/>
                <w:color w:val="000000"/>
                <w:sz w:val="20"/>
                <w:szCs w:val="20"/>
              </w:rPr>
            </w:pPr>
            <w:r>
              <w:rPr>
                <w:rFonts w:cs="宋体"/>
                <w:color w:val="000000"/>
                <w:sz w:val="20"/>
                <w:szCs w:val="20"/>
              </w:rPr>
              <w:t>2082001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D149B">
            <w:pPr>
              <w:textAlignment w:val="center"/>
              <w:rPr>
                <w:rFonts w:hint="default" w:cs="宋体"/>
                <w:color w:val="000000"/>
                <w:sz w:val="20"/>
                <w:szCs w:val="20"/>
              </w:rPr>
            </w:pPr>
            <w:r>
              <w:rPr>
                <w:rFonts w:cs="宋体"/>
                <w:color w:val="000000"/>
                <w:sz w:val="20"/>
                <w:szCs w:val="20"/>
              </w:rPr>
              <w:t>临时救助支出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7983">
            <w:pPr>
              <w:wordWrap w:val="0"/>
              <w:jc w:val="right"/>
              <w:textAlignment w:val="center"/>
              <w:rPr>
                <w:rFonts w:hint="default" w:cs="宋体"/>
                <w:b/>
                <w:color w:val="000000"/>
                <w:sz w:val="20"/>
                <w:szCs w:val="20"/>
              </w:rPr>
            </w:pPr>
            <w:r>
              <w:rPr>
                <w:rFonts w:cs="宋体"/>
                <w:color w:val="000000"/>
                <w:sz w:val="20"/>
                <w:szCs w:val="20"/>
              </w:rPr>
              <w:t>13.03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08517">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B8404">
            <w:pPr>
              <w:wordWrap w:val="0"/>
              <w:jc w:val="right"/>
              <w:textAlignment w:val="center"/>
              <w:rPr>
                <w:rFonts w:hint="default" w:cs="宋体"/>
                <w:b/>
                <w:color w:val="000000"/>
                <w:sz w:val="20"/>
                <w:szCs w:val="20"/>
              </w:rPr>
            </w:pPr>
            <w:r>
              <w:rPr>
                <w:rFonts w:cs="宋体"/>
                <w:color w:val="000000"/>
                <w:sz w:val="20"/>
                <w:szCs w:val="20"/>
              </w:rPr>
              <w:t>13.03</w:t>
            </w:r>
            <w:r>
              <w:rPr>
                <w:color w:val="000000"/>
                <w:sz w:val="20"/>
                <w:u w:color="auto"/>
              </w:rPr>
              <w:t xml:space="preserve"> </w:t>
            </w:r>
          </w:p>
        </w:tc>
      </w:tr>
      <w:tr w14:paraId="6C3F3DAA">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70A1">
            <w:pPr>
              <w:textAlignment w:val="center"/>
              <w:rPr>
                <w:rFonts w:hint="default" w:cs="宋体"/>
                <w:color w:val="000000"/>
                <w:sz w:val="20"/>
                <w:szCs w:val="20"/>
              </w:rPr>
            </w:pPr>
            <w:r>
              <w:rPr>
                <w:rFonts w:cs="宋体"/>
                <w:b/>
                <w:color w:val="000000"/>
                <w:sz w:val="20"/>
                <w:szCs w:val="20"/>
              </w:rPr>
              <w:t>20828</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053C3">
            <w:pPr>
              <w:textAlignment w:val="center"/>
              <w:rPr>
                <w:rFonts w:hint="default" w:cs="宋体"/>
                <w:color w:val="000000"/>
                <w:sz w:val="20"/>
                <w:szCs w:val="20"/>
              </w:rPr>
            </w:pPr>
            <w:r>
              <w:rPr>
                <w:rFonts w:cs="宋体"/>
                <w:b/>
                <w:color w:val="000000"/>
                <w:sz w:val="20"/>
                <w:szCs w:val="20"/>
              </w:rPr>
              <w:t>退役军人管理事务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873C0">
            <w:pPr>
              <w:wordWrap w:val="0"/>
              <w:jc w:val="right"/>
              <w:textAlignment w:val="center"/>
              <w:rPr>
                <w:rFonts w:hint="default" w:cs="宋体"/>
                <w:b/>
                <w:color w:val="000000"/>
                <w:sz w:val="20"/>
                <w:szCs w:val="20"/>
              </w:rPr>
            </w:pPr>
            <w:r>
              <w:rPr>
                <w:rFonts w:cs="宋体"/>
                <w:b/>
                <w:color w:val="000000"/>
                <w:sz w:val="20"/>
                <w:szCs w:val="20"/>
              </w:rPr>
              <w:t>34.11</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09584">
            <w:pPr>
              <w:wordWrap w:val="0"/>
              <w:jc w:val="right"/>
              <w:textAlignment w:val="center"/>
              <w:rPr>
                <w:rFonts w:hint="default" w:cs="宋体"/>
                <w:b/>
                <w:color w:val="000000"/>
                <w:sz w:val="20"/>
                <w:szCs w:val="20"/>
              </w:rPr>
            </w:pPr>
            <w:r>
              <w:rPr>
                <w:rFonts w:cs="宋体"/>
                <w:b/>
                <w:color w:val="000000"/>
                <w:sz w:val="20"/>
                <w:szCs w:val="20"/>
              </w:rPr>
              <w:t>34.11</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9DA2">
            <w:pPr>
              <w:wordWrap w:val="0"/>
              <w:jc w:val="right"/>
              <w:textAlignment w:val="center"/>
              <w:rPr>
                <w:rFonts w:hint="default" w:cs="宋体"/>
                <w:b/>
                <w:color w:val="000000"/>
                <w:sz w:val="20"/>
                <w:szCs w:val="20"/>
              </w:rPr>
            </w:pPr>
            <w:r>
              <w:rPr>
                <w:color w:val="000000"/>
                <w:sz w:val="20"/>
                <w:u w:color="auto"/>
              </w:rPr>
              <w:t xml:space="preserve"> </w:t>
            </w:r>
          </w:p>
        </w:tc>
      </w:tr>
      <w:tr w14:paraId="2D95E3C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4820">
            <w:pPr>
              <w:textAlignment w:val="center"/>
              <w:rPr>
                <w:rFonts w:hint="default" w:cs="宋体"/>
                <w:color w:val="000000"/>
                <w:sz w:val="20"/>
                <w:szCs w:val="20"/>
              </w:rPr>
            </w:pPr>
            <w:r>
              <w:rPr>
                <w:rFonts w:cs="宋体"/>
                <w:color w:val="000000"/>
                <w:sz w:val="20"/>
                <w:szCs w:val="20"/>
              </w:rPr>
              <w:t>2082850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1A72B">
            <w:pPr>
              <w:textAlignment w:val="center"/>
              <w:rPr>
                <w:rFonts w:hint="default" w:cs="宋体"/>
                <w:color w:val="000000"/>
                <w:sz w:val="20"/>
                <w:szCs w:val="20"/>
              </w:rPr>
            </w:pPr>
            <w:r>
              <w:rPr>
                <w:rFonts w:cs="宋体"/>
                <w:color w:val="000000"/>
                <w:sz w:val="20"/>
                <w:szCs w:val="20"/>
              </w:rPr>
              <w:t>事业运行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ECA63">
            <w:pPr>
              <w:wordWrap w:val="0"/>
              <w:jc w:val="right"/>
              <w:textAlignment w:val="center"/>
              <w:rPr>
                <w:rFonts w:hint="default" w:cs="宋体"/>
                <w:b/>
                <w:color w:val="000000"/>
                <w:sz w:val="20"/>
                <w:szCs w:val="20"/>
              </w:rPr>
            </w:pPr>
            <w:r>
              <w:rPr>
                <w:rFonts w:cs="宋体"/>
                <w:color w:val="000000"/>
                <w:sz w:val="20"/>
                <w:szCs w:val="20"/>
              </w:rPr>
              <w:t>34.11</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73820">
            <w:pPr>
              <w:wordWrap w:val="0"/>
              <w:jc w:val="right"/>
              <w:textAlignment w:val="center"/>
              <w:rPr>
                <w:rFonts w:hint="default" w:cs="宋体"/>
                <w:b/>
                <w:color w:val="000000"/>
                <w:sz w:val="20"/>
                <w:szCs w:val="20"/>
              </w:rPr>
            </w:pPr>
            <w:r>
              <w:rPr>
                <w:rFonts w:cs="宋体"/>
                <w:color w:val="000000"/>
                <w:sz w:val="20"/>
                <w:szCs w:val="20"/>
              </w:rPr>
              <w:t>34.11</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782BA">
            <w:pPr>
              <w:wordWrap w:val="0"/>
              <w:jc w:val="right"/>
              <w:textAlignment w:val="center"/>
              <w:rPr>
                <w:rFonts w:hint="default" w:cs="宋体"/>
                <w:b/>
                <w:color w:val="000000"/>
                <w:sz w:val="20"/>
                <w:szCs w:val="20"/>
              </w:rPr>
            </w:pPr>
            <w:r>
              <w:rPr>
                <w:color w:val="000000"/>
                <w:sz w:val="20"/>
                <w:u w:color="auto"/>
              </w:rPr>
              <w:t xml:space="preserve"> </w:t>
            </w:r>
          </w:p>
        </w:tc>
      </w:tr>
      <w:tr w14:paraId="34F4DE49">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4243">
            <w:pPr>
              <w:textAlignment w:val="center"/>
              <w:rPr>
                <w:rFonts w:hint="default" w:cs="宋体"/>
                <w:color w:val="000000"/>
                <w:sz w:val="20"/>
                <w:szCs w:val="20"/>
              </w:rPr>
            </w:pPr>
            <w:r>
              <w:rPr>
                <w:rFonts w:cs="宋体"/>
                <w:b/>
                <w:color w:val="000000"/>
                <w:sz w:val="20"/>
                <w:szCs w:val="20"/>
              </w:rPr>
              <w:t>210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F42D8">
            <w:pPr>
              <w:textAlignment w:val="center"/>
              <w:rPr>
                <w:rFonts w:hint="default" w:cs="宋体"/>
                <w:color w:val="000000"/>
                <w:sz w:val="20"/>
                <w:szCs w:val="20"/>
              </w:rPr>
            </w:pPr>
            <w:r>
              <w:rPr>
                <w:rFonts w:cs="宋体"/>
                <w:b/>
                <w:color w:val="000000"/>
                <w:sz w:val="20"/>
                <w:szCs w:val="20"/>
              </w:rPr>
              <w:t>卫生健康支出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1B052">
            <w:pPr>
              <w:wordWrap w:val="0"/>
              <w:jc w:val="right"/>
              <w:textAlignment w:val="center"/>
              <w:rPr>
                <w:rFonts w:hint="default" w:cs="宋体"/>
                <w:b/>
                <w:color w:val="000000"/>
                <w:sz w:val="20"/>
                <w:szCs w:val="20"/>
              </w:rPr>
            </w:pPr>
            <w:r>
              <w:rPr>
                <w:rFonts w:cs="宋体"/>
                <w:b/>
                <w:color w:val="000000"/>
                <w:sz w:val="20"/>
                <w:szCs w:val="20"/>
              </w:rPr>
              <w:t>72.68</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717C">
            <w:pPr>
              <w:wordWrap w:val="0"/>
              <w:jc w:val="right"/>
              <w:textAlignment w:val="center"/>
              <w:rPr>
                <w:rFonts w:hint="default" w:cs="宋体"/>
                <w:b/>
                <w:color w:val="000000"/>
                <w:sz w:val="20"/>
                <w:szCs w:val="20"/>
              </w:rPr>
            </w:pPr>
            <w:r>
              <w:rPr>
                <w:rFonts w:cs="宋体"/>
                <w:b/>
                <w:color w:val="000000"/>
                <w:sz w:val="20"/>
                <w:szCs w:val="20"/>
              </w:rPr>
              <w:t>72.68</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CAC58">
            <w:pPr>
              <w:wordWrap w:val="0"/>
              <w:jc w:val="right"/>
              <w:textAlignment w:val="center"/>
              <w:rPr>
                <w:rFonts w:hint="default" w:cs="宋体"/>
                <w:b/>
                <w:color w:val="000000"/>
                <w:sz w:val="20"/>
                <w:szCs w:val="20"/>
              </w:rPr>
            </w:pPr>
            <w:r>
              <w:rPr>
                <w:color w:val="000000"/>
                <w:sz w:val="20"/>
                <w:u w:color="auto"/>
              </w:rPr>
              <w:t xml:space="preserve"> </w:t>
            </w:r>
          </w:p>
        </w:tc>
      </w:tr>
      <w:tr w14:paraId="4137D1C5">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76B1">
            <w:pPr>
              <w:textAlignment w:val="center"/>
              <w:rPr>
                <w:rFonts w:hint="default" w:cs="宋体"/>
                <w:color w:val="000000"/>
                <w:sz w:val="20"/>
                <w:szCs w:val="20"/>
              </w:rPr>
            </w:pPr>
            <w:r>
              <w:rPr>
                <w:rFonts w:cs="宋体"/>
                <w:b/>
                <w:color w:val="000000"/>
                <w:sz w:val="20"/>
                <w:szCs w:val="20"/>
              </w:rPr>
              <w:t>21011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6BCD6">
            <w:pPr>
              <w:textAlignment w:val="center"/>
              <w:rPr>
                <w:rFonts w:hint="default" w:cs="宋体"/>
                <w:color w:val="000000"/>
                <w:sz w:val="20"/>
                <w:szCs w:val="20"/>
              </w:rPr>
            </w:pPr>
            <w:r>
              <w:rPr>
                <w:rFonts w:cs="宋体"/>
                <w:b/>
                <w:color w:val="000000"/>
                <w:sz w:val="20"/>
                <w:szCs w:val="20"/>
              </w:rPr>
              <w:t>行政事业单位医疗</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41BED">
            <w:pPr>
              <w:wordWrap w:val="0"/>
              <w:jc w:val="right"/>
              <w:textAlignment w:val="center"/>
              <w:rPr>
                <w:rFonts w:hint="default" w:cs="宋体"/>
                <w:b/>
                <w:color w:val="000000"/>
                <w:sz w:val="20"/>
                <w:szCs w:val="20"/>
              </w:rPr>
            </w:pPr>
            <w:r>
              <w:rPr>
                <w:rFonts w:cs="宋体"/>
                <w:b/>
                <w:color w:val="000000"/>
                <w:sz w:val="20"/>
                <w:szCs w:val="20"/>
              </w:rPr>
              <w:t>72.68</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ECEF3">
            <w:pPr>
              <w:wordWrap w:val="0"/>
              <w:jc w:val="right"/>
              <w:textAlignment w:val="center"/>
              <w:rPr>
                <w:rFonts w:hint="default" w:cs="宋体"/>
                <w:b/>
                <w:color w:val="000000"/>
                <w:sz w:val="20"/>
                <w:szCs w:val="20"/>
              </w:rPr>
            </w:pPr>
            <w:r>
              <w:rPr>
                <w:rFonts w:cs="宋体"/>
                <w:b/>
                <w:color w:val="000000"/>
                <w:sz w:val="20"/>
                <w:szCs w:val="20"/>
              </w:rPr>
              <w:t>72.68</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677E5">
            <w:pPr>
              <w:wordWrap w:val="0"/>
              <w:jc w:val="right"/>
              <w:textAlignment w:val="center"/>
              <w:rPr>
                <w:rFonts w:hint="default" w:cs="宋体"/>
                <w:b/>
                <w:color w:val="000000"/>
                <w:sz w:val="20"/>
                <w:szCs w:val="20"/>
              </w:rPr>
            </w:pPr>
            <w:r>
              <w:rPr>
                <w:color w:val="000000"/>
                <w:sz w:val="20"/>
                <w:u w:color="auto"/>
              </w:rPr>
              <w:t xml:space="preserve"> </w:t>
            </w:r>
          </w:p>
        </w:tc>
      </w:tr>
      <w:tr w14:paraId="67D26373">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2645">
            <w:pPr>
              <w:textAlignment w:val="center"/>
              <w:rPr>
                <w:rFonts w:hint="default" w:cs="宋体"/>
                <w:color w:val="000000"/>
                <w:sz w:val="20"/>
                <w:szCs w:val="20"/>
              </w:rPr>
            </w:pPr>
            <w:r>
              <w:rPr>
                <w:rFonts w:cs="宋体"/>
                <w:color w:val="000000"/>
                <w:sz w:val="20"/>
                <w:szCs w:val="20"/>
              </w:rPr>
              <w:t>2101101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3DB28">
            <w:pPr>
              <w:textAlignment w:val="center"/>
              <w:rPr>
                <w:rFonts w:hint="default" w:cs="宋体"/>
                <w:color w:val="000000"/>
                <w:sz w:val="20"/>
                <w:szCs w:val="20"/>
              </w:rPr>
            </w:pPr>
            <w:r>
              <w:rPr>
                <w:rFonts w:cs="宋体"/>
                <w:color w:val="000000"/>
                <w:sz w:val="20"/>
                <w:szCs w:val="20"/>
              </w:rPr>
              <w:t>行政单位医疗</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15AD">
            <w:pPr>
              <w:wordWrap w:val="0"/>
              <w:jc w:val="right"/>
              <w:textAlignment w:val="center"/>
              <w:rPr>
                <w:rFonts w:hint="default" w:cs="宋体"/>
                <w:b/>
                <w:color w:val="000000"/>
                <w:sz w:val="20"/>
                <w:szCs w:val="20"/>
              </w:rPr>
            </w:pPr>
            <w:r>
              <w:rPr>
                <w:rFonts w:cs="宋体"/>
                <w:color w:val="000000"/>
                <w:sz w:val="20"/>
                <w:szCs w:val="20"/>
              </w:rPr>
              <w:t>29.42</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E8CA5">
            <w:pPr>
              <w:wordWrap w:val="0"/>
              <w:jc w:val="right"/>
              <w:textAlignment w:val="center"/>
              <w:rPr>
                <w:rFonts w:hint="default" w:cs="宋体"/>
                <w:b/>
                <w:color w:val="000000"/>
                <w:sz w:val="20"/>
                <w:szCs w:val="20"/>
              </w:rPr>
            </w:pPr>
            <w:r>
              <w:rPr>
                <w:rFonts w:cs="宋体"/>
                <w:color w:val="000000"/>
                <w:sz w:val="20"/>
                <w:szCs w:val="20"/>
              </w:rPr>
              <w:t>29.42</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D2902">
            <w:pPr>
              <w:wordWrap w:val="0"/>
              <w:jc w:val="right"/>
              <w:textAlignment w:val="center"/>
              <w:rPr>
                <w:rFonts w:hint="default" w:cs="宋体"/>
                <w:b/>
                <w:color w:val="000000"/>
                <w:sz w:val="20"/>
                <w:szCs w:val="20"/>
              </w:rPr>
            </w:pPr>
            <w:r>
              <w:rPr>
                <w:color w:val="000000"/>
                <w:sz w:val="20"/>
                <w:u w:color="auto"/>
              </w:rPr>
              <w:t xml:space="preserve"> </w:t>
            </w:r>
          </w:p>
        </w:tc>
      </w:tr>
      <w:tr w14:paraId="6326030E">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D6BA">
            <w:pPr>
              <w:textAlignment w:val="center"/>
              <w:rPr>
                <w:rFonts w:hint="default" w:cs="宋体"/>
                <w:color w:val="000000"/>
                <w:sz w:val="20"/>
                <w:szCs w:val="20"/>
              </w:rPr>
            </w:pPr>
            <w:r>
              <w:rPr>
                <w:rFonts w:cs="宋体"/>
                <w:color w:val="000000"/>
                <w:sz w:val="20"/>
                <w:szCs w:val="20"/>
              </w:rPr>
              <w:t>2101102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B00EE">
            <w:pPr>
              <w:textAlignment w:val="center"/>
              <w:rPr>
                <w:rFonts w:hint="default" w:cs="宋体"/>
                <w:color w:val="000000"/>
                <w:sz w:val="20"/>
                <w:szCs w:val="20"/>
              </w:rPr>
            </w:pPr>
            <w:r>
              <w:rPr>
                <w:rFonts w:cs="宋体"/>
                <w:color w:val="000000"/>
                <w:sz w:val="20"/>
                <w:szCs w:val="20"/>
              </w:rPr>
              <w:t>事业单位医疗</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75D1B">
            <w:pPr>
              <w:wordWrap w:val="0"/>
              <w:jc w:val="right"/>
              <w:textAlignment w:val="center"/>
              <w:rPr>
                <w:rFonts w:hint="default" w:cs="宋体"/>
                <w:b/>
                <w:color w:val="000000"/>
                <w:sz w:val="20"/>
                <w:szCs w:val="20"/>
              </w:rPr>
            </w:pPr>
            <w:r>
              <w:rPr>
                <w:rFonts w:cs="宋体"/>
                <w:color w:val="000000"/>
                <w:sz w:val="20"/>
                <w:szCs w:val="20"/>
              </w:rPr>
              <w:t>25.20</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47D81">
            <w:pPr>
              <w:wordWrap w:val="0"/>
              <w:jc w:val="right"/>
              <w:textAlignment w:val="center"/>
              <w:rPr>
                <w:rFonts w:hint="default" w:cs="宋体"/>
                <w:b/>
                <w:color w:val="000000"/>
                <w:sz w:val="20"/>
                <w:szCs w:val="20"/>
              </w:rPr>
            </w:pPr>
            <w:r>
              <w:rPr>
                <w:rFonts w:cs="宋体"/>
                <w:color w:val="000000"/>
                <w:sz w:val="20"/>
                <w:szCs w:val="20"/>
              </w:rPr>
              <w:t>25.20</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63B3F">
            <w:pPr>
              <w:wordWrap w:val="0"/>
              <w:jc w:val="right"/>
              <w:textAlignment w:val="center"/>
              <w:rPr>
                <w:rFonts w:hint="default" w:cs="宋体"/>
                <w:b/>
                <w:color w:val="000000"/>
                <w:sz w:val="20"/>
                <w:szCs w:val="20"/>
              </w:rPr>
            </w:pPr>
            <w:r>
              <w:rPr>
                <w:color w:val="000000"/>
                <w:sz w:val="20"/>
                <w:u w:color="auto"/>
              </w:rPr>
              <w:t xml:space="preserve"> </w:t>
            </w:r>
          </w:p>
        </w:tc>
      </w:tr>
      <w:tr w14:paraId="22C1DA6E">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CD9C">
            <w:pPr>
              <w:textAlignment w:val="center"/>
              <w:rPr>
                <w:rFonts w:hint="default" w:cs="宋体"/>
                <w:color w:val="000000"/>
                <w:sz w:val="20"/>
                <w:szCs w:val="20"/>
              </w:rPr>
            </w:pPr>
            <w:r>
              <w:rPr>
                <w:rFonts w:cs="宋体"/>
                <w:color w:val="000000"/>
                <w:sz w:val="20"/>
                <w:szCs w:val="20"/>
              </w:rPr>
              <w:t>2101103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5F33E">
            <w:pPr>
              <w:textAlignment w:val="center"/>
              <w:rPr>
                <w:rFonts w:hint="default" w:cs="宋体"/>
                <w:color w:val="000000"/>
                <w:sz w:val="20"/>
                <w:szCs w:val="20"/>
              </w:rPr>
            </w:pPr>
            <w:r>
              <w:rPr>
                <w:rFonts w:cs="宋体"/>
                <w:color w:val="000000"/>
                <w:sz w:val="20"/>
                <w:szCs w:val="20"/>
              </w:rPr>
              <w:t>公务员医疗补助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21B82">
            <w:pPr>
              <w:wordWrap w:val="0"/>
              <w:jc w:val="right"/>
              <w:textAlignment w:val="center"/>
              <w:rPr>
                <w:rFonts w:hint="default" w:cs="宋体"/>
                <w:b/>
                <w:color w:val="000000"/>
                <w:sz w:val="20"/>
                <w:szCs w:val="20"/>
              </w:rPr>
            </w:pPr>
            <w:r>
              <w:rPr>
                <w:rFonts w:cs="宋体"/>
                <w:color w:val="000000"/>
                <w:sz w:val="20"/>
                <w:szCs w:val="20"/>
              </w:rPr>
              <w:t>4.47</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5EDF9">
            <w:pPr>
              <w:wordWrap w:val="0"/>
              <w:jc w:val="right"/>
              <w:textAlignment w:val="center"/>
              <w:rPr>
                <w:rFonts w:hint="default" w:cs="宋体"/>
                <w:b/>
                <w:color w:val="000000"/>
                <w:sz w:val="20"/>
                <w:szCs w:val="20"/>
              </w:rPr>
            </w:pPr>
            <w:r>
              <w:rPr>
                <w:rFonts w:cs="宋体"/>
                <w:color w:val="000000"/>
                <w:sz w:val="20"/>
                <w:szCs w:val="20"/>
              </w:rPr>
              <w:t>4.47</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722F8">
            <w:pPr>
              <w:wordWrap w:val="0"/>
              <w:jc w:val="right"/>
              <w:textAlignment w:val="center"/>
              <w:rPr>
                <w:rFonts w:hint="default" w:cs="宋体"/>
                <w:b/>
                <w:color w:val="000000"/>
                <w:sz w:val="20"/>
                <w:szCs w:val="20"/>
              </w:rPr>
            </w:pPr>
            <w:r>
              <w:rPr>
                <w:color w:val="000000"/>
                <w:sz w:val="20"/>
                <w:u w:color="auto"/>
              </w:rPr>
              <w:t xml:space="preserve"> </w:t>
            </w:r>
          </w:p>
        </w:tc>
      </w:tr>
      <w:tr w14:paraId="288CFC90">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283B">
            <w:pPr>
              <w:textAlignment w:val="center"/>
              <w:rPr>
                <w:rFonts w:hint="default" w:cs="宋体"/>
                <w:color w:val="000000"/>
                <w:sz w:val="20"/>
                <w:szCs w:val="20"/>
              </w:rPr>
            </w:pPr>
            <w:r>
              <w:rPr>
                <w:rFonts w:cs="宋体"/>
                <w:color w:val="000000"/>
                <w:sz w:val="20"/>
                <w:szCs w:val="20"/>
              </w:rPr>
              <w:t>2101199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BA998">
            <w:pPr>
              <w:textAlignment w:val="center"/>
              <w:rPr>
                <w:rFonts w:hint="default" w:cs="宋体"/>
                <w:color w:val="000000"/>
                <w:sz w:val="20"/>
                <w:szCs w:val="20"/>
              </w:rPr>
            </w:pPr>
            <w:r>
              <w:rPr>
                <w:rFonts w:cs="宋体"/>
                <w:color w:val="000000"/>
                <w:sz w:val="20"/>
                <w:szCs w:val="20"/>
              </w:rPr>
              <w:t>其他行政事业单位医疗支出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B1608">
            <w:pPr>
              <w:wordWrap w:val="0"/>
              <w:jc w:val="right"/>
              <w:textAlignment w:val="center"/>
              <w:rPr>
                <w:rFonts w:hint="default" w:cs="宋体"/>
                <w:b/>
                <w:color w:val="000000"/>
                <w:sz w:val="20"/>
                <w:szCs w:val="20"/>
              </w:rPr>
            </w:pPr>
            <w:r>
              <w:rPr>
                <w:rFonts w:cs="宋体"/>
                <w:color w:val="000000"/>
                <w:sz w:val="20"/>
                <w:szCs w:val="20"/>
              </w:rPr>
              <w:t>13.59</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2344C">
            <w:pPr>
              <w:wordWrap w:val="0"/>
              <w:jc w:val="right"/>
              <w:textAlignment w:val="center"/>
              <w:rPr>
                <w:rFonts w:hint="default" w:cs="宋体"/>
                <w:b/>
                <w:color w:val="000000"/>
                <w:sz w:val="20"/>
                <w:szCs w:val="20"/>
              </w:rPr>
            </w:pPr>
            <w:r>
              <w:rPr>
                <w:rFonts w:cs="宋体"/>
                <w:color w:val="000000"/>
                <w:sz w:val="20"/>
                <w:szCs w:val="20"/>
              </w:rPr>
              <w:t>13.59</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E031">
            <w:pPr>
              <w:wordWrap w:val="0"/>
              <w:jc w:val="right"/>
              <w:textAlignment w:val="center"/>
              <w:rPr>
                <w:rFonts w:hint="default" w:cs="宋体"/>
                <w:b/>
                <w:color w:val="000000"/>
                <w:sz w:val="20"/>
                <w:szCs w:val="20"/>
              </w:rPr>
            </w:pPr>
            <w:r>
              <w:rPr>
                <w:color w:val="000000"/>
                <w:sz w:val="20"/>
                <w:u w:color="auto"/>
              </w:rPr>
              <w:t xml:space="preserve"> </w:t>
            </w:r>
          </w:p>
        </w:tc>
      </w:tr>
      <w:tr w14:paraId="1FFFC3BF">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995D">
            <w:pPr>
              <w:textAlignment w:val="center"/>
              <w:rPr>
                <w:rFonts w:hint="default" w:cs="宋体"/>
                <w:color w:val="000000"/>
                <w:sz w:val="20"/>
                <w:szCs w:val="20"/>
              </w:rPr>
            </w:pPr>
            <w:r>
              <w:rPr>
                <w:rFonts w:cs="宋体"/>
                <w:b/>
                <w:color w:val="000000"/>
                <w:sz w:val="20"/>
                <w:szCs w:val="20"/>
              </w:rPr>
              <w:t>212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A18EB">
            <w:pPr>
              <w:textAlignment w:val="center"/>
              <w:rPr>
                <w:rFonts w:hint="default" w:cs="宋体"/>
                <w:color w:val="000000"/>
                <w:sz w:val="20"/>
                <w:szCs w:val="20"/>
              </w:rPr>
            </w:pPr>
            <w:r>
              <w:rPr>
                <w:rFonts w:cs="宋体"/>
                <w:b/>
                <w:color w:val="000000"/>
                <w:sz w:val="20"/>
                <w:szCs w:val="20"/>
              </w:rPr>
              <w:t>城乡社区支出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EFA51">
            <w:pPr>
              <w:wordWrap w:val="0"/>
              <w:jc w:val="right"/>
              <w:textAlignment w:val="center"/>
              <w:rPr>
                <w:rFonts w:hint="default" w:cs="宋体"/>
                <w:b/>
                <w:color w:val="000000"/>
                <w:sz w:val="20"/>
                <w:szCs w:val="20"/>
              </w:rPr>
            </w:pPr>
            <w:r>
              <w:rPr>
                <w:rFonts w:cs="宋体"/>
                <w:b/>
                <w:color w:val="000000"/>
                <w:sz w:val="20"/>
                <w:szCs w:val="20"/>
              </w:rPr>
              <w:t>49.06</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3B2B9">
            <w:pPr>
              <w:wordWrap w:val="0"/>
              <w:jc w:val="right"/>
              <w:textAlignment w:val="center"/>
              <w:rPr>
                <w:rFonts w:hint="default" w:cs="宋体"/>
                <w:b/>
                <w:color w:val="000000"/>
                <w:sz w:val="20"/>
                <w:szCs w:val="20"/>
              </w:rPr>
            </w:pPr>
            <w:r>
              <w:rPr>
                <w:rFonts w:cs="宋体"/>
                <w:b/>
                <w:color w:val="000000"/>
                <w:sz w:val="20"/>
                <w:szCs w:val="20"/>
              </w:rPr>
              <w:t>49.06</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2F9F3">
            <w:pPr>
              <w:wordWrap w:val="0"/>
              <w:jc w:val="right"/>
              <w:textAlignment w:val="center"/>
              <w:rPr>
                <w:rFonts w:hint="default" w:cs="宋体"/>
                <w:b/>
                <w:color w:val="000000"/>
                <w:sz w:val="20"/>
                <w:szCs w:val="20"/>
              </w:rPr>
            </w:pPr>
            <w:r>
              <w:rPr>
                <w:color w:val="000000"/>
                <w:sz w:val="20"/>
                <w:u w:color="auto"/>
              </w:rPr>
              <w:t xml:space="preserve"> </w:t>
            </w:r>
          </w:p>
        </w:tc>
      </w:tr>
      <w:tr w14:paraId="3742DAB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8AAB">
            <w:pPr>
              <w:textAlignment w:val="center"/>
              <w:rPr>
                <w:rFonts w:hint="default" w:cs="宋体"/>
                <w:color w:val="000000"/>
                <w:sz w:val="20"/>
                <w:szCs w:val="20"/>
              </w:rPr>
            </w:pPr>
            <w:r>
              <w:rPr>
                <w:rFonts w:cs="宋体"/>
                <w:b/>
                <w:color w:val="000000"/>
                <w:sz w:val="20"/>
                <w:szCs w:val="20"/>
              </w:rPr>
              <w:t>21202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C3CFF">
            <w:pPr>
              <w:textAlignment w:val="center"/>
              <w:rPr>
                <w:rFonts w:hint="default" w:cs="宋体"/>
                <w:color w:val="000000"/>
                <w:sz w:val="20"/>
                <w:szCs w:val="20"/>
              </w:rPr>
            </w:pPr>
            <w:r>
              <w:rPr>
                <w:rFonts w:cs="宋体"/>
                <w:b/>
                <w:color w:val="000000"/>
                <w:sz w:val="20"/>
                <w:szCs w:val="20"/>
              </w:rPr>
              <w:t>城乡社区规划与管理</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609C3">
            <w:pPr>
              <w:wordWrap w:val="0"/>
              <w:jc w:val="right"/>
              <w:textAlignment w:val="center"/>
              <w:rPr>
                <w:rFonts w:hint="default" w:cs="宋体"/>
                <w:b/>
                <w:color w:val="000000"/>
                <w:sz w:val="20"/>
                <w:szCs w:val="20"/>
              </w:rPr>
            </w:pPr>
            <w:r>
              <w:rPr>
                <w:rFonts w:cs="宋体"/>
                <w:b/>
                <w:color w:val="000000"/>
                <w:sz w:val="20"/>
                <w:szCs w:val="20"/>
              </w:rPr>
              <w:t>49.06</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B70D9">
            <w:pPr>
              <w:wordWrap w:val="0"/>
              <w:jc w:val="right"/>
              <w:textAlignment w:val="center"/>
              <w:rPr>
                <w:rFonts w:hint="default" w:cs="宋体"/>
                <w:b/>
                <w:color w:val="000000"/>
                <w:sz w:val="20"/>
                <w:szCs w:val="20"/>
              </w:rPr>
            </w:pPr>
            <w:r>
              <w:rPr>
                <w:rFonts w:cs="宋体"/>
                <w:b/>
                <w:color w:val="000000"/>
                <w:sz w:val="20"/>
                <w:szCs w:val="20"/>
              </w:rPr>
              <w:t>49.06</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EF638">
            <w:pPr>
              <w:wordWrap w:val="0"/>
              <w:jc w:val="right"/>
              <w:textAlignment w:val="center"/>
              <w:rPr>
                <w:rFonts w:hint="default" w:cs="宋体"/>
                <w:b/>
                <w:color w:val="000000"/>
                <w:sz w:val="20"/>
                <w:szCs w:val="20"/>
              </w:rPr>
            </w:pPr>
            <w:r>
              <w:rPr>
                <w:color w:val="000000"/>
                <w:sz w:val="20"/>
                <w:u w:color="auto"/>
              </w:rPr>
              <w:t xml:space="preserve"> </w:t>
            </w:r>
          </w:p>
        </w:tc>
      </w:tr>
      <w:tr w14:paraId="207B23E5">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59A6">
            <w:pPr>
              <w:textAlignment w:val="center"/>
              <w:rPr>
                <w:rFonts w:hint="default" w:cs="宋体"/>
                <w:color w:val="000000"/>
                <w:sz w:val="20"/>
                <w:szCs w:val="20"/>
              </w:rPr>
            </w:pPr>
            <w:r>
              <w:rPr>
                <w:rFonts w:cs="宋体"/>
                <w:color w:val="000000"/>
                <w:sz w:val="20"/>
                <w:szCs w:val="20"/>
              </w:rPr>
              <w:t>2120201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FAB87">
            <w:pPr>
              <w:textAlignment w:val="center"/>
              <w:rPr>
                <w:rFonts w:hint="default" w:cs="宋体"/>
                <w:color w:val="000000"/>
                <w:sz w:val="20"/>
                <w:szCs w:val="20"/>
              </w:rPr>
            </w:pPr>
            <w:r>
              <w:rPr>
                <w:rFonts w:cs="宋体"/>
                <w:color w:val="000000"/>
                <w:sz w:val="20"/>
                <w:szCs w:val="20"/>
              </w:rPr>
              <w:t>城乡社区规划与管理</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55488">
            <w:pPr>
              <w:wordWrap w:val="0"/>
              <w:jc w:val="right"/>
              <w:textAlignment w:val="center"/>
              <w:rPr>
                <w:rFonts w:hint="default" w:cs="宋体"/>
                <w:b/>
                <w:color w:val="000000"/>
                <w:sz w:val="20"/>
                <w:szCs w:val="20"/>
              </w:rPr>
            </w:pPr>
            <w:r>
              <w:rPr>
                <w:rFonts w:cs="宋体"/>
                <w:color w:val="000000"/>
                <w:sz w:val="20"/>
                <w:szCs w:val="20"/>
              </w:rPr>
              <w:t>49.06</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BEDA3">
            <w:pPr>
              <w:wordWrap w:val="0"/>
              <w:jc w:val="right"/>
              <w:textAlignment w:val="center"/>
              <w:rPr>
                <w:rFonts w:hint="default" w:cs="宋体"/>
                <w:b/>
                <w:color w:val="000000"/>
                <w:sz w:val="20"/>
                <w:szCs w:val="20"/>
              </w:rPr>
            </w:pPr>
            <w:r>
              <w:rPr>
                <w:rFonts w:cs="宋体"/>
                <w:color w:val="000000"/>
                <w:sz w:val="20"/>
                <w:szCs w:val="20"/>
              </w:rPr>
              <w:t>49.06</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F3B96">
            <w:pPr>
              <w:wordWrap w:val="0"/>
              <w:jc w:val="right"/>
              <w:textAlignment w:val="center"/>
              <w:rPr>
                <w:rFonts w:hint="default" w:cs="宋体"/>
                <w:b/>
                <w:color w:val="000000"/>
                <w:sz w:val="20"/>
                <w:szCs w:val="20"/>
              </w:rPr>
            </w:pPr>
            <w:r>
              <w:rPr>
                <w:color w:val="000000"/>
                <w:sz w:val="20"/>
                <w:u w:color="auto"/>
              </w:rPr>
              <w:t xml:space="preserve"> </w:t>
            </w:r>
          </w:p>
        </w:tc>
      </w:tr>
      <w:tr w14:paraId="28F4A2CB">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D95A">
            <w:pPr>
              <w:textAlignment w:val="center"/>
              <w:rPr>
                <w:rFonts w:hint="default" w:cs="宋体"/>
                <w:color w:val="000000"/>
                <w:sz w:val="20"/>
                <w:szCs w:val="20"/>
              </w:rPr>
            </w:pPr>
            <w:r>
              <w:rPr>
                <w:rFonts w:cs="宋体"/>
                <w:b/>
                <w:color w:val="000000"/>
                <w:sz w:val="20"/>
                <w:szCs w:val="20"/>
              </w:rPr>
              <w:t>213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CB9E7">
            <w:pPr>
              <w:textAlignment w:val="center"/>
              <w:rPr>
                <w:rFonts w:hint="default" w:cs="宋体"/>
                <w:color w:val="000000"/>
                <w:sz w:val="20"/>
                <w:szCs w:val="20"/>
              </w:rPr>
            </w:pPr>
            <w:r>
              <w:rPr>
                <w:rFonts w:cs="宋体"/>
                <w:b/>
                <w:color w:val="000000"/>
                <w:sz w:val="20"/>
                <w:szCs w:val="20"/>
              </w:rPr>
              <w:t>农林水支出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4CEE6">
            <w:pPr>
              <w:wordWrap w:val="0"/>
              <w:jc w:val="right"/>
              <w:textAlignment w:val="center"/>
              <w:rPr>
                <w:rFonts w:hint="default" w:cs="宋体"/>
                <w:b/>
                <w:color w:val="000000"/>
                <w:sz w:val="20"/>
                <w:szCs w:val="20"/>
              </w:rPr>
            </w:pPr>
            <w:r>
              <w:rPr>
                <w:rFonts w:cs="宋体"/>
                <w:b/>
                <w:color w:val="000000"/>
                <w:sz w:val="20"/>
                <w:szCs w:val="20"/>
              </w:rPr>
              <w:t>1,334.56</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A2588">
            <w:pPr>
              <w:wordWrap w:val="0"/>
              <w:jc w:val="right"/>
              <w:textAlignment w:val="center"/>
              <w:rPr>
                <w:rFonts w:hint="default" w:cs="宋体"/>
                <w:b/>
                <w:color w:val="000000"/>
                <w:sz w:val="20"/>
                <w:szCs w:val="20"/>
              </w:rPr>
            </w:pPr>
            <w:r>
              <w:rPr>
                <w:rFonts w:cs="宋体"/>
                <w:b/>
                <w:color w:val="000000"/>
                <w:sz w:val="20"/>
                <w:szCs w:val="20"/>
              </w:rPr>
              <w:t>391.15</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B38E7">
            <w:pPr>
              <w:wordWrap w:val="0"/>
              <w:jc w:val="right"/>
              <w:textAlignment w:val="center"/>
              <w:rPr>
                <w:rFonts w:hint="default" w:cs="宋体"/>
                <w:b/>
                <w:color w:val="000000"/>
                <w:sz w:val="20"/>
                <w:szCs w:val="20"/>
              </w:rPr>
            </w:pPr>
            <w:r>
              <w:rPr>
                <w:rFonts w:cs="宋体"/>
                <w:b/>
                <w:color w:val="000000"/>
                <w:sz w:val="20"/>
                <w:szCs w:val="20"/>
              </w:rPr>
              <w:t>943.41</w:t>
            </w:r>
            <w:r>
              <w:rPr>
                <w:b/>
                <w:color w:val="000000"/>
                <w:sz w:val="20"/>
                <w:u w:color="auto"/>
              </w:rPr>
              <w:t xml:space="preserve"> </w:t>
            </w:r>
          </w:p>
        </w:tc>
      </w:tr>
      <w:tr w14:paraId="3A6465F6">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8993">
            <w:pPr>
              <w:textAlignment w:val="center"/>
              <w:rPr>
                <w:rFonts w:hint="default" w:cs="宋体"/>
                <w:color w:val="000000"/>
                <w:sz w:val="20"/>
                <w:szCs w:val="20"/>
              </w:rPr>
            </w:pPr>
            <w:r>
              <w:rPr>
                <w:rFonts w:cs="宋体"/>
                <w:b/>
                <w:color w:val="000000"/>
                <w:sz w:val="20"/>
                <w:szCs w:val="20"/>
              </w:rPr>
              <w:t>21301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8264B">
            <w:pPr>
              <w:textAlignment w:val="center"/>
              <w:rPr>
                <w:rFonts w:hint="default" w:cs="宋体"/>
                <w:color w:val="000000"/>
                <w:sz w:val="20"/>
                <w:szCs w:val="20"/>
              </w:rPr>
            </w:pPr>
            <w:r>
              <w:rPr>
                <w:rFonts w:cs="宋体"/>
                <w:b/>
                <w:color w:val="000000"/>
                <w:sz w:val="20"/>
                <w:szCs w:val="20"/>
              </w:rPr>
              <w:t>农业农村</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6BD6B">
            <w:pPr>
              <w:wordWrap w:val="0"/>
              <w:jc w:val="right"/>
              <w:textAlignment w:val="center"/>
              <w:rPr>
                <w:rFonts w:hint="default" w:cs="宋体"/>
                <w:b/>
                <w:color w:val="000000"/>
                <w:sz w:val="20"/>
                <w:szCs w:val="20"/>
              </w:rPr>
            </w:pPr>
            <w:r>
              <w:rPr>
                <w:rFonts w:cs="宋体"/>
                <w:b/>
                <w:color w:val="000000"/>
                <w:sz w:val="20"/>
                <w:szCs w:val="20"/>
              </w:rPr>
              <w:t>391.15</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9F8DB">
            <w:pPr>
              <w:wordWrap w:val="0"/>
              <w:jc w:val="right"/>
              <w:textAlignment w:val="center"/>
              <w:rPr>
                <w:rFonts w:hint="default" w:cs="宋体"/>
                <w:b/>
                <w:color w:val="000000"/>
                <w:sz w:val="20"/>
                <w:szCs w:val="20"/>
              </w:rPr>
            </w:pPr>
            <w:r>
              <w:rPr>
                <w:rFonts w:cs="宋体"/>
                <w:b/>
                <w:color w:val="000000"/>
                <w:sz w:val="20"/>
                <w:szCs w:val="20"/>
              </w:rPr>
              <w:t>391.15</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CDCDE">
            <w:pPr>
              <w:wordWrap w:val="0"/>
              <w:jc w:val="right"/>
              <w:textAlignment w:val="center"/>
              <w:rPr>
                <w:rFonts w:hint="default" w:cs="宋体"/>
                <w:b/>
                <w:color w:val="000000"/>
                <w:sz w:val="20"/>
                <w:szCs w:val="20"/>
              </w:rPr>
            </w:pPr>
            <w:r>
              <w:rPr>
                <w:color w:val="000000"/>
                <w:sz w:val="20"/>
                <w:u w:color="auto"/>
              </w:rPr>
              <w:t xml:space="preserve"> </w:t>
            </w:r>
          </w:p>
        </w:tc>
      </w:tr>
      <w:tr w14:paraId="160B1BA6">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0167">
            <w:pPr>
              <w:textAlignment w:val="center"/>
              <w:rPr>
                <w:rFonts w:hint="default" w:cs="宋体"/>
                <w:color w:val="000000"/>
                <w:sz w:val="20"/>
                <w:szCs w:val="20"/>
              </w:rPr>
            </w:pPr>
            <w:r>
              <w:rPr>
                <w:rFonts w:cs="宋体"/>
                <w:color w:val="000000"/>
                <w:sz w:val="20"/>
                <w:szCs w:val="20"/>
              </w:rPr>
              <w:t>2130104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841DD">
            <w:pPr>
              <w:textAlignment w:val="center"/>
              <w:rPr>
                <w:rFonts w:hint="default" w:cs="宋体"/>
                <w:color w:val="000000"/>
                <w:sz w:val="20"/>
                <w:szCs w:val="20"/>
              </w:rPr>
            </w:pPr>
            <w:r>
              <w:rPr>
                <w:rFonts w:cs="宋体"/>
                <w:color w:val="000000"/>
                <w:sz w:val="20"/>
                <w:szCs w:val="20"/>
              </w:rPr>
              <w:t>事业运行</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2DB4F">
            <w:pPr>
              <w:wordWrap w:val="0"/>
              <w:jc w:val="right"/>
              <w:textAlignment w:val="center"/>
              <w:rPr>
                <w:rFonts w:hint="default" w:cs="宋体"/>
                <w:b/>
                <w:color w:val="000000"/>
                <w:sz w:val="20"/>
                <w:szCs w:val="20"/>
              </w:rPr>
            </w:pPr>
            <w:r>
              <w:rPr>
                <w:rFonts w:cs="宋体"/>
                <w:color w:val="000000"/>
                <w:sz w:val="20"/>
                <w:szCs w:val="20"/>
              </w:rPr>
              <w:t>295.96</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F7D37">
            <w:pPr>
              <w:wordWrap w:val="0"/>
              <w:jc w:val="right"/>
              <w:textAlignment w:val="center"/>
              <w:rPr>
                <w:rFonts w:hint="default" w:cs="宋体"/>
                <w:b/>
                <w:color w:val="000000"/>
                <w:sz w:val="20"/>
                <w:szCs w:val="20"/>
              </w:rPr>
            </w:pPr>
            <w:r>
              <w:rPr>
                <w:rFonts w:cs="宋体"/>
                <w:color w:val="000000"/>
                <w:sz w:val="20"/>
                <w:szCs w:val="20"/>
              </w:rPr>
              <w:t>295.96</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B403C">
            <w:pPr>
              <w:wordWrap w:val="0"/>
              <w:jc w:val="right"/>
              <w:textAlignment w:val="center"/>
              <w:rPr>
                <w:rFonts w:hint="default" w:cs="宋体"/>
                <w:b/>
                <w:color w:val="000000"/>
                <w:sz w:val="20"/>
                <w:szCs w:val="20"/>
              </w:rPr>
            </w:pPr>
            <w:r>
              <w:rPr>
                <w:color w:val="000000"/>
                <w:sz w:val="20"/>
                <w:u w:color="auto"/>
              </w:rPr>
              <w:t xml:space="preserve"> </w:t>
            </w:r>
          </w:p>
        </w:tc>
      </w:tr>
      <w:tr w14:paraId="44B0A1D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324D">
            <w:pPr>
              <w:textAlignment w:val="center"/>
              <w:rPr>
                <w:rFonts w:hint="default" w:cs="宋体"/>
                <w:color w:val="000000"/>
                <w:sz w:val="20"/>
                <w:szCs w:val="20"/>
              </w:rPr>
            </w:pPr>
            <w:r>
              <w:rPr>
                <w:rFonts w:cs="宋体"/>
                <w:color w:val="000000"/>
                <w:sz w:val="20"/>
                <w:szCs w:val="20"/>
              </w:rPr>
              <w:t>2130110</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A5003">
            <w:pPr>
              <w:textAlignment w:val="center"/>
              <w:rPr>
                <w:rFonts w:hint="default" w:cs="宋体"/>
                <w:color w:val="000000"/>
                <w:sz w:val="20"/>
                <w:szCs w:val="20"/>
              </w:rPr>
            </w:pPr>
            <w:r>
              <w:rPr>
                <w:rFonts w:cs="宋体"/>
                <w:color w:val="000000"/>
                <w:sz w:val="20"/>
                <w:szCs w:val="20"/>
              </w:rPr>
              <w:t>执法监管</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B5399">
            <w:pPr>
              <w:wordWrap w:val="0"/>
              <w:jc w:val="right"/>
              <w:textAlignment w:val="center"/>
              <w:rPr>
                <w:rFonts w:hint="default" w:cs="宋体"/>
                <w:b/>
                <w:color w:val="000000"/>
                <w:sz w:val="20"/>
                <w:szCs w:val="20"/>
              </w:rPr>
            </w:pPr>
            <w:r>
              <w:rPr>
                <w:rFonts w:cs="宋体"/>
                <w:color w:val="000000"/>
                <w:sz w:val="20"/>
                <w:szCs w:val="20"/>
              </w:rPr>
              <w:t>63.54</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81F07">
            <w:pPr>
              <w:wordWrap w:val="0"/>
              <w:jc w:val="right"/>
              <w:textAlignment w:val="center"/>
              <w:rPr>
                <w:rFonts w:hint="default" w:cs="宋体"/>
                <w:b/>
                <w:color w:val="000000"/>
                <w:sz w:val="20"/>
                <w:szCs w:val="20"/>
              </w:rPr>
            </w:pPr>
            <w:r>
              <w:rPr>
                <w:rFonts w:cs="宋体"/>
                <w:color w:val="000000"/>
                <w:sz w:val="20"/>
                <w:szCs w:val="20"/>
              </w:rPr>
              <w:t>63.54</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3AA7E">
            <w:pPr>
              <w:wordWrap w:val="0"/>
              <w:jc w:val="right"/>
              <w:textAlignment w:val="center"/>
              <w:rPr>
                <w:rFonts w:hint="default" w:cs="宋体"/>
                <w:b/>
                <w:color w:val="000000"/>
                <w:sz w:val="20"/>
                <w:szCs w:val="20"/>
              </w:rPr>
            </w:pPr>
            <w:r>
              <w:rPr>
                <w:color w:val="000000"/>
                <w:sz w:val="20"/>
                <w:u w:color="auto"/>
              </w:rPr>
              <w:t xml:space="preserve"> </w:t>
            </w:r>
          </w:p>
        </w:tc>
      </w:tr>
      <w:tr w14:paraId="48181F97">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6215">
            <w:pPr>
              <w:textAlignment w:val="center"/>
              <w:rPr>
                <w:rFonts w:hint="default" w:cs="宋体"/>
                <w:color w:val="000000"/>
                <w:sz w:val="20"/>
                <w:szCs w:val="20"/>
              </w:rPr>
            </w:pPr>
            <w:r>
              <w:rPr>
                <w:rFonts w:cs="宋体"/>
                <w:color w:val="000000"/>
                <w:sz w:val="20"/>
                <w:szCs w:val="20"/>
              </w:rPr>
              <w:t>2130124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E002">
            <w:pPr>
              <w:textAlignment w:val="center"/>
              <w:rPr>
                <w:rFonts w:hint="default" w:cs="宋体"/>
                <w:color w:val="000000"/>
                <w:sz w:val="20"/>
                <w:szCs w:val="20"/>
              </w:rPr>
            </w:pPr>
            <w:r>
              <w:rPr>
                <w:rFonts w:cs="宋体"/>
                <w:color w:val="000000"/>
                <w:sz w:val="20"/>
                <w:szCs w:val="20"/>
              </w:rPr>
              <w:t>农村合作经济</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6CAC">
            <w:pPr>
              <w:wordWrap w:val="0"/>
              <w:jc w:val="right"/>
              <w:textAlignment w:val="center"/>
              <w:rPr>
                <w:rFonts w:hint="default" w:cs="宋体"/>
                <w:b/>
                <w:color w:val="000000"/>
                <w:sz w:val="20"/>
                <w:szCs w:val="20"/>
              </w:rPr>
            </w:pPr>
            <w:r>
              <w:rPr>
                <w:rFonts w:cs="宋体"/>
                <w:color w:val="000000"/>
                <w:sz w:val="20"/>
                <w:szCs w:val="20"/>
              </w:rPr>
              <w:t>31.65</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4826">
            <w:pPr>
              <w:wordWrap w:val="0"/>
              <w:jc w:val="right"/>
              <w:textAlignment w:val="center"/>
              <w:rPr>
                <w:rFonts w:hint="default" w:cs="宋体"/>
                <w:b/>
                <w:color w:val="000000"/>
                <w:sz w:val="20"/>
                <w:szCs w:val="20"/>
              </w:rPr>
            </w:pPr>
            <w:r>
              <w:rPr>
                <w:rFonts w:cs="宋体"/>
                <w:color w:val="000000"/>
                <w:sz w:val="20"/>
                <w:szCs w:val="20"/>
              </w:rPr>
              <w:t>31.65</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E127F">
            <w:pPr>
              <w:wordWrap w:val="0"/>
              <w:jc w:val="right"/>
              <w:textAlignment w:val="center"/>
              <w:rPr>
                <w:rFonts w:hint="default" w:cs="宋体"/>
                <w:b/>
                <w:color w:val="000000"/>
                <w:sz w:val="20"/>
                <w:szCs w:val="20"/>
              </w:rPr>
            </w:pPr>
            <w:r>
              <w:rPr>
                <w:color w:val="000000"/>
                <w:sz w:val="20"/>
                <w:u w:color="auto"/>
              </w:rPr>
              <w:t xml:space="preserve"> </w:t>
            </w:r>
          </w:p>
        </w:tc>
      </w:tr>
      <w:tr w14:paraId="5074E94B">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1262">
            <w:pPr>
              <w:textAlignment w:val="center"/>
              <w:rPr>
                <w:rFonts w:hint="default" w:cs="宋体"/>
                <w:color w:val="000000"/>
                <w:sz w:val="20"/>
                <w:szCs w:val="20"/>
              </w:rPr>
            </w:pPr>
            <w:r>
              <w:rPr>
                <w:rFonts w:cs="宋体"/>
                <w:b/>
                <w:color w:val="000000"/>
                <w:sz w:val="20"/>
                <w:szCs w:val="20"/>
              </w:rPr>
              <w:t>21303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58F6A">
            <w:pPr>
              <w:textAlignment w:val="center"/>
              <w:rPr>
                <w:rFonts w:hint="default" w:cs="宋体"/>
                <w:color w:val="000000"/>
                <w:sz w:val="20"/>
                <w:szCs w:val="20"/>
              </w:rPr>
            </w:pPr>
            <w:r>
              <w:rPr>
                <w:rFonts w:cs="宋体"/>
                <w:b/>
                <w:color w:val="000000"/>
                <w:sz w:val="20"/>
                <w:szCs w:val="20"/>
              </w:rPr>
              <w:t>水利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E9A49">
            <w:pPr>
              <w:wordWrap w:val="0"/>
              <w:jc w:val="right"/>
              <w:textAlignment w:val="center"/>
              <w:rPr>
                <w:rFonts w:hint="default" w:cs="宋体"/>
                <w:b/>
                <w:color w:val="000000"/>
                <w:sz w:val="20"/>
                <w:szCs w:val="20"/>
              </w:rPr>
            </w:pPr>
            <w:r>
              <w:rPr>
                <w:rFonts w:cs="宋体"/>
                <w:b/>
                <w:color w:val="000000"/>
                <w:sz w:val="20"/>
                <w:szCs w:val="20"/>
              </w:rPr>
              <w:t>0.63</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44502">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97FE6">
            <w:pPr>
              <w:wordWrap w:val="0"/>
              <w:jc w:val="right"/>
              <w:textAlignment w:val="center"/>
              <w:rPr>
                <w:rFonts w:hint="default" w:cs="宋体"/>
                <w:b/>
                <w:color w:val="000000"/>
                <w:sz w:val="20"/>
                <w:szCs w:val="20"/>
              </w:rPr>
            </w:pPr>
            <w:r>
              <w:rPr>
                <w:rFonts w:cs="宋体"/>
                <w:b/>
                <w:color w:val="000000"/>
                <w:sz w:val="20"/>
                <w:szCs w:val="20"/>
              </w:rPr>
              <w:t>0.63</w:t>
            </w:r>
            <w:r>
              <w:rPr>
                <w:b/>
                <w:color w:val="000000"/>
                <w:sz w:val="20"/>
                <w:u w:color="auto"/>
              </w:rPr>
              <w:t xml:space="preserve"> </w:t>
            </w:r>
          </w:p>
        </w:tc>
      </w:tr>
      <w:tr w14:paraId="4F2BB2C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9A9D">
            <w:pPr>
              <w:textAlignment w:val="center"/>
              <w:rPr>
                <w:rFonts w:hint="default" w:cs="宋体"/>
                <w:color w:val="000000"/>
                <w:sz w:val="20"/>
                <w:szCs w:val="20"/>
              </w:rPr>
            </w:pPr>
            <w:r>
              <w:rPr>
                <w:rFonts w:cs="宋体"/>
                <w:color w:val="000000"/>
                <w:sz w:val="20"/>
                <w:szCs w:val="20"/>
              </w:rPr>
              <w:t>2130399</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C68DD">
            <w:pPr>
              <w:textAlignment w:val="center"/>
              <w:rPr>
                <w:rFonts w:hint="default" w:cs="宋体"/>
                <w:color w:val="000000"/>
                <w:sz w:val="20"/>
                <w:szCs w:val="20"/>
              </w:rPr>
            </w:pPr>
            <w:r>
              <w:rPr>
                <w:rFonts w:cs="宋体"/>
                <w:color w:val="000000"/>
                <w:sz w:val="20"/>
                <w:szCs w:val="20"/>
              </w:rPr>
              <w:t>其他水利支出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9E11D">
            <w:pPr>
              <w:wordWrap w:val="0"/>
              <w:jc w:val="right"/>
              <w:textAlignment w:val="center"/>
              <w:rPr>
                <w:rFonts w:hint="default" w:cs="宋体"/>
                <w:b/>
                <w:color w:val="000000"/>
                <w:sz w:val="20"/>
                <w:szCs w:val="20"/>
              </w:rPr>
            </w:pPr>
            <w:r>
              <w:rPr>
                <w:rFonts w:cs="宋体"/>
                <w:color w:val="000000"/>
                <w:sz w:val="20"/>
                <w:szCs w:val="20"/>
              </w:rPr>
              <w:t>0.63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2F827">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F091A">
            <w:pPr>
              <w:wordWrap w:val="0"/>
              <w:jc w:val="right"/>
              <w:textAlignment w:val="center"/>
              <w:rPr>
                <w:rFonts w:hint="default" w:cs="宋体"/>
                <w:b/>
                <w:color w:val="000000"/>
                <w:sz w:val="20"/>
                <w:szCs w:val="20"/>
              </w:rPr>
            </w:pPr>
            <w:r>
              <w:rPr>
                <w:rFonts w:cs="宋体"/>
                <w:color w:val="000000"/>
                <w:sz w:val="20"/>
                <w:szCs w:val="20"/>
              </w:rPr>
              <w:t>0.63</w:t>
            </w:r>
            <w:r>
              <w:rPr>
                <w:color w:val="000000"/>
                <w:sz w:val="20"/>
                <w:u w:color="auto"/>
              </w:rPr>
              <w:t xml:space="preserve"> </w:t>
            </w:r>
          </w:p>
        </w:tc>
      </w:tr>
      <w:tr w14:paraId="721FDB9F">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B463">
            <w:pPr>
              <w:textAlignment w:val="center"/>
              <w:rPr>
                <w:rFonts w:hint="default" w:cs="宋体"/>
                <w:color w:val="000000"/>
                <w:sz w:val="20"/>
                <w:szCs w:val="20"/>
              </w:rPr>
            </w:pPr>
            <w:r>
              <w:rPr>
                <w:rFonts w:cs="宋体"/>
                <w:b/>
                <w:color w:val="000000"/>
                <w:sz w:val="20"/>
                <w:szCs w:val="20"/>
              </w:rPr>
              <w:t>21305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A523B">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6AF14">
            <w:pPr>
              <w:wordWrap w:val="0"/>
              <w:jc w:val="right"/>
              <w:textAlignment w:val="center"/>
              <w:rPr>
                <w:rFonts w:hint="default" w:cs="宋体"/>
                <w:b/>
                <w:color w:val="000000"/>
                <w:sz w:val="20"/>
                <w:szCs w:val="20"/>
              </w:rPr>
            </w:pPr>
            <w:r>
              <w:rPr>
                <w:rFonts w:cs="宋体"/>
                <w:b/>
                <w:color w:val="000000"/>
                <w:sz w:val="20"/>
                <w:szCs w:val="20"/>
              </w:rPr>
              <w:t>84.07</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BE309">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F96BA">
            <w:pPr>
              <w:wordWrap w:val="0"/>
              <w:jc w:val="right"/>
              <w:textAlignment w:val="center"/>
              <w:rPr>
                <w:rFonts w:hint="default" w:cs="宋体"/>
                <w:b/>
                <w:color w:val="000000"/>
                <w:sz w:val="20"/>
                <w:szCs w:val="20"/>
              </w:rPr>
            </w:pPr>
            <w:r>
              <w:rPr>
                <w:rFonts w:cs="宋体"/>
                <w:b/>
                <w:color w:val="000000"/>
                <w:sz w:val="20"/>
                <w:szCs w:val="20"/>
              </w:rPr>
              <w:t>84.07</w:t>
            </w:r>
            <w:r>
              <w:rPr>
                <w:b/>
                <w:color w:val="000000"/>
                <w:sz w:val="20"/>
                <w:u w:color="auto"/>
              </w:rPr>
              <w:t xml:space="preserve"> </w:t>
            </w:r>
          </w:p>
        </w:tc>
      </w:tr>
      <w:tr w14:paraId="01FC7079">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7B44">
            <w:pPr>
              <w:textAlignment w:val="center"/>
              <w:rPr>
                <w:rFonts w:hint="default" w:cs="宋体"/>
                <w:color w:val="000000"/>
                <w:sz w:val="20"/>
                <w:szCs w:val="20"/>
              </w:rPr>
            </w:pPr>
            <w:r>
              <w:rPr>
                <w:rFonts w:cs="宋体"/>
                <w:color w:val="000000"/>
                <w:sz w:val="20"/>
                <w:szCs w:val="20"/>
              </w:rPr>
              <w:t>2130504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2B0C">
            <w:pPr>
              <w:textAlignment w:val="center"/>
              <w:rPr>
                <w:rFonts w:hint="default" w:cs="宋体"/>
                <w:color w:val="000000"/>
                <w:sz w:val="20"/>
                <w:szCs w:val="20"/>
              </w:rPr>
            </w:pPr>
            <w:r>
              <w:rPr>
                <w:rFonts w:cs="宋体"/>
                <w:color w:val="000000"/>
                <w:sz w:val="20"/>
                <w:szCs w:val="20"/>
              </w:rPr>
              <w:t>农村基础设施建设</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7B2EE">
            <w:pPr>
              <w:wordWrap w:val="0"/>
              <w:jc w:val="right"/>
              <w:textAlignment w:val="center"/>
              <w:rPr>
                <w:rFonts w:hint="default" w:cs="宋体"/>
                <w:b/>
                <w:color w:val="000000"/>
                <w:sz w:val="20"/>
                <w:szCs w:val="20"/>
              </w:rPr>
            </w:pPr>
            <w:r>
              <w:rPr>
                <w:rFonts w:cs="宋体"/>
                <w:color w:val="000000"/>
                <w:sz w:val="20"/>
                <w:szCs w:val="20"/>
              </w:rPr>
              <w:t>84.07</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E85E1">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0E1C4">
            <w:pPr>
              <w:wordWrap w:val="0"/>
              <w:jc w:val="right"/>
              <w:textAlignment w:val="center"/>
              <w:rPr>
                <w:rFonts w:hint="default" w:cs="宋体"/>
                <w:b/>
                <w:color w:val="000000"/>
                <w:sz w:val="20"/>
                <w:szCs w:val="20"/>
              </w:rPr>
            </w:pPr>
            <w:r>
              <w:rPr>
                <w:rFonts w:cs="宋体"/>
                <w:color w:val="000000"/>
                <w:sz w:val="20"/>
                <w:szCs w:val="20"/>
              </w:rPr>
              <w:t>84.07</w:t>
            </w:r>
            <w:r>
              <w:rPr>
                <w:color w:val="000000"/>
                <w:sz w:val="20"/>
                <w:u w:color="auto"/>
              </w:rPr>
              <w:t xml:space="preserve"> </w:t>
            </w:r>
          </w:p>
        </w:tc>
      </w:tr>
      <w:tr w14:paraId="15D60B97">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55C9">
            <w:pPr>
              <w:textAlignment w:val="center"/>
              <w:rPr>
                <w:rFonts w:hint="default" w:cs="宋体"/>
                <w:color w:val="000000"/>
                <w:sz w:val="20"/>
                <w:szCs w:val="20"/>
              </w:rPr>
            </w:pPr>
            <w:r>
              <w:rPr>
                <w:rFonts w:cs="宋体"/>
                <w:b/>
                <w:color w:val="000000"/>
                <w:sz w:val="20"/>
                <w:szCs w:val="20"/>
              </w:rPr>
              <w:t>21307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0EA2A">
            <w:pPr>
              <w:textAlignment w:val="center"/>
              <w:rPr>
                <w:rFonts w:hint="default" w:cs="宋体"/>
                <w:color w:val="000000"/>
                <w:sz w:val="20"/>
                <w:szCs w:val="20"/>
              </w:rPr>
            </w:pPr>
            <w:r>
              <w:rPr>
                <w:rFonts w:cs="宋体"/>
                <w:b/>
                <w:color w:val="000000"/>
                <w:sz w:val="20"/>
                <w:szCs w:val="20"/>
              </w:rPr>
              <w:t>农村综合改革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BE9D3">
            <w:pPr>
              <w:wordWrap w:val="0"/>
              <w:jc w:val="right"/>
              <w:textAlignment w:val="center"/>
              <w:rPr>
                <w:rFonts w:hint="default" w:cs="宋体"/>
                <w:b/>
                <w:color w:val="000000"/>
                <w:sz w:val="20"/>
                <w:szCs w:val="20"/>
              </w:rPr>
            </w:pPr>
            <w:r>
              <w:rPr>
                <w:rFonts w:cs="宋体"/>
                <w:b/>
                <w:color w:val="000000"/>
                <w:sz w:val="20"/>
                <w:szCs w:val="20"/>
              </w:rPr>
              <w:t>858.71</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5D159">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6E314">
            <w:pPr>
              <w:wordWrap w:val="0"/>
              <w:jc w:val="right"/>
              <w:textAlignment w:val="center"/>
              <w:rPr>
                <w:rFonts w:hint="default" w:cs="宋体"/>
                <w:b/>
                <w:color w:val="000000"/>
                <w:sz w:val="20"/>
                <w:szCs w:val="20"/>
              </w:rPr>
            </w:pPr>
            <w:r>
              <w:rPr>
                <w:rFonts w:cs="宋体"/>
                <w:b/>
                <w:color w:val="000000"/>
                <w:sz w:val="20"/>
                <w:szCs w:val="20"/>
              </w:rPr>
              <w:t>858.71</w:t>
            </w:r>
            <w:r>
              <w:rPr>
                <w:b/>
                <w:color w:val="000000"/>
                <w:sz w:val="20"/>
                <w:u w:color="auto"/>
              </w:rPr>
              <w:t xml:space="preserve"> </w:t>
            </w:r>
          </w:p>
        </w:tc>
      </w:tr>
      <w:tr w14:paraId="6B5F7808">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CC7F">
            <w:pPr>
              <w:textAlignment w:val="center"/>
              <w:rPr>
                <w:rFonts w:hint="default" w:cs="宋体"/>
                <w:color w:val="000000"/>
                <w:sz w:val="20"/>
                <w:szCs w:val="20"/>
              </w:rPr>
            </w:pPr>
            <w:r>
              <w:rPr>
                <w:rFonts w:cs="宋体"/>
                <w:color w:val="000000"/>
                <w:sz w:val="20"/>
                <w:szCs w:val="20"/>
              </w:rPr>
              <w:t>2130701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E941F">
            <w:pPr>
              <w:textAlignment w:val="center"/>
              <w:rPr>
                <w:rFonts w:hint="default" w:cs="宋体"/>
                <w:color w:val="000000"/>
                <w:sz w:val="20"/>
                <w:szCs w:val="20"/>
              </w:rPr>
            </w:pPr>
            <w:r>
              <w:rPr>
                <w:rFonts w:cs="宋体"/>
                <w:color w:val="000000"/>
                <w:sz w:val="20"/>
                <w:szCs w:val="20"/>
              </w:rPr>
              <w:t>对村级公益事业建设的补助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9613C">
            <w:pPr>
              <w:wordWrap w:val="0"/>
              <w:jc w:val="right"/>
              <w:textAlignment w:val="center"/>
              <w:rPr>
                <w:rFonts w:hint="default" w:cs="宋体"/>
                <w:b/>
                <w:color w:val="000000"/>
                <w:sz w:val="20"/>
                <w:szCs w:val="20"/>
              </w:rPr>
            </w:pPr>
            <w:r>
              <w:rPr>
                <w:rFonts w:cs="宋体"/>
                <w:color w:val="000000"/>
                <w:sz w:val="20"/>
                <w:szCs w:val="20"/>
              </w:rPr>
              <w:t>319.43</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41191">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FD901">
            <w:pPr>
              <w:wordWrap w:val="0"/>
              <w:jc w:val="right"/>
              <w:textAlignment w:val="center"/>
              <w:rPr>
                <w:rFonts w:hint="default" w:cs="宋体"/>
                <w:b/>
                <w:color w:val="000000"/>
                <w:sz w:val="20"/>
                <w:szCs w:val="20"/>
              </w:rPr>
            </w:pPr>
            <w:r>
              <w:rPr>
                <w:rFonts w:cs="宋体"/>
                <w:color w:val="000000"/>
                <w:sz w:val="20"/>
                <w:szCs w:val="20"/>
              </w:rPr>
              <w:t>319.43</w:t>
            </w:r>
            <w:r>
              <w:rPr>
                <w:color w:val="000000"/>
                <w:sz w:val="20"/>
                <w:u w:color="auto"/>
              </w:rPr>
              <w:t xml:space="preserve"> </w:t>
            </w:r>
          </w:p>
        </w:tc>
      </w:tr>
      <w:tr w14:paraId="6C7B0C14">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6A07">
            <w:pPr>
              <w:textAlignment w:val="center"/>
              <w:rPr>
                <w:rFonts w:hint="default" w:cs="宋体"/>
                <w:color w:val="000000"/>
                <w:sz w:val="20"/>
                <w:szCs w:val="20"/>
              </w:rPr>
            </w:pPr>
            <w:r>
              <w:rPr>
                <w:rFonts w:cs="宋体"/>
                <w:color w:val="000000"/>
                <w:sz w:val="20"/>
                <w:szCs w:val="20"/>
              </w:rPr>
              <w:t>2130705</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90E7">
            <w:pPr>
              <w:textAlignment w:val="center"/>
              <w:rPr>
                <w:rFonts w:hint="default" w:cs="宋体"/>
                <w:color w:val="000000"/>
                <w:sz w:val="20"/>
                <w:szCs w:val="20"/>
              </w:rPr>
            </w:pPr>
            <w:r>
              <w:rPr>
                <w:rFonts w:cs="宋体"/>
                <w:color w:val="000000"/>
                <w:sz w:val="20"/>
                <w:szCs w:val="20"/>
              </w:rPr>
              <w:t>对村民委员会和村党支部的补助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BAE34">
            <w:pPr>
              <w:wordWrap w:val="0"/>
              <w:jc w:val="right"/>
              <w:textAlignment w:val="center"/>
              <w:rPr>
                <w:rFonts w:hint="default" w:cs="宋体"/>
                <w:b/>
                <w:color w:val="000000"/>
                <w:sz w:val="20"/>
                <w:szCs w:val="20"/>
              </w:rPr>
            </w:pPr>
            <w:r>
              <w:rPr>
                <w:rFonts w:cs="宋体"/>
                <w:color w:val="000000"/>
                <w:sz w:val="20"/>
                <w:szCs w:val="20"/>
              </w:rPr>
              <w:t>539.28</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AAD6A">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ED734">
            <w:pPr>
              <w:wordWrap w:val="0"/>
              <w:jc w:val="right"/>
              <w:textAlignment w:val="center"/>
              <w:rPr>
                <w:rFonts w:hint="default" w:cs="宋体"/>
                <w:b/>
                <w:color w:val="000000"/>
                <w:sz w:val="20"/>
                <w:szCs w:val="20"/>
              </w:rPr>
            </w:pPr>
            <w:r>
              <w:rPr>
                <w:rFonts w:cs="宋体"/>
                <w:color w:val="000000"/>
                <w:sz w:val="20"/>
                <w:szCs w:val="20"/>
              </w:rPr>
              <w:t>539.28</w:t>
            </w:r>
            <w:r>
              <w:rPr>
                <w:color w:val="000000"/>
                <w:sz w:val="20"/>
                <w:u w:color="auto"/>
              </w:rPr>
              <w:t xml:space="preserve"> </w:t>
            </w:r>
          </w:p>
        </w:tc>
      </w:tr>
      <w:tr w14:paraId="7831951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BE715">
            <w:pPr>
              <w:textAlignment w:val="center"/>
              <w:rPr>
                <w:rFonts w:hint="default" w:cs="宋体"/>
                <w:color w:val="000000"/>
                <w:sz w:val="20"/>
                <w:szCs w:val="20"/>
              </w:rPr>
            </w:pPr>
            <w:r>
              <w:rPr>
                <w:rFonts w:cs="宋体"/>
                <w:b/>
                <w:color w:val="000000"/>
                <w:sz w:val="20"/>
                <w:szCs w:val="20"/>
              </w:rPr>
              <w:t>221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AF3B">
            <w:pPr>
              <w:textAlignment w:val="center"/>
              <w:rPr>
                <w:rFonts w:hint="default" w:cs="宋体"/>
                <w:color w:val="000000"/>
                <w:sz w:val="20"/>
                <w:szCs w:val="20"/>
              </w:rPr>
            </w:pPr>
            <w:r>
              <w:rPr>
                <w:rFonts w:cs="宋体"/>
                <w:b/>
                <w:color w:val="000000"/>
                <w:sz w:val="20"/>
                <w:szCs w:val="20"/>
              </w:rPr>
              <w:t>住房保障支出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FF95A">
            <w:pPr>
              <w:wordWrap w:val="0"/>
              <w:jc w:val="right"/>
              <w:textAlignment w:val="center"/>
              <w:rPr>
                <w:rFonts w:hint="default" w:cs="宋体"/>
                <w:b/>
                <w:color w:val="000000"/>
                <w:sz w:val="20"/>
                <w:szCs w:val="20"/>
              </w:rPr>
            </w:pPr>
            <w:r>
              <w:rPr>
                <w:rFonts w:cs="宋体"/>
                <w:b/>
                <w:color w:val="000000"/>
                <w:sz w:val="20"/>
                <w:szCs w:val="20"/>
              </w:rPr>
              <w:t>97.14</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EFEB2">
            <w:pPr>
              <w:wordWrap w:val="0"/>
              <w:jc w:val="right"/>
              <w:textAlignment w:val="center"/>
              <w:rPr>
                <w:rFonts w:hint="default" w:cs="宋体"/>
                <w:b/>
                <w:color w:val="000000"/>
                <w:sz w:val="20"/>
                <w:szCs w:val="20"/>
              </w:rPr>
            </w:pPr>
            <w:r>
              <w:rPr>
                <w:rFonts w:cs="宋体"/>
                <w:b/>
                <w:color w:val="000000"/>
                <w:sz w:val="20"/>
                <w:szCs w:val="20"/>
              </w:rPr>
              <w:t>97.14</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B550F">
            <w:pPr>
              <w:wordWrap w:val="0"/>
              <w:jc w:val="right"/>
              <w:textAlignment w:val="center"/>
              <w:rPr>
                <w:rFonts w:hint="default" w:cs="宋体"/>
                <w:b/>
                <w:color w:val="000000"/>
                <w:sz w:val="20"/>
                <w:szCs w:val="20"/>
              </w:rPr>
            </w:pPr>
            <w:r>
              <w:rPr>
                <w:color w:val="000000"/>
                <w:sz w:val="20"/>
                <w:u w:color="auto"/>
              </w:rPr>
              <w:t xml:space="preserve"> </w:t>
            </w:r>
          </w:p>
        </w:tc>
      </w:tr>
      <w:tr w14:paraId="1975C96D">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6CF8">
            <w:pPr>
              <w:textAlignment w:val="center"/>
              <w:rPr>
                <w:rFonts w:hint="default" w:cs="宋体"/>
                <w:color w:val="000000"/>
                <w:sz w:val="20"/>
                <w:szCs w:val="20"/>
              </w:rPr>
            </w:pPr>
            <w:r>
              <w:rPr>
                <w:rFonts w:cs="宋体"/>
                <w:b/>
                <w:color w:val="000000"/>
                <w:sz w:val="20"/>
                <w:szCs w:val="20"/>
              </w:rPr>
              <w:t>22102</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98BE9">
            <w:pPr>
              <w:textAlignment w:val="center"/>
              <w:rPr>
                <w:rFonts w:hint="default" w:cs="宋体"/>
                <w:color w:val="000000"/>
                <w:sz w:val="20"/>
                <w:szCs w:val="20"/>
              </w:rPr>
            </w:pPr>
            <w:r>
              <w:rPr>
                <w:rFonts w:cs="宋体"/>
                <w:b/>
                <w:color w:val="000000"/>
                <w:sz w:val="20"/>
                <w:szCs w:val="20"/>
              </w:rPr>
              <w:t>住房改革支出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A5AC6">
            <w:pPr>
              <w:wordWrap w:val="0"/>
              <w:jc w:val="right"/>
              <w:textAlignment w:val="center"/>
              <w:rPr>
                <w:rFonts w:hint="default" w:cs="宋体"/>
                <w:b/>
                <w:color w:val="000000"/>
                <w:sz w:val="20"/>
                <w:szCs w:val="20"/>
              </w:rPr>
            </w:pPr>
            <w:r>
              <w:rPr>
                <w:rFonts w:cs="宋体"/>
                <w:b/>
                <w:color w:val="000000"/>
                <w:sz w:val="20"/>
                <w:szCs w:val="20"/>
              </w:rPr>
              <w:t>97.14</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68FD2">
            <w:pPr>
              <w:wordWrap w:val="0"/>
              <w:jc w:val="right"/>
              <w:textAlignment w:val="center"/>
              <w:rPr>
                <w:rFonts w:hint="default" w:cs="宋体"/>
                <w:b/>
                <w:color w:val="000000"/>
                <w:sz w:val="20"/>
                <w:szCs w:val="20"/>
              </w:rPr>
            </w:pPr>
            <w:r>
              <w:rPr>
                <w:rFonts w:cs="宋体"/>
                <w:b/>
                <w:color w:val="000000"/>
                <w:sz w:val="20"/>
                <w:szCs w:val="20"/>
              </w:rPr>
              <w:t>97.14</w:t>
            </w:r>
            <w:r>
              <w:rPr>
                <w:b/>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E76E4">
            <w:pPr>
              <w:wordWrap w:val="0"/>
              <w:jc w:val="right"/>
              <w:textAlignment w:val="center"/>
              <w:rPr>
                <w:rFonts w:hint="default" w:cs="宋体"/>
                <w:b/>
                <w:color w:val="000000"/>
                <w:sz w:val="20"/>
                <w:szCs w:val="20"/>
              </w:rPr>
            </w:pPr>
            <w:r>
              <w:rPr>
                <w:color w:val="000000"/>
                <w:sz w:val="20"/>
                <w:u w:color="auto"/>
              </w:rPr>
              <w:t xml:space="preserve"> </w:t>
            </w:r>
          </w:p>
        </w:tc>
      </w:tr>
      <w:tr w14:paraId="31A2A7AB">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2C79">
            <w:pPr>
              <w:textAlignment w:val="center"/>
              <w:rPr>
                <w:rFonts w:hint="default" w:cs="宋体"/>
                <w:color w:val="000000"/>
                <w:sz w:val="20"/>
                <w:szCs w:val="20"/>
              </w:rPr>
            </w:pPr>
            <w:r>
              <w:rPr>
                <w:rFonts w:cs="宋体"/>
                <w:color w:val="000000"/>
                <w:sz w:val="20"/>
                <w:szCs w:val="20"/>
              </w:rPr>
              <w:t>2210201</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E3A5D">
            <w:pPr>
              <w:textAlignment w:val="center"/>
              <w:rPr>
                <w:rFonts w:hint="default" w:cs="宋体"/>
                <w:color w:val="000000"/>
                <w:sz w:val="20"/>
                <w:szCs w:val="20"/>
              </w:rPr>
            </w:pPr>
            <w:r>
              <w:rPr>
                <w:rFonts w:cs="宋体"/>
                <w:color w:val="000000"/>
                <w:sz w:val="20"/>
                <w:szCs w:val="20"/>
              </w:rPr>
              <w:t>住房公积金</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17ED3">
            <w:pPr>
              <w:wordWrap w:val="0"/>
              <w:jc w:val="right"/>
              <w:textAlignment w:val="center"/>
              <w:rPr>
                <w:rFonts w:hint="default" w:cs="宋体"/>
                <w:b/>
                <w:color w:val="000000"/>
                <w:sz w:val="20"/>
                <w:szCs w:val="20"/>
              </w:rPr>
            </w:pPr>
            <w:r>
              <w:rPr>
                <w:rFonts w:cs="宋体"/>
                <w:color w:val="000000"/>
                <w:sz w:val="20"/>
                <w:szCs w:val="20"/>
              </w:rPr>
              <w:t>97.14</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42B9F">
            <w:pPr>
              <w:wordWrap w:val="0"/>
              <w:jc w:val="right"/>
              <w:textAlignment w:val="center"/>
              <w:rPr>
                <w:rFonts w:hint="default" w:cs="宋体"/>
                <w:b/>
                <w:color w:val="000000"/>
                <w:sz w:val="20"/>
                <w:szCs w:val="20"/>
              </w:rPr>
            </w:pPr>
            <w:r>
              <w:rPr>
                <w:rFonts w:cs="宋体"/>
                <w:color w:val="000000"/>
                <w:sz w:val="20"/>
                <w:szCs w:val="20"/>
              </w:rPr>
              <w:t>97.14</w:t>
            </w: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36F0">
            <w:pPr>
              <w:wordWrap w:val="0"/>
              <w:jc w:val="right"/>
              <w:textAlignment w:val="center"/>
              <w:rPr>
                <w:rFonts w:hint="default" w:cs="宋体"/>
                <w:b/>
                <w:color w:val="000000"/>
                <w:sz w:val="20"/>
                <w:szCs w:val="20"/>
              </w:rPr>
            </w:pPr>
            <w:r>
              <w:rPr>
                <w:color w:val="000000"/>
                <w:sz w:val="20"/>
                <w:u w:color="auto"/>
              </w:rPr>
              <w:t xml:space="preserve"> </w:t>
            </w:r>
          </w:p>
        </w:tc>
      </w:tr>
      <w:tr w14:paraId="19E24AC3">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CF2A">
            <w:pPr>
              <w:textAlignment w:val="center"/>
              <w:rPr>
                <w:rFonts w:hint="default" w:cs="宋体"/>
                <w:color w:val="000000"/>
                <w:sz w:val="20"/>
                <w:szCs w:val="20"/>
              </w:rPr>
            </w:pPr>
            <w:r>
              <w:rPr>
                <w:rFonts w:cs="宋体"/>
                <w:b/>
                <w:color w:val="000000"/>
                <w:sz w:val="20"/>
                <w:szCs w:val="20"/>
              </w:rPr>
              <w:t>224</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C0AC6">
            <w:pPr>
              <w:textAlignment w:val="center"/>
              <w:rPr>
                <w:rFonts w:hint="default" w:cs="宋体"/>
                <w:color w:val="000000"/>
                <w:sz w:val="20"/>
                <w:szCs w:val="20"/>
              </w:rPr>
            </w:pPr>
            <w:r>
              <w:rPr>
                <w:rFonts w:cs="宋体"/>
                <w:b/>
                <w:color w:val="000000"/>
                <w:sz w:val="20"/>
                <w:szCs w:val="20"/>
              </w:rPr>
              <w:t>灾害防治及应急管理支出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D4BF6">
            <w:pPr>
              <w:wordWrap w:val="0"/>
              <w:jc w:val="right"/>
              <w:textAlignment w:val="center"/>
              <w:rPr>
                <w:rFonts w:hint="default" w:cs="宋体"/>
                <w:b/>
                <w:color w:val="000000"/>
                <w:sz w:val="20"/>
                <w:szCs w:val="20"/>
              </w:rPr>
            </w:pPr>
            <w:r>
              <w:rPr>
                <w:rFonts w:cs="宋体"/>
                <w:b/>
                <w:color w:val="000000"/>
                <w:sz w:val="20"/>
                <w:szCs w:val="20"/>
              </w:rPr>
              <w:t>13.00</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FEB75">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0A452">
            <w:pPr>
              <w:wordWrap w:val="0"/>
              <w:jc w:val="right"/>
              <w:textAlignment w:val="center"/>
              <w:rPr>
                <w:rFonts w:hint="default" w:cs="宋体"/>
                <w:b/>
                <w:color w:val="000000"/>
                <w:sz w:val="20"/>
                <w:szCs w:val="20"/>
              </w:rPr>
            </w:pPr>
            <w:r>
              <w:rPr>
                <w:rFonts w:cs="宋体"/>
                <w:b/>
                <w:color w:val="000000"/>
                <w:sz w:val="20"/>
                <w:szCs w:val="20"/>
              </w:rPr>
              <w:t>13.00</w:t>
            </w:r>
            <w:r>
              <w:rPr>
                <w:b/>
                <w:color w:val="000000"/>
                <w:sz w:val="20"/>
                <w:u w:color="auto"/>
              </w:rPr>
              <w:t xml:space="preserve"> </w:t>
            </w:r>
          </w:p>
        </w:tc>
      </w:tr>
      <w:tr w14:paraId="055C6887">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FCB6">
            <w:pPr>
              <w:textAlignment w:val="center"/>
              <w:rPr>
                <w:rFonts w:hint="default" w:cs="宋体"/>
                <w:color w:val="000000"/>
                <w:sz w:val="20"/>
                <w:szCs w:val="20"/>
              </w:rPr>
            </w:pPr>
            <w:r>
              <w:rPr>
                <w:rFonts w:cs="宋体"/>
                <w:b/>
                <w:color w:val="000000"/>
                <w:sz w:val="20"/>
                <w:szCs w:val="20"/>
              </w:rPr>
              <w:t>22407</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63A04">
            <w:pPr>
              <w:textAlignment w:val="center"/>
              <w:rPr>
                <w:rFonts w:hint="default" w:cs="宋体"/>
                <w:color w:val="000000"/>
                <w:sz w:val="20"/>
                <w:szCs w:val="20"/>
              </w:rPr>
            </w:pPr>
            <w:r>
              <w:rPr>
                <w:rFonts w:cs="宋体"/>
                <w:b/>
                <w:color w:val="000000"/>
                <w:sz w:val="20"/>
                <w:szCs w:val="20"/>
              </w:rPr>
              <w:t>自然灾害救灾及恢复重建支出</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3A896">
            <w:pPr>
              <w:wordWrap w:val="0"/>
              <w:jc w:val="right"/>
              <w:textAlignment w:val="center"/>
              <w:rPr>
                <w:rFonts w:hint="default" w:cs="宋体"/>
                <w:b/>
                <w:color w:val="000000"/>
                <w:sz w:val="20"/>
                <w:szCs w:val="20"/>
              </w:rPr>
            </w:pPr>
            <w:r>
              <w:rPr>
                <w:rFonts w:cs="宋体"/>
                <w:b/>
                <w:color w:val="000000"/>
                <w:sz w:val="20"/>
                <w:szCs w:val="20"/>
              </w:rPr>
              <w:t>13.00</w:t>
            </w:r>
            <w:r>
              <w:rPr>
                <w:b/>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FF92">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91B02">
            <w:pPr>
              <w:wordWrap w:val="0"/>
              <w:jc w:val="right"/>
              <w:textAlignment w:val="center"/>
              <w:rPr>
                <w:rFonts w:hint="default" w:cs="宋体"/>
                <w:b/>
                <w:color w:val="000000"/>
                <w:sz w:val="20"/>
                <w:szCs w:val="20"/>
              </w:rPr>
            </w:pPr>
            <w:r>
              <w:rPr>
                <w:rFonts w:cs="宋体"/>
                <w:b/>
                <w:color w:val="000000"/>
                <w:sz w:val="20"/>
                <w:szCs w:val="20"/>
              </w:rPr>
              <w:t>13.00</w:t>
            </w:r>
            <w:r>
              <w:rPr>
                <w:b/>
                <w:color w:val="000000"/>
                <w:sz w:val="20"/>
                <w:u w:color="auto"/>
              </w:rPr>
              <w:t xml:space="preserve"> </w:t>
            </w:r>
          </w:p>
        </w:tc>
      </w:tr>
      <w:tr w14:paraId="4ADC6DFF">
        <w:tblPrEx>
          <w:tblCellMar>
            <w:top w:w="0" w:type="dxa"/>
            <w:left w:w="0" w:type="dxa"/>
            <w:bottom w:w="0" w:type="dxa"/>
            <w:right w:w="0" w:type="dxa"/>
          </w:tblCellMar>
        </w:tblPrEx>
        <w:trPr>
          <w:trHeight w:val="308" w:hRule="atLeast"/>
        </w:trPr>
        <w:tc>
          <w:tcPr>
            <w:tcW w:w="17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EA89">
            <w:pPr>
              <w:textAlignment w:val="center"/>
              <w:rPr>
                <w:rFonts w:hint="default" w:cs="宋体"/>
                <w:color w:val="000000"/>
                <w:sz w:val="20"/>
                <w:szCs w:val="20"/>
              </w:rPr>
            </w:pPr>
            <w:r>
              <w:rPr>
                <w:rFonts w:cs="宋体"/>
                <w:color w:val="000000"/>
                <w:sz w:val="20"/>
                <w:szCs w:val="20"/>
              </w:rPr>
              <w:t>2240703</w:t>
            </w:r>
          </w:p>
        </w:tc>
        <w:tc>
          <w:tcPr>
            <w:tcW w:w="3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660BD">
            <w:pPr>
              <w:textAlignment w:val="center"/>
              <w:rPr>
                <w:rFonts w:hint="default" w:cs="宋体"/>
                <w:color w:val="000000"/>
                <w:sz w:val="20"/>
                <w:szCs w:val="20"/>
              </w:rPr>
            </w:pPr>
            <w:r>
              <w:rPr>
                <w:rFonts w:cs="宋体"/>
                <w:color w:val="000000"/>
                <w:sz w:val="20"/>
                <w:szCs w:val="20"/>
              </w:rPr>
              <w:t>自然灾害救灾补助</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20B01">
            <w:pPr>
              <w:wordWrap w:val="0"/>
              <w:jc w:val="right"/>
              <w:textAlignment w:val="center"/>
              <w:rPr>
                <w:rFonts w:hint="default" w:cs="宋体"/>
                <w:b/>
                <w:color w:val="000000"/>
                <w:sz w:val="20"/>
                <w:szCs w:val="20"/>
              </w:rPr>
            </w:pPr>
            <w:r>
              <w:rPr>
                <w:rFonts w:cs="宋体"/>
                <w:color w:val="000000"/>
                <w:sz w:val="20"/>
                <w:szCs w:val="20"/>
              </w:rPr>
              <w:t>13.00</w:t>
            </w:r>
            <w:r>
              <w:rPr>
                <w:color w:val="000000"/>
                <w:sz w:val="20"/>
                <w:u w:color="auto"/>
              </w:rPr>
              <w:t xml:space="preserve"> </w:t>
            </w:r>
          </w:p>
        </w:tc>
        <w:tc>
          <w:tcPr>
            <w:tcW w:w="3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8165D">
            <w:pPr>
              <w:wordWrap w:val="0"/>
              <w:jc w:val="right"/>
              <w:textAlignment w:val="center"/>
              <w:rPr>
                <w:rFonts w:hint="default" w:cs="宋体"/>
                <w:b/>
                <w:color w:val="000000"/>
                <w:sz w:val="20"/>
                <w:szCs w:val="20"/>
              </w:rPr>
            </w:pPr>
            <w:r>
              <w:rPr>
                <w:color w:val="000000"/>
                <w:sz w:val="20"/>
                <w:u w:color="auto"/>
              </w:rPr>
              <w:t xml:space="preserve"> </w:t>
            </w:r>
          </w:p>
        </w:tc>
        <w:tc>
          <w:tcPr>
            <w:tcW w:w="32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CA52A">
            <w:pPr>
              <w:wordWrap w:val="0"/>
              <w:jc w:val="right"/>
              <w:textAlignment w:val="center"/>
              <w:rPr>
                <w:rFonts w:hint="default" w:cs="宋体"/>
                <w:b/>
                <w:color w:val="000000"/>
                <w:sz w:val="20"/>
                <w:szCs w:val="20"/>
              </w:rPr>
            </w:pPr>
            <w:r>
              <w:rPr>
                <w:rFonts w:cs="宋体"/>
                <w:color w:val="000000"/>
                <w:sz w:val="20"/>
                <w:szCs w:val="20"/>
              </w:rPr>
              <w:t>13.00</w:t>
            </w:r>
            <w:r>
              <w:rPr>
                <w:color w:val="000000"/>
                <w:sz w:val="20"/>
                <w:u w:color="auto"/>
              </w:rPr>
              <w:t xml:space="preserve"> </w:t>
            </w:r>
          </w:p>
        </w:tc>
      </w:tr>
    </w:tbl>
    <w:p w14:paraId="3ECBDF3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4809791">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3C2540E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162E35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54DC38">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143B730A">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重庆市潼南区上和镇人民政府</w:t>
            </w:r>
          </w:p>
        </w:tc>
        <w:tc>
          <w:tcPr>
            <w:tcW w:w="1650" w:type="dxa"/>
            <w:tcBorders>
              <w:top w:val="nil"/>
              <w:left w:val="nil"/>
              <w:bottom w:val="nil"/>
              <w:right w:val="nil"/>
            </w:tcBorders>
            <w:shd w:val="clear" w:color="auto" w:fill="auto"/>
            <w:tcMar>
              <w:top w:w="15" w:type="dxa"/>
              <w:left w:w="15" w:type="dxa"/>
              <w:right w:w="15" w:type="dxa"/>
            </w:tcMar>
            <w:vAlign w:val="bottom"/>
          </w:tcPr>
          <w:p w14:paraId="10B03E1E">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1C21C18D">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36F9DCBD">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699D719C">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5DFC03C7">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7F90590C">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3242BD17">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6C689977">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2E6D341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6D6EB31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75119E">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6D9C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AC64B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3A55540">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9811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60F87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C02D7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0F3C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F23E4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5B155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43714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A3AF4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1D15A7">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1679385">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85ABC">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98C30F">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62F88B">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71085">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824BD0">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A024F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A50DC0">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D2151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A8B0AE">
            <w:pPr>
              <w:spacing w:line="200" w:lineRule="exact"/>
              <w:jc w:val="center"/>
              <w:rPr>
                <w:rFonts w:hint="default" w:cs="宋体"/>
                <w:b/>
                <w:color w:val="000000"/>
                <w:sz w:val="18"/>
                <w:szCs w:val="18"/>
              </w:rPr>
            </w:pPr>
          </w:p>
        </w:tc>
      </w:tr>
      <w:tr w14:paraId="7407B6C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540A6">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5125F">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A392">
            <w:pPr>
              <w:wordWrap w:val="0"/>
              <w:spacing w:line="200" w:lineRule="exact"/>
              <w:jc w:val="right"/>
              <w:textAlignment w:val="center"/>
              <w:rPr>
                <w:rFonts w:hint="default" w:cs="宋体"/>
                <w:color w:val="000000"/>
                <w:sz w:val="18"/>
                <w:szCs w:val="18"/>
              </w:rPr>
            </w:pPr>
            <w:r>
              <w:rPr>
                <w:rFonts w:cs="宋体"/>
                <w:color w:val="000000"/>
                <w:sz w:val="18"/>
                <w:szCs w:val="18"/>
              </w:rPr>
              <w:t>1,378.93</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CBE23">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707BB7">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EE750">
            <w:pPr>
              <w:wordWrap w:val="0"/>
              <w:spacing w:line="200" w:lineRule="exact"/>
              <w:jc w:val="right"/>
              <w:textAlignment w:val="center"/>
              <w:rPr>
                <w:rFonts w:hint="default" w:cs="宋体"/>
                <w:color w:val="000000"/>
                <w:sz w:val="18"/>
                <w:szCs w:val="18"/>
              </w:rPr>
            </w:pPr>
            <w:r>
              <w:rPr>
                <w:rFonts w:cs="宋体"/>
                <w:color w:val="000000"/>
                <w:sz w:val="18"/>
                <w:szCs w:val="18"/>
              </w:rPr>
              <w:t>251.03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190927">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83CCFF">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4FCB">
            <w:pPr>
              <w:wordWrap w:val="0"/>
              <w:spacing w:line="200" w:lineRule="exact"/>
              <w:jc w:val="right"/>
              <w:textAlignment w:val="center"/>
              <w:rPr>
                <w:rFonts w:hint="default" w:cs="宋体"/>
                <w:color w:val="000000"/>
                <w:sz w:val="18"/>
                <w:szCs w:val="18"/>
              </w:rPr>
            </w:pPr>
            <w:r>
              <w:rPr>
                <w:rFonts w:cs="宋体"/>
                <w:color w:val="000000"/>
                <w:sz w:val="18"/>
                <w:szCs w:val="18"/>
              </w:rPr>
              <w:t>1.50</w:t>
            </w:r>
            <w:r>
              <w:rPr>
                <w:color w:val="000000"/>
                <w:sz w:val="18"/>
                <w:u w:color="auto"/>
              </w:rPr>
              <w:t xml:space="preserve"> </w:t>
            </w:r>
          </w:p>
        </w:tc>
      </w:tr>
      <w:tr w14:paraId="30A630F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118E7">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E5AE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B4BA">
            <w:pPr>
              <w:wordWrap w:val="0"/>
              <w:spacing w:line="200" w:lineRule="exact"/>
              <w:jc w:val="right"/>
              <w:textAlignment w:val="center"/>
              <w:rPr>
                <w:rFonts w:hint="default" w:cs="宋体"/>
                <w:color w:val="000000"/>
                <w:sz w:val="18"/>
                <w:szCs w:val="18"/>
              </w:rPr>
            </w:pPr>
            <w:r>
              <w:rPr>
                <w:rFonts w:cs="宋体"/>
                <w:color w:val="000000"/>
                <w:sz w:val="18"/>
                <w:szCs w:val="18"/>
              </w:rPr>
              <w:t>419.52</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26850">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7BE4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6FE8">
            <w:pPr>
              <w:wordWrap w:val="0"/>
              <w:spacing w:line="200" w:lineRule="exact"/>
              <w:jc w:val="right"/>
              <w:textAlignment w:val="center"/>
              <w:rPr>
                <w:rFonts w:hint="default" w:cs="宋体"/>
                <w:color w:val="000000"/>
                <w:sz w:val="18"/>
                <w:szCs w:val="18"/>
              </w:rPr>
            </w:pPr>
            <w:r>
              <w:rPr>
                <w:rFonts w:cs="宋体"/>
                <w:color w:val="000000"/>
                <w:sz w:val="18"/>
                <w:szCs w:val="18"/>
              </w:rPr>
              <w:t>96.78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CA5BC">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701F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EA2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19531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E0270D">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C6038">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AF11">
            <w:pPr>
              <w:wordWrap w:val="0"/>
              <w:spacing w:line="200" w:lineRule="exact"/>
              <w:jc w:val="right"/>
              <w:textAlignment w:val="center"/>
              <w:rPr>
                <w:rFonts w:hint="default" w:cs="宋体"/>
                <w:color w:val="000000"/>
                <w:sz w:val="18"/>
                <w:szCs w:val="18"/>
              </w:rPr>
            </w:pPr>
            <w:r>
              <w:rPr>
                <w:rFonts w:cs="宋体"/>
                <w:color w:val="000000"/>
                <w:sz w:val="18"/>
                <w:szCs w:val="18"/>
              </w:rPr>
              <w:t>117.23</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B21FF">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B991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D72F">
            <w:pPr>
              <w:wordWrap w:val="0"/>
              <w:spacing w:line="200" w:lineRule="exact"/>
              <w:jc w:val="right"/>
              <w:textAlignment w:val="center"/>
              <w:rPr>
                <w:rFonts w:hint="default" w:cs="宋体"/>
                <w:color w:val="000000"/>
                <w:sz w:val="18"/>
                <w:szCs w:val="18"/>
              </w:rPr>
            </w:pPr>
            <w:r>
              <w:rPr>
                <w:rFonts w:cs="宋体"/>
                <w:color w:val="000000"/>
                <w:sz w:val="18"/>
                <w:szCs w:val="18"/>
              </w:rPr>
              <w:t>19.50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FE241">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658E8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B028">
            <w:pPr>
              <w:wordWrap w:val="0"/>
              <w:spacing w:line="200" w:lineRule="exact"/>
              <w:jc w:val="right"/>
              <w:textAlignment w:val="center"/>
              <w:rPr>
                <w:rFonts w:hint="default" w:cs="宋体"/>
                <w:color w:val="000000"/>
                <w:sz w:val="18"/>
                <w:szCs w:val="18"/>
              </w:rPr>
            </w:pPr>
            <w:r>
              <w:rPr>
                <w:rFonts w:cs="宋体"/>
                <w:color w:val="000000"/>
                <w:sz w:val="18"/>
                <w:szCs w:val="18"/>
              </w:rPr>
              <w:t>1.50</w:t>
            </w:r>
            <w:r>
              <w:rPr>
                <w:color w:val="000000"/>
                <w:sz w:val="18"/>
                <w:u w:color="auto"/>
              </w:rPr>
              <w:t xml:space="preserve"> </w:t>
            </w:r>
          </w:p>
        </w:tc>
      </w:tr>
      <w:tr w14:paraId="504B3BA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25F18">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CBC35">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1D1E">
            <w:pPr>
              <w:wordWrap w:val="0"/>
              <w:spacing w:line="200" w:lineRule="exact"/>
              <w:jc w:val="right"/>
              <w:textAlignment w:val="center"/>
              <w:rPr>
                <w:rFonts w:hint="default" w:cs="宋体"/>
                <w:color w:val="000000"/>
                <w:sz w:val="18"/>
                <w:szCs w:val="18"/>
              </w:rPr>
            </w:pPr>
            <w:r>
              <w:rPr>
                <w:rFonts w:cs="宋体"/>
                <w:color w:val="000000"/>
                <w:sz w:val="18"/>
                <w:szCs w:val="18"/>
              </w:rPr>
              <w:t>199.47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1953A">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9569A9">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AE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0E978">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E25B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9C0C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A406F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92F72">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1F05A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46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842E6D">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A842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2A3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924A6">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44279">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F1B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D493F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0A39D">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763F2">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6451">
            <w:pPr>
              <w:wordWrap w:val="0"/>
              <w:spacing w:line="200" w:lineRule="exact"/>
              <w:jc w:val="right"/>
              <w:textAlignment w:val="center"/>
              <w:rPr>
                <w:rFonts w:hint="default" w:cs="宋体"/>
                <w:color w:val="000000"/>
                <w:sz w:val="18"/>
                <w:szCs w:val="18"/>
              </w:rPr>
            </w:pPr>
            <w:r>
              <w:rPr>
                <w:rFonts w:cs="宋体"/>
                <w:color w:val="000000"/>
                <w:sz w:val="18"/>
                <w:szCs w:val="18"/>
              </w:rPr>
              <w:t>300.69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327A1">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0B752E">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0C6E">
            <w:pPr>
              <w:wordWrap w:val="0"/>
              <w:spacing w:line="200" w:lineRule="exact"/>
              <w:jc w:val="right"/>
              <w:textAlignment w:val="center"/>
              <w:rPr>
                <w:rFonts w:hint="default" w:cs="宋体"/>
                <w:color w:val="000000"/>
                <w:sz w:val="18"/>
                <w:szCs w:val="18"/>
              </w:rPr>
            </w:pPr>
            <w:r>
              <w:rPr>
                <w:rFonts w:cs="宋体"/>
                <w:color w:val="000000"/>
                <w:sz w:val="18"/>
                <w:szCs w:val="18"/>
              </w:rPr>
              <w:t>7.53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5B1188">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00BA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550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5611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518D9">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EE54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C165">
            <w:pPr>
              <w:wordWrap w:val="0"/>
              <w:spacing w:line="200" w:lineRule="exact"/>
              <w:jc w:val="right"/>
              <w:textAlignment w:val="center"/>
              <w:rPr>
                <w:rFonts w:hint="default" w:cs="宋体"/>
                <w:color w:val="000000"/>
                <w:sz w:val="18"/>
                <w:szCs w:val="18"/>
              </w:rPr>
            </w:pPr>
            <w:r>
              <w:rPr>
                <w:rFonts w:cs="宋体"/>
                <w:color w:val="000000"/>
                <w:sz w:val="18"/>
                <w:szCs w:val="18"/>
              </w:rPr>
              <w:t>106.74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93397">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19A34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65B2B">
            <w:pPr>
              <w:wordWrap w:val="0"/>
              <w:spacing w:line="200" w:lineRule="exact"/>
              <w:jc w:val="right"/>
              <w:textAlignment w:val="center"/>
              <w:rPr>
                <w:rFonts w:hint="default" w:cs="宋体"/>
                <w:color w:val="000000"/>
                <w:sz w:val="18"/>
                <w:szCs w:val="18"/>
              </w:rPr>
            </w:pPr>
            <w:r>
              <w:rPr>
                <w:rFonts w:cs="宋体"/>
                <w:color w:val="000000"/>
                <w:sz w:val="18"/>
                <w:szCs w:val="18"/>
              </w:rPr>
              <w:t>7.66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31083F">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6078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B82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F25CA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5C723">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C73CA">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9704">
            <w:pPr>
              <w:wordWrap w:val="0"/>
              <w:spacing w:line="200" w:lineRule="exact"/>
              <w:jc w:val="right"/>
              <w:textAlignment w:val="center"/>
              <w:rPr>
                <w:rFonts w:hint="default" w:cs="宋体"/>
                <w:color w:val="000000"/>
                <w:sz w:val="18"/>
                <w:szCs w:val="18"/>
              </w:rPr>
            </w:pPr>
            <w:r>
              <w:rPr>
                <w:rFonts w:cs="宋体"/>
                <w:color w:val="000000"/>
                <w:sz w:val="18"/>
                <w:szCs w:val="18"/>
              </w:rPr>
              <w:t>70.67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AC7271">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11FD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AAFC">
            <w:pPr>
              <w:wordWrap w:val="0"/>
              <w:spacing w:line="200" w:lineRule="exact"/>
              <w:jc w:val="right"/>
              <w:textAlignment w:val="center"/>
              <w:rPr>
                <w:rFonts w:hint="default" w:cs="宋体"/>
                <w:color w:val="000000"/>
                <w:sz w:val="18"/>
                <w:szCs w:val="18"/>
              </w:rPr>
            </w:pPr>
            <w:r>
              <w:rPr>
                <w:rFonts w:cs="宋体"/>
                <w:color w:val="000000"/>
                <w:sz w:val="18"/>
                <w:szCs w:val="18"/>
              </w:rPr>
              <w:t>10.94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C49E5">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EF963">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456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16619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47DD5">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59D96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17D00">
            <w:pPr>
              <w:wordWrap w:val="0"/>
              <w:spacing w:line="200" w:lineRule="exact"/>
              <w:jc w:val="right"/>
              <w:textAlignment w:val="center"/>
              <w:rPr>
                <w:rFonts w:hint="default" w:cs="宋体"/>
                <w:color w:val="000000"/>
                <w:sz w:val="18"/>
                <w:szCs w:val="18"/>
              </w:rPr>
            </w:pPr>
            <w:r>
              <w:rPr>
                <w:rFonts w:cs="宋体"/>
                <w:color w:val="000000"/>
                <w:sz w:val="18"/>
                <w:szCs w:val="18"/>
              </w:rPr>
              <w:t>46.52</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1531F0">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C2430">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B4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126F7">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A9EEE">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67C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D0488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4B893">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546D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024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AD45C">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F671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861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AC3FF">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C58E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B8F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DD02A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1211C">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A7F9F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FC0F">
            <w:pPr>
              <w:wordWrap w:val="0"/>
              <w:spacing w:line="200" w:lineRule="exact"/>
              <w:jc w:val="right"/>
              <w:textAlignment w:val="center"/>
              <w:rPr>
                <w:rFonts w:hint="default" w:cs="宋体"/>
                <w:color w:val="000000"/>
                <w:sz w:val="18"/>
                <w:szCs w:val="18"/>
              </w:rPr>
            </w:pPr>
            <w:r>
              <w:rPr>
                <w:rFonts w:cs="宋体"/>
                <w:color w:val="000000"/>
                <w:sz w:val="18"/>
                <w:szCs w:val="18"/>
              </w:rPr>
              <w:t>11.05</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EBE10F">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A3FA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F4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5BB0F9">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5F720">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98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07108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331E5">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46D7D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B665">
            <w:pPr>
              <w:wordWrap w:val="0"/>
              <w:spacing w:line="200" w:lineRule="exact"/>
              <w:jc w:val="right"/>
              <w:textAlignment w:val="center"/>
              <w:rPr>
                <w:rFonts w:hint="default" w:cs="宋体"/>
                <w:color w:val="000000"/>
                <w:sz w:val="18"/>
                <w:szCs w:val="18"/>
              </w:rPr>
            </w:pPr>
            <w:r>
              <w:rPr>
                <w:rFonts w:cs="宋体"/>
                <w:color w:val="000000"/>
                <w:sz w:val="18"/>
                <w:szCs w:val="18"/>
              </w:rPr>
              <w:t>97.14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31164">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0075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F0D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31FEE">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CE86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B2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92E99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6329C">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4B62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8C8B">
            <w:pPr>
              <w:wordWrap w:val="0"/>
              <w:spacing w:line="200" w:lineRule="exact"/>
              <w:jc w:val="right"/>
              <w:textAlignment w:val="center"/>
              <w:rPr>
                <w:rFonts w:hint="default" w:cs="宋体"/>
                <w:color w:val="000000"/>
                <w:sz w:val="18"/>
                <w:szCs w:val="18"/>
              </w:rPr>
            </w:pPr>
            <w:r>
              <w:rPr>
                <w:rFonts w:cs="宋体"/>
                <w:color w:val="000000"/>
                <w:sz w:val="18"/>
                <w:szCs w:val="18"/>
              </w:rPr>
              <w:t>9.90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2AF9EC">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14518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1596">
            <w:pPr>
              <w:wordWrap w:val="0"/>
              <w:spacing w:line="200" w:lineRule="exact"/>
              <w:jc w:val="right"/>
              <w:textAlignment w:val="center"/>
              <w:rPr>
                <w:rFonts w:hint="default" w:cs="宋体"/>
                <w:color w:val="000000"/>
                <w:sz w:val="18"/>
                <w:szCs w:val="18"/>
              </w:rPr>
            </w:pPr>
            <w:r>
              <w:rPr>
                <w:rFonts w:cs="宋体"/>
                <w:color w:val="000000"/>
                <w:sz w:val="18"/>
                <w:szCs w:val="18"/>
              </w:rPr>
              <w:t>6.00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69A640">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7EA1E">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42A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87709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EBA84">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96343">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3FD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68E5F0">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B856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A0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22BECC">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9FB8A">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562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4C14E1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939D2">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7F574">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AE26">
            <w:pPr>
              <w:wordWrap w:val="0"/>
              <w:spacing w:line="200" w:lineRule="exact"/>
              <w:jc w:val="right"/>
              <w:textAlignment w:val="center"/>
              <w:rPr>
                <w:rFonts w:hint="default" w:cs="宋体"/>
                <w:color w:val="000000"/>
                <w:sz w:val="18"/>
                <w:szCs w:val="18"/>
              </w:rPr>
            </w:pPr>
            <w:r>
              <w:rPr>
                <w:rFonts w:cs="宋体"/>
                <w:color w:val="000000"/>
                <w:sz w:val="18"/>
                <w:szCs w:val="18"/>
              </w:rPr>
              <w:t>152.59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FEEAF">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E2F27">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A39D">
            <w:pPr>
              <w:wordWrap w:val="0"/>
              <w:spacing w:line="200" w:lineRule="exact"/>
              <w:jc w:val="right"/>
              <w:textAlignment w:val="center"/>
              <w:rPr>
                <w:rFonts w:hint="default" w:cs="宋体"/>
                <w:color w:val="000000"/>
                <w:sz w:val="18"/>
                <w:szCs w:val="18"/>
              </w:rPr>
            </w:pPr>
            <w:r>
              <w:rPr>
                <w:rFonts w:cs="宋体"/>
                <w:color w:val="000000"/>
                <w:sz w:val="18"/>
                <w:szCs w:val="18"/>
              </w:rPr>
              <w:t>7.54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3840A0">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8F40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451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035BCD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F02E6C">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4892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27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F0E923">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A20671">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BBED">
            <w:pPr>
              <w:wordWrap w:val="0"/>
              <w:spacing w:line="200" w:lineRule="exact"/>
              <w:jc w:val="right"/>
              <w:textAlignment w:val="center"/>
              <w:rPr>
                <w:rFonts w:hint="default" w:cs="宋体"/>
                <w:color w:val="000000"/>
                <w:sz w:val="18"/>
                <w:szCs w:val="18"/>
              </w:rPr>
            </w:pPr>
            <w:r>
              <w:rPr>
                <w:rFonts w:cs="宋体"/>
                <w:color w:val="000000"/>
                <w:sz w:val="18"/>
                <w:szCs w:val="18"/>
              </w:rPr>
              <w:t>5.36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17DFB">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BE7B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377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49D19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EBE826">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37637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71C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094F6">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819FF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1019">
            <w:pPr>
              <w:wordWrap w:val="0"/>
              <w:spacing w:line="200" w:lineRule="exact"/>
              <w:jc w:val="right"/>
              <w:textAlignment w:val="center"/>
              <w:rPr>
                <w:rFonts w:hint="default" w:cs="宋体"/>
                <w:color w:val="000000"/>
                <w:sz w:val="18"/>
                <w:szCs w:val="18"/>
              </w:rPr>
            </w:pPr>
            <w:r>
              <w:rPr>
                <w:rFonts w:cs="宋体"/>
                <w:color w:val="000000"/>
                <w:sz w:val="18"/>
                <w:szCs w:val="18"/>
              </w:rPr>
              <w:t>20.00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3444E">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109F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854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CF64C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51728">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F5E5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88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F49EB">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00258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43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5F966">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E4EE80">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BC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8DBBF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F94BD">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2E45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3D49">
            <w:pPr>
              <w:wordWrap w:val="0"/>
              <w:spacing w:line="200" w:lineRule="exact"/>
              <w:jc w:val="right"/>
              <w:textAlignment w:val="center"/>
              <w:rPr>
                <w:rFonts w:hint="default" w:cs="宋体"/>
                <w:color w:val="000000"/>
                <w:sz w:val="18"/>
                <w:szCs w:val="18"/>
              </w:rPr>
            </w:pPr>
            <w:r>
              <w:rPr>
                <w:rFonts w:cs="宋体"/>
                <w:color w:val="000000"/>
                <w:sz w:val="18"/>
                <w:szCs w:val="18"/>
              </w:rPr>
              <w:t>20.39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8F3382">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E94C3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40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787DA6">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2AD9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926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97F930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FACF2">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5CB6C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71BF">
            <w:pPr>
              <w:wordWrap w:val="0"/>
              <w:spacing w:line="200" w:lineRule="exact"/>
              <w:jc w:val="right"/>
              <w:textAlignment w:val="center"/>
              <w:rPr>
                <w:rFonts w:hint="default" w:cs="宋体"/>
                <w:color w:val="000000"/>
                <w:sz w:val="18"/>
                <w:szCs w:val="18"/>
              </w:rPr>
            </w:pPr>
            <w:r>
              <w:rPr>
                <w:rFonts w:cs="宋体"/>
                <w:color w:val="000000"/>
                <w:sz w:val="18"/>
                <w:szCs w:val="18"/>
              </w:rPr>
              <w:t>124.04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C64C9">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802F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BE1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1FDE3">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2634D">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FA9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BA84B0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C0275D">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0D03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6F8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76044">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EC41D">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0140">
            <w:pPr>
              <w:wordWrap w:val="0"/>
              <w:spacing w:line="200" w:lineRule="exact"/>
              <w:jc w:val="right"/>
              <w:textAlignment w:val="center"/>
              <w:rPr>
                <w:rFonts w:hint="default" w:cs="宋体"/>
                <w:color w:val="000000"/>
                <w:sz w:val="18"/>
                <w:szCs w:val="18"/>
              </w:rPr>
            </w:pPr>
            <w:r>
              <w:rPr>
                <w:rFonts w:cs="宋体"/>
                <w:color w:val="000000"/>
                <w:sz w:val="18"/>
                <w:szCs w:val="18"/>
              </w:rPr>
              <w:t>1.26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D8A673">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011B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209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E52F0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A593E">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EC918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AA69A">
            <w:pPr>
              <w:wordWrap w:val="0"/>
              <w:spacing w:line="200" w:lineRule="exact"/>
              <w:jc w:val="right"/>
              <w:textAlignment w:val="center"/>
              <w:rPr>
                <w:rFonts w:hint="default" w:cs="宋体"/>
                <w:color w:val="000000"/>
                <w:sz w:val="18"/>
                <w:szCs w:val="18"/>
              </w:rPr>
            </w:pPr>
            <w:r>
              <w:rPr>
                <w:rFonts w:cs="宋体"/>
                <w:color w:val="000000"/>
                <w:sz w:val="18"/>
                <w:szCs w:val="18"/>
              </w:rPr>
              <w:t>8.16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98E46B">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3391F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240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34A1C">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2A2C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097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92DB3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A1392">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22D75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6A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E8572">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8877C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B1D4">
            <w:pPr>
              <w:wordWrap w:val="0"/>
              <w:spacing w:line="200" w:lineRule="exact"/>
              <w:jc w:val="right"/>
              <w:textAlignment w:val="center"/>
              <w:rPr>
                <w:rFonts w:hint="default" w:cs="宋体"/>
                <w:color w:val="000000"/>
                <w:sz w:val="18"/>
                <w:szCs w:val="18"/>
              </w:rPr>
            </w:pPr>
            <w:r>
              <w:rPr>
                <w:rFonts w:cs="宋体"/>
                <w:color w:val="000000"/>
                <w:sz w:val="18"/>
                <w:szCs w:val="18"/>
              </w:rPr>
              <w:t>9.06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36731">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090B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2E6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72B7B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5892EB">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494C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EF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1A4522">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E181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825D">
            <w:pPr>
              <w:wordWrap w:val="0"/>
              <w:spacing w:line="200" w:lineRule="exact"/>
              <w:jc w:val="right"/>
              <w:textAlignment w:val="center"/>
              <w:rPr>
                <w:rFonts w:hint="default" w:cs="宋体"/>
                <w:color w:val="000000"/>
                <w:sz w:val="18"/>
                <w:szCs w:val="18"/>
              </w:rPr>
            </w:pPr>
            <w:r>
              <w:rPr>
                <w:rFonts w:cs="宋体"/>
                <w:color w:val="000000"/>
                <w:sz w:val="18"/>
                <w:szCs w:val="18"/>
              </w:rPr>
              <w:t>19.13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1A66A3">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00897">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9CE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C20C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84F26">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59220">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AB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7677F">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5383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75F4">
            <w:pPr>
              <w:wordWrap w:val="0"/>
              <w:spacing w:line="200" w:lineRule="exact"/>
              <w:jc w:val="right"/>
              <w:textAlignment w:val="center"/>
              <w:rPr>
                <w:rFonts w:hint="default" w:cs="宋体"/>
                <w:color w:val="000000"/>
                <w:sz w:val="18"/>
                <w:szCs w:val="18"/>
              </w:rPr>
            </w:pPr>
            <w:r>
              <w:rPr>
                <w:rFonts w:cs="宋体"/>
                <w:color w:val="000000"/>
                <w:sz w:val="18"/>
                <w:szCs w:val="18"/>
              </w:rPr>
              <w:t>4.83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98ED8">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0643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E7E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22BA6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66A707">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3833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43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0387A">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8E2A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D6C3">
            <w:pPr>
              <w:wordWrap w:val="0"/>
              <w:spacing w:line="200" w:lineRule="exact"/>
              <w:jc w:val="right"/>
              <w:textAlignment w:val="center"/>
              <w:rPr>
                <w:rFonts w:hint="default" w:cs="宋体"/>
                <w:color w:val="000000"/>
                <w:sz w:val="18"/>
                <w:szCs w:val="18"/>
              </w:rPr>
            </w:pPr>
            <w:r>
              <w:rPr>
                <w:rFonts w:cs="宋体"/>
                <w:color w:val="000000"/>
                <w:sz w:val="18"/>
                <w:szCs w:val="18"/>
              </w:rPr>
              <w:t>32.89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43DC5">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C751F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DB7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D8C5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E6E6DE">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29DF24">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A9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94106">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EE68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CA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EA6C8">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6A7819">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3B9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2B9AF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98E2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5553E">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4FB80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A2C5A">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B97A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A9B9">
            <w:pPr>
              <w:wordWrap w:val="0"/>
              <w:spacing w:line="200" w:lineRule="exact"/>
              <w:jc w:val="right"/>
              <w:textAlignment w:val="center"/>
              <w:rPr>
                <w:rFonts w:hint="default" w:cs="宋体"/>
                <w:color w:val="000000"/>
                <w:sz w:val="18"/>
                <w:szCs w:val="18"/>
              </w:rPr>
            </w:pPr>
            <w:r>
              <w:rPr>
                <w:rFonts w:cs="宋体"/>
                <w:color w:val="000000"/>
                <w:sz w:val="18"/>
                <w:szCs w:val="18"/>
              </w:rPr>
              <w:t>2.54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E0A0CA">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093E1">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920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EBD90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76F1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E7EE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70482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93B32">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069DA">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A89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995EA">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D65E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BE9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3B4A4E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C672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A55E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98C9A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51B56">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E710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B3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AD39F2">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AB981">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4749">
            <w:pPr>
              <w:spacing w:line="200" w:lineRule="exact"/>
              <w:jc w:val="right"/>
              <w:rPr>
                <w:rFonts w:hint="default" w:cs="宋体"/>
                <w:color w:val="000000"/>
                <w:sz w:val="18"/>
                <w:szCs w:val="18"/>
              </w:rPr>
            </w:pPr>
          </w:p>
        </w:tc>
      </w:tr>
      <w:tr w14:paraId="0AB40E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12CE9">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4B19F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29EB4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6A7ADB">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0D8D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5B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7FF9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757068">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8BF1">
            <w:pPr>
              <w:spacing w:line="200" w:lineRule="exact"/>
              <w:jc w:val="right"/>
              <w:rPr>
                <w:rFonts w:hint="default" w:cs="宋体"/>
                <w:color w:val="000000"/>
                <w:sz w:val="18"/>
                <w:szCs w:val="18"/>
              </w:rPr>
            </w:pPr>
          </w:p>
        </w:tc>
      </w:tr>
      <w:tr w14:paraId="0D8281B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E2DE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580D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CDCDED">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3A2FC">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D6C43">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21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9C0649">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16647">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6E48">
            <w:pPr>
              <w:spacing w:line="200" w:lineRule="exact"/>
              <w:jc w:val="right"/>
              <w:rPr>
                <w:rFonts w:hint="default" w:cs="宋体"/>
                <w:color w:val="000000"/>
                <w:sz w:val="18"/>
                <w:szCs w:val="18"/>
              </w:rPr>
            </w:pPr>
          </w:p>
        </w:tc>
      </w:tr>
      <w:tr w14:paraId="6B087EE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8933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EDA5F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CFC57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5473B8">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81AE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F0E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86965">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11393">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61E3">
            <w:pPr>
              <w:spacing w:line="200" w:lineRule="exact"/>
              <w:jc w:val="right"/>
              <w:rPr>
                <w:rFonts w:hint="default" w:cs="宋体"/>
                <w:color w:val="000000"/>
                <w:sz w:val="18"/>
                <w:szCs w:val="18"/>
              </w:rPr>
            </w:pPr>
          </w:p>
        </w:tc>
      </w:tr>
      <w:tr w14:paraId="4178AE5C">
        <w:tblPrEx>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81F7A">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96E0C7">
            <w:pPr>
              <w:wordWrap w:val="0"/>
              <w:spacing w:line="200" w:lineRule="exact"/>
              <w:jc w:val="right"/>
              <w:textAlignment w:val="bottom"/>
              <w:rPr>
                <w:rFonts w:hint="default" w:cs="宋体"/>
                <w:color w:val="000000"/>
                <w:sz w:val="18"/>
                <w:szCs w:val="18"/>
              </w:rPr>
            </w:pPr>
            <w:r>
              <w:rPr>
                <w:rFonts w:cs="宋体"/>
                <w:color w:val="000000"/>
                <w:sz w:val="18"/>
                <w:szCs w:val="18"/>
              </w:rPr>
              <w:t>1,531.52</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1E092A">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94DEF">
            <w:pPr>
              <w:wordWrap w:val="0"/>
              <w:spacing w:line="200" w:lineRule="exact"/>
              <w:jc w:val="right"/>
              <w:textAlignment w:val="center"/>
              <w:rPr>
                <w:rFonts w:hint="default" w:cs="宋体"/>
                <w:color w:val="000000"/>
                <w:sz w:val="18"/>
                <w:szCs w:val="18"/>
              </w:rPr>
            </w:pPr>
            <w:r>
              <w:rPr>
                <w:rFonts w:cs="宋体"/>
                <w:color w:val="000000"/>
                <w:sz w:val="18"/>
                <w:szCs w:val="18"/>
              </w:rPr>
              <w:t>252.53</w:t>
            </w:r>
            <w:r>
              <w:rPr>
                <w:color w:val="000000"/>
                <w:sz w:val="18"/>
                <w:u w:color="auto"/>
              </w:rPr>
              <w:t xml:space="preserve"> </w:t>
            </w:r>
          </w:p>
        </w:tc>
      </w:tr>
    </w:tbl>
    <w:p w14:paraId="20CD4419">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824"/>
        <w:gridCol w:w="3243"/>
        <w:gridCol w:w="1677"/>
        <w:gridCol w:w="1677"/>
        <w:gridCol w:w="1677"/>
        <w:gridCol w:w="1677"/>
        <w:gridCol w:w="1741"/>
        <w:gridCol w:w="1806"/>
      </w:tblGrid>
      <w:tr w14:paraId="158A2E4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278B7C2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C9C720D">
        <w:tblPrEx>
          <w:tblCellMar>
            <w:top w:w="0" w:type="dxa"/>
            <w:left w:w="0" w:type="dxa"/>
            <w:bottom w:w="0" w:type="dxa"/>
            <w:right w:w="0" w:type="dxa"/>
          </w:tblCellMar>
        </w:tblPrEx>
        <w:trPr>
          <w:trHeight w:val="329" w:hRule="atLeast"/>
        </w:trPr>
        <w:tc>
          <w:tcPr>
            <w:tcW w:w="6744" w:type="dxa"/>
            <w:gridSpan w:val="3"/>
            <w:vMerge w:val="restart"/>
            <w:tcBorders>
              <w:top w:val="nil"/>
              <w:left w:val="nil"/>
              <w:right w:val="nil"/>
            </w:tcBorders>
            <w:shd w:val="clear" w:color="auto" w:fill="auto"/>
            <w:tcMar>
              <w:top w:w="15" w:type="dxa"/>
              <w:left w:w="15" w:type="dxa"/>
              <w:right w:w="15" w:type="dxa"/>
            </w:tcMar>
            <w:vAlign w:val="bottom"/>
          </w:tcPr>
          <w:p w14:paraId="28A2C292">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重庆市潼南区上和镇人民政府</w:t>
            </w:r>
          </w:p>
        </w:tc>
        <w:tc>
          <w:tcPr>
            <w:tcW w:w="1677" w:type="dxa"/>
            <w:tcBorders>
              <w:top w:val="nil"/>
              <w:left w:val="nil"/>
              <w:bottom w:val="nil"/>
              <w:right w:val="nil"/>
            </w:tcBorders>
            <w:shd w:val="clear" w:color="auto" w:fill="auto"/>
            <w:tcMar>
              <w:top w:w="15" w:type="dxa"/>
              <w:left w:w="15" w:type="dxa"/>
              <w:right w:w="15" w:type="dxa"/>
            </w:tcMar>
            <w:vAlign w:val="bottom"/>
          </w:tcPr>
          <w:p w14:paraId="1D3ECFB3">
            <w:pPr>
              <w:rPr>
                <w:rFonts w:hint="default" w:cs="宋体"/>
                <w:color w:val="000000"/>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3FA0DCCC">
            <w:pPr>
              <w:rPr>
                <w:rFonts w:hint="default" w:cs="宋体"/>
                <w:color w:val="000000"/>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6F835F7E">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14:paraId="59ABE05F">
            <w:pPr>
              <w:rPr>
                <w:rFonts w:hint="default" w:cs="宋体"/>
                <w:color w:val="000000"/>
                <w:sz w:val="20"/>
                <w:szCs w:val="20"/>
              </w:rPr>
            </w:pPr>
          </w:p>
        </w:tc>
        <w:tc>
          <w:tcPr>
            <w:tcW w:w="1806" w:type="dxa"/>
            <w:tcBorders>
              <w:top w:val="nil"/>
              <w:left w:val="nil"/>
              <w:bottom w:val="nil"/>
              <w:right w:val="nil"/>
            </w:tcBorders>
            <w:shd w:val="clear" w:color="auto" w:fill="auto"/>
            <w:tcMar>
              <w:top w:w="15" w:type="dxa"/>
              <w:left w:w="15" w:type="dxa"/>
              <w:right w:w="15" w:type="dxa"/>
            </w:tcMar>
            <w:vAlign w:val="bottom"/>
          </w:tcPr>
          <w:p w14:paraId="259728FE">
            <w:pPr>
              <w:jc w:val="right"/>
              <w:textAlignment w:val="bottom"/>
              <w:rPr>
                <w:rFonts w:hint="default" w:cs="宋体"/>
                <w:color w:val="000000"/>
                <w:sz w:val="20"/>
                <w:szCs w:val="20"/>
              </w:rPr>
            </w:pPr>
            <w:r>
              <w:rPr>
                <w:rFonts w:cs="宋体"/>
                <w:color w:val="000000"/>
                <w:sz w:val="20"/>
                <w:szCs w:val="20"/>
              </w:rPr>
              <w:t>公开07表</w:t>
            </w:r>
          </w:p>
        </w:tc>
      </w:tr>
      <w:tr w14:paraId="7F835E85">
        <w:tblPrEx>
          <w:tblCellMar>
            <w:top w:w="0" w:type="dxa"/>
            <w:left w:w="0" w:type="dxa"/>
            <w:bottom w:w="0" w:type="dxa"/>
            <w:right w:w="0" w:type="dxa"/>
          </w:tblCellMar>
        </w:tblPrEx>
        <w:trPr>
          <w:trHeight w:val="329" w:hRule="atLeast"/>
        </w:trPr>
        <w:tc>
          <w:tcPr>
            <w:tcW w:w="6744" w:type="dxa"/>
            <w:gridSpan w:val="3"/>
            <w:vMerge w:val="continue"/>
            <w:tcBorders>
              <w:left w:val="nil"/>
              <w:bottom w:val="nil"/>
              <w:right w:val="nil"/>
            </w:tcBorders>
            <w:shd w:val="clear" w:color="auto" w:fill="auto"/>
            <w:tcMar>
              <w:top w:w="15" w:type="dxa"/>
              <w:left w:w="15" w:type="dxa"/>
              <w:right w:w="15" w:type="dxa"/>
            </w:tcMar>
            <w:vAlign w:val="bottom"/>
          </w:tcPr>
          <w:p w14:paraId="3ED879B6">
            <w:pPr>
              <w:rPr>
                <w:rFonts w:hint="default" w:cs="宋体"/>
                <w:color w:val="000000"/>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28C0AB9B">
            <w:pPr>
              <w:rPr>
                <w:rFonts w:hint="default" w:cs="宋体"/>
                <w:color w:val="000000"/>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2F004335">
            <w:pPr>
              <w:rPr>
                <w:rFonts w:hint="default" w:cs="宋体"/>
                <w:color w:val="000000"/>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7B6D4A73">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14:paraId="3005DC03">
            <w:pPr>
              <w:rPr>
                <w:rFonts w:hint="default" w:cs="宋体"/>
                <w:color w:val="000000"/>
                <w:sz w:val="20"/>
                <w:szCs w:val="20"/>
              </w:rPr>
            </w:pPr>
          </w:p>
        </w:tc>
        <w:tc>
          <w:tcPr>
            <w:tcW w:w="1806" w:type="dxa"/>
            <w:tcBorders>
              <w:top w:val="nil"/>
              <w:left w:val="nil"/>
              <w:bottom w:val="nil"/>
              <w:right w:val="nil"/>
            </w:tcBorders>
            <w:shd w:val="clear" w:color="auto" w:fill="auto"/>
            <w:tcMar>
              <w:top w:w="15" w:type="dxa"/>
              <w:left w:w="15" w:type="dxa"/>
              <w:right w:w="15" w:type="dxa"/>
            </w:tcMar>
            <w:vAlign w:val="bottom"/>
          </w:tcPr>
          <w:p w14:paraId="39549B3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0370ED">
        <w:tblPrEx>
          <w:tblCellMar>
            <w:top w:w="0" w:type="dxa"/>
            <w:left w:w="0" w:type="dxa"/>
            <w:bottom w:w="0" w:type="dxa"/>
            <w:right w:w="0" w:type="dxa"/>
          </w:tblCellMar>
        </w:tblPrEx>
        <w:trPr>
          <w:trHeight w:val="339" w:hRule="atLeast"/>
        </w:trPr>
        <w:tc>
          <w:tcPr>
            <w:tcW w:w="506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B52DC">
            <w:pPr>
              <w:jc w:val="center"/>
              <w:textAlignment w:val="center"/>
              <w:rPr>
                <w:rFonts w:hint="default" w:cs="宋体"/>
                <w:b/>
                <w:color w:val="000000"/>
                <w:sz w:val="20"/>
                <w:szCs w:val="20"/>
              </w:rPr>
            </w:pPr>
            <w:r>
              <w:rPr>
                <w:rFonts w:cs="宋体"/>
                <w:b/>
                <w:color w:val="000000"/>
                <w:sz w:val="20"/>
                <w:szCs w:val="20"/>
              </w:rPr>
              <w:t>项目</w:t>
            </w:r>
          </w:p>
        </w:tc>
        <w:tc>
          <w:tcPr>
            <w:tcW w:w="167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BC883A1">
            <w:pPr>
              <w:jc w:val="center"/>
              <w:textAlignment w:val="center"/>
              <w:rPr>
                <w:rFonts w:hint="default" w:cs="宋体"/>
                <w:b/>
                <w:color w:val="000000"/>
                <w:sz w:val="20"/>
                <w:szCs w:val="20"/>
              </w:rPr>
            </w:pPr>
            <w:r>
              <w:rPr>
                <w:rFonts w:cs="宋体"/>
                <w:b/>
                <w:color w:val="000000"/>
                <w:sz w:val="20"/>
                <w:szCs w:val="20"/>
              </w:rPr>
              <w:t>年初结转和结余</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80FAA">
            <w:pPr>
              <w:jc w:val="center"/>
              <w:textAlignment w:val="center"/>
              <w:rPr>
                <w:rFonts w:hint="default" w:cs="宋体"/>
                <w:b/>
                <w:color w:val="000000"/>
                <w:sz w:val="20"/>
                <w:szCs w:val="20"/>
              </w:rPr>
            </w:pPr>
            <w:r>
              <w:rPr>
                <w:rFonts w:cs="宋体"/>
                <w:b/>
                <w:color w:val="000000"/>
                <w:sz w:val="20"/>
                <w:szCs w:val="20"/>
              </w:rPr>
              <w:t>本年收入</w:t>
            </w:r>
          </w:p>
        </w:tc>
        <w:tc>
          <w:tcPr>
            <w:tcW w:w="509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19BE9D">
            <w:pPr>
              <w:jc w:val="center"/>
              <w:textAlignment w:val="center"/>
              <w:rPr>
                <w:rFonts w:hint="default" w:cs="宋体"/>
                <w:b/>
                <w:color w:val="000000"/>
                <w:sz w:val="20"/>
                <w:szCs w:val="20"/>
              </w:rPr>
            </w:pPr>
            <w:r>
              <w:rPr>
                <w:rFonts w:cs="宋体"/>
                <w:b/>
                <w:color w:val="000000"/>
                <w:sz w:val="20"/>
                <w:szCs w:val="20"/>
              </w:rPr>
              <w:t>本年支出</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2A048">
            <w:pPr>
              <w:jc w:val="center"/>
              <w:textAlignment w:val="center"/>
              <w:rPr>
                <w:rFonts w:hint="default" w:cs="宋体"/>
                <w:b/>
                <w:color w:val="000000"/>
                <w:sz w:val="20"/>
                <w:szCs w:val="20"/>
              </w:rPr>
            </w:pPr>
            <w:r>
              <w:rPr>
                <w:rFonts w:cs="宋体"/>
                <w:b/>
                <w:color w:val="000000"/>
                <w:sz w:val="20"/>
                <w:szCs w:val="20"/>
              </w:rPr>
              <w:t>年末结转和结余</w:t>
            </w:r>
          </w:p>
        </w:tc>
      </w:tr>
      <w:tr w14:paraId="35527B48">
        <w:tblPrEx>
          <w:tblCellMar>
            <w:top w:w="0" w:type="dxa"/>
            <w:left w:w="0" w:type="dxa"/>
            <w:bottom w:w="0" w:type="dxa"/>
            <w:right w:w="0" w:type="dxa"/>
          </w:tblCellMar>
        </w:tblPrEx>
        <w:trPr>
          <w:trHeight w:val="335" w:hRule="atLeast"/>
        </w:trPr>
        <w:tc>
          <w:tcPr>
            <w:tcW w:w="182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54E6F">
            <w:pPr>
              <w:jc w:val="center"/>
              <w:textAlignment w:val="center"/>
              <w:rPr>
                <w:rFonts w:hint="default" w:cs="宋体"/>
                <w:b/>
                <w:color w:val="000000"/>
                <w:sz w:val="20"/>
                <w:szCs w:val="20"/>
              </w:rPr>
            </w:pPr>
            <w:r>
              <w:rPr>
                <w:rFonts w:cs="宋体"/>
                <w:b/>
                <w:color w:val="000000"/>
                <w:sz w:val="20"/>
                <w:szCs w:val="20"/>
              </w:rPr>
              <w:t>功能分类科目编码</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A9E3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483D74">
            <w:pPr>
              <w:jc w:val="center"/>
              <w:rPr>
                <w:rFonts w:hint="default" w:cs="宋体"/>
                <w:b/>
                <w:color w:val="000000"/>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8E087F">
            <w:pPr>
              <w:jc w:val="center"/>
              <w:rPr>
                <w:rFonts w:hint="default" w:cs="宋体"/>
                <w:b/>
                <w:color w:val="000000"/>
                <w:sz w:val="20"/>
                <w:szCs w:val="20"/>
              </w:rPr>
            </w:pPr>
          </w:p>
        </w:tc>
        <w:tc>
          <w:tcPr>
            <w:tcW w:w="16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881B0F">
            <w:pPr>
              <w:jc w:val="center"/>
              <w:textAlignment w:val="center"/>
              <w:rPr>
                <w:rFonts w:hint="default" w:cs="宋体"/>
                <w:b/>
                <w:color w:val="000000"/>
                <w:sz w:val="20"/>
                <w:szCs w:val="20"/>
              </w:rPr>
            </w:pPr>
            <w:r>
              <w:rPr>
                <w:rFonts w:cs="宋体"/>
                <w:b/>
                <w:color w:val="000000"/>
                <w:sz w:val="20"/>
                <w:szCs w:val="20"/>
              </w:rPr>
              <w:t>合计</w:t>
            </w:r>
          </w:p>
        </w:tc>
        <w:tc>
          <w:tcPr>
            <w:tcW w:w="16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FE9D74">
            <w:pPr>
              <w:jc w:val="center"/>
              <w:textAlignment w:val="center"/>
              <w:rPr>
                <w:rFonts w:hint="default" w:cs="宋体"/>
                <w:b/>
                <w:color w:val="000000"/>
                <w:sz w:val="20"/>
                <w:szCs w:val="20"/>
              </w:rPr>
            </w:pPr>
            <w:r>
              <w:rPr>
                <w:rFonts w:cs="宋体"/>
                <w:b/>
                <w:color w:val="000000"/>
                <w:sz w:val="20"/>
                <w:szCs w:val="20"/>
              </w:rPr>
              <w:t>基本支出</w:t>
            </w:r>
          </w:p>
        </w:tc>
        <w:tc>
          <w:tcPr>
            <w:tcW w:w="17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6165F8">
            <w:pPr>
              <w:jc w:val="center"/>
              <w:textAlignment w:val="center"/>
              <w:rPr>
                <w:rFonts w:hint="default" w:cs="宋体"/>
                <w:b/>
                <w:color w:val="000000"/>
                <w:sz w:val="20"/>
                <w:szCs w:val="20"/>
              </w:rPr>
            </w:pPr>
            <w:r>
              <w:rPr>
                <w:rFonts w:cs="宋体"/>
                <w:b/>
                <w:color w:val="000000"/>
                <w:sz w:val="20"/>
                <w:szCs w:val="20"/>
              </w:rPr>
              <w:t>项目支出</w:t>
            </w:r>
          </w:p>
        </w:tc>
        <w:tc>
          <w:tcPr>
            <w:tcW w:w="18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57730">
            <w:pPr>
              <w:jc w:val="center"/>
              <w:rPr>
                <w:rFonts w:hint="default" w:cs="宋体"/>
                <w:b/>
                <w:color w:val="000000"/>
                <w:sz w:val="20"/>
                <w:szCs w:val="20"/>
              </w:rPr>
            </w:pPr>
          </w:p>
        </w:tc>
      </w:tr>
      <w:tr w14:paraId="3DF46437">
        <w:tblPrEx>
          <w:tblCellMar>
            <w:top w:w="0" w:type="dxa"/>
            <w:left w:w="0" w:type="dxa"/>
            <w:bottom w:w="0" w:type="dxa"/>
            <w:right w:w="0" w:type="dxa"/>
          </w:tblCellMar>
        </w:tblPrEx>
        <w:trPr>
          <w:trHeight w:val="335"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064278">
            <w:pPr>
              <w:jc w:val="center"/>
              <w:rPr>
                <w:rFonts w:hint="default" w:cs="宋体"/>
                <w:b/>
                <w:color w:val="000000"/>
                <w:sz w:val="20"/>
                <w:szCs w:val="20"/>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62542">
            <w:pPr>
              <w:jc w:val="center"/>
              <w:rPr>
                <w:rFonts w:hint="default" w:cs="宋体"/>
                <w:b/>
                <w:color w:val="000000"/>
                <w:sz w:val="20"/>
                <w:szCs w:val="20"/>
              </w:rPr>
            </w:pPr>
          </w:p>
        </w:tc>
        <w:tc>
          <w:tcPr>
            <w:tcW w:w="1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FF5E62">
            <w:pPr>
              <w:jc w:val="center"/>
              <w:rPr>
                <w:rFonts w:hint="default" w:cs="宋体"/>
                <w:b/>
                <w:color w:val="000000"/>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61D06">
            <w:pPr>
              <w:jc w:val="center"/>
              <w:rPr>
                <w:rFonts w:hint="default" w:cs="宋体"/>
                <w:b/>
                <w:color w:val="000000"/>
                <w:sz w:val="20"/>
                <w:szCs w:val="20"/>
              </w:rPr>
            </w:pPr>
          </w:p>
        </w:tc>
        <w:tc>
          <w:tcPr>
            <w:tcW w:w="1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368C3F">
            <w:pPr>
              <w:jc w:val="center"/>
              <w:rPr>
                <w:rFonts w:hint="default" w:cs="宋体"/>
                <w:b/>
                <w:color w:val="000000"/>
                <w:sz w:val="20"/>
                <w:szCs w:val="20"/>
              </w:rPr>
            </w:pPr>
          </w:p>
        </w:tc>
        <w:tc>
          <w:tcPr>
            <w:tcW w:w="1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5F0FF6">
            <w:pPr>
              <w:jc w:val="center"/>
              <w:rPr>
                <w:rFonts w:hint="default" w:cs="宋体"/>
                <w:b/>
                <w:color w:val="000000"/>
                <w:sz w:val="20"/>
                <w:szCs w:val="20"/>
              </w:rPr>
            </w:pPr>
          </w:p>
        </w:tc>
        <w:tc>
          <w:tcPr>
            <w:tcW w:w="17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4896E0">
            <w:pPr>
              <w:jc w:val="center"/>
              <w:rPr>
                <w:rFonts w:hint="default" w:cs="宋体"/>
                <w:b/>
                <w:color w:val="000000"/>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9C920">
            <w:pPr>
              <w:jc w:val="center"/>
              <w:rPr>
                <w:rFonts w:hint="default" w:cs="宋体"/>
                <w:b/>
                <w:color w:val="000000"/>
                <w:sz w:val="20"/>
                <w:szCs w:val="20"/>
              </w:rPr>
            </w:pPr>
          </w:p>
        </w:tc>
      </w:tr>
      <w:tr w14:paraId="3A0D01E5">
        <w:tblPrEx>
          <w:tblCellMar>
            <w:top w:w="0" w:type="dxa"/>
            <w:left w:w="0" w:type="dxa"/>
            <w:bottom w:w="0" w:type="dxa"/>
            <w:right w:w="0" w:type="dxa"/>
          </w:tblCellMar>
        </w:tblPrEx>
        <w:trPr>
          <w:trHeight w:val="645"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66A8F0">
            <w:pPr>
              <w:jc w:val="center"/>
              <w:rPr>
                <w:rFonts w:hint="default" w:cs="宋体"/>
                <w:b/>
                <w:color w:val="000000"/>
                <w:sz w:val="20"/>
                <w:szCs w:val="20"/>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7A583">
            <w:pPr>
              <w:jc w:val="center"/>
              <w:rPr>
                <w:rFonts w:hint="default" w:cs="宋体"/>
                <w:b/>
                <w:color w:val="000000"/>
                <w:sz w:val="20"/>
                <w:szCs w:val="20"/>
              </w:rPr>
            </w:pPr>
          </w:p>
        </w:tc>
        <w:tc>
          <w:tcPr>
            <w:tcW w:w="1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6034BE">
            <w:pPr>
              <w:jc w:val="center"/>
              <w:rPr>
                <w:rFonts w:hint="default" w:cs="宋体"/>
                <w:b/>
                <w:color w:val="000000"/>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1C319">
            <w:pPr>
              <w:jc w:val="center"/>
              <w:rPr>
                <w:rFonts w:hint="default" w:cs="宋体"/>
                <w:b/>
                <w:color w:val="000000"/>
                <w:sz w:val="20"/>
                <w:szCs w:val="20"/>
              </w:rPr>
            </w:pPr>
          </w:p>
        </w:tc>
        <w:tc>
          <w:tcPr>
            <w:tcW w:w="1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21359A">
            <w:pPr>
              <w:jc w:val="center"/>
              <w:rPr>
                <w:rFonts w:hint="default" w:cs="宋体"/>
                <w:b/>
                <w:color w:val="000000"/>
                <w:sz w:val="20"/>
                <w:szCs w:val="20"/>
              </w:rPr>
            </w:pPr>
          </w:p>
        </w:tc>
        <w:tc>
          <w:tcPr>
            <w:tcW w:w="1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BD70B1">
            <w:pPr>
              <w:jc w:val="center"/>
              <w:rPr>
                <w:rFonts w:hint="default" w:cs="宋体"/>
                <w:b/>
                <w:color w:val="000000"/>
                <w:sz w:val="20"/>
                <w:szCs w:val="20"/>
              </w:rPr>
            </w:pPr>
          </w:p>
        </w:tc>
        <w:tc>
          <w:tcPr>
            <w:tcW w:w="17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679B4B">
            <w:pPr>
              <w:jc w:val="center"/>
              <w:rPr>
                <w:rFonts w:hint="default" w:cs="宋体"/>
                <w:b/>
                <w:color w:val="000000"/>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BE1AA">
            <w:pPr>
              <w:jc w:val="center"/>
              <w:rPr>
                <w:rFonts w:hint="default" w:cs="宋体"/>
                <w:b/>
                <w:color w:val="000000"/>
                <w:sz w:val="20"/>
                <w:szCs w:val="20"/>
              </w:rPr>
            </w:pPr>
          </w:p>
        </w:tc>
      </w:tr>
      <w:tr w14:paraId="02C2F276">
        <w:tblPrEx>
          <w:tblCellMar>
            <w:top w:w="0" w:type="dxa"/>
            <w:left w:w="0" w:type="dxa"/>
            <w:bottom w:w="0" w:type="dxa"/>
            <w:right w:w="0" w:type="dxa"/>
          </w:tblCellMar>
        </w:tblPrEx>
        <w:trPr>
          <w:trHeight w:val="339" w:hRule="atLeast"/>
        </w:trPr>
        <w:tc>
          <w:tcPr>
            <w:tcW w:w="5067"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D4908">
            <w:pPr>
              <w:jc w:val="center"/>
              <w:textAlignment w:val="center"/>
              <w:rPr>
                <w:rFonts w:hint="default" w:cs="宋体"/>
                <w:b/>
                <w:color w:val="000000"/>
                <w:sz w:val="20"/>
                <w:szCs w:val="20"/>
              </w:rPr>
            </w:pPr>
            <w:r>
              <w:rPr>
                <w:rFonts w:cs="宋体"/>
                <w:b/>
                <w:color w:val="000000"/>
                <w:sz w:val="20"/>
                <w:szCs w:val="20"/>
              </w:rPr>
              <w:t>合计</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FE755">
            <w:pPr>
              <w:wordWrap w:val="0"/>
              <w:jc w:val="right"/>
              <w:textAlignment w:val="center"/>
              <w:rPr>
                <w:rFonts w:hint="default" w:cs="宋体"/>
                <w:b/>
                <w:color w:val="000000"/>
                <w:sz w:val="20"/>
                <w:szCs w:val="20"/>
              </w:rPr>
            </w:pP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2CAB7">
            <w:pPr>
              <w:wordWrap w:val="0"/>
              <w:jc w:val="right"/>
              <w:textAlignment w:val="center"/>
              <w:rPr>
                <w:rFonts w:hint="default" w:cs="宋体"/>
                <w:b/>
                <w:color w:val="000000"/>
                <w:sz w:val="20"/>
                <w:szCs w:val="20"/>
              </w:rPr>
            </w:pPr>
            <w:r>
              <w:rPr>
                <w:rFonts w:cs="宋体"/>
                <w:b/>
                <w:bCs/>
                <w:color w:val="000000"/>
                <w:sz w:val="20"/>
                <w:szCs w:val="20"/>
              </w:rPr>
              <w:t>85.68</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569F6">
            <w:pPr>
              <w:wordWrap w:val="0"/>
              <w:jc w:val="right"/>
              <w:textAlignment w:val="center"/>
              <w:rPr>
                <w:rFonts w:hint="default" w:cs="宋体"/>
                <w:b/>
                <w:color w:val="000000"/>
                <w:sz w:val="20"/>
                <w:szCs w:val="20"/>
              </w:rPr>
            </w:pPr>
            <w:r>
              <w:rPr>
                <w:rFonts w:cs="宋体"/>
                <w:b/>
                <w:bCs/>
                <w:color w:val="000000"/>
                <w:sz w:val="20"/>
                <w:szCs w:val="20"/>
              </w:rPr>
              <w:t>85.68</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DBD63">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55FA6">
            <w:pPr>
              <w:wordWrap w:val="0"/>
              <w:jc w:val="right"/>
              <w:textAlignment w:val="center"/>
              <w:rPr>
                <w:rFonts w:hint="default" w:cs="宋体"/>
                <w:b/>
                <w:color w:val="000000"/>
                <w:sz w:val="20"/>
                <w:szCs w:val="20"/>
              </w:rPr>
            </w:pPr>
            <w:r>
              <w:rPr>
                <w:rFonts w:cs="宋体"/>
                <w:b/>
                <w:bCs/>
                <w:color w:val="000000"/>
                <w:sz w:val="20"/>
                <w:szCs w:val="20"/>
              </w:rPr>
              <w:t>85.68</w:t>
            </w:r>
            <w:r>
              <w:rPr>
                <w:b/>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BD20B">
            <w:pPr>
              <w:wordWrap w:val="0"/>
              <w:jc w:val="right"/>
              <w:textAlignment w:val="center"/>
              <w:rPr>
                <w:rFonts w:hint="default" w:cs="宋体"/>
                <w:b/>
                <w:color w:val="000000"/>
                <w:sz w:val="20"/>
                <w:szCs w:val="20"/>
              </w:rPr>
            </w:pPr>
            <w:r>
              <w:rPr>
                <w:b/>
                <w:color w:val="000000"/>
                <w:sz w:val="20"/>
                <w:u w:color="auto"/>
              </w:rPr>
              <w:t xml:space="preserve"> </w:t>
            </w:r>
          </w:p>
        </w:tc>
      </w:tr>
      <w:tr w14:paraId="36EA5FC4">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9379">
            <w:pPr>
              <w:jc w:val="both"/>
              <w:textAlignment w:val="center"/>
              <w:rPr>
                <w:rFonts w:hint="default" w:cs="宋体"/>
                <w:color w:val="000000"/>
                <w:sz w:val="20"/>
                <w:szCs w:val="20"/>
              </w:rPr>
            </w:pPr>
            <w:r>
              <w:rPr>
                <w:rFonts w:cs="宋体"/>
                <w:b/>
                <w:color w:val="000000"/>
                <w:sz w:val="20"/>
                <w:szCs w:val="20"/>
              </w:rPr>
              <w:t>212</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399CA">
            <w:pPr>
              <w:jc w:val="both"/>
              <w:textAlignment w:val="center"/>
              <w:rPr>
                <w:rFonts w:hint="default" w:cs="宋体"/>
                <w:color w:val="000000"/>
                <w:sz w:val="20"/>
                <w:szCs w:val="20"/>
              </w:rPr>
            </w:pPr>
            <w:r>
              <w:rPr>
                <w:rFonts w:cs="宋体"/>
                <w:b/>
                <w:color w:val="000000"/>
                <w:sz w:val="20"/>
                <w:szCs w:val="20"/>
              </w:rPr>
              <w:t>城乡社区支出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2A32C">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8DD5D">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57C16">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03B2A">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32D76">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ADC84">
            <w:pPr>
              <w:wordWrap w:val="0"/>
              <w:jc w:val="right"/>
              <w:textAlignment w:val="center"/>
              <w:rPr>
                <w:rFonts w:hint="default" w:cs="宋体"/>
                <w:b/>
                <w:color w:val="000000"/>
                <w:sz w:val="20"/>
                <w:szCs w:val="20"/>
              </w:rPr>
            </w:pPr>
            <w:r>
              <w:rPr>
                <w:color w:val="000000"/>
                <w:sz w:val="20"/>
                <w:u w:color="auto"/>
              </w:rPr>
              <w:t xml:space="preserve"> </w:t>
            </w:r>
          </w:p>
        </w:tc>
      </w:tr>
      <w:tr w14:paraId="2A67C312">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B20A">
            <w:pPr>
              <w:jc w:val="both"/>
              <w:textAlignment w:val="center"/>
              <w:rPr>
                <w:rFonts w:hint="default" w:cs="宋体"/>
                <w:color w:val="000000"/>
                <w:sz w:val="20"/>
                <w:szCs w:val="20"/>
              </w:rPr>
            </w:pPr>
            <w:r>
              <w:rPr>
                <w:rFonts w:cs="宋体"/>
                <w:b/>
                <w:color w:val="000000"/>
                <w:sz w:val="20"/>
                <w:szCs w:val="20"/>
              </w:rPr>
              <w:t>21208</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55BF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13AC3">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3E02">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17E25">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6181B">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D8C9">
            <w:pPr>
              <w:wordWrap w:val="0"/>
              <w:jc w:val="right"/>
              <w:textAlignment w:val="center"/>
              <w:rPr>
                <w:rFonts w:hint="default" w:cs="宋体"/>
                <w:b/>
                <w:color w:val="000000"/>
                <w:sz w:val="20"/>
                <w:szCs w:val="20"/>
              </w:rPr>
            </w:pPr>
            <w:r>
              <w:rPr>
                <w:rFonts w:cs="宋体"/>
                <w:b/>
                <w:color w:val="000000"/>
                <w:sz w:val="20"/>
                <w:szCs w:val="20"/>
              </w:rPr>
              <w:t>51.87</w:t>
            </w:r>
            <w:r>
              <w:rPr>
                <w:b/>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A75F5">
            <w:pPr>
              <w:wordWrap w:val="0"/>
              <w:jc w:val="right"/>
              <w:textAlignment w:val="center"/>
              <w:rPr>
                <w:rFonts w:hint="default" w:cs="宋体"/>
                <w:b/>
                <w:color w:val="000000"/>
                <w:sz w:val="20"/>
                <w:szCs w:val="20"/>
              </w:rPr>
            </w:pPr>
            <w:r>
              <w:rPr>
                <w:color w:val="000000"/>
                <w:sz w:val="20"/>
                <w:u w:color="auto"/>
              </w:rPr>
              <w:t xml:space="preserve"> </w:t>
            </w:r>
          </w:p>
        </w:tc>
      </w:tr>
      <w:tr w14:paraId="5DD16DB8">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86DB">
            <w:pPr>
              <w:jc w:val="both"/>
              <w:textAlignment w:val="center"/>
              <w:rPr>
                <w:rFonts w:hint="default" w:cs="宋体"/>
                <w:color w:val="000000"/>
                <w:sz w:val="20"/>
                <w:szCs w:val="20"/>
              </w:rPr>
            </w:pPr>
            <w:r>
              <w:rPr>
                <w:rFonts w:cs="宋体"/>
                <w:color w:val="000000"/>
                <w:sz w:val="20"/>
                <w:szCs w:val="20"/>
              </w:rPr>
              <w:t>2120804</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DE44C">
            <w:pPr>
              <w:jc w:val="both"/>
              <w:textAlignment w:val="center"/>
              <w:rPr>
                <w:rFonts w:hint="default" w:cs="宋体"/>
                <w:color w:val="000000"/>
                <w:sz w:val="20"/>
                <w:szCs w:val="20"/>
              </w:rPr>
            </w:pPr>
            <w:r>
              <w:rPr>
                <w:rFonts w:cs="宋体"/>
                <w:color w:val="000000"/>
                <w:sz w:val="20"/>
                <w:szCs w:val="20"/>
              </w:rPr>
              <w:t>农村基础设施建设支出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6EF24">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9F244">
            <w:pPr>
              <w:wordWrap w:val="0"/>
              <w:jc w:val="right"/>
              <w:textAlignment w:val="center"/>
              <w:rPr>
                <w:rFonts w:hint="default" w:cs="宋体"/>
                <w:b/>
                <w:color w:val="000000"/>
                <w:sz w:val="20"/>
                <w:szCs w:val="20"/>
              </w:rPr>
            </w:pPr>
            <w:r>
              <w:rPr>
                <w:rFonts w:cs="宋体"/>
                <w:color w:val="000000"/>
                <w:sz w:val="20"/>
                <w:szCs w:val="20"/>
              </w:rPr>
              <w:t>51.87</w:t>
            </w: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145B4">
            <w:pPr>
              <w:wordWrap w:val="0"/>
              <w:jc w:val="right"/>
              <w:textAlignment w:val="center"/>
              <w:rPr>
                <w:rFonts w:hint="default" w:cs="宋体"/>
                <w:b/>
                <w:color w:val="000000"/>
                <w:sz w:val="20"/>
                <w:szCs w:val="20"/>
              </w:rPr>
            </w:pPr>
            <w:r>
              <w:rPr>
                <w:rFonts w:cs="宋体"/>
                <w:color w:val="000000"/>
                <w:sz w:val="20"/>
                <w:szCs w:val="20"/>
              </w:rPr>
              <w:t>51.87</w:t>
            </w: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6E6C2">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680EC">
            <w:pPr>
              <w:wordWrap w:val="0"/>
              <w:jc w:val="right"/>
              <w:textAlignment w:val="center"/>
              <w:rPr>
                <w:rFonts w:hint="default" w:cs="宋体"/>
                <w:b/>
                <w:color w:val="000000"/>
                <w:sz w:val="20"/>
                <w:szCs w:val="20"/>
              </w:rPr>
            </w:pPr>
            <w:r>
              <w:rPr>
                <w:rFonts w:cs="宋体"/>
                <w:color w:val="000000"/>
                <w:sz w:val="20"/>
                <w:szCs w:val="20"/>
              </w:rPr>
              <w:t>51.87</w:t>
            </w:r>
            <w:r>
              <w:rPr>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03830">
            <w:pPr>
              <w:wordWrap w:val="0"/>
              <w:jc w:val="right"/>
              <w:textAlignment w:val="center"/>
              <w:rPr>
                <w:rFonts w:hint="default" w:cs="宋体"/>
                <w:b/>
                <w:color w:val="000000"/>
                <w:sz w:val="20"/>
                <w:szCs w:val="20"/>
              </w:rPr>
            </w:pPr>
            <w:r>
              <w:rPr>
                <w:color w:val="000000"/>
                <w:sz w:val="20"/>
                <w:u w:color="auto"/>
              </w:rPr>
              <w:t xml:space="preserve"> </w:t>
            </w:r>
          </w:p>
        </w:tc>
      </w:tr>
      <w:tr w14:paraId="4F3890B3">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6361">
            <w:pPr>
              <w:jc w:val="both"/>
              <w:textAlignment w:val="center"/>
              <w:rPr>
                <w:rFonts w:hint="default" w:cs="宋体"/>
                <w:color w:val="000000"/>
                <w:sz w:val="20"/>
                <w:szCs w:val="20"/>
              </w:rPr>
            </w:pPr>
            <w:r>
              <w:rPr>
                <w:rFonts w:cs="宋体"/>
                <w:b/>
                <w:color w:val="000000"/>
                <w:sz w:val="20"/>
                <w:szCs w:val="20"/>
              </w:rPr>
              <w:t>229</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631E3">
            <w:pPr>
              <w:jc w:val="both"/>
              <w:textAlignment w:val="center"/>
              <w:rPr>
                <w:rFonts w:hint="default" w:cs="宋体"/>
                <w:color w:val="000000"/>
                <w:sz w:val="20"/>
                <w:szCs w:val="20"/>
              </w:rPr>
            </w:pPr>
            <w:r>
              <w:rPr>
                <w:rFonts w:cs="宋体"/>
                <w:b/>
                <w:color w:val="000000"/>
                <w:sz w:val="20"/>
                <w:szCs w:val="20"/>
              </w:rPr>
              <w:t>其他支出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77E3">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8946D">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34325">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EAF4F">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18498">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CEE24">
            <w:pPr>
              <w:wordWrap w:val="0"/>
              <w:jc w:val="right"/>
              <w:textAlignment w:val="center"/>
              <w:rPr>
                <w:rFonts w:hint="default" w:cs="宋体"/>
                <w:b/>
                <w:color w:val="000000"/>
                <w:sz w:val="20"/>
                <w:szCs w:val="20"/>
              </w:rPr>
            </w:pPr>
            <w:r>
              <w:rPr>
                <w:color w:val="000000"/>
                <w:sz w:val="20"/>
                <w:u w:color="auto"/>
              </w:rPr>
              <w:t xml:space="preserve"> </w:t>
            </w:r>
          </w:p>
        </w:tc>
      </w:tr>
      <w:tr w14:paraId="7428AE3F">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ADEF3">
            <w:pPr>
              <w:jc w:val="both"/>
              <w:textAlignment w:val="center"/>
              <w:rPr>
                <w:rFonts w:hint="default" w:cs="宋体"/>
                <w:color w:val="000000"/>
                <w:sz w:val="20"/>
                <w:szCs w:val="20"/>
              </w:rPr>
            </w:pPr>
            <w:r>
              <w:rPr>
                <w:rFonts w:cs="宋体"/>
                <w:b/>
                <w:color w:val="000000"/>
                <w:sz w:val="20"/>
                <w:szCs w:val="20"/>
              </w:rPr>
              <w:t>22960</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06056">
            <w:pPr>
              <w:jc w:val="both"/>
              <w:textAlignment w:val="center"/>
              <w:rPr>
                <w:rFonts w:hint="default" w:cs="宋体"/>
                <w:color w:val="000000"/>
                <w:sz w:val="20"/>
                <w:szCs w:val="20"/>
              </w:rPr>
            </w:pPr>
            <w:r>
              <w:rPr>
                <w:rFonts w:cs="宋体"/>
                <w:b/>
                <w:color w:val="000000"/>
                <w:sz w:val="20"/>
                <w:szCs w:val="20"/>
              </w:rPr>
              <w:t>彩票公益金安排的支出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9891E">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170C0">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4AD3D">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F9554">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E7F80">
            <w:pPr>
              <w:wordWrap w:val="0"/>
              <w:jc w:val="right"/>
              <w:textAlignment w:val="center"/>
              <w:rPr>
                <w:rFonts w:hint="default" w:cs="宋体"/>
                <w:b/>
                <w:color w:val="000000"/>
                <w:sz w:val="20"/>
                <w:szCs w:val="20"/>
              </w:rPr>
            </w:pPr>
            <w:r>
              <w:rPr>
                <w:rFonts w:cs="宋体"/>
                <w:b/>
                <w:color w:val="000000"/>
                <w:sz w:val="20"/>
                <w:szCs w:val="20"/>
              </w:rPr>
              <w:t>33.81</w:t>
            </w:r>
            <w:r>
              <w:rPr>
                <w:b/>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0F931">
            <w:pPr>
              <w:wordWrap w:val="0"/>
              <w:jc w:val="right"/>
              <w:textAlignment w:val="center"/>
              <w:rPr>
                <w:rFonts w:hint="default" w:cs="宋体"/>
                <w:b/>
                <w:color w:val="000000"/>
                <w:sz w:val="20"/>
                <w:szCs w:val="20"/>
              </w:rPr>
            </w:pPr>
            <w:r>
              <w:rPr>
                <w:color w:val="000000"/>
                <w:sz w:val="20"/>
                <w:u w:color="auto"/>
              </w:rPr>
              <w:t xml:space="preserve"> </w:t>
            </w:r>
          </w:p>
        </w:tc>
      </w:tr>
      <w:tr w14:paraId="107E8FBE">
        <w:tblPrEx>
          <w:tblCellMar>
            <w:top w:w="0" w:type="dxa"/>
            <w:left w:w="0" w:type="dxa"/>
            <w:bottom w:w="0" w:type="dxa"/>
            <w:right w:w="0" w:type="dxa"/>
          </w:tblCellMar>
        </w:tblPrEx>
        <w:trPr>
          <w:trHeight w:val="349" w:hRule="atLeast"/>
        </w:trPr>
        <w:tc>
          <w:tcPr>
            <w:tcW w:w="18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7C64">
            <w:pPr>
              <w:jc w:val="both"/>
              <w:textAlignment w:val="center"/>
              <w:rPr>
                <w:rFonts w:hint="default" w:cs="宋体"/>
                <w:color w:val="000000"/>
                <w:sz w:val="20"/>
                <w:szCs w:val="20"/>
              </w:rPr>
            </w:pPr>
            <w:r>
              <w:rPr>
                <w:rFonts w:cs="宋体"/>
                <w:color w:val="000000"/>
                <w:sz w:val="20"/>
                <w:szCs w:val="20"/>
              </w:rPr>
              <w:t>2296002</w:t>
            </w:r>
          </w:p>
        </w:tc>
        <w:tc>
          <w:tcPr>
            <w:tcW w:w="3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F723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D1F0D">
            <w:pPr>
              <w:wordWrap w:val="0"/>
              <w:jc w:val="right"/>
              <w:textAlignment w:val="center"/>
              <w:rPr>
                <w:rFonts w:hint="default" w:cs="宋体"/>
                <w:b/>
                <w:color w:val="000000"/>
                <w:sz w:val="20"/>
                <w:szCs w:val="20"/>
              </w:rPr>
            </w:pP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9E15">
            <w:pPr>
              <w:wordWrap w:val="0"/>
              <w:jc w:val="right"/>
              <w:textAlignment w:val="center"/>
              <w:rPr>
                <w:rFonts w:hint="default" w:cs="宋体"/>
                <w:b/>
                <w:color w:val="000000"/>
                <w:sz w:val="20"/>
                <w:szCs w:val="20"/>
              </w:rPr>
            </w:pPr>
            <w:r>
              <w:rPr>
                <w:rFonts w:cs="宋体"/>
                <w:color w:val="000000"/>
                <w:sz w:val="20"/>
                <w:szCs w:val="20"/>
              </w:rPr>
              <w:t>33.81</w:t>
            </w: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B2462">
            <w:pPr>
              <w:wordWrap w:val="0"/>
              <w:jc w:val="right"/>
              <w:textAlignment w:val="center"/>
              <w:rPr>
                <w:rFonts w:hint="default" w:cs="宋体"/>
                <w:b/>
                <w:color w:val="000000"/>
                <w:sz w:val="20"/>
                <w:szCs w:val="20"/>
              </w:rPr>
            </w:pPr>
            <w:r>
              <w:rPr>
                <w:rFonts w:cs="宋体"/>
                <w:color w:val="000000"/>
                <w:sz w:val="20"/>
                <w:szCs w:val="20"/>
              </w:rPr>
              <w:t>33.81</w:t>
            </w:r>
            <w:r>
              <w:rPr>
                <w:color w:val="000000"/>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C7027">
            <w:pPr>
              <w:wordWrap w:val="0"/>
              <w:jc w:val="right"/>
              <w:textAlignment w:val="center"/>
              <w:rPr>
                <w:rFonts w:hint="default" w:cs="宋体"/>
                <w:b/>
                <w:color w:val="000000"/>
                <w:sz w:val="20"/>
                <w:szCs w:val="20"/>
              </w:rPr>
            </w:pPr>
            <w:r>
              <w:rPr>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37759">
            <w:pPr>
              <w:wordWrap w:val="0"/>
              <w:jc w:val="right"/>
              <w:textAlignment w:val="center"/>
              <w:rPr>
                <w:rFonts w:hint="default" w:cs="宋体"/>
                <w:b/>
                <w:color w:val="000000"/>
                <w:sz w:val="20"/>
                <w:szCs w:val="20"/>
              </w:rPr>
            </w:pPr>
            <w:r>
              <w:rPr>
                <w:rFonts w:cs="宋体"/>
                <w:color w:val="000000"/>
                <w:sz w:val="20"/>
                <w:szCs w:val="20"/>
              </w:rPr>
              <w:t>33.81</w:t>
            </w:r>
            <w:r>
              <w:rPr>
                <w:color w:val="000000"/>
                <w:sz w:val="20"/>
                <w:u w:color="auto"/>
              </w:rPr>
              <w:t xml:space="preserve"> </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97ED5">
            <w:pPr>
              <w:wordWrap w:val="0"/>
              <w:jc w:val="right"/>
              <w:textAlignment w:val="center"/>
              <w:rPr>
                <w:rFonts w:hint="default" w:cs="宋体"/>
                <w:b/>
                <w:color w:val="000000"/>
                <w:sz w:val="20"/>
                <w:szCs w:val="20"/>
              </w:rPr>
            </w:pPr>
            <w:r>
              <w:rPr>
                <w:color w:val="000000"/>
                <w:sz w:val="20"/>
                <w:u w:color="auto"/>
              </w:rPr>
              <w:t xml:space="preserve"> </w:t>
            </w:r>
          </w:p>
        </w:tc>
      </w:tr>
    </w:tbl>
    <w:p w14:paraId="1152A281">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B9D416">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14:paraId="59CC091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F9FC15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0A5AF72">
        <w:tblPrEx>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tcMar>
              <w:top w:w="15" w:type="dxa"/>
              <w:left w:w="15" w:type="dxa"/>
              <w:right w:w="15" w:type="dxa"/>
            </w:tcMar>
            <w:vAlign w:val="bottom"/>
          </w:tcPr>
          <w:p w14:paraId="0C654818">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重庆市潼南区上和镇人民政府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4F910D3">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14:paraId="3CE2C724">
            <w:pPr>
              <w:jc w:val="right"/>
              <w:textAlignment w:val="bottom"/>
              <w:rPr>
                <w:rFonts w:hint="default" w:cs="宋体"/>
                <w:color w:val="000000"/>
                <w:sz w:val="20"/>
                <w:szCs w:val="20"/>
              </w:rPr>
            </w:pPr>
            <w:r>
              <w:rPr>
                <w:rFonts w:cs="宋体"/>
                <w:color w:val="000000"/>
                <w:sz w:val="20"/>
                <w:szCs w:val="20"/>
              </w:rPr>
              <w:t>公开08表</w:t>
            </w:r>
          </w:p>
        </w:tc>
      </w:tr>
      <w:tr w14:paraId="5C0730EA">
        <w:tblPrEx>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tcMar>
              <w:top w:w="15" w:type="dxa"/>
              <w:left w:w="15" w:type="dxa"/>
              <w:right w:w="15" w:type="dxa"/>
            </w:tcMar>
            <w:vAlign w:val="bottom"/>
          </w:tcPr>
          <w:p w14:paraId="781B3F00">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F49A878">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14:paraId="70B4770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187063">
        <w:tblPrEx>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4DB3A47">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5F46FA9">
            <w:pPr>
              <w:jc w:val="center"/>
              <w:textAlignment w:val="bottom"/>
              <w:rPr>
                <w:rFonts w:hint="default" w:cs="宋体"/>
                <w:b/>
                <w:color w:val="000000"/>
                <w:sz w:val="20"/>
                <w:szCs w:val="20"/>
              </w:rPr>
            </w:pPr>
            <w:r>
              <w:rPr>
                <w:rFonts w:cs="宋体"/>
                <w:b/>
                <w:color w:val="000000"/>
                <w:sz w:val="20"/>
                <w:szCs w:val="20"/>
              </w:rPr>
              <w:t>本年支出</w:t>
            </w:r>
          </w:p>
        </w:tc>
      </w:tr>
      <w:tr w14:paraId="45496D97">
        <w:tblPrEx>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8227A6">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C92B7C">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90228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5BFFF9">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AEA342">
            <w:pPr>
              <w:jc w:val="center"/>
              <w:textAlignment w:val="center"/>
              <w:rPr>
                <w:rFonts w:hint="default" w:cs="宋体"/>
                <w:b/>
                <w:color w:val="000000"/>
                <w:sz w:val="20"/>
                <w:szCs w:val="20"/>
              </w:rPr>
            </w:pPr>
            <w:r>
              <w:rPr>
                <w:rFonts w:cs="宋体"/>
                <w:b/>
                <w:color w:val="000000"/>
                <w:sz w:val="20"/>
                <w:szCs w:val="20"/>
              </w:rPr>
              <w:t>项目支出</w:t>
            </w:r>
          </w:p>
        </w:tc>
      </w:tr>
      <w:tr w14:paraId="3C9711C0">
        <w:tblPrEx>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46623">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DE80E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D67D4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E0400">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B8E914">
            <w:pPr>
              <w:jc w:val="center"/>
              <w:rPr>
                <w:rFonts w:hint="default" w:cs="宋体"/>
                <w:b/>
                <w:color w:val="000000"/>
                <w:sz w:val="20"/>
                <w:szCs w:val="20"/>
              </w:rPr>
            </w:pPr>
          </w:p>
        </w:tc>
      </w:tr>
      <w:tr w14:paraId="0B70D5DE">
        <w:tblPrEx>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65F123">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54FC5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B3B1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A04F54">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C1A1E6">
            <w:pPr>
              <w:jc w:val="center"/>
              <w:rPr>
                <w:rFonts w:hint="default" w:cs="宋体"/>
                <w:b/>
                <w:color w:val="000000"/>
                <w:sz w:val="20"/>
                <w:szCs w:val="20"/>
              </w:rPr>
            </w:pPr>
          </w:p>
        </w:tc>
      </w:tr>
      <w:tr w14:paraId="19A3B680">
        <w:tblPrEx>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1B48A5">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CC42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E3F1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C4C126">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0456A">
            <w:pPr>
              <w:jc w:val="center"/>
              <w:rPr>
                <w:rFonts w:hint="default" w:cs="宋体"/>
                <w:b/>
                <w:color w:val="000000"/>
                <w:sz w:val="20"/>
                <w:szCs w:val="20"/>
              </w:rPr>
            </w:pPr>
          </w:p>
        </w:tc>
      </w:tr>
      <w:tr w14:paraId="72408D7D">
        <w:tblPrEx>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5853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627DA">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18FF2">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67939">
            <w:pPr>
              <w:wordWrap w:val="0"/>
              <w:jc w:val="right"/>
              <w:textAlignment w:val="center"/>
              <w:rPr>
                <w:rFonts w:hint="default" w:cs="宋体"/>
                <w:b/>
                <w:color w:val="000000"/>
                <w:sz w:val="20"/>
                <w:szCs w:val="20"/>
              </w:rPr>
            </w:pPr>
            <w:r>
              <w:rPr>
                <w:b/>
                <w:color w:val="000000"/>
                <w:sz w:val="20"/>
                <w:u w:color="auto"/>
              </w:rPr>
              <w:t xml:space="preserve"> </w:t>
            </w:r>
          </w:p>
        </w:tc>
      </w:tr>
    </w:tbl>
    <w:p w14:paraId="6DC393A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E172218">
      <w:pPr>
        <w:rPr>
          <w:rFonts w:hint="default" w:cs="宋体"/>
          <w:sz w:val="21"/>
          <w:szCs w:val="21"/>
        </w:rPr>
      </w:pPr>
      <w:r>
        <w:rPr>
          <w:rFonts w:hint="default" w:cs="宋体"/>
          <w:sz w:val="21"/>
          <w:szCs w:val="21"/>
        </w:rPr>
        <w:br w:type="page"/>
      </w:r>
    </w:p>
    <w:tbl>
      <w:tblPr>
        <w:tblStyle w:val="7"/>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14:paraId="1D852D14">
        <w:tblPrEx>
          <w:tblCellMar>
            <w:top w:w="0" w:type="dxa"/>
            <w:left w:w="170" w:type="dxa"/>
            <w:bottom w:w="0" w:type="dxa"/>
            <w:right w:w="170" w:type="dxa"/>
          </w:tblCellMar>
        </w:tblPrEx>
        <w:trPr>
          <w:trHeight w:val="343" w:hRule="atLeast"/>
        </w:trPr>
        <w:tc>
          <w:tcPr>
            <w:tcW w:w="14862" w:type="dxa"/>
            <w:gridSpan w:val="5"/>
            <w:shd w:val="clear" w:color="auto" w:fill="auto"/>
            <w:tcMar>
              <w:top w:w="15" w:type="dxa"/>
              <w:left w:w="15" w:type="dxa"/>
              <w:right w:w="15" w:type="dxa"/>
            </w:tcMar>
            <w:vAlign w:val="bottom"/>
          </w:tcPr>
          <w:p w14:paraId="708BE02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ECC24CD">
        <w:tblPrEx>
          <w:tblCellMar>
            <w:top w:w="0" w:type="dxa"/>
            <w:left w:w="170" w:type="dxa"/>
            <w:bottom w:w="0" w:type="dxa"/>
            <w:right w:w="170" w:type="dxa"/>
          </w:tblCellMar>
        </w:tblPrEx>
        <w:trPr>
          <w:trHeight w:val="244" w:hRule="atLeast"/>
        </w:trPr>
        <w:tc>
          <w:tcPr>
            <w:tcW w:w="4004" w:type="dxa"/>
            <w:shd w:val="clear" w:color="auto" w:fill="auto"/>
            <w:tcMar>
              <w:top w:w="15" w:type="dxa"/>
              <w:left w:w="15" w:type="dxa"/>
              <w:right w:w="15" w:type="dxa"/>
            </w:tcMar>
            <w:vAlign w:val="bottom"/>
          </w:tcPr>
          <w:p w14:paraId="322A9B08">
            <w:pPr>
              <w:spacing w:line="280" w:lineRule="exact"/>
              <w:rPr>
                <w:rFonts w:hint="default" w:cs="宋体"/>
                <w:color w:val="000000"/>
                <w:kern w:val="2"/>
                <w:sz w:val="20"/>
                <w:szCs w:val="20"/>
              </w:rPr>
            </w:pPr>
          </w:p>
        </w:tc>
        <w:tc>
          <w:tcPr>
            <w:tcW w:w="2146" w:type="dxa"/>
            <w:shd w:val="clear" w:color="auto" w:fill="auto"/>
            <w:tcMar>
              <w:top w:w="15" w:type="dxa"/>
              <w:left w:w="15" w:type="dxa"/>
              <w:right w:w="15" w:type="dxa"/>
            </w:tcMar>
            <w:vAlign w:val="bottom"/>
          </w:tcPr>
          <w:p w14:paraId="6B447F2C">
            <w:pPr>
              <w:spacing w:line="280" w:lineRule="exact"/>
              <w:jc w:val="center"/>
              <w:rPr>
                <w:rFonts w:hint="default" w:cs="宋体"/>
                <w:color w:val="000000"/>
                <w:kern w:val="2"/>
                <w:sz w:val="20"/>
                <w:szCs w:val="20"/>
              </w:rPr>
            </w:pPr>
          </w:p>
        </w:tc>
        <w:tc>
          <w:tcPr>
            <w:tcW w:w="2093" w:type="dxa"/>
            <w:shd w:val="clear" w:color="auto" w:fill="auto"/>
            <w:tcMar>
              <w:top w:w="15" w:type="dxa"/>
              <w:left w:w="15" w:type="dxa"/>
              <w:right w:w="15" w:type="dxa"/>
            </w:tcMar>
            <w:vAlign w:val="bottom"/>
          </w:tcPr>
          <w:p w14:paraId="54ADEA0D">
            <w:pPr>
              <w:spacing w:line="280" w:lineRule="exact"/>
              <w:jc w:val="right"/>
              <w:rPr>
                <w:rFonts w:hint="default" w:cs="宋体"/>
                <w:color w:val="000000"/>
                <w:kern w:val="2"/>
                <w:sz w:val="20"/>
                <w:szCs w:val="20"/>
              </w:rPr>
            </w:pPr>
          </w:p>
        </w:tc>
        <w:tc>
          <w:tcPr>
            <w:tcW w:w="4482" w:type="dxa"/>
            <w:shd w:val="clear" w:color="auto" w:fill="auto"/>
            <w:tcMar>
              <w:top w:w="15" w:type="dxa"/>
              <w:left w:w="15" w:type="dxa"/>
              <w:right w:w="15" w:type="dxa"/>
            </w:tcMar>
            <w:vAlign w:val="bottom"/>
          </w:tcPr>
          <w:p w14:paraId="2E9CBD01">
            <w:pPr>
              <w:spacing w:line="280" w:lineRule="exact"/>
              <w:rPr>
                <w:rFonts w:hint="default" w:cs="宋体"/>
                <w:color w:val="000000"/>
                <w:kern w:val="2"/>
                <w:sz w:val="20"/>
                <w:szCs w:val="20"/>
              </w:rPr>
            </w:pPr>
          </w:p>
        </w:tc>
        <w:tc>
          <w:tcPr>
            <w:tcW w:w="2137" w:type="dxa"/>
            <w:shd w:val="clear" w:color="auto" w:fill="auto"/>
            <w:tcMar>
              <w:top w:w="15" w:type="dxa"/>
              <w:left w:w="15" w:type="dxa"/>
              <w:right w:w="15" w:type="dxa"/>
            </w:tcMar>
            <w:vAlign w:val="bottom"/>
          </w:tcPr>
          <w:p w14:paraId="3CD599AE">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665DC0DF">
        <w:tblPrEx>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967C172">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重庆市潼南区上和镇人民政府</w:t>
            </w:r>
          </w:p>
        </w:tc>
        <w:tc>
          <w:tcPr>
            <w:tcW w:w="2093" w:type="dxa"/>
            <w:tcBorders>
              <w:top w:val="nil"/>
              <w:left w:val="nil"/>
              <w:bottom w:val="single" w:color="auto" w:sz="4" w:space="0"/>
              <w:right w:val="nil"/>
            </w:tcBorders>
            <w:shd w:val="clear" w:color="auto" w:fill="auto"/>
            <w:tcMar>
              <w:top w:w="15" w:type="dxa"/>
              <w:left w:w="15" w:type="dxa"/>
              <w:right w:w="15" w:type="dxa"/>
            </w:tcMar>
            <w:vAlign w:val="bottom"/>
          </w:tcPr>
          <w:p w14:paraId="4FC25888">
            <w:pPr>
              <w:spacing w:line="280" w:lineRule="exact"/>
              <w:jc w:val="right"/>
              <w:rPr>
                <w:rFonts w:hint="default" w:cs="宋体"/>
                <w:color w:val="000000"/>
                <w:kern w:val="2"/>
                <w:sz w:val="20"/>
                <w:szCs w:val="20"/>
              </w:rPr>
            </w:pPr>
          </w:p>
        </w:tc>
        <w:tc>
          <w:tcPr>
            <w:tcW w:w="4482" w:type="dxa"/>
            <w:tcBorders>
              <w:top w:val="nil"/>
              <w:left w:val="nil"/>
              <w:bottom w:val="single" w:color="auto" w:sz="4" w:space="0"/>
              <w:right w:val="nil"/>
            </w:tcBorders>
            <w:shd w:val="clear" w:color="auto" w:fill="auto"/>
            <w:tcMar>
              <w:top w:w="15" w:type="dxa"/>
              <w:left w:w="15" w:type="dxa"/>
              <w:right w:w="15" w:type="dxa"/>
            </w:tcMar>
            <w:vAlign w:val="bottom"/>
          </w:tcPr>
          <w:p w14:paraId="38D5F9B9">
            <w:pPr>
              <w:spacing w:line="280" w:lineRule="exact"/>
              <w:rPr>
                <w:rFonts w:hint="default" w:cs="宋体"/>
                <w:color w:val="000000"/>
                <w:kern w:val="2"/>
                <w:sz w:val="20"/>
                <w:szCs w:val="20"/>
              </w:rPr>
            </w:pPr>
          </w:p>
        </w:tc>
        <w:tc>
          <w:tcPr>
            <w:tcW w:w="2137" w:type="dxa"/>
            <w:tcBorders>
              <w:top w:val="nil"/>
              <w:left w:val="nil"/>
              <w:bottom w:val="single" w:color="auto" w:sz="4" w:space="0"/>
              <w:right w:val="nil"/>
            </w:tcBorders>
            <w:shd w:val="clear" w:color="auto" w:fill="auto"/>
            <w:tcMar>
              <w:top w:w="15" w:type="dxa"/>
              <w:left w:w="15" w:type="dxa"/>
              <w:right w:w="15" w:type="dxa"/>
            </w:tcMar>
            <w:vAlign w:val="bottom"/>
          </w:tcPr>
          <w:p w14:paraId="4B34272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446CA0">
        <w:tblPrEx>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1D5A9D31">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46"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A0DE0BA">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5E09EEB5">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6AF9B07">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137"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13B1C0D4">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CA7B8DA">
        <w:tblPrEx>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76DB9EA">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DDD6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B36A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5FB2BBDE">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ED3B43">
            <w:pPr>
              <w:spacing w:line="200" w:lineRule="exact"/>
              <w:jc w:val="right"/>
              <w:textAlignment w:val="bottom"/>
              <w:rPr>
                <w:rFonts w:hint="default" w:cs="宋体"/>
                <w:color w:val="000000"/>
                <w:kern w:val="2"/>
                <w:sz w:val="16"/>
                <w:szCs w:val="16"/>
              </w:rPr>
            </w:pPr>
            <w:r>
              <w:rPr>
                <w:rFonts w:cs="宋体"/>
                <w:color w:val="000000"/>
                <w:kern w:val="2"/>
                <w:sz w:val="16"/>
                <w:szCs w:val="16"/>
              </w:rPr>
              <w:t>153.89</w:t>
            </w:r>
            <w:r>
              <w:rPr>
                <w:color w:val="000000"/>
                <w:sz w:val="16"/>
                <w:u w:color="auto"/>
              </w:rPr>
              <w:t xml:space="preserve"> </w:t>
            </w:r>
          </w:p>
        </w:tc>
      </w:tr>
      <w:tr w14:paraId="3C03F752">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3B83625">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C4D7FF">
            <w:pPr>
              <w:spacing w:line="200" w:lineRule="exact"/>
              <w:jc w:val="right"/>
              <w:textAlignment w:val="bottom"/>
              <w:rPr>
                <w:rFonts w:hint="default" w:cs="宋体"/>
                <w:color w:val="000000"/>
                <w:kern w:val="2"/>
                <w:sz w:val="16"/>
                <w:szCs w:val="16"/>
              </w:rPr>
            </w:pPr>
            <w:r>
              <w:rPr>
                <w:rFonts w:cs="宋体"/>
                <w:color w:val="000000"/>
                <w:kern w:val="2"/>
                <w:sz w:val="16"/>
                <w:szCs w:val="16"/>
              </w:rPr>
              <w:t>24.83</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A9BE22">
            <w:pPr>
              <w:spacing w:line="200" w:lineRule="exact"/>
              <w:jc w:val="right"/>
              <w:textAlignment w:val="bottom"/>
              <w:rPr>
                <w:rFonts w:hint="default" w:cs="宋体"/>
                <w:color w:val="000000"/>
                <w:kern w:val="2"/>
                <w:sz w:val="16"/>
                <w:szCs w:val="16"/>
              </w:rPr>
            </w:pPr>
            <w:r>
              <w:rPr>
                <w:rFonts w:cs="宋体"/>
                <w:color w:val="000000"/>
                <w:kern w:val="2"/>
                <w:sz w:val="16"/>
                <w:szCs w:val="16"/>
              </w:rPr>
              <w:t>24.83</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62744E72">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0311CA">
            <w:pPr>
              <w:spacing w:line="200" w:lineRule="exact"/>
              <w:jc w:val="right"/>
              <w:textAlignment w:val="bottom"/>
              <w:rPr>
                <w:rFonts w:hint="default" w:cs="宋体"/>
                <w:color w:val="000000"/>
                <w:kern w:val="2"/>
                <w:sz w:val="16"/>
                <w:szCs w:val="16"/>
              </w:rPr>
            </w:pPr>
            <w:r>
              <w:rPr>
                <w:rFonts w:cs="宋体"/>
                <w:color w:val="000000"/>
                <w:kern w:val="2"/>
                <w:sz w:val="16"/>
                <w:szCs w:val="16"/>
              </w:rPr>
              <w:t>129.96</w:t>
            </w:r>
            <w:r>
              <w:rPr>
                <w:color w:val="000000"/>
                <w:sz w:val="16"/>
                <w:u w:color="auto"/>
              </w:rPr>
              <w:t xml:space="preserve"> </w:t>
            </w:r>
          </w:p>
        </w:tc>
      </w:tr>
      <w:tr w14:paraId="578FA3A8">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0552D848">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88FC0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9E24C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A0EAA7F">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42CACB">
            <w:pPr>
              <w:spacing w:line="200" w:lineRule="exact"/>
              <w:jc w:val="right"/>
              <w:textAlignment w:val="bottom"/>
              <w:rPr>
                <w:rFonts w:hint="default" w:cs="宋体"/>
                <w:color w:val="000000"/>
                <w:kern w:val="2"/>
                <w:sz w:val="16"/>
                <w:szCs w:val="16"/>
              </w:rPr>
            </w:pPr>
            <w:r>
              <w:rPr>
                <w:rFonts w:cs="宋体"/>
                <w:color w:val="000000"/>
                <w:kern w:val="2"/>
                <w:sz w:val="16"/>
                <w:szCs w:val="16"/>
              </w:rPr>
              <w:t>23.94</w:t>
            </w:r>
            <w:r>
              <w:rPr>
                <w:color w:val="000000"/>
                <w:sz w:val="16"/>
                <w:u w:color="auto"/>
              </w:rPr>
              <w:t xml:space="preserve"> </w:t>
            </w:r>
          </w:p>
        </w:tc>
      </w:tr>
      <w:tr w14:paraId="347CE582">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0CF43448">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F2B983">
            <w:pPr>
              <w:spacing w:line="200" w:lineRule="exact"/>
              <w:jc w:val="right"/>
              <w:textAlignment w:val="bottom"/>
              <w:rPr>
                <w:rFonts w:hint="default" w:cs="宋体"/>
                <w:color w:val="000000"/>
                <w:kern w:val="2"/>
                <w:sz w:val="16"/>
                <w:szCs w:val="16"/>
              </w:rPr>
            </w:pPr>
            <w:r>
              <w:rPr>
                <w:rFonts w:cs="宋体"/>
                <w:color w:val="000000"/>
                <w:kern w:val="2"/>
                <w:sz w:val="16"/>
                <w:szCs w:val="16"/>
              </w:rPr>
              <w:t>4.83</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73C5D9">
            <w:pPr>
              <w:spacing w:line="200" w:lineRule="exact"/>
              <w:jc w:val="right"/>
              <w:textAlignment w:val="bottom"/>
              <w:rPr>
                <w:rFonts w:hint="default" w:cs="宋体"/>
                <w:color w:val="000000"/>
                <w:kern w:val="2"/>
                <w:sz w:val="16"/>
                <w:szCs w:val="16"/>
              </w:rPr>
            </w:pPr>
            <w:r>
              <w:rPr>
                <w:rFonts w:cs="宋体"/>
                <w:color w:val="000000"/>
                <w:kern w:val="2"/>
                <w:sz w:val="16"/>
                <w:szCs w:val="16"/>
              </w:rPr>
              <w:t>4.83</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6558BE36">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F672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3D6C7C1A">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2BAB944">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B41CA7">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B14D3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7A3C93F7">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DF42F1">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05B9D3CE">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C2AA655">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5CA7C2">
            <w:pPr>
              <w:spacing w:line="200" w:lineRule="exact"/>
              <w:jc w:val="right"/>
              <w:textAlignment w:val="bottom"/>
              <w:rPr>
                <w:rFonts w:hint="default" w:cs="宋体"/>
                <w:color w:val="000000"/>
                <w:kern w:val="2"/>
                <w:sz w:val="16"/>
                <w:szCs w:val="16"/>
              </w:rPr>
            </w:pPr>
            <w:r>
              <w:rPr>
                <w:rFonts w:cs="宋体"/>
                <w:color w:val="000000"/>
                <w:kern w:val="2"/>
                <w:sz w:val="16"/>
                <w:szCs w:val="16"/>
              </w:rPr>
              <w:t>4.83</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4AF7CF">
            <w:pPr>
              <w:spacing w:line="200" w:lineRule="exact"/>
              <w:jc w:val="right"/>
              <w:textAlignment w:val="bottom"/>
              <w:rPr>
                <w:rFonts w:hint="default" w:cs="宋体"/>
                <w:color w:val="000000"/>
                <w:kern w:val="2"/>
                <w:sz w:val="16"/>
                <w:szCs w:val="16"/>
              </w:rPr>
            </w:pPr>
            <w:r>
              <w:rPr>
                <w:rFonts w:cs="宋体"/>
                <w:color w:val="000000"/>
                <w:kern w:val="2"/>
                <w:sz w:val="16"/>
                <w:szCs w:val="16"/>
              </w:rPr>
              <w:t>4.83</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71209526">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CED2FD">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E77F1C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9ED7D2A">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5CDEEC">
            <w:pPr>
              <w:spacing w:line="200" w:lineRule="exact"/>
              <w:jc w:val="right"/>
              <w:textAlignment w:val="bottom"/>
              <w:rPr>
                <w:rFonts w:hint="default" w:cs="宋体"/>
                <w:color w:val="000000"/>
                <w:kern w:val="2"/>
                <w:sz w:val="16"/>
                <w:szCs w:val="16"/>
              </w:rPr>
            </w:pPr>
            <w:r>
              <w:rPr>
                <w:rFonts w:cs="宋体"/>
                <w:color w:val="000000"/>
                <w:kern w:val="2"/>
                <w:sz w:val="16"/>
                <w:szCs w:val="16"/>
              </w:rPr>
              <w:t>20.00</w:t>
            </w:r>
            <w:r>
              <w:rPr>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707283">
            <w:pPr>
              <w:spacing w:line="200" w:lineRule="exact"/>
              <w:jc w:val="right"/>
              <w:textAlignment w:val="bottom"/>
              <w:rPr>
                <w:rFonts w:hint="default" w:cs="宋体"/>
                <w:color w:val="000000"/>
                <w:kern w:val="2"/>
                <w:sz w:val="16"/>
                <w:szCs w:val="16"/>
              </w:rPr>
            </w:pPr>
            <w:r>
              <w:rPr>
                <w:rFonts w:cs="宋体"/>
                <w:color w:val="000000"/>
                <w:kern w:val="2"/>
                <w:sz w:val="16"/>
                <w:szCs w:val="16"/>
              </w:rPr>
              <w:t>20.00</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3AAB2C99">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A0C963">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69929FF4">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8A0370F">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EC4D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1BC5D5">
            <w:pPr>
              <w:spacing w:line="200" w:lineRule="exact"/>
              <w:jc w:val="right"/>
              <w:textAlignment w:val="bottom"/>
              <w:rPr>
                <w:rFonts w:hint="default" w:cs="宋体"/>
                <w:color w:val="000000"/>
                <w:kern w:val="2"/>
                <w:sz w:val="16"/>
                <w:szCs w:val="16"/>
              </w:rPr>
            </w:pPr>
            <w:r>
              <w:rPr>
                <w:rFonts w:cs="宋体"/>
                <w:color w:val="000000"/>
                <w:kern w:val="2"/>
                <w:sz w:val="16"/>
                <w:szCs w:val="16"/>
              </w:rPr>
              <w:t>20.00</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001A2F34">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9B9FA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7A000C8A">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3594855">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79A8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AB8884">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35609BAD">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A3F01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5BDD6607">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01229E8C">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4304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71C8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0ACDA1AF">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36C00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A892600">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DFAEEE3">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7887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95EE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0084BC2D">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1E973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9A96C06">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743C2EF1">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78F2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277EBED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3574D6C6">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B9F6DB">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AAB13EB">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141979A1">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5F0C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1D8D88D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18BE8E88">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5D564A">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BBE015E">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660C8851">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E479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4BF2EF6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61AD5E27">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9BE7D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395E957">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4D3D8018">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5B97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5C6607C7">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064A98D">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CD25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4847108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2578724E">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E462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256C2ADF">
            <w:pPr>
              <w:spacing w:line="200" w:lineRule="exact"/>
              <w:jc w:val="right"/>
              <w:textAlignment w:val="bottom"/>
              <w:rPr>
                <w:rFonts w:hint="default" w:cs="宋体"/>
                <w:color w:val="000000"/>
                <w:kern w:val="2"/>
                <w:sz w:val="16"/>
                <w:szCs w:val="16"/>
              </w:rPr>
            </w:pPr>
            <w:r>
              <w:rPr>
                <w:rFonts w:cs="宋体"/>
                <w:color w:val="000000"/>
                <w:kern w:val="2"/>
                <w:sz w:val="16"/>
                <w:szCs w:val="16"/>
              </w:rPr>
              <w:t>440</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70AE03DA">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9D53F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7E5035D">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21680398">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B85D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749A315">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780C2C94">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62994E">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AEABBF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1684CC4F">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4D20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17FECB8">
            <w:pPr>
              <w:spacing w:line="200" w:lineRule="exact"/>
              <w:jc w:val="right"/>
              <w:textAlignment w:val="bottom"/>
              <w:rPr>
                <w:rFonts w:hint="default" w:cs="宋体"/>
                <w:color w:val="000000"/>
                <w:kern w:val="2"/>
                <w:sz w:val="16"/>
                <w:szCs w:val="16"/>
              </w:rPr>
            </w:pPr>
            <w:r>
              <w:rPr>
                <w:rFonts w:cs="宋体"/>
                <w:color w:val="000000"/>
                <w:kern w:val="2"/>
                <w:sz w:val="16"/>
                <w:szCs w:val="16"/>
              </w:rPr>
              <w:t>2,189</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370125D9">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8A170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1025776">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7F0DDB7B">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A2B5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0E4ACD1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2B1E9F72">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F8C44A">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57BBF10F">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2776B648">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5D5D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8D6167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1672CF7A">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EDB301">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452A42A">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14:paraId="40A067F9">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69C5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B4ED75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6520B113">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4779F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5B5E87C">
        <w:tblPrEx>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41087CAA">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BA5C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EB2681">
            <w:pPr>
              <w:spacing w:line="200" w:lineRule="exact"/>
              <w:jc w:val="right"/>
              <w:textAlignment w:val="bottom"/>
              <w:rPr>
                <w:rFonts w:hint="default" w:cs="宋体"/>
                <w:color w:val="000000"/>
                <w:kern w:val="2"/>
                <w:sz w:val="16"/>
                <w:szCs w:val="16"/>
              </w:rPr>
            </w:pPr>
            <w:r>
              <w:rPr>
                <w:rFonts w:cs="宋体"/>
                <w:color w:val="000000"/>
                <w:kern w:val="2"/>
                <w:sz w:val="16"/>
                <w:szCs w:val="16"/>
              </w:rPr>
              <w:t>7.54</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31FFDCEA">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3FA147">
            <w:pPr>
              <w:spacing w:line="200" w:lineRule="exact"/>
              <w:jc w:val="right"/>
              <w:rPr>
                <w:rFonts w:hint="default" w:cs="宋体"/>
                <w:color w:val="000000"/>
                <w:kern w:val="2"/>
                <w:sz w:val="16"/>
                <w:szCs w:val="16"/>
              </w:rPr>
            </w:pPr>
          </w:p>
        </w:tc>
      </w:tr>
      <w:tr w14:paraId="2A0B484A">
        <w:tblPrEx>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111CED6A">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F7A9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C30F8B">
            <w:pPr>
              <w:spacing w:line="200" w:lineRule="exact"/>
              <w:jc w:val="right"/>
              <w:textAlignment w:val="bottom"/>
              <w:rPr>
                <w:rFonts w:hint="default" w:cs="宋体"/>
                <w:color w:val="000000"/>
                <w:kern w:val="2"/>
                <w:sz w:val="16"/>
                <w:szCs w:val="16"/>
              </w:rPr>
            </w:pPr>
            <w:r>
              <w:rPr>
                <w:rFonts w:cs="宋体"/>
                <w:color w:val="000000"/>
                <w:kern w:val="2"/>
                <w:sz w:val="16"/>
                <w:szCs w:val="16"/>
              </w:rPr>
              <w:t>5.50</w:t>
            </w:r>
            <w:r>
              <w:rPr>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14:paraId="3870C8F0">
            <w:pPr>
              <w:spacing w:line="20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6DE90B">
            <w:pPr>
              <w:spacing w:line="200" w:lineRule="exact"/>
              <w:jc w:val="right"/>
              <w:rPr>
                <w:rFonts w:hint="default" w:cs="宋体"/>
                <w:color w:val="000000"/>
                <w:kern w:val="2"/>
                <w:sz w:val="16"/>
                <w:szCs w:val="16"/>
              </w:rPr>
            </w:pPr>
          </w:p>
        </w:tc>
      </w:tr>
    </w:tbl>
    <w:p w14:paraId="112571CE">
      <w:pPr>
        <w:rPr>
          <w:rFonts w:cs="宋体"/>
          <w:sz w:val="20"/>
          <w:szCs w:val="20"/>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F0C5C82">
      <w:pPr>
        <w:rPr>
          <w:rFonts w:cs="宋体"/>
          <w:sz w:val="20"/>
          <w:szCs w:val="20"/>
        </w:rPr>
      </w:pPr>
    </w:p>
    <w:p w14:paraId="35D19C8E">
      <w:pPr>
        <w:rPr>
          <w:rFonts w:cs="宋体"/>
          <w:sz w:val="20"/>
          <w:szCs w:val="20"/>
        </w:rPr>
      </w:pPr>
    </w:p>
    <w:p w14:paraId="331C0FCD">
      <w:pPr>
        <w:pStyle w:val="6"/>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重庆市潼南区上和镇农业服务中心</w:t>
      </w:r>
    </w:p>
    <w:p w14:paraId="3004DE89">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020C6E49">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5EA3211F">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D6E546C">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eastAsia="方正仿宋_GBK"/>
          <w:sz w:val="32"/>
          <w:szCs w:val="32"/>
        </w:rPr>
        <w:t>1</w:t>
      </w:r>
      <w:r>
        <w:rPr>
          <w:rFonts w:hint="eastAsia" w:eastAsia="方正仿宋_GBK"/>
          <w:sz w:val="32"/>
          <w:szCs w:val="32"/>
          <w:lang w:val="en-US" w:eastAsia="zh-CN"/>
        </w:rPr>
        <w:t>.</w:t>
      </w:r>
      <w:r>
        <w:rPr>
          <w:rFonts w:hint="eastAsia" w:ascii="仿宋_GB2312" w:hAnsi="仿宋" w:eastAsia="仿宋_GB2312" w:cs="Times New Roman"/>
          <w:sz w:val="32"/>
          <w:szCs w:val="32"/>
          <w:lang w:val="en-US" w:eastAsia="zh-CN"/>
        </w:rPr>
        <w:t>主要承担农技、农机、林业、水利、水产、畜牧等方面的技术推广和信息发布、资源保护、灾害防治、防疫检疫等服务工作；</w:t>
      </w:r>
    </w:p>
    <w:p w14:paraId="5C9BE51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2.主要承担扶贫开发、产业扶贫、脱贫攻坚、乡村振兴等事务性工作。</w:t>
      </w:r>
    </w:p>
    <w:p w14:paraId="225D47E4">
      <w:pPr>
        <w:spacing w:line="600" w:lineRule="exact"/>
        <w:ind w:firstLine="640" w:firstLineChars="200"/>
        <w:rPr>
          <w:rFonts w:hint="eastAsia" w:eastAsia="方正仿宋_GBK"/>
          <w:sz w:val="32"/>
          <w:szCs w:val="32"/>
        </w:rPr>
      </w:pPr>
      <w:r>
        <w:rPr>
          <w:rFonts w:hint="eastAsia" w:eastAsia="方正仿宋_GBK"/>
          <w:sz w:val="32"/>
          <w:szCs w:val="32"/>
          <w:lang w:val="en-US" w:eastAsia="zh-CN"/>
        </w:rPr>
        <w:t>3.</w:t>
      </w:r>
      <w:r>
        <w:rPr>
          <w:rFonts w:hint="eastAsia" w:eastAsia="方正仿宋_GBK"/>
          <w:sz w:val="32"/>
          <w:szCs w:val="32"/>
          <w:lang w:eastAsia="zh-CN"/>
        </w:rPr>
        <w:t>主要负责组织开展宣传教育、农业娱乐、报刊阅读、科普培训、信息服务、体育健身、旅游咨询、市场推广和农业交流等活动</w:t>
      </w:r>
      <w:r>
        <w:rPr>
          <w:rFonts w:hint="eastAsia" w:eastAsia="方正仿宋_GBK"/>
          <w:sz w:val="32"/>
          <w:szCs w:val="32"/>
        </w:rPr>
        <w:t>;</w:t>
      </w:r>
    </w:p>
    <w:p w14:paraId="0FEF0FE2">
      <w:pPr>
        <w:spacing w:line="600" w:lineRule="exact"/>
        <w:ind w:firstLine="640" w:firstLineChars="200"/>
        <w:rPr>
          <w:rFonts w:hint="eastAsia" w:eastAsia="方正仿宋_GBK"/>
          <w:sz w:val="32"/>
          <w:szCs w:val="32"/>
        </w:rPr>
      </w:pPr>
      <w:r>
        <w:rPr>
          <w:rFonts w:hint="eastAsia" w:eastAsia="方正仿宋_GBK"/>
          <w:sz w:val="32"/>
          <w:szCs w:val="32"/>
          <w:lang w:val="en-US" w:eastAsia="zh-CN"/>
        </w:rPr>
        <w:t>4.配合做好农业遗产保护和农业市场监管工作</w:t>
      </w:r>
      <w:r>
        <w:rPr>
          <w:rFonts w:hint="eastAsia" w:eastAsia="方正仿宋_GBK"/>
          <w:sz w:val="32"/>
          <w:szCs w:val="32"/>
        </w:rPr>
        <w:t>;</w:t>
      </w:r>
    </w:p>
    <w:p w14:paraId="5427F574">
      <w:pPr>
        <w:spacing w:line="600" w:lineRule="exact"/>
        <w:ind w:firstLine="640" w:firstLineChars="200"/>
        <w:rPr>
          <w:rFonts w:hint="eastAsia" w:eastAsia="方正仿宋_GBK"/>
          <w:sz w:val="32"/>
          <w:szCs w:val="32"/>
        </w:rPr>
      </w:pPr>
      <w:r>
        <w:rPr>
          <w:rFonts w:hint="eastAsia" w:eastAsia="方正仿宋_GBK"/>
          <w:sz w:val="32"/>
          <w:szCs w:val="32"/>
          <w:lang w:val="en-US" w:eastAsia="zh-CN"/>
        </w:rPr>
        <w:t>5.</w:t>
      </w:r>
      <w:r>
        <w:rPr>
          <w:rFonts w:hint="eastAsia" w:eastAsia="方正仿宋_GBK"/>
          <w:sz w:val="32"/>
          <w:szCs w:val="32"/>
        </w:rPr>
        <w:t>完成</w:t>
      </w:r>
      <w:r>
        <w:rPr>
          <w:rFonts w:hint="eastAsia" w:eastAsia="方正仿宋_GBK"/>
          <w:sz w:val="32"/>
          <w:szCs w:val="32"/>
          <w:lang w:eastAsia="zh-CN"/>
        </w:rPr>
        <w:t>镇党</w:t>
      </w:r>
      <w:r>
        <w:rPr>
          <w:rFonts w:hint="eastAsia" w:eastAsia="方正仿宋_GBK"/>
          <w:sz w:val="32"/>
          <w:szCs w:val="32"/>
        </w:rPr>
        <w:t>委、</w:t>
      </w:r>
      <w:r>
        <w:rPr>
          <w:rFonts w:hint="eastAsia" w:eastAsia="方正仿宋_GBK"/>
          <w:sz w:val="32"/>
          <w:szCs w:val="32"/>
          <w:lang w:eastAsia="zh-CN"/>
        </w:rPr>
        <w:t>镇</w:t>
      </w:r>
      <w:r>
        <w:rPr>
          <w:rFonts w:hint="eastAsia" w:eastAsia="方正仿宋_GBK"/>
          <w:sz w:val="32"/>
          <w:szCs w:val="32"/>
        </w:rPr>
        <w:t>政府交办的其他任务。</w:t>
      </w:r>
    </w:p>
    <w:p w14:paraId="0FAD0EC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AF0A18C">
      <w:pPr>
        <w:spacing w:line="600" w:lineRule="exact"/>
        <w:ind w:firstLine="684" w:firstLineChars="214"/>
        <w:rPr>
          <w:rFonts w:eastAsia="方正仿宋_GBK"/>
          <w:sz w:val="32"/>
          <w:szCs w:val="32"/>
        </w:rPr>
      </w:pPr>
      <w:r>
        <w:rPr>
          <w:rFonts w:eastAsia="方正仿宋_GBK"/>
          <w:sz w:val="32"/>
          <w:szCs w:val="32"/>
        </w:rPr>
        <w:t>本单位由二级预算单位</w:t>
      </w:r>
      <w:r>
        <w:rPr>
          <w:rFonts w:hint="eastAsia" w:eastAsia="方正仿宋_GBK"/>
          <w:sz w:val="32"/>
          <w:szCs w:val="32"/>
          <w:lang w:eastAsia="zh-CN"/>
        </w:rPr>
        <w:t>重庆市潼南区上和镇农业服务中心</w:t>
      </w:r>
      <w:r>
        <w:rPr>
          <w:rFonts w:eastAsia="方正仿宋_GBK"/>
          <w:sz w:val="32"/>
          <w:szCs w:val="32"/>
        </w:rPr>
        <w:t>构成。</w:t>
      </w:r>
    </w:p>
    <w:p w14:paraId="7797C5BD">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14:paraId="7DDD8FB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9524E40">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2023年度收入总计931.89万元，支出总计</w:t>
      </w:r>
      <w:r>
        <w:rPr>
          <w:rFonts w:ascii="方正仿宋_GBK" w:hAnsi="方正仿宋_GBK" w:eastAsia="方正仿宋_GBK" w:cs="方正仿宋_GBK"/>
          <w:sz w:val="32"/>
          <w:szCs w:val="32"/>
        </w:rPr>
        <w:t>931.89</w:t>
      </w:r>
      <w:r>
        <w:rPr>
          <w:rFonts w:ascii="方正仿宋_GBK" w:hAnsi="方正仿宋_GBK" w:eastAsia="方正仿宋_GBK" w:cs="方正仿宋_GBK"/>
          <w:sz w:val="32"/>
          <w:szCs w:val="32"/>
          <w:shd w:val="clear" w:color="auto" w:fill="FFFFFF"/>
        </w:rPr>
        <w:t>万元。收支较上年决算数增加117.58万元，增长14.44%，主要原因是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p>
    <w:p w14:paraId="4B322606">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2023年度收入合计931.89万元，较上年决算数增加117.58万元，增长14.44%，主要原因是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931.89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359F0BD">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931.89</w:t>
      </w:r>
      <w:r>
        <w:rPr>
          <w:rFonts w:ascii="方正仿宋_GBK" w:hAnsi="方正仿宋_GBK" w:eastAsia="方正仿宋_GBK" w:cs="方正仿宋_GBK"/>
          <w:sz w:val="32"/>
          <w:szCs w:val="32"/>
          <w:shd w:val="clear" w:color="auto" w:fill="FFFFFF"/>
        </w:rPr>
        <w:t>万元，较上年决算数增加117.58万元，增长14.44%，主要原因是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396.57</w:t>
      </w:r>
      <w:r>
        <w:rPr>
          <w:rFonts w:ascii="方正仿宋_GBK" w:hAnsi="方正仿宋_GBK" w:eastAsia="方正仿宋_GBK" w:cs="方正仿宋_GBK"/>
          <w:sz w:val="32"/>
          <w:szCs w:val="32"/>
          <w:shd w:val="clear" w:color="auto" w:fill="FFFFFF"/>
        </w:rPr>
        <w:t>万元，占42.56%；项目支出</w:t>
      </w:r>
      <w:r>
        <w:rPr>
          <w:rFonts w:ascii="方正仿宋_GBK" w:hAnsi="方正仿宋_GBK" w:eastAsia="方正仿宋_GBK" w:cs="方正仿宋_GBK"/>
          <w:sz w:val="32"/>
          <w:szCs w:val="32"/>
        </w:rPr>
        <w:t>535.32</w:t>
      </w:r>
      <w:r>
        <w:rPr>
          <w:rFonts w:ascii="方正仿宋_GBK" w:hAnsi="方正仿宋_GBK" w:eastAsia="方正仿宋_GBK" w:cs="方正仿宋_GBK"/>
          <w:sz w:val="32"/>
          <w:szCs w:val="32"/>
          <w:shd w:val="clear" w:color="auto" w:fill="FFFFFF"/>
        </w:rPr>
        <w:t>万元，占57.44%；经营支出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AAB2B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2023年度年末一般公共预算财政拨款结转和结余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41E2C8B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2C9D1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2023年度财政拨款收、支总计931.89万元。与2022年相比，财政拨款收、支总计各增加117.58万元，增长14.44%。主要原因是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p>
    <w:p w14:paraId="6C3744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0F8E3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931.89</w:t>
      </w:r>
      <w:r>
        <w:rPr>
          <w:rFonts w:ascii="方正仿宋_GBK" w:hAnsi="方正仿宋_GBK" w:eastAsia="方正仿宋_GBK" w:cs="方正仿宋_GBK"/>
          <w:sz w:val="32"/>
          <w:szCs w:val="32"/>
          <w:shd w:val="clear" w:color="auto" w:fill="FFFFFF"/>
        </w:rPr>
        <w:t>万元，较上年决算数增加117.58万元，增长14.44%。主要原因是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r>
        <w:rPr>
          <w:rFonts w:ascii="方正仿宋_GBK" w:hAnsi="方正仿宋_GBK" w:eastAsia="方正仿宋_GBK" w:cs="方正仿宋_GBK"/>
          <w:sz w:val="32"/>
          <w:szCs w:val="32"/>
          <w:shd w:val="clear" w:color="auto" w:fill="FFFFFF"/>
        </w:rPr>
        <w:t>较年初预算数增加19.49万元，增长2.14%。主要原因是</w:t>
      </w:r>
      <w:r>
        <w:rPr>
          <w:rFonts w:hint="eastAsia" w:ascii="方正仿宋_GBK" w:hAnsi="方正仿宋_GBK" w:eastAsia="方正仿宋_GBK" w:cs="方正仿宋_GBK"/>
          <w:sz w:val="32"/>
          <w:szCs w:val="32"/>
          <w:shd w:val="clear" w:color="auto" w:fill="FFFFFF"/>
        </w:rPr>
        <w:t>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9B14B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931.89</w:t>
      </w:r>
      <w:r>
        <w:rPr>
          <w:rFonts w:ascii="方正仿宋_GBK" w:hAnsi="方正仿宋_GBK" w:eastAsia="方正仿宋_GBK" w:cs="方正仿宋_GBK"/>
          <w:sz w:val="32"/>
          <w:szCs w:val="32"/>
          <w:shd w:val="clear" w:color="auto" w:fill="FFFFFF"/>
        </w:rPr>
        <w:t>万元，较上年决算数增加117.58万元，增长14.44%。主要原因是</w:t>
      </w:r>
      <w:r>
        <w:rPr>
          <w:rFonts w:hint="eastAsia" w:ascii="方正仿宋_GBK" w:hAnsi="方正仿宋_GBK" w:eastAsia="方正仿宋_GBK" w:cs="方正仿宋_GBK"/>
          <w:sz w:val="32"/>
          <w:szCs w:val="32"/>
          <w:shd w:val="clear" w:color="auto" w:fill="FFFFFF"/>
        </w:rPr>
        <w:t>2023年度农业服务中心</w:t>
      </w:r>
      <w:r>
        <w:rPr>
          <w:rFonts w:hint="eastAsia" w:ascii="方正仿宋_GBK" w:hAnsi="方正仿宋_GBK" w:eastAsia="方正仿宋_GBK" w:cs="方正仿宋_GBK"/>
          <w:sz w:val="32"/>
          <w:szCs w:val="32"/>
          <w:shd w:val="clear" w:color="auto" w:fill="FFFFFF"/>
          <w:lang w:val="en-US" w:eastAsia="zh-CN"/>
        </w:rPr>
        <w:t>职工</w:t>
      </w:r>
      <w:r>
        <w:rPr>
          <w:rFonts w:hint="eastAsia" w:ascii="方正仿宋_GBK" w:hAnsi="方正仿宋_GBK" w:eastAsia="方正仿宋_GBK" w:cs="方正仿宋_GBK"/>
          <w:sz w:val="32"/>
          <w:szCs w:val="32"/>
          <w:shd w:val="clear" w:color="auto" w:fill="FFFFFF"/>
        </w:rPr>
        <w:t>公积金基数上涨，补发2022-2023年村社干部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误工补助，新招录事业人员2名，故本年度项目支出较上年增加。</w:t>
      </w:r>
      <w:r>
        <w:rPr>
          <w:rFonts w:ascii="方正仿宋_GBK" w:hAnsi="方正仿宋_GBK" w:eastAsia="方正仿宋_GBK" w:cs="方正仿宋_GBK"/>
          <w:sz w:val="32"/>
          <w:szCs w:val="32"/>
          <w:shd w:val="clear" w:color="auto" w:fill="FFFFFF"/>
        </w:rPr>
        <w:t>较年初预算数增加19.49万元，增长2.14%。主要原因是</w:t>
      </w:r>
      <w:r>
        <w:rPr>
          <w:rFonts w:hint="eastAsia" w:ascii="方正仿宋_GBK" w:hAnsi="方正仿宋_GBK" w:eastAsia="方正仿宋_GBK" w:cs="方正仿宋_GBK"/>
          <w:sz w:val="32"/>
          <w:szCs w:val="32"/>
          <w:shd w:val="clear" w:color="auto" w:fill="FFFFFF"/>
        </w:rPr>
        <w:t>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w:t>
      </w:r>
    </w:p>
    <w:p w14:paraId="0B5897F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3E6F19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6783C803">
      <w:pPr>
        <w:pStyle w:val="6"/>
        <w:snapToGrid w:val="0"/>
        <w:spacing w:before="0" w:beforeAutospacing="0" w:after="0" w:afterAutospacing="0" w:line="600" w:lineRule="exact"/>
        <w:ind w:firstLine="640" w:firstLineChars="200"/>
        <w:jc w:val="both"/>
        <w:rPr>
          <w:rFonts w:hint="eastAsia" w:ascii="仿宋_GB2312" w:hAnsi="仿宋" w:eastAsia="仿宋_GB2312" w:cs="仿宋"/>
          <w:color w:val="000000"/>
          <w:sz w:val="32"/>
          <w:szCs w:val="32"/>
          <w:lang w:eastAsia="zh-CN"/>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66.44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7.13</w:t>
      </w:r>
      <w:r>
        <w:rPr>
          <w:rFonts w:ascii="方正仿宋_GBK" w:hAnsi="方正仿宋_GBK" w:eastAsia="方正仿宋_GBK" w:cs="方正仿宋_GBK"/>
          <w:sz w:val="32"/>
          <w:szCs w:val="32"/>
          <w:shd w:val="clear" w:color="auto" w:fill="FFFFFF"/>
        </w:rPr>
        <w:t>%，较年初预算数增加1.54万元，增长2.37%，</w:t>
      </w:r>
      <w:r>
        <w:rPr>
          <w:rFonts w:hint="eastAsia" w:ascii="方正仿宋_GBK" w:hAnsi="方正仿宋_GBK" w:eastAsia="方正仿宋_GBK" w:cs="方正仿宋_GBK"/>
          <w:sz w:val="32"/>
          <w:szCs w:val="32"/>
          <w:shd w:val="clear" w:color="auto" w:fill="FFFFFF"/>
          <w:lang w:val="en-US" w:eastAsia="zh-CN"/>
        </w:rPr>
        <w:t>主要原因是2023年工资改革，绩效按实际级别发放</w:t>
      </w:r>
      <w:r>
        <w:rPr>
          <w:rFonts w:hint="eastAsia" w:ascii="仿宋_GB2312" w:hAnsi="仿宋" w:eastAsia="仿宋_GB2312" w:cs="仿宋"/>
          <w:color w:val="000000"/>
          <w:sz w:val="32"/>
          <w:szCs w:val="32"/>
          <w:lang w:eastAsia="zh-CN"/>
        </w:rPr>
        <w:t>，故人员经费比上年</w:t>
      </w:r>
      <w:r>
        <w:rPr>
          <w:rFonts w:hint="eastAsia" w:ascii="仿宋_GB2312" w:hAnsi="仿宋" w:eastAsia="仿宋_GB2312" w:cs="仿宋"/>
          <w:color w:val="000000"/>
          <w:sz w:val="32"/>
          <w:szCs w:val="32"/>
          <w:lang w:val="en-US" w:eastAsia="zh-CN"/>
        </w:rPr>
        <w:t>高</w:t>
      </w:r>
      <w:r>
        <w:rPr>
          <w:rFonts w:hint="eastAsia" w:ascii="仿宋_GB2312" w:hAnsi="仿宋" w:eastAsia="仿宋_GB2312" w:cs="仿宋"/>
          <w:color w:val="000000"/>
          <w:sz w:val="32"/>
          <w:szCs w:val="32"/>
          <w:lang w:eastAsia="zh-CN"/>
        </w:rPr>
        <w:t>。</w:t>
      </w:r>
    </w:p>
    <w:p w14:paraId="5B91127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18.32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%，较年初预算数减少1.84万元，下降9.13%，主要原因</w:t>
      </w:r>
      <w:r>
        <w:rPr>
          <w:rFonts w:hint="eastAsia" w:ascii="方正仿宋_GBK" w:hAnsi="方正仿宋_GBK" w:eastAsia="方正仿宋_GBK" w:cs="方正仿宋_GBK"/>
          <w:sz w:val="32"/>
          <w:szCs w:val="32"/>
          <w:shd w:val="clear" w:color="auto" w:fill="FFFFFF"/>
          <w:lang w:val="en-US" w:eastAsia="zh-CN"/>
        </w:rPr>
        <w:t>是2023年度本单</w:t>
      </w:r>
      <w:r>
        <w:rPr>
          <w:rFonts w:hint="eastAsia" w:ascii="方正仿宋_GBK" w:hAnsi="方正仿宋_GBK" w:eastAsia="方正仿宋_GBK" w:cs="方正仿宋_GBK"/>
          <w:sz w:val="32"/>
          <w:szCs w:val="32"/>
          <w:highlight w:val="none"/>
          <w:lang w:val="en-US" w:eastAsia="zh-CN"/>
        </w:rPr>
        <w:t>保险基数有所下调，故卫生健康支出较上年有所降低。</w:t>
      </w:r>
    </w:p>
    <w:p w14:paraId="0D8682E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831.21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89.20</w:t>
      </w:r>
      <w:r>
        <w:rPr>
          <w:rFonts w:ascii="方正仿宋_GBK" w:hAnsi="方正仿宋_GBK" w:eastAsia="方正仿宋_GBK" w:cs="方正仿宋_GBK"/>
          <w:sz w:val="32"/>
          <w:szCs w:val="32"/>
          <w:shd w:val="clear" w:color="auto" w:fill="FFFFFF"/>
        </w:rPr>
        <w:t>%，较年初预算数增加19.02万元，增长2.34%，主要原因是</w:t>
      </w:r>
      <w:r>
        <w:rPr>
          <w:rFonts w:hint="eastAsia" w:ascii="方正仿宋_GBK" w:hAnsi="方正仿宋_GBK" w:eastAsia="方正仿宋_GBK" w:cs="方正仿宋_GBK"/>
          <w:sz w:val="32"/>
          <w:szCs w:val="32"/>
          <w:shd w:val="clear" w:color="auto" w:fill="FFFFFF"/>
        </w:rPr>
        <w:t>补发2022-2023年村社干部</w:t>
      </w:r>
      <w:r>
        <w:rPr>
          <w:rFonts w:hint="eastAsia" w:ascii="方正仿宋_GBK" w:hAnsi="方正仿宋_GBK" w:eastAsia="方正仿宋_GBK" w:cs="方正仿宋_GBK"/>
          <w:sz w:val="32"/>
          <w:szCs w:val="32"/>
          <w:shd w:val="clear" w:color="auto" w:fill="FFFFFF"/>
          <w:lang w:val="en-US" w:eastAsia="zh-CN"/>
        </w:rPr>
        <w:t>误工补助，新招录事业人员2名，故</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w:t>
      </w:r>
    </w:p>
    <w:p w14:paraId="7D93AE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%，较年初预算数增加0.77万元，增长5.08%，主要原因是</w:t>
      </w:r>
      <w:r>
        <w:rPr>
          <w:rFonts w:hint="eastAsia" w:ascii="方正仿宋_GBK" w:hAnsi="方正仿宋_GBK" w:eastAsia="方正仿宋_GBK" w:cs="方正仿宋_GBK"/>
          <w:sz w:val="32"/>
          <w:szCs w:val="32"/>
          <w:shd w:val="clear" w:color="auto" w:fill="FFFFFF"/>
          <w:lang w:val="en-US" w:eastAsia="zh-CN"/>
        </w:rPr>
        <w:t>新招录事业人员2名，故</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w:t>
      </w:r>
    </w:p>
    <w:p w14:paraId="61F3AF2E">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F4D996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396.57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338.83</w:t>
      </w:r>
      <w:r>
        <w:rPr>
          <w:rFonts w:ascii="方正仿宋_GBK" w:hAnsi="方正仿宋_GBK" w:eastAsia="方正仿宋_GBK" w:cs="方正仿宋_GBK"/>
          <w:sz w:val="32"/>
          <w:szCs w:val="32"/>
          <w:shd w:val="clear" w:color="auto" w:fill="FFFFFF"/>
        </w:rPr>
        <w:t>万元，较上年决算数减少5.46万元，下降1.59%，主要原因是</w:t>
      </w:r>
      <w:r>
        <w:rPr>
          <w:rFonts w:hint="eastAsia" w:ascii="方正仿宋_GBK" w:hAnsi="方正仿宋_GBK" w:eastAsia="方正仿宋_GBK" w:cs="方正仿宋_GBK"/>
          <w:sz w:val="32"/>
          <w:szCs w:val="32"/>
          <w:shd w:val="clear" w:color="auto" w:fill="FFFFFF"/>
          <w:lang w:val="en-US" w:eastAsia="zh-CN"/>
        </w:rPr>
        <w:t>2023年度本单位新增退休职工1名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基本工资、津贴补贴、绩效工资、养老保险、职业年金、医疗保险及住房公积金。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57.74</w:t>
      </w:r>
      <w:r>
        <w:rPr>
          <w:rFonts w:ascii="方正仿宋_GBK" w:hAnsi="方正仿宋_GBK" w:eastAsia="方正仿宋_GBK" w:cs="方正仿宋_GBK"/>
          <w:sz w:val="32"/>
          <w:szCs w:val="32"/>
          <w:shd w:val="clear" w:color="auto" w:fill="FFFFFF"/>
        </w:rPr>
        <w:t>万元，较上年决算数增加6.03万元，增长11.66%，主要原因是</w:t>
      </w:r>
      <w:r>
        <w:rPr>
          <w:rFonts w:hint="eastAsia" w:ascii="方正仿宋_GBK" w:hAnsi="方正仿宋_GBK" w:eastAsia="方正仿宋_GBK" w:cs="方正仿宋_GBK"/>
          <w:sz w:val="32"/>
          <w:szCs w:val="32"/>
          <w:shd w:val="clear" w:color="auto" w:fill="FFFFFF"/>
          <w:lang w:val="en-US" w:eastAsia="zh-CN"/>
        </w:rPr>
        <w:t>2023年度新招录事业人员2名。</w:t>
      </w:r>
      <w:r>
        <w:rPr>
          <w:rFonts w:hint="eastAsia"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办公费增加</w:t>
      </w:r>
      <w:r>
        <w:rPr>
          <w:rFonts w:hint="eastAsia"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办公费、水费、电费、邮电费、培训费、工会经费及福利费</w:t>
      </w:r>
      <w:r>
        <w:rPr>
          <w:rFonts w:hint="eastAsia" w:ascii="方正仿宋_GBK" w:hAnsi="方正仿宋_GBK" w:eastAsia="方正仿宋_GBK" w:cs="方正仿宋_GBK"/>
          <w:color w:val="auto"/>
          <w:sz w:val="32"/>
          <w:szCs w:val="32"/>
          <w:highlight w:val="none"/>
          <w:shd w:val="clear" w:color="auto" w:fill="FFFFFF"/>
        </w:rPr>
        <w:t>。</w:t>
      </w:r>
    </w:p>
    <w:p w14:paraId="443D2E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A45065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本部门2023年度无政府性基金预算财政拨款收支。</w:t>
      </w:r>
    </w:p>
    <w:p w14:paraId="300FDE5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BF6117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本部门2023年度无国有资本经营预算财政拨款支出。</w:t>
      </w:r>
    </w:p>
    <w:p w14:paraId="5D8C468D">
      <w:pPr>
        <w:pStyle w:val="6"/>
        <w:shd w:val="clear" w:color="auto" w:fill="FFFFFF"/>
        <w:ind w:firstLine="321" w:firstLineChars="1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713BEC0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rPr>
        <w:t>单位属于</w:t>
      </w:r>
      <w:r>
        <w:rPr>
          <w:rFonts w:hint="eastAsia" w:ascii="方正仿宋_GBK" w:hAnsi="方正仿宋_GBK" w:eastAsia="方正仿宋_GBK" w:cs="方正仿宋_GBK"/>
          <w:color w:val="auto"/>
          <w:sz w:val="32"/>
          <w:szCs w:val="32"/>
          <w:highlight w:val="none"/>
          <w:shd w:val="clear" w:color="auto" w:fill="FFFFFF"/>
          <w:lang w:val="en-US" w:eastAsia="zh-CN"/>
        </w:rPr>
        <w:t>下属事业单位，无单独预算三公经费</w:t>
      </w:r>
      <w:r>
        <w:rPr>
          <w:rFonts w:hint="eastAsia" w:ascii="方正仿宋_GBK" w:hAnsi="方正仿宋_GBK" w:eastAsia="方正仿宋_GBK" w:cs="方正仿宋_GBK"/>
          <w:color w:val="auto"/>
          <w:sz w:val="32"/>
          <w:szCs w:val="32"/>
          <w:highlight w:val="none"/>
          <w:shd w:val="clear" w:color="auto" w:fill="FFFFFF"/>
          <w:lang w:eastAsia="zh-CN"/>
        </w:rPr>
        <w:t>。</w:t>
      </w:r>
    </w:p>
    <w:p w14:paraId="01BAEA3F">
      <w:pPr>
        <w:pStyle w:val="6"/>
        <w:shd w:val="clear" w:color="auto" w:fill="FFFFFF"/>
        <w:ind w:firstLine="321" w:firstLineChars="1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46F489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24A165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万元，较上年决算数减少0.07万元，下降100.00%，</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会议开支均由政府本级负责</w:t>
      </w:r>
      <w:r>
        <w:rPr>
          <w:rFonts w:hint="eastAsia"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万元，较上年决算数增加0.26万元，增长35.14%，</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开展相关农业宣传培训</w:t>
      </w:r>
      <w:r>
        <w:rPr>
          <w:rFonts w:hint="eastAsia" w:ascii="方正仿宋_GBK" w:hAnsi="方正仿宋_GBK" w:eastAsia="方正仿宋_GBK" w:cs="方正仿宋_GBK"/>
          <w:sz w:val="32"/>
          <w:szCs w:val="32"/>
          <w:highlight w:val="none"/>
          <w:shd w:val="clear" w:color="auto" w:fill="FFFFFF"/>
        </w:rPr>
        <w:t>。</w:t>
      </w:r>
    </w:p>
    <w:p w14:paraId="095E5E6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000B67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按照部门决算列报口径，我单位不在机关运行经费统计范围之内。</w:t>
      </w:r>
    </w:p>
    <w:p w14:paraId="5CED70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57B5D1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rPr>
        <w:t>单位属于</w:t>
      </w:r>
      <w:r>
        <w:rPr>
          <w:rFonts w:hint="eastAsia" w:ascii="方正仿宋_GBK" w:hAnsi="方正仿宋_GBK" w:eastAsia="方正仿宋_GBK" w:cs="方正仿宋_GBK"/>
          <w:color w:val="auto"/>
          <w:sz w:val="32"/>
          <w:szCs w:val="32"/>
          <w:highlight w:val="none"/>
          <w:shd w:val="clear" w:color="auto" w:fill="FFFFFF"/>
          <w:lang w:val="en-US" w:eastAsia="zh-CN"/>
        </w:rPr>
        <w:t>下属事业单位，故</w:t>
      </w:r>
      <w:r>
        <w:rPr>
          <w:rFonts w:hint="eastAsia" w:ascii="方正仿宋_GBK" w:hAnsi="方正仿宋_GBK" w:eastAsia="方正仿宋_GBK" w:cs="方正仿宋_GBK"/>
          <w:color w:val="auto"/>
          <w:sz w:val="32"/>
          <w:szCs w:val="32"/>
          <w:highlight w:val="none"/>
          <w:shd w:val="clear" w:color="auto" w:fill="FFFFFF"/>
        </w:rPr>
        <w:t>我单位资产未纳入部门决算报表。</w:t>
      </w:r>
    </w:p>
    <w:p w14:paraId="1313AF1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7CBB1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auto"/>
          <w:sz w:val="32"/>
          <w:szCs w:val="32"/>
          <w:highlight w:val="none"/>
          <w:shd w:val="clear" w:color="auto" w:fill="FFFFFF"/>
          <w:lang w:val="en-US" w:eastAsia="zh-CN"/>
        </w:rPr>
        <w:t>2023年度我单位未发生政府采购事项，无相关经费支出。</w:t>
      </w:r>
    </w:p>
    <w:p w14:paraId="71EBCC3B">
      <w:pPr>
        <w:pStyle w:val="6"/>
        <w:numPr>
          <w:ilvl w:val="0"/>
          <w:numId w:val="0"/>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2B07B9C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C6D036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lang w:val="en-US" w:eastAsia="zh-CN"/>
        </w:rPr>
        <w:t>二</w:t>
      </w:r>
      <w:r>
        <w:rPr>
          <w:rFonts w:hint="eastAsia" w:ascii="方正仿宋_GBK" w:hAnsi="方正仿宋_GBK" w:eastAsia="方正仿宋_GBK" w:cs="方正仿宋_GBK"/>
          <w:sz w:val="32"/>
          <w:szCs w:val="32"/>
          <w:shd w:val="clear" w:color="auto" w:fill="FFFFFF"/>
        </w:rPr>
        <w:t>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450.33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20D331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9F73C33">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sectPr>
          <w:footerReference r:id="rId5"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本土人才生活补助、村社干部误工补助、离任村干部补助、老党员补助、村居五险、村级运转经费和服务群众专项经费</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450.33</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良好</w:t>
      </w:r>
      <w:r>
        <w:rPr>
          <w:rFonts w:hint="eastAsia" w:ascii="方正仿宋_GBK" w:hAnsi="方正仿宋_GBK" w:eastAsia="方正仿宋_GBK" w:cs="方正仿宋_GBK"/>
          <w:sz w:val="32"/>
          <w:szCs w:val="32"/>
          <w:shd w:val="clear" w:color="auto" w:fill="FFFFFF"/>
        </w:rPr>
        <w:t>，绩效评价发现了</w:t>
      </w:r>
      <w:r>
        <w:rPr>
          <w:rFonts w:hint="eastAsia" w:ascii="方正仿宋_GBK" w:hAnsi="方正仿宋_GBK" w:eastAsia="方正仿宋_GBK" w:cs="方正仿宋_GBK"/>
          <w:sz w:val="32"/>
          <w:szCs w:val="32"/>
          <w:shd w:val="clear" w:color="auto" w:fill="FFFFFF"/>
          <w:lang w:val="en-US" w:eastAsia="zh-CN"/>
        </w:rPr>
        <w:t>款项支付不及时</w:t>
      </w:r>
      <w:r>
        <w:rPr>
          <w:rFonts w:hint="eastAsia" w:ascii="方正仿宋_GBK" w:hAnsi="方正仿宋_GBK" w:eastAsia="方正仿宋_GBK" w:cs="方正仿宋_GBK"/>
          <w:sz w:val="32"/>
          <w:szCs w:val="32"/>
          <w:shd w:val="clear" w:color="auto" w:fill="FFFFFF"/>
        </w:rPr>
        <w:t>等主要问题，提出</w:t>
      </w:r>
      <w:r>
        <w:rPr>
          <w:rFonts w:hint="eastAsia" w:ascii="方正仿宋_GBK" w:hAnsi="方正仿宋_GBK" w:eastAsia="方正仿宋_GBK" w:cs="方正仿宋_GBK"/>
          <w:sz w:val="32"/>
          <w:szCs w:val="32"/>
          <w:shd w:val="clear" w:color="auto" w:fill="FFFFFF"/>
          <w:lang w:val="en-US" w:eastAsia="zh-CN"/>
        </w:rPr>
        <w:t>增强项目款及时拨付</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w:t>
      </w:r>
    </w:p>
    <w:tbl>
      <w:tblPr>
        <w:tblStyle w:val="7"/>
        <w:tblpPr w:leftFromText="180" w:rightFromText="180" w:vertAnchor="text" w:horzAnchor="page" w:tblpX="1460" w:tblpY="4"/>
        <w:tblOverlap w:val="never"/>
        <w:tblW w:w="13990" w:type="dxa"/>
        <w:tblInd w:w="0" w:type="dxa"/>
        <w:shd w:val="clear" w:color="auto" w:fill="auto"/>
        <w:tblLayout w:type="fixed"/>
        <w:tblCellMar>
          <w:top w:w="0" w:type="dxa"/>
          <w:left w:w="0" w:type="dxa"/>
          <w:bottom w:w="0" w:type="dxa"/>
          <w:right w:w="0" w:type="dxa"/>
        </w:tblCellMar>
      </w:tblPr>
      <w:tblGrid>
        <w:gridCol w:w="2402"/>
        <w:gridCol w:w="1207"/>
        <w:gridCol w:w="1198"/>
        <w:gridCol w:w="1409"/>
        <w:gridCol w:w="1015"/>
        <w:gridCol w:w="1297"/>
        <w:gridCol w:w="1311"/>
        <w:gridCol w:w="1011"/>
        <w:gridCol w:w="818"/>
        <w:gridCol w:w="1212"/>
        <w:gridCol w:w="1110"/>
      </w:tblGrid>
      <w:tr w14:paraId="2CFB8951">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520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CBB840F">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06B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7D089BB8">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B1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CA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2023年本土人才补助</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B2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C1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50015223T000003463571</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5D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2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DB6E">
            <w:pPr>
              <w:jc w:val="right"/>
              <w:rPr>
                <w:rFonts w:hint="eastAsia" w:ascii="宋体" w:hAnsi="宋体" w:eastAsia="宋体" w:cs="宋体"/>
                <w:b/>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A68E">
            <w:pPr>
              <w:rPr>
                <w:rFonts w:hint="eastAsia" w:ascii="宋体" w:hAnsi="宋体" w:eastAsia="宋体" w:cs="宋体"/>
                <w:i w:val="0"/>
                <w:color w:val="000000"/>
                <w:sz w:val="22"/>
                <w:szCs w:val="22"/>
                <w:u w:val="none"/>
              </w:rPr>
            </w:pPr>
          </w:p>
        </w:tc>
      </w:tr>
      <w:tr w14:paraId="78450EEC">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15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E9F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23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21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AE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98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EE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9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0FF0DF97">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5A2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6849EFA">
        <w:tblPrEx>
          <w:tblCellMar>
            <w:top w:w="0" w:type="dxa"/>
            <w:left w:w="0" w:type="dxa"/>
            <w:bottom w:w="0" w:type="dxa"/>
            <w:right w:w="0" w:type="dxa"/>
          </w:tblCellMar>
        </w:tblPrEx>
        <w:trPr>
          <w:trHeight w:val="500" w:hRule="atLeast"/>
        </w:trPr>
        <w:tc>
          <w:tcPr>
            <w:tcW w:w="3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B49B">
            <w:pPr>
              <w:jc w:val="center"/>
              <w:rPr>
                <w:rFonts w:hint="eastAsia" w:ascii="宋体" w:hAnsi="宋体" w:eastAsia="宋体" w:cs="宋体"/>
                <w:i w:val="0"/>
                <w:color w:val="000000"/>
                <w:sz w:val="22"/>
                <w:szCs w:val="22"/>
                <w:u w:val="none"/>
              </w:rPr>
            </w:pP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06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64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61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5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F5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FFB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2B7CA55">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8768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AF180C">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159882">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CB2A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327,700.00 </w:t>
            </w:r>
          </w:p>
        </w:tc>
        <w:tc>
          <w:tcPr>
            <w:tcW w:w="10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89A2C7">
            <w:pPr>
              <w:rPr>
                <w:rFonts w:hint="eastAsia" w:ascii="宋体" w:hAnsi="宋体" w:eastAsia="宋体" w:cs="宋体"/>
                <w:i w:val="0"/>
                <w:color w:val="000000"/>
                <w:sz w:val="22"/>
                <w:szCs w:val="22"/>
                <w:u w:val="none"/>
              </w:rPr>
            </w:pPr>
          </w:p>
        </w:tc>
        <w:tc>
          <w:tcPr>
            <w:tcW w:w="12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B8F7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13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6A34C7">
            <w:pPr>
              <w:rPr>
                <w:rFonts w:hint="eastAsia" w:ascii="宋体" w:hAnsi="宋体" w:eastAsia="宋体" w:cs="宋体"/>
                <w:i w:val="0"/>
                <w:color w:val="000000"/>
                <w:sz w:val="22"/>
                <w:szCs w:val="22"/>
                <w:u w:val="none"/>
              </w:rPr>
            </w:pPr>
          </w:p>
        </w:tc>
        <w:tc>
          <w:tcPr>
            <w:tcW w:w="10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2D50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1645">
            <w:pP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6930">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F469">
            <w:pPr>
              <w:jc w:val="right"/>
              <w:rPr>
                <w:rFonts w:hint="eastAsia" w:ascii="宋体" w:hAnsi="宋体" w:eastAsia="宋体" w:cs="宋体"/>
                <w:i w:val="0"/>
                <w:color w:val="000000"/>
                <w:sz w:val="22"/>
                <w:szCs w:val="22"/>
                <w:u w:val="none"/>
              </w:rPr>
            </w:pPr>
          </w:p>
        </w:tc>
      </w:tr>
      <w:tr w14:paraId="2D46139B">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6B71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EF09B8">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99A52F">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41D8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327,700.00 </w:t>
            </w:r>
          </w:p>
        </w:tc>
        <w:tc>
          <w:tcPr>
            <w:tcW w:w="10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184F71">
            <w:pPr>
              <w:rPr>
                <w:rFonts w:hint="eastAsia" w:ascii="宋体" w:hAnsi="宋体" w:eastAsia="宋体" w:cs="宋体"/>
                <w:i w:val="0"/>
                <w:color w:val="000000"/>
                <w:sz w:val="22"/>
                <w:szCs w:val="22"/>
                <w:u w:val="none"/>
              </w:rPr>
            </w:pPr>
          </w:p>
        </w:tc>
        <w:tc>
          <w:tcPr>
            <w:tcW w:w="12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C0DE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13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469FD8">
            <w:pPr>
              <w:rPr>
                <w:rFonts w:hint="eastAsia" w:ascii="宋体" w:hAnsi="宋体" w:eastAsia="宋体" w:cs="宋体"/>
                <w:i w:val="0"/>
                <w:color w:val="000000"/>
                <w:sz w:val="22"/>
                <w:szCs w:val="22"/>
                <w:u w:val="none"/>
              </w:rPr>
            </w:pPr>
          </w:p>
        </w:tc>
        <w:tc>
          <w:tcPr>
            <w:tcW w:w="10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8179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0C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D6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8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C52F16">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F00E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18877">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D4EC57">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5C2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327,700.00 </w:t>
            </w:r>
          </w:p>
        </w:tc>
        <w:tc>
          <w:tcPr>
            <w:tcW w:w="101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AFE58A">
            <w:pPr>
              <w:rPr>
                <w:rFonts w:hint="eastAsia" w:ascii="宋体" w:hAnsi="宋体" w:eastAsia="宋体" w:cs="宋体"/>
                <w:i w:val="0"/>
                <w:color w:val="000000"/>
                <w:sz w:val="22"/>
                <w:szCs w:val="22"/>
                <w:u w:val="none"/>
              </w:rPr>
            </w:pPr>
          </w:p>
        </w:tc>
        <w:tc>
          <w:tcPr>
            <w:tcW w:w="12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C735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13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33F8C3">
            <w:pPr>
              <w:rPr>
                <w:rFonts w:hint="eastAsia" w:ascii="宋体" w:hAnsi="宋体" w:eastAsia="宋体" w:cs="宋体"/>
                <w:i w:val="0"/>
                <w:color w:val="000000"/>
                <w:sz w:val="22"/>
                <w:szCs w:val="22"/>
                <w:u w:val="none"/>
              </w:rPr>
            </w:pPr>
          </w:p>
        </w:tc>
        <w:tc>
          <w:tcPr>
            <w:tcW w:w="10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0761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335,246.00 </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D0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FF68">
            <w:pP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F003">
            <w:pPr>
              <w:jc w:val="right"/>
              <w:rPr>
                <w:rFonts w:hint="eastAsia" w:ascii="宋体" w:hAnsi="宋体" w:eastAsia="宋体" w:cs="宋体"/>
                <w:i w:val="0"/>
                <w:color w:val="000000"/>
                <w:sz w:val="22"/>
                <w:szCs w:val="22"/>
                <w:u w:val="none"/>
              </w:rPr>
            </w:pPr>
          </w:p>
        </w:tc>
      </w:tr>
      <w:tr w14:paraId="61EFC6E7">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616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C34DD5F">
        <w:tblPrEx>
          <w:tblCellMar>
            <w:top w:w="0" w:type="dxa"/>
            <w:left w:w="0" w:type="dxa"/>
            <w:bottom w:w="0" w:type="dxa"/>
            <w:right w:w="0" w:type="dxa"/>
          </w:tblCellMar>
        </w:tblPrEx>
        <w:trPr>
          <w:trHeight w:val="500" w:hRule="atLeast"/>
        </w:trPr>
        <w:tc>
          <w:tcPr>
            <w:tcW w:w="62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A4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40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89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6963492">
        <w:tblPrEx>
          <w:tblCellMar>
            <w:top w:w="0" w:type="dxa"/>
            <w:left w:w="0" w:type="dxa"/>
            <w:bottom w:w="0" w:type="dxa"/>
            <w:right w:w="0" w:type="dxa"/>
          </w:tblCellMar>
        </w:tblPrEx>
        <w:trPr>
          <w:trHeight w:val="1600" w:hRule="atLeast"/>
        </w:trPr>
        <w:tc>
          <w:tcPr>
            <w:tcW w:w="62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02E8D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每月发放各村居本土人才生活补助</w:t>
            </w:r>
          </w:p>
        </w:tc>
        <w:tc>
          <w:tcPr>
            <w:tcW w:w="46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1681ED">
            <w:pPr>
              <w:jc w:val="left"/>
              <w:rPr>
                <w:rFonts w:hint="eastAsia" w:ascii="宋体" w:hAnsi="宋体" w:eastAsia="宋体" w:cs="宋体"/>
                <w:i w:val="0"/>
                <w:color w:val="000000"/>
                <w:sz w:val="22"/>
                <w:szCs w:val="22"/>
                <w:u w:val="none"/>
              </w:rPr>
            </w:pP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260E1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每月发放各村居本土人才生活补助</w:t>
            </w:r>
          </w:p>
        </w:tc>
      </w:tr>
      <w:tr w14:paraId="5803BC71">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42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F90086A">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44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A8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A8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C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B6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13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D2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40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FC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B0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74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183B6AB">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0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本土人才数量</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DC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6E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22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5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4B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9C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CC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6A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72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A712">
            <w:pPr>
              <w:jc w:val="left"/>
              <w:rPr>
                <w:rFonts w:hint="eastAsia" w:ascii="宋体" w:hAnsi="宋体" w:eastAsia="宋体" w:cs="宋体"/>
                <w:i w:val="0"/>
                <w:color w:val="000000"/>
                <w:sz w:val="22"/>
                <w:szCs w:val="22"/>
                <w:u w:val="none"/>
              </w:rPr>
            </w:pPr>
          </w:p>
        </w:tc>
      </w:tr>
      <w:tr w14:paraId="3879C2AC">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FF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发放本土人才补助周期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C40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4B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F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7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7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5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7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F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E1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C02F">
            <w:pPr>
              <w:jc w:val="left"/>
              <w:rPr>
                <w:rFonts w:hint="eastAsia" w:ascii="宋体" w:hAnsi="宋体" w:eastAsia="宋体" w:cs="宋体"/>
                <w:i w:val="0"/>
                <w:color w:val="000000"/>
                <w:sz w:val="22"/>
                <w:szCs w:val="22"/>
                <w:u w:val="none"/>
              </w:rPr>
            </w:pPr>
          </w:p>
        </w:tc>
      </w:tr>
      <w:tr w14:paraId="0F989B74">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49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发放本土人才成本</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4D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E2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CB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327700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C1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327700</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A2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5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A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99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88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2562">
            <w:pPr>
              <w:jc w:val="left"/>
              <w:rPr>
                <w:rFonts w:hint="eastAsia" w:ascii="宋体" w:hAnsi="宋体" w:eastAsia="宋体" w:cs="宋体"/>
                <w:i w:val="0"/>
                <w:color w:val="000000"/>
                <w:sz w:val="22"/>
                <w:szCs w:val="22"/>
                <w:u w:val="none"/>
              </w:rPr>
            </w:pPr>
          </w:p>
        </w:tc>
      </w:tr>
      <w:tr w14:paraId="34C9E1E5">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B4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提高本土人才生活水平率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04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2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6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20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0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1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A7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12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79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00D9">
            <w:pPr>
              <w:jc w:val="left"/>
              <w:rPr>
                <w:rFonts w:hint="eastAsia" w:ascii="宋体" w:hAnsi="宋体" w:eastAsia="宋体" w:cs="宋体"/>
                <w:i w:val="0"/>
                <w:color w:val="000000"/>
                <w:sz w:val="22"/>
                <w:szCs w:val="22"/>
                <w:u w:val="none"/>
              </w:rPr>
            </w:pPr>
          </w:p>
        </w:tc>
      </w:tr>
      <w:tr w14:paraId="23DA5FDC">
        <w:tblPrEx>
          <w:tblCellMar>
            <w:top w:w="0" w:type="dxa"/>
            <w:left w:w="0" w:type="dxa"/>
            <w:bottom w:w="0" w:type="dxa"/>
            <w:right w:w="0" w:type="dxa"/>
          </w:tblCellMar>
        </w:tblPrEx>
        <w:trPr>
          <w:trHeight w:val="500" w:hRule="atLeast"/>
        </w:trPr>
        <w:tc>
          <w:tcPr>
            <w:tcW w:w="2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E3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本土人才满意度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DC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BB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FA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A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0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5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E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2F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E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F5CFD">
            <w:pPr>
              <w:jc w:val="left"/>
              <w:rPr>
                <w:rFonts w:hint="eastAsia" w:ascii="宋体" w:hAnsi="宋体" w:eastAsia="宋体" w:cs="宋体"/>
                <w:i w:val="0"/>
                <w:color w:val="000000"/>
                <w:sz w:val="22"/>
                <w:szCs w:val="22"/>
                <w:u w:val="none"/>
              </w:rPr>
            </w:pPr>
          </w:p>
        </w:tc>
      </w:tr>
    </w:tbl>
    <w:p w14:paraId="0DA2E27A">
      <w:pPr>
        <w:pStyle w:val="12"/>
        <w:autoSpaceDE w:val="0"/>
        <w:spacing w:before="0" w:beforeAutospacing="0" w:line="600" w:lineRule="exact"/>
        <w:rPr>
          <w:rFonts w:hint="eastAsia" w:ascii="方正仿宋_GBK" w:hAnsi="方正仿宋_GBK" w:eastAsia="方正仿宋_GBK" w:cs="方正仿宋_GBK"/>
          <w:sz w:val="32"/>
          <w:szCs w:val="32"/>
          <w:highlight w:val="yellow"/>
          <w:shd w:val="clear" w:color="auto" w:fill="FFFFFF"/>
        </w:rPr>
      </w:pPr>
    </w:p>
    <w:p w14:paraId="003A832C">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0DDB7347">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tbl>
      <w:tblPr>
        <w:tblStyle w:val="7"/>
        <w:tblpPr w:leftFromText="180" w:rightFromText="180" w:vertAnchor="text" w:horzAnchor="page" w:tblpX="1460" w:tblpY="-32"/>
        <w:tblOverlap w:val="never"/>
        <w:tblW w:w="13990" w:type="dxa"/>
        <w:tblInd w:w="0" w:type="dxa"/>
        <w:shd w:val="clear" w:color="auto" w:fill="auto"/>
        <w:tblLayout w:type="fixed"/>
        <w:tblCellMar>
          <w:top w:w="0" w:type="dxa"/>
          <w:left w:w="0" w:type="dxa"/>
          <w:bottom w:w="0" w:type="dxa"/>
          <w:right w:w="0" w:type="dxa"/>
        </w:tblCellMar>
      </w:tblPr>
      <w:tblGrid>
        <w:gridCol w:w="1805"/>
        <w:gridCol w:w="1517"/>
        <w:gridCol w:w="1511"/>
        <w:gridCol w:w="1403"/>
        <w:gridCol w:w="1011"/>
        <w:gridCol w:w="1306"/>
        <w:gridCol w:w="1305"/>
        <w:gridCol w:w="1006"/>
        <w:gridCol w:w="815"/>
        <w:gridCol w:w="1207"/>
        <w:gridCol w:w="1104"/>
      </w:tblGrid>
      <w:tr w14:paraId="643E7913">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E6E1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19F1C913">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8CF9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2C5F09C">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C8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D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2023年村级运转及服务群众经费</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D5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A8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50015223T000003463580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31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32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DDA7">
            <w:pPr>
              <w:jc w:val="right"/>
              <w:rPr>
                <w:rFonts w:hint="eastAsia" w:ascii="宋体" w:hAnsi="宋体" w:eastAsia="宋体" w:cs="宋体"/>
                <w:b/>
                <w:i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AB6E">
            <w:pPr>
              <w:rPr>
                <w:rFonts w:hint="eastAsia" w:ascii="宋体" w:hAnsi="宋体" w:eastAsia="宋体" w:cs="宋体"/>
                <w:i w:val="0"/>
                <w:color w:val="000000"/>
                <w:sz w:val="22"/>
                <w:szCs w:val="22"/>
                <w:u w:val="none"/>
              </w:rPr>
            </w:pPr>
          </w:p>
        </w:tc>
      </w:tr>
      <w:tr w14:paraId="415AE61E">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B0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98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8C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158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5E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93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82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7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7B041D8F">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7AA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1F3ED51">
        <w:tblPrEx>
          <w:tblCellMar>
            <w:top w:w="0" w:type="dxa"/>
            <w:left w:w="0" w:type="dxa"/>
            <w:bottom w:w="0" w:type="dxa"/>
            <w:right w:w="0" w:type="dxa"/>
          </w:tblCellMar>
        </w:tblPrEx>
        <w:trPr>
          <w:trHeight w:val="500" w:hRule="atLeast"/>
        </w:trPr>
        <w:tc>
          <w:tcPr>
            <w:tcW w:w="3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8E7A">
            <w:pPr>
              <w:jc w:val="center"/>
              <w:rPr>
                <w:rFonts w:hint="eastAsia" w:ascii="宋体" w:hAnsi="宋体" w:eastAsia="宋体" w:cs="宋体"/>
                <w:i w:val="0"/>
                <w:color w:val="000000"/>
                <w:sz w:val="22"/>
                <w:szCs w:val="22"/>
                <w:u w:val="none"/>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22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DE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57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08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090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F4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91F1F0">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3D9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C2E0E">
            <w:pPr>
              <w:rPr>
                <w:rFonts w:hint="eastAsia" w:ascii="宋体" w:hAnsi="宋体" w:eastAsia="宋体" w:cs="宋体"/>
                <w:i w:val="0"/>
                <w:color w:val="000000"/>
                <w:sz w:val="22"/>
                <w:szCs w:val="22"/>
                <w:u w:val="none"/>
              </w:rPr>
            </w:pPr>
          </w:p>
        </w:tc>
        <w:tc>
          <w:tcPr>
            <w:tcW w:w="15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6B4CB1">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FF4E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0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FFC215">
            <w:pPr>
              <w:rPr>
                <w:rFonts w:hint="eastAsia" w:ascii="宋体" w:hAnsi="宋体" w:eastAsia="宋体" w:cs="宋体"/>
                <w:i w:val="0"/>
                <w:color w:val="000000"/>
                <w:sz w:val="22"/>
                <w:szCs w:val="22"/>
                <w:u w:val="none"/>
              </w:rPr>
            </w:pPr>
          </w:p>
        </w:tc>
        <w:tc>
          <w:tcPr>
            <w:tcW w:w="13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D0B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3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9E26FE">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156A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FB7B">
            <w:pPr>
              <w:rPr>
                <w:rFonts w:hint="eastAsia" w:ascii="宋体" w:hAnsi="宋体" w:eastAsia="宋体" w:cs="宋体"/>
                <w:i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D3E7">
            <w:pPr>
              <w:rPr>
                <w:rFonts w:hint="eastAsia" w:ascii="宋体" w:hAnsi="宋体" w:eastAsia="宋体" w:cs="宋体"/>
                <w:i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24B2">
            <w:pPr>
              <w:jc w:val="right"/>
              <w:rPr>
                <w:rFonts w:hint="eastAsia" w:ascii="宋体" w:hAnsi="宋体" w:eastAsia="宋体" w:cs="宋体"/>
                <w:i w:val="0"/>
                <w:color w:val="000000"/>
                <w:sz w:val="22"/>
                <w:szCs w:val="22"/>
                <w:u w:val="none"/>
              </w:rPr>
            </w:pPr>
          </w:p>
        </w:tc>
      </w:tr>
      <w:tr w14:paraId="01EC7A4F">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5565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B700B0">
            <w:pPr>
              <w:rPr>
                <w:rFonts w:hint="eastAsia" w:ascii="宋体" w:hAnsi="宋体" w:eastAsia="宋体" w:cs="宋体"/>
                <w:i w:val="0"/>
                <w:color w:val="000000"/>
                <w:sz w:val="22"/>
                <w:szCs w:val="22"/>
                <w:u w:val="none"/>
              </w:rPr>
            </w:pPr>
          </w:p>
        </w:tc>
        <w:tc>
          <w:tcPr>
            <w:tcW w:w="15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75D7C0">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8D14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0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4E9F38">
            <w:pPr>
              <w:rPr>
                <w:rFonts w:hint="eastAsia" w:ascii="宋体" w:hAnsi="宋体" w:eastAsia="宋体" w:cs="宋体"/>
                <w:i w:val="0"/>
                <w:color w:val="000000"/>
                <w:sz w:val="22"/>
                <w:szCs w:val="22"/>
                <w:u w:val="none"/>
              </w:rPr>
            </w:pPr>
          </w:p>
        </w:tc>
        <w:tc>
          <w:tcPr>
            <w:tcW w:w="13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0DE4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3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70A320">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29AB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56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7C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D7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9BB0383">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11A7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0F6E4F">
            <w:pPr>
              <w:rPr>
                <w:rFonts w:hint="eastAsia" w:ascii="宋体" w:hAnsi="宋体" w:eastAsia="宋体" w:cs="宋体"/>
                <w:i w:val="0"/>
                <w:color w:val="000000"/>
                <w:sz w:val="22"/>
                <w:szCs w:val="22"/>
                <w:u w:val="none"/>
              </w:rPr>
            </w:pPr>
          </w:p>
        </w:tc>
        <w:tc>
          <w:tcPr>
            <w:tcW w:w="15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4BE236">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4FEC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01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963EDD">
            <w:pPr>
              <w:rPr>
                <w:rFonts w:hint="eastAsia" w:ascii="宋体" w:hAnsi="宋体" w:eastAsia="宋体" w:cs="宋体"/>
                <w:i w:val="0"/>
                <w:color w:val="000000"/>
                <w:sz w:val="22"/>
                <w:szCs w:val="22"/>
                <w:u w:val="none"/>
              </w:rPr>
            </w:pPr>
          </w:p>
        </w:tc>
        <w:tc>
          <w:tcPr>
            <w:tcW w:w="13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A1F4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13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8A4415">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F729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635,000.00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53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4AC9">
            <w:pPr>
              <w:rPr>
                <w:rFonts w:hint="eastAsia" w:ascii="宋体" w:hAnsi="宋体" w:eastAsia="宋体" w:cs="宋体"/>
                <w:i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33A6">
            <w:pPr>
              <w:jc w:val="right"/>
              <w:rPr>
                <w:rFonts w:hint="eastAsia" w:ascii="宋体" w:hAnsi="宋体" w:eastAsia="宋体" w:cs="宋体"/>
                <w:i w:val="0"/>
                <w:color w:val="000000"/>
                <w:sz w:val="22"/>
                <w:szCs w:val="22"/>
                <w:u w:val="none"/>
              </w:rPr>
            </w:pPr>
          </w:p>
        </w:tc>
      </w:tr>
      <w:tr w14:paraId="1A551063">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C8D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7CB0F41">
        <w:tblPrEx>
          <w:tblCellMar>
            <w:top w:w="0" w:type="dxa"/>
            <w:left w:w="0" w:type="dxa"/>
            <w:bottom w:w="0" w:type="dxa"/>
            <w:right w:w="0" w:type="dxa"/>
          </w:tblCellMar>
        </w:tblPrEx>
        <w:trPr>
          <w:trHeight w:val="500" w:hRule="atLeast"/>
        </w:trPr>
        <w:tc>
          <w:tcPr>
            <w:tcW w:w="62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69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36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A5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C39621">
        <w:tblPrEx>
          <w:tblCellMar>
            <w:top w:w="0" w:type="dxa"/>
            <w:left w:w="0" w:type="dxa"/>
            <w:bottom w:w="0" w:type="dxa"/>
            <w:right w:w="0" w:type="dxa"/>
          </w:tblCellMar>
        </w:tblPrEx>
        <w:trPr>
          <w:trHeight w:val="1600" w:hRule="atLeast"/>
        </w:trPr>
        <w:tc>
          <w:tcPr>
            <w:tcW w:w="62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FAD6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用于拨付各村居村级运转经费和服务群众专项经费</w:t>
            </w:r>
          </w:p>
        </w:tc>
        <w:tc>
          <w:tcPr>
            <w:tcW w:w="4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7C7AB4">
            <w:pPr>
              <w:jc w:val="left"/>
              <w:rPr>
                <w:rFonts w:hint="eastAsia" w:ascii="宋体" w:hAnsi="宋体" w:eastAsia="宋体" w:cs="宋体"/>
                <w:i w:val="0"/>
                <w:color w:val="000000"/>
                <w:sz w:val="22"/>
                <w:szCs w:val="22"/>
                <w:u w:val="none"/>
              </w:rPr>
            </w:pP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02BB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用于拨付各村居村级运转经费和服务群众专项经费</w:t>
            </w:r>
          </w:p>
        </w:tc>
      </w:tr>
      <w:tr w14:paraId="32F68182">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3F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2223176">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94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E0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D1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08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68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14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51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21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A9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DD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CD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C3014CE">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0C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DC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CDC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73E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75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30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87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D7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CF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A3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CC46">
            <w:pPr>
              <w:jc w:val="left"/>
              <w:rPr>
                <w:rFonts w:hint="eastAsia" w:ascii="宋体" w:hAnsi="宋体" w:eastAsia="宋体" w:cs="宋体"/>
                <w:i w:val="0"/>
                <w:color w:val="000000"/>
                <w:sz w:val="22"/>
                <w:szCs w:val="22"/>
                <w:u w:val="none"/>
              </w:rPr>
            </w:pPr>
          </w:p>
        </w:tc>
      </w:tr>
      <w:tr w14:paraId="4196CBE7">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16A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全年拨付经费次数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EC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7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9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F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A1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D5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4D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23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13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F43F">
            <w:pPr>
              <w:jc w:val="left"/>
              <w:rPr>
                <w:rFonts w:hint="eastAsia" w:ascii="宋体" w:hAnsi="宋体" w:eastAsia="宋体" w:cs="宋体"/>
                <w:i w:val="0"/>
                <w:color w:val="000000"/>
                <w:sz w:val="22"/>
                <w:szCs w:val="22"/>
                <w:u w:val="none"/>
              </w:rPr>
            </w:pPr>
          </w:p>
        </w:tc>
      </w:tr>
      <w:tr w14:paraId="0876376E">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53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全年拨付金额</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19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97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F9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E5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AA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6C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A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CD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29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7DDA">
            <w:pPr>
              <w:jc w:val="left"/>
              <w:rPr>
                <w:rFonts w:hint="eastAsia" w:ascii="宋体" w:hAnsi="宋体" w:eastAsia="宋体" w:cs="宋体"/>
                <w:i w:val="0"/>
                <w:color w:val="000000"/>
                <w:sz w:val="22"/>
                <w:szCs w:val="22"/>
                <w:u w:val="none"/>
              </w:rPr>
            </w:pPr>
          </w:p>
        </w:tc>
      </w:tr>
      <w:tr w14:paraId="55F499EC">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F6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社会经济效益提升</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2E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EC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6A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0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4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59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1D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C8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13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DFCD">
            <w:pPr>
              <w:jc w:val="left"/>
              <w:rPr>
                <w:rFonts w:hint="eastAsia" w:ascii="宋体" w:hAnsi="宋体" w:eastAsia="宋体" w:cs="宋体"/>
                <w:i w:val="0"/>
                <w:color w:val="000000"/>
                <w:sz w:val="22"/>
                <w:szCs w:val="22"/>
                <w:u w:val="none"/>
              </w:rPr>
            </w:pPr>
          </w:p>
        </w:tc>
      </w:tr>
      <w:tr w14:paraId="39A0EF06">
        <w:tblPrEx>
          <w:tblCellMar>
            <w:top w:w="0" w:type="dxa"/>
            <w:left w:w="0" w:type="dxa"/>
            <w:bottom w:w="0" w:type="dxa"/>
            <w:right w:w="0" w:type="dxa"/>
          </w:tblCellMar>
        </w:tblPrEx>
        <w:trPr>
          <w:trHeight w:val="500" w:hRule="atLeast"/>
        </w:trPr>
        <w:tc>
          <w:tcPr>
            <w:tcW w:w="1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6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CB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1D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12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4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78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4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C1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3B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27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BE52">
            <w:pPr>
              <w:jc w:val="left"/>
              <w:rPr>
                <w:rFonts w:hint="eastAsia" w:ascii="宋体" w:hAnsi="宋体" w:eastAsia="宋体" w:cs="宋体"/>
                <w:i w:val="0"/>
                <w:color w:val="000000"/>
                <w:sz w:val="22"/>
                <w:szCs w:val="22"/>
                <w:u w:val="none"/>
              </w:rPr>
            </w:pPr>
          </w:p>
        </w:tc>
      </w:tr>
    </w:tbl>
    <w:p w14:paraId="709E83AD">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6E1448D7">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6C14E7EB">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tbl>
      <w:tblPr>
        <w:tblStyle w:val="7"/>
        <w:tblW w:w="13990" w:type="dxa"/>
        <w:tblInd w:w="0" w:type="dxa"/>
        <w:shd w:val="clear" w:color="auto" w:fill="auto"/>
        <w:tblLayout w:type="fixed"/>
        <w:tblCellMar>
          <w:top w:w="0" w:type="dxa"/>
          <w:left w:w="0" w:type="dxa"/>
          <w:bottom w:w="0" w:type="dxa"/>
          <w:right w:w="0" w:type="dxa"/>
        </w:tblCellMar>
      </w:tblPr>
      <w:tblGrid>
        <w:gridCol w:w="2507"/>
        <w:gridCol w:w="1189"/>
        <w:gridCol w:w="1181"/>
        <w:gridCol w:w="1361"/>
        <w:gridCol w:w="981"/>
        <w:gridCol w:w="1308"/>
        <w:gridCol w:w="1266"/>
        <w:gridCol w:w="1165"/>
        <w:gridCol w:w="790"/>
        <w:gridCol w:w="1171"/>
        <w:gridCol w:w="1071"/>
      </w:tblGrid>
      <w:tr w14:paraId="7AB1D083">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7D1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58BCA79">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15D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AF179BF">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FA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C0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2023年村社干部误工补助</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7C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A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50015223T000003463321</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C1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71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3C02">
            <w:pPr>
              <w:jc w:val="right"/>
              <w:rPr>
                <w:rFonts w:hint="eastAsia" w:ascii="宋体" w:hAnsi="宋体" w:eastAsia="宋体" w:cs="宋体"/>
                <w:b/>
                <w:i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1D74">
            <w:pPr>
              <w:rPr>
                <w:rFonts w:hint="eastAsia" w:ascii="宋体" w:hAnsi="宋体" w:eastAsia="宋体" w:cs="宋体"/>
                <w:i w:val="0"/>
                <w:color w:val="000000"/>
                <w:sz w:val="22"/>
                <w:szCs w:val="22"/>
                <w:u w:val="none"/>
              </w:rPr>
            </w:pPr>
          </w:p>
        </w:tc>
      </w:tr>
      <w:tr w14:paraId="070E720C">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F1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2C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A7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69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A3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96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B6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7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193E7821">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8C8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3FB6CBC">
        <w:tblPrEx>
          <w:tblCellMar>
            <w:top w:w="0" w:type="dxa"/>
            <w:left w:w="0" w:type="dxa"/>
            <w:bottom w:w="0" w:type="dxa"/>
            <w:right w:w="0" w:type="dxa"/>
          </w:tblCellMar>
        </w:tblPrEx>
        <w:trPr>
          <w:trHeight w:val="500" w:hRule="atLeast"/>
        </w:trPr>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C6F08">
            <w:pPr>
              <w:jc w:val="center"/>
              <w:rPr>
                <w:rFonts w:hint="eastAsia" w:ascii="宋体" w:hAnsi="宋体" w:eastAsia="宋体" w:cs="宋体"/>
                <w:i w:val="0"/>
                <w:color w:val="000000"/>
                <w:sz w:val="22"/>
                <w:szCs w:val="22"/>
                <w:u w:val="none"/>
              </w:rPr>
            </w:pP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3F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B3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8D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81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DAC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69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F39E98">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236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E5BD3A">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77D54F">
            <w:pPr>
              <w:rPr>
                <w:rFonts w:hint="eastAsia" w:ascii="宋体" w:hAnsi="宋体" w:eastAsia="宋体" w:cs="宋体"/>
                <w:i w:val="0"/>
                <w:color w:val="000000"/>
                <w:sz w:val="22"/>
                <w:szCs w:val="22"/>
                <w:u w:val="none"/>
              </w:rPr>
            </w:pPr>
          </w:p>
        </w:tc>
        <w:tc>
          <w:tcPr>
            <w:tcW w:w="13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E110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2,594,700.00 </w:t>
            </w:r>
          </w:p>
        </w:tc>
        <w:tc>
          <w:tcPr>
            <w:tcW w:w="9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15ED07">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026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12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AD8384">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D324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0112">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DC8D">
            <w:pPr>
              <w:rPr>
                <w:rFonts w:hint="eastAsia" w:ascii="宋体" w:hAnsi="宋体" w:eastAsia="宋体" w:cs="宋体"/>
                <w:i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6F60">
            <w:pPr>
              <w:jc w:val="right"/>
              <w:rPr>
                <w:rFonts w:hint="eastAsia" w:ascii="宋体" w:hAnsi="宋体" w:eastAsia="宋体" w:cs="宋体"/>
                <w:i w:val="0"/>
                <w:color w:val="000000"/>
                <w:sz w:val="22"/>
                <w:szCs w:val="22"/>
                <w:u w:val="none"/>
              </w:rPr>
            </w:pPr>
          </w:p>
        </w:tc>
      </w:tr>
      <w:tr w14:paraId="6EEABE6C">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8EBF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DFA538">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FFCCE2">
            <w:pPr>
              <w:rPr>
                <w:rFonts w:hint="eastAsia" w:ascii="宋体" w:hAnsi="宋体" w:eastAsia="宋体" w:cs="宋体"/>
                <w:i w:val="0"/>
                <w:color w:val="000000"/>
                <w:sz w:val="22"/>
                <w:szCs w:val="22"/>
                <w:u w:val="none"/>
              </w:rPr>
            </w:pPr>
          </w:p>
        </w:tc>
        <w:tc>
          <w:tcPr>
            <w:tcW w:w="13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6C6B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2,594,700.00 </w:t>
            </w:r>
          </w:p>
        </w:tc>
        <w:tc>
          <w:tcPr>
            <w:tcW w:w="9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DBE4EC">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1296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12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013463">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DED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5C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F4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EC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F04692C">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DA5F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27473F">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2E6734">
            <w:pPr>
              <w:rPr>
                <w:rFonts w:hint="eastAsia" w:ascii="宋体" w:hAnsi="宋体" w:eastAsia="宋体" w:cs="宋体"/>
                <w:i w:val="0"/>
                <w:color w:val="000000"/>
                <w:sz w:val="22"/>
                <w:szCs w:val="22"/>
                <w:u w:val="none"/>
              </w:rPr>
            </w:pPr>
          </w:p>
        </w:tc>
        <w:tc>
          <w:tcPr>
            <w:tcW w:w="13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16CF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2,594,700.00 </w:t>
            </w:r>
          </w:p>
        </w:tc>
        <w:tc>
          <w:tcPr>
            <w:tcW w:w="9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5EAB07">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3E50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126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646391">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18B6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2,854,060.00 </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AC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B1F2">
            <w:pPr>
              <w:rPr>
                <w:rFonts w:hint="eastAsia" w:ascii="宋体" w:hAnsi="宋体" w:eastAsia="宋体" w:cs="宋体"/>
                <w:i w:val="0"/>
                <w:color w:val="000000"/>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0EA8">
            <w:pPr>
              <w:jc w:val="right"/>
              <w:rPr>
                <w:rFonts w:hint="eastAsia" w:ascii="宋体" w:hAnsi="宋体" w:eastAsia="宋体" w:cs="宋体"/>
                <w:i w:val="0"/>
                <w:color w:val="000000"/>
                <w:sz w:val="22"/>
                <w:szCs w:val="22"/>
                <w:u w:val="none"/>
              </w:rPr>
            </w:pPr>
          </w:p>
        </w:tc>
      </w:tr>
      <w:tr w14:paraId="7269B467">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FA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89CE7A8">
        <w:tblPrEx>
          <w:tblCellMar>
            <w:top w:w="0" w:type="dxa"/>
            <w:left w:w="0" w:type="dxa"/>
            <w:bottom w:w="0" w:type="dxa"/>
            <w:right w:w="0" w:type="dxa"/>
          </w:tblCellMar>
        </w:tblPrEx>
        <w:trPr>
          <w:trHeight w:val="500"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BF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FE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FC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30A8DD">
        <w:tblPrEx>
          <w:tblCellMar>
            <w:top w:w="0" w:type="dxa"/>
            <w:left w:w="0" w:type="dxa"/>
            <w:bottom w:w="0" w:type="dxa"/>
            <w:right w:w="0" w:type="dxa"/>
          </w:tblCellMar>
        </w:tblPrEx>
        <w:trPr>
          <w:trHeight w:val="1600"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5C8B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每月发放村居干部务工补助</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C56F5C">
            <w:pPr>
              <w:jc w:val="left"/>
              <w:rPr>
                <w:rFonts w:hint="eastAsia" w:ascii="宋体" w:hAnsi="宋体" w:eastAsia="宋体" w:cs="宋体"/>
                <w:i w:val="0"/>
                <w:color w:val="000000"/>
                <w:sz w:val="22"/>
                <w:szCs w:val="22"/>
                <w:u w:val="none"/>
              </w:rPr>
            </w:pPr>
          </w:p>
        </w:tc>
        <w:tc>
          <w:tcPr>
            <w:tcW w:w="3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60D9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每月发放村居干部务工补助</w:t>
            </w:r>
          </w:p>
        </w:tc>
      </w:tr>
      <w:tr w14:paraId="298FE9BD">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893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04C1D1">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D8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16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F0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4A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73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B0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D2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6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5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D6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E7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E975F8">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8F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村社干部人数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C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C8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9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9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FC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1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2A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5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E7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07A3">
            <w:pPr>
              <w:jc w:val="left"/>
              <w:rPr>
                <w:rFonts w:hint="eastAsia" w:ascii="宋体" w:hAnsi="宋体" w:eastAsia="宋体" w:cs="宋体"/>
                <w:i w:val="0"/>
                <w:color w:val="000000"/>
                <w:sz w:val="22"/>
                <w:szCs w:val="22"/>
                <w:u w:val="none"/>
              </w:rPr>
            </w:pPr>
          </w:p>
        </w:tc>
      </w:tr>
      <w:tr w14:paraId="464F8E31">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1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BB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67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E4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D0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F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2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B4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68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D0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A0F6">
            <w:pPr>
              <w:jc w:val="left"/>
              <w:rPr>
                <w:rFonts w:hint="eastAsia" w:ascii="宋体" w:hAnsi="宋体" w:eastAsia="宋体" w:cs="宋体"/>
                <w:i w:val="0"/>
                <w:color w:val="000000"/>
                <w:sz w:val="22"/>
                <w:szCs w:val="22"/>
                <w:u w:val="none"/>
              </w:rPr>
            </w:pPr>
          </w:p>
        </w:tc>
      </w:tr>
      <w:tr w14:paraId="39BD280F">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02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发放村社干部误工补助周期</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C4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41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6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29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00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B3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B1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6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89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2EE1">
            <w:pPr>
              <w:jc w:val="left"/>
              <w:rPr>
                <w:rFonts w:hint="eastAsia" w:ascii="宋体" w:hAnsi="宋体" w:eastAsia="宋体" w:cs="宋体"/>
                <w:i w:val="0"/>
                <w:color w:val="000000"/>
                <w:sz w:val="22"/>
                <w:szCs w:val="22"/>
                <w:u w:val="none"/>
              </w:rPr>
            </w:pPr>
          </w:p>
        </w:tc>
      </w:tr>
      <w:tr w14:paraId="277FC1E9">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A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提高村社干部生活幸福率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59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59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0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5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B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C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9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79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48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F739">
            <w:pPr>
              <w:jc w:val="left"/>
              <w:rPr>
                <w:rFonts w:hint="eastAsia" w:ascii="宋体" w:hAnsi="宋体" w:eastAsia="宋体" w:cs="宋体"/>
                <w:i w:val="0"/>
                <w:color w:val="000000"/>
                <w:sz w:val="22"/>
                <w:szCs w:val="22"/>
                <w:u w:val="none"/>
              </w:rPr>
            </w:pPr>
          </w:p>
        </w:tc>
      </w:tr>
      <w:tr w14:paraId="6491E2C4">
        <w:tblPrEx>
          <w:tblCellMar>
            <w:top w:w="0" w:type="dxa"/>
            <w:left w:w="0" w:type="dxa"/>
            <w:bottom w:w="0" w:type="dxa"/>
            <w:right w:w="0" w:type="dxa"/>
          </w:tblCellMar>
        </w:tblPrEx>
        <w:trPr>
          <w:trHeight w:val="500" w:hRule="atLeast"/>
        </w:trPr>
        <w:tc>
          <w:tcPr>
            <w:tcW w:w="2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6A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ED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A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16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646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C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80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82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78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3C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BD21">
            <w:pPr>
              <w:jc w:val="left"/>
              <w:rPr>
                <w:rFonts w:hint="eastAsia" w:ascii="宋体" w:hAnsi="宋体" w:eastAsia="宋体" w:cs="宋体"/>
                <w:i w:val="0"/>
                <w:color w:val="000000"/>
                <w:sz w:val="22"/>
                <w:szCs w:val="22"/>
                <w:u w:val="none"/>
              </w:rPr>
            </w:pPr>
          </w:p>
        </w:tc>
      </w:tr>
    </w:tbl>
    <w:p w14:paraId="2EE84D1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5E212596">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5404A67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tbl>
      <w:tblPr>
        <w:tblStyle w:val="7"/>
        <w:tblpPr w:leftFromText="180" w:rightFromText="180" w:vertAnchor="text" w:horzAnchor="page" w:tblpX="1385" w:tblpY="43"/>
        <w:tblOverlap w:val="never"/>
        <w:tblW w:w="13990" w:type="dxa"/>
        <w:tblInd w:w="0" w:type="dxa"/>
        <w:shd w:val="clear" w:color="auto" w:fill="auto"/>
        <w:tblLayout w:type="fixed"/>
        <w:tblCellMar>
          <w:top w:w="0" w:type="dxa"/>
          <w:left w:w="0" w:type="dxa"/>
          <w:bottom w:w="0" w:type="dxa"/>
          <w:right w:w="0" w:type="dxa"/>
        </w:tblCellMar>
      </w:tblPr>
      <w:tblGrid>
        <w:gridCol w:w="2398"/>
        <w:gridCol w:w="1205"/>
        <w:gridCol w:w="1197"/>
        <w:gridCol w:w="1408"/>
        <w:gridCol w:w="1014"/>
        <w:gridCol w:w="1312"/>
        <w:gridCol w:w="1310"/>
        <w:gridCol w:w="1010"/>
        <w:gridCol w:w="817"/>
        <w:gridCol w:w="1211"/>
        <w:gridCol w:w="1108"/>
      </w:tblGrid>
      <w:tr w14:paraId="49BA5702">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914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5DB2F3AB">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72A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2BBF9BB4">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1F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6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2023年离任村干补助</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AB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92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50015223T000003463562</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A2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17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9EAD">
            <w:pPr>
              <w:jc w:val="right"/>
              <w:rPr>
                <w:rFonts w:hint="eastAsia" w:ascii="宋体" w:hAnsi="宋体" w:eastAsia="宋体" w:cs="宋体"/>
                <w:b/>
                <w:i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C95C">
            <w:pPr>
              <w:rPr>
                <w:rFonts w:hint="eastAsia" w:ascii="宋体" w:hAnsi="宋体" w:eastAsia="宋体" w:cs="宋体"/>
                <w:i w:val="0"/>
                <w:color w:val="000000"/>
                <w:sz w:val="22"/>
                <w:szCs w:val="22"/>
                <w:u w:val="none"/>
              </w:rPr>
            </w:pPr>
          </w:p>
        </w:tc>
      </w:tr>
      <w:tr w14:paraId="1A06FCC4">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AD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2C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BF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6D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7F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F6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9F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A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221B47EC">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4E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F06ADE0">
        <w:tblPrEx>
          <w:tblCellMar>
            <w:top w:w="0" w:type="dxa"/>
            <w:left w:w="0" w:type="dxa"/>
            <w:bottom w:w="0" w:type="dxa"/>
            <w:right w:w="0" w:type="dxa"/>
          </w:tblCellMar>
        </w:tblPrEx>
        <w:trPr>
          <w:trHeight w:val="500" w:hRule="atLeast"/>
        </w:trPr>
        <w:tc>
          <w:tcPr>
            <w:tcW w:w="36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2AF27">
            <w:pPr>
              <w:jc w:val="center"/>
              <w:rPr>
                <w:rFonts w:hint="eastAsia" w:ascii="宋体" w:hAnsi="宋体" w:eastAsia="宋体" w:cs="宋体"/>
                <w:i w:val="0"/>
                <w:color w:val="000000"/>
                <w:sz w:val="22"/>
                <w:szCs w:val="22"/>
                <w:u w:val="none"/>
              </w:rPr>
            </w:pP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3B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8B3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EE5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C3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EB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DB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CD7DAB">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9F98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467CA2">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076B69">
            <w:pPr>
              <w:rPr>
                <w:rFonts w:hint="eastAsia" w:ascii="宋体" w:hAnsi="宋体" w:eastAsia="宋体" w:cs="宋体"/>
                <w:i w:val="0"/>
                <w:color w:val="000000"/>
                <w:sz w:val="22"/>
                <w:szCs w:val="22"/>
                <w:u w:val="none"/>
              </w:rPr>
            </w:pPr>
          </w:p>
        </w:tc>
        <w:tc>
          <w:tcPr>
            <w:tcW w:w="14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3C58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238,800.00 </w:t>
            </w:r>
          </w:p>
        </w:tc>
        <w:tc>
          <w:tcPr>
            <w:tcW w:w="10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B02431">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FAFD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13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CC92B1">
            <w:pPr>
              <w:rPr>
                <w:rFonts w:hint="eastAsia" w:ascii="宋体" w:hAnsi="宋体" w:eastAsia="宋体" w:cs="宋体"/>
                <w:i w:val="0"/>
                <w:color w:val="000000"/>
                <w:sz w:val="22"/>
                <w:szCs w:val="22"/>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9242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3073">
            <w:pPr>
              <w:rPr>
                <w:rFonts w:hint="eastAsia" w:ascii="宋体" w:hAnsi="宋体" w:eastAsia="宋体" w:cs="宋体"/>
                <w:i w:val="0"/>
                <w:color w:val="000000"/>
                <w:sz w:val="22"/>
                <w:szCs w:val="22"/>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B350">
            <w:pPr>
              <w:rPr>
                <w:rFonts w:hint="eastAsia" w:ascii="宋体" w:hAnsi="宋体" w:eastAsia="宋体" w:cs="宋体"/>
                <w:i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19FF">
            <w:pPr>
              <w:jc w:val="right"/>
              <w:rPr>
                <w:rFonts w:hint="eastAsia" w:ascii="宋体" w:hAnsi="宋体" w:eastAsia="宋体" w:cs="宋体"/>
                <w:i w:val="0"/>
                <w:color w:val="000000"/>
                <w:sz w:val="22"/>
                <w:szCs w:val="22"/>
                <w:u w:val="none"/>
              </w:rPr>
            </w:pPr>
          </w:p>
        </w:tc>
      </w:tr>
      <w:tr w14:paraId="07CC773E">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C9A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55BA65">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F93411">
            <w:pPr>
              <w:rPr>
                <w:rFonts w:hint="eastAsia" w:ascii="宋体" w:hAnsi="宋体" w:eastAsia="宋体" w:cs="宋体"/>
                <w:i w:val="0"/>
                <w:color w:val="000000"/>
                <w:sz w:val="22"/>
                <w:szCs w:val="22"/>
                <w:u w:val="none"/>
              </w:rPr>
            </w:pPr>
          </w:p>
        </w:tc>
        <w:tc>
          <w:tcPr>
            <w:tcW w:w="14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362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238,800.00 </w:t>
            </w:r>
          </w:p>
        </w:tc>
        <w:tc>
          <w:tcPr>
            <w:tcW w:w="10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8A469D">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B5A6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13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59C798">
            <w:pPr>
              <w:rPr>
                <w:rFonts w:hint="eastAsia" w:ascii="宋体" w:hAnsi="宋体" w:eastAsia="宋体" w:cs="宋体"/>
                <w:i w:val="0"/>
                <w:color w:val="000000"/>
                <w:sz w:val="22"/>
                <w:szCs w:val="22"/>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94E2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B7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A8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A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40683D">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3EF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A26DC8">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AA9F91">
            <w:pPr>
              <w:rPr>
                <w:rFonts w:hint="eastAsia" w:ascii="宋体" w:hAnsi="宋体" w:eastAsia="宋体" w:cs="宋体"/>
                <w:i w:val="0"/>
                <w:color w:val="000000"/>
                <w:sz w:val="22"/>
                <w:szCs w:val="22"/>
                <w:u w:val="none"/>
              </w:rPr>
            </w:pPr>
          </w:p>
        </w:tc>
        <w:tc>
          <w:tcPr>
            <w:tcW w:w="14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0B54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238,800.00 </w:t>
            </w:r>
          </w:p>
        </w:tc>
        <w:tc>
          <w:tcPr>
            <w:tcW w:w="101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C724CD">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E18C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13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D918E7">
            <w:pPr>
              <w:rPr>
                <w:rFonts w:hint="eastAsia" w:ascii="宋体" w:hAnsi="宋体" w:eastAsia="宋体" w:cs="宋体"/>
                <w:i w:val="0"/>
                <w:color w:val="000000"/>
                <w:sz w:val="22"/>
                <w:szCs w:val="22"/>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9275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95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164B">
            <w:pPr>
              <w:rPr>
                <w:rFonts w:hint="eastAsia" w:ascii="宋体" w:hAnsi="宋体" w:eastAsia="宋体" w:cs="宋体"/>
                <w:i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371F">
            <w:pPr>
              <w:jc w:val="right"/>
              <w:rPr>
                <w:rFonts w:hint="eastAsia" w:ascii="宋体" w:hAnsi="宋体" w:eastAsia="宋体" w:cs="宋体"/>
                <w:i w:val="0"/>
                <w:color w:val="000000"/>
                <w:sz w:val="22"/>
                <w:szCs w:val="22"/>
                <w:u w:val="none"/>
              </w:rPr>
            </w:pPr>
          </w:p>
        </w:tc>
      </w:tr>
      <w:tr w14:paraId="287C5F2B">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94F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0C2E7D">
        <w:tblPrEx>
          <w:tblCellMar>
            <w:top w:w="0" w:type="dxa"/>
            <w:left w:w="0" w:type="dxa"/>
            <w:bottom w:w="0" w:type="dxa"/>
            <w:right w:w="0" w:type="dxa"/>
          </w:tblCellMar>
        </w:tblPrEx>
        <w:trPr>
          <w:trHeight w:val="500" w:hRule="atLeast"/>
        </w:trPr>
        <w:tc>
          <w:tcPr>
            <w:tcW w:w="62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1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523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8E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AD97D89">
        <w:tblPrEx>
          <w:tblCellMar>
            <w:top w:w="0" w:type="dxa"/>
            <w:left w:w="0" w:type="dxa"/>
            <w:bottom w:w="0" w:type="dxa"/>
            <w:right w:w="0" w:type="dxa"/>
          </w:tblCellMar>
        </w:tblPrEx>
        <w:trPr>
          <w:trHeight w:val="1600" w:hRule="atLeast"/>
        </w:trPr>
        <w:tc>
          <w:tcPr>
            <w:tcW w:w="62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8DE1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每半年发放一次离任村干部补助</w:t>
            </w:r>
          </w:p>
        </w:tc>
        <w:tc>
          <w:tcPr>
            <w:tcW w:w="46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7D6CF9">
            <w:pPr>
              <w:jc w:val="left"/>
              <w:rPr>
                <w:rFonts w:hint="eastAsia" w:ascii="宋体" w:hAnsi="宋体" w:eastAsia="宋体" w:cs="宋体"/>
                <w:i w:val="0"/>
                <w:color w:val="000000"/>
                <w:sz w:val="22"/>
                <w:szCs w:val="22"/>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B124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每半年发放一次离任村干部补助</w:t>
            </w:r>
          </w:p>
        </w:tc>
      </w:tr>
      <w:tr w14:paraId="0952596A">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96C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F3AE764">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87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46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17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70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CC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B7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39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3C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8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64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19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BE17D8A">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79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辐射村社个数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4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D9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7C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2A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81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EA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EF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1A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C8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793A">
            <w:pPr>
              <w:jc w:val="left"/>
              <w:rPr>
                <w:rFonts w:hint="eastAsia" w:ascii="宋体" w:hAnsi="宋体" w:eastAsia="宋体" w:cs="宋体"/>
                <w:i w:val="0"/>
                <w:color w:val="000000"/>
                <w:sz w:val="22"/>
                <w:szCs w:val="22"/>
                <w:u w:val="none"/>
              </w:rPr>
            </w:pPr>
          </w:p>
        </w:tc>
      </w:tr>
      <w:tr w14:paraId="761C44E0">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4D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离任村干部人数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F4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74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A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FD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1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B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8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BF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9C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9795">
            <w:pPr>
              <w:jc w:val="left"/>
              <w:rPr>
                <w:rFonts w:hint="eastAsia" w:ascii="宋体" w:hAnsi="宋体" w:eastAsia="宋体" w:cs="宋体"/>
                <w:i w:val="0"/>
                <w:color w:val="000000"/>
                <w:sz w:val="22"/>
                <w:szCs w:val="22"/>
                <w:u w:val="none"/>
              </w:rPr>
            </w:pPr>
          </w:p>
        </w:tc>
      </w:tr>
      <w:tr w14:paraId="40D86CBA">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F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发放离任村干补助</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6A6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AF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08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238800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F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0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0B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88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32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9E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8ECB">
            <w:pPr>
              <w:jc w:val="left"/>
              <w:rPr>
                <w:rFonts w:hint="eastAsia" w:ascii="宋体" w:hAnsi="宋体" w:eastAsia="宋体" w:cs="宋体"/>
                <w:i w:val="0"/>
                <w:color w:val="000000"/>
                <w:sz w:val="22"/>
                <w:szCs w:val="22"/>
                <w:u w:val="none"/>
              </w:rPr>
            </w:pPr>
          </w:p>
        </w:tc>
      </w:tr>
      <w:tr w14:paraId="2F80D5AB">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5F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提高离任村干生活幸福率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1F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06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CC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7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E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9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07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432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54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0542">
            <w:pPr>
              <w:jc w:val="left"/>
              <w:rPr>
                <w:rFonts w:hint="eastAsia" w:ascii="宋体" w:hAnsi="宋体" w:eastAsia="宋体" w:cs="宋体"/>
                <w:i w:val="0"/>
                <w:color w:val="000000"/>
                <w:sz w:val="22"/>
                <w:szCs w:val="22"/>
                <w:u w:val="none"/>
              </w:rPr>
            </w:pPr>
          </w:p>
        </w:tc>
      </w:tr>
      <w:tr w14:paraId="505A3167">
        <w:tblPrEx>
          <w:tblCellMar>
            <w:top w:w="0" w:type="dxa"/>
            <w:left w:w="0" w:type="dxa"/>
            <w:bottom w:w="0" w:type="dxa"/>
            <w:right w:w="0" w:type="dxa"/>
          </w:tblCellMar>
        </w:tblPrEx>
        <w:trPr>
          <w:trHeight w:val="50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E1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91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DC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D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64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E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A1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DC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2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54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8E9F">
            <w:pPr>
              <w:jc w:val="left"/>
              <w:rPr>
                <w:rFonts w:hint="eastAsia" w:ascii="宋体" w:hAnsi="宋体" w:eastAsia="宋体" w:cs="宋体"/>
                <w:i w:val="0"/>
                <w:color w:val="000000"/>
                <w:sz w:val="22"/>
                <w:szCs w:val="22"/>
                <w:u w:val="none"/>
              </w:rPr>
            </w:pPr>
          </w:p>
        </w:tc>
      </w:tr>
    </w:tbl>
    <w:p w14:paraId="42BB569B">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46A8A4AB">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60B1B1E2">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tbl>
      <w:tblPr>
        <w:tblStyle w:val="7"/>
        <w:tblW w:w="13990" w:type="dxa"/>
        <w:tblInd w:w="0" w:type="dxa"/>
        <w:shd w:val="clear" w:color="auto" w:fill="auto"/>
        <w:tblLayout w:type="fixed"/>
        <w:tblCellMar>
          <w:top w:w="0" w:type="dxa"/>
          <w:left w:w="0" w:type="dxa"/>
          <w:bottom w:w="0" w:type="dxa"/>
          <w:right w:w="0" w:type="dxa"/>
        </w:tblCellMar>
      </w:tblPr>
      <w:tblGrid>
        <w:gridCol w:w="2062"/>
        <w:gridCol w:w="1235"/>
        <w:gridCol w:w="1232"/>
        <w:gridCol w:w="1446"/>
        <w:gridCol w:w="1041"/>
        <w:gridCol w:w="1372"/>
        <w:gridCol w:w="1345"/>
        <w:gridCol w:w="1037"/>
        <w:gridCol w:w="839"/>
        <w:gridCol w:w="1244"/>
        <w:gridCol w:w="1137"/>
      </w:tblGrid>
      <w:tr w14:paraId="3FCA859A">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7B9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075A8DDB">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461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1FED9B5E">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99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15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2023年村居五险</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F9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AE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50015223T000003463583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31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82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4239">
            <w:pPr>
              <w:jc w:val="right"/>
              <w:rPr>
                <w:rFonts w:hint="eastAsia" w:ascii="宋体" w:hAnsi="宋体" w:eastAsia="宋体" w:cs="宋体"/>
                <w:b/>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39D9">
            <w:pPr>
              <w:rPr>
                <w:rFonts w:hint="eastAsia" w:ascii="宋体" w:hAnsi="宋体" w:eastAsia="宋体" w:cs="宋体"/>
                <w:i w:val="0"/>
                <w:color w:val="000000"/>
                <w:sz w:val="22"/>
                <w:szCs w:val="22"/>
                <w:u w:val="none"/>
              </w:rPr>
            </w:pPr>
          </w:p>
        </w:tc>
      </w:tr>
      <w:tr w14:paraId="13046D24">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DAA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B2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73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86A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83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39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64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8D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6BE37B4C">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8D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5698695">
        <w:tblPrEx>
          <w:tblCellMar>
            <w:top w:w="0" w:type="dxa"/>
            <w:left w:w="0" w:type="dxa"/>
            <w:bottom w:w="0" w:type="dxa"/>
            <w:right w:w="0" w:type="dxa"/>
          </w:tblCellMar>
        </w:tblPrEx>
        <w:trPr>
          <w:trHeight w:val="500" w:hRule="atLeast"/>
        </w:trPr>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F0A6">
            <w:pPr>
              <w:jc w:val="center"/>
              <w:rPr>
                <w:rFonts w:hint="eastAsia" w:ascii="宋体" w:hAnsi="宋体" w:eastAsia="宋体" w:cs="宋体"/>
                <w:i w:val="0"/>
                <w:color w:val="000000"/>
                <w:sz w:val="22"/>
                <w:szCs w:val="22"/>
                <w:u w:val="none"/>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8C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E2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29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9F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C5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C9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78FBD36">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249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401CB">
            <w:pP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B6EE93">
            <w:pPr>
              <w:rPr>
                <w:rFonts w:hint="eastAsia" w:ascii="宋体" w:hAnsi="宋体" w:eastAsia="宋体" w:cs="宋体"/>
                <w:i w:val="0"/>
                <w:color w:val="000000"/>
                <w:sz w:val="22"/>
                <w:szCs w:val="22"/>
                <w:u w:val="none"/>
              </w:rPr>
            </w:pPr>
          </w:p>
        </w:tc>
        <w:tc>
          <w:tcPr>
            <w:tcW w:w="14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E08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456,300.00 </w:t>
            </w:r>
          </w:p>
        </w:tc>
        <w:tc>
          <w:tcPr>
            <w:tcW w:w="10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F558C8">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A4F1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13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3CA88E">
            <w:pPr>
              <w:rPr>
                <w:rFonts w:hint="eastAsia" w:ascii="宋体" w:hAnsi="宋体" w:eastAsia="宋体" w:cs="宋体"/>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AD4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E182">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E85E">
            <w:pP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FA2D">
            <w:pPr>
              <w:jc w:val="right"/>
              <w:rPr>
                <w:rFonts w:hint="eastAsia" w:ascii="宋体" w:hAnsi="宋体" w:eastAsia="宋体" w:cs="宋体"/>
                <w:i w:val="0"/>
                <w:color w:val="000000"/>
                <w:sz w:val="22"/>
                <w:szCs w:val="22"/>
                <w:u w:val="none"/>
              </w:rPr>
            </w:pPr>
          </w:p>
        </w:tc>
      </w:tr>
      <w:tr w14:paraId="0E1DF207">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024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6D8E8C">
            <w:pP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3B051C">
            <w:pPr>
              <w:rPr>
                <w:rFonts w:hint="eastAsia" w:ascii="宋体" w:hAnsi="宋体" w:eastAsia="宋体" w:cs="宋体"/>
                <w:i w:val="0"/>
                <w:color w:val="000000"/>
                <w:sz w:val="22"/>
                <w:szCs w:val="22"/>
                <w:u w:val="none"/>
              </w:rPr>
            </w:pPr>
          </w:p>
        </w:tc>
        <w:tc>
          <w:tcPr>
            <w:tcW w:w="14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C3D4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456,300.00 </w:t>
            </w:r>
          </w:p>
        </w:tc>
        <w:tc>
          <w:tcPr>
            <w:tcW w:w="10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6F45F4">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99E9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13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B352F3">
            <w:pPr>
              <w:rPr>
                <w:rFonts w:hint="eastAsia" w:ascii="宋体" w:hAnsi="宋体" w:eastAsia="宋体" w:cs="宋体"/>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E874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8E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03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F8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BF3A5E7">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E624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3E37A">
            <w:pP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EB6BBA">
            <w:pPr>
              <w:rPr>
                <w:rFonts w:hint="eastAsia" w:ascii="宋体" w:hAnsi="宋体" w:eastAsia="宋体" w:cs="宋体"/>
                <w:i w:val="0"/>
                <w:color w:val="000000"/>
                <w:sz w:val="22"/>
                <w:szCs w:val="22"/>
                <w:u w:val="none"/>
              </w:rPr>
            </w:pPr>
          </w:p>
        </w:tc>
        <w:tc>
          <w:tcPr>
            <w:tcW w:w="144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D27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456,300.00 </w:t>
            </w:r>
          </w:p>
        </w:tc>
        <w:tc>
          <w:tcPr>
            <w:tcW w:w="10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7BE3D3">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EA3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13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C42C41">
            <w:pPr>
              <w:rPr>
                <w:rFonts w:hint="eastAsia" w:ascii="宋体" w:hAnsi="宋体" w:eastAsia="宋体" w:cs="宋体"/>
                <w:i w:val="0"/>
                <w:color w:val="000000"/>
                <w:sz w:val="22"/>
                <w:szCs w:val="22"/>
                <w:u w:val="none"/>
              </w:rPr>
            </w:pPr>
          </w:p>
        </w:tc>
        <w:tc>
          <w:tcPr>
            <w:tcW w:w="10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A37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229,237.48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3A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15C0">
            <w:pP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284F">
            <w:pPr>
              <w:jc w:val="right"/>
              <w:rPr>
                <w:rFonts w:hint="eastAsia" w:ascii="宋体" w:hAnsi="宋体" w:eastAsia="宋体" w:cs="宋体"/>
                <w:i w:val="0"/>
                <w:color w:val="000000"/>
                <w:sz w:val="22"/>
                <w:szCs w:val="22"/>
                <w:u w:val="none"/>
              </w:rPr>
            </w:pPr>
          </w:p>
        </w:tc>
      </w:tr>
      <w:tr w14:paraId="74C148F2">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91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838A48">
        <w:tblPrEx>
          <w:tblCellMar>
            <w:top w:w="0" w:type="dxa"/>
            <w:left w:w="0" w:type="dxa"/>
            <w:bottom w:w="0" w:type="dxa"/>
            <w:right w:w="0" w:type="dxa"/>
          </w:tblCellMar>
        </w:tblPrEx>
        <w:trPr>
          <w:trHeight w:val="500" w:hRule="atLeast"/>
        </w:trPr>
        <w:tc>
          <w:tcPr>
            <w:tcW w:w="5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73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21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45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29B2836">
        <w:tblPrEx>
          <w:tblCellMar>
            <w:top w:w="0" w:type="dxa"/>
            <w:left w:w="0" w:type="dxa"/>
            <w:bottom w:w="0" w:type="dxa"/>
            <w:right w:w="0" w:type="dxa"/>
          </w:tblCellMar>
        </w:tblPrEx>
        <w:trPr>
          <w:trHeight w:val="1600" w:hRule="atLeast"/>
        </w:trPr>
        <w:tc>
          <w:tcPr>
            <w:tcW w:w="5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E3318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村干部五险单位部分和购买养老保险财政补贴</w:t>
            </w:r>
          </w:p>
        </w:tc>
        <w:tc>
          <w:tcPr>
            <w:tcW w:w="4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C9AE71">
            <w:pPr>
              <w:jc w:val="left"/>
              <w:rPr>
                <w:rFonts w:hint="eastAsia" w:ascii="宋体" w:hAnsi="宋体" w:eastAsia="宋体" w:cs="宋体"/>
                <w:i w:val="0"/>
                <w:color w:val="000000"/>
                <w:sz w:val="22"/>
                <w:szCs w:val="22"/>
                <w:u w:val="none"/>
              </w:rPr>
            </w:pPr>
          </w:p>
        </w:tc>
        <w:tc>
          <w:tcPr>
            <w:tcW w:w="32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D9B0E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村干部五险单位部分和购买养老保险财政补贴</w:t>
            </w:r>
          </w:p>
        </w:tc>
      </w:tr>
      <w:tr w14:paraId="6779BC9E">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2F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E3C734">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D9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E1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A7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48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53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9E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4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62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26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DA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15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FB9CAA2">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F4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辐射村社区个数</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4DD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F9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54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5C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A9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75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9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E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F0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0769">
            <w:pPr>
              <w:jc w:val="left"/>
              <w:rPr>
                <w:rFonts w:hint="eastAsia" w:ascii="宋体" w:hAnsi="宋体" w:eastAsia="宋体" w:cs="宋体"/>
                <w:i w:val="0"/>
                <w:color w:val="000000"/>
                <w:sz w:val="22"/>
                <w:szCs w:val="22"/>
                <w:u w:val="none"/>
              </w:rPr>
            </w:pPr>
          </w:p>
        </w:tc>
      </w:tr>
      <w:tr w14:paraId="38A2DB36">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FA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发放村居五险周期</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4B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F5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4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8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AC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05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F4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EE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2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9269">
            <w:pPr>
              <w:jc w:val="left"/>
              <w:rPr>
                <w:rFonts w:hint="eastAsia" w:ascii="宋体" w:hAnsi="宋体" w:eastAsia="宋体" w:cs="宋体"/>
                <w:i w:val="0"/>
                <w:color w:val="000000"/>
                <w:sz w:val="22"/>
                <w:szCs w:val="22"/>
                <w:u w:val="none"/>
              </w:rPr>
            </w:pPr>
          </w:p>
        </w:tc>
      </w:tr>
      <w:tr w14:paraId="3C62EAB4">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C5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发放村居五险总成本</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168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60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77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456300</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8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456300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EC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D0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6E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3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7F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1E52">
            <w:pPr>
              <w:jc w:val="left"/>
              <w:rPr>
                <w:rFonts w:hint="eastAsia" w:ascii="宋体" w:hAnsi="宋体" w:eastAsia="宋体" w:cs="宋体"/>
                <w:i w:val="0"/>
                <w:color w:val="000000"/>
                <w:sz w:val="22"/>
                <w:szCs w:val="22"/>
                <w:u w:val="none"/>
              </w:rPr>
            </w:pPr>
          </w:p>
        </w:tc>
      </w:tr>
      <w:tr w14:paraId="519A9DBC">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6F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村干部五险保障率</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E9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25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CA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6E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B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6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7B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C4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56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1206">
            <w:pPr>
              <w:jc w:val="left"/>
              <w:rPr>
                <w:rFonts w:hint="eastAsia" w:ascii="宋体" w:hAnsi="宋体" w:eastAsia="宋体" w:cs="宋体"/>
                <w:i w:val="0"/>
                <w:color w:val="000000"/>
                <w:sz w:val="22"/>
                <w:szCs w:val="22"/>
                <w:u w:val="none"/>
              </w:rPr>
            </w:pPr>
          </w:p>
        </w:tc>
      </w:tr>
      <w:tr w14:paraId="5B42FBF4">
        <w:tblPrEx>
          <w:tblCellMar>
            <w:top w:w="0" w:type="dxa"/>
            <w:left w:w="0" w:type="dxa"/>
            <w:bottom w:w="0" w:type="dxa"/>
            <w:right w:w="0" w:type="dxa"/>
          </w:tblCellMar>
        </w:tblPrEx>
        <w:trPr>
          <w:trHeight w:val="50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D1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42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13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3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8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E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E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A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6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28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65D10">
            <w:pPr>
              <w:jc w:val="left"/>
              <w:rPr>
                <w:rFonts w:hint="eastAsia" w:ascii="宋体" w:hAnsi="宋体" w:eastAsia="宋体" w:cs="宋体"/>
                <w:i w:val="0"/>
                <w:color w:val="000000"/>
                <w:sz w:val="22"/>
                <w:szCs w:val="22"/>
                <w:u w:val="none"/>
              </w:rPr>
            </w:pPr>
          </w:p>
        </w:tc>
      </w:tr>
    </w:tbl>
    <w:p w14:paraId="74CEFC3A">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3FA0863F">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4BDCCBB9">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tbl>
      <w:tblPr>
        <w:tblStyle w:val="7"/>
        <w:tblW w:w="13990" w:type="dxa"/>
        <w:tblInd w:w="0" w:type="dxa"/>
        <w:shd w:val="clear" w:color="auto" w:fill="auto"/>
        <w:tblLayout w:type="fixed"/>
        <w:tblCellMar>
          <w:top w:w="0" w:type="dxa"/>
          <w:left w:w="0" w:type="dxa"/>
          <w:bottom w:w="0" w:type="dxa"/>
          <w:right w:w="0" w:type="dxa"/>
        </w:tblCellMar>
      </w:tblPr>
      <w:tblGrid>
        <w:gridCol w:w="2238"/>
        <w:gridCol w:w="1221"/>
        <w:gridCol w:w="1219"/>
        <w:gridCol w:w="1430"/>
        <w:gridCol w:w="1116"/>
        <w:gridCol w:w="1225"/>
        <w:gridCol w:w="1330"/>
        <w:gridCol w:w="1025"/>
        <w:gridCol w:w="830"/>
        <w:gridCol w:w="1230"/>
        <w:gridCol w:w="1126"/>
      </w:tblGrid>
      <w:tr w14:paraId="431095CF">
        <w:tblPrEx>
          <w:shd w:val="clear" w:color="auto" w:fill="auto"/>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059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14:paraId="40AB6EFD">
        <w:tblPrEx>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119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4085CEA9">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98B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52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2023年老党员补助</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7A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DD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50015223T000003463565</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D9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BC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E5B9">
            <w:pPr>
              <w:jc w:val="right"/>
              <w:rPr>
                <w:rFonts w:hint="eastAsia" w:ascii="宋体" w:hAnsi="宋体" w:eastAsia="宋体" w:cs="宋体"/>
                <w:b/>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FDDC">
            <w:pPr>
              <w:rPr>
                <w:rFonts w:hint="eastAsia" w:ascii="宋体" w:hAnsi="宋体" w:eastAsia="宋体" w:cs="宋体"/>
                <w:i w:val="0"/>
                <w:color w:val="000000"/>
                <w:sz w:val="22"/>
                <w:szCs w:val="22"/>
                <w:u w:val="none"/>
              </w:rPr>
            </w:pPr>
          </w:p>
        </w:tc>
      </w:tr>
      <w:tr w14:paraId="17DA7D73">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CA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FC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816-重庆市潼南区上和镇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B90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AC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008-基层财政科</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98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A2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桂丹丹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B0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7F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15202313197</w:t>
            </w:r>
          </w:p>
        </w:tc>
      </w:tr>
      <w:tr w14:paraId="23C0AD0E">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30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C35E3C2">
        <w:tblPrEx>
          <w:tblCellMar>
            <w:top w:w="0" w:type="dxa"/>
            <w:left w:w="0" w:type="dxa"/>
            <w:bottom w:w="0" w:type="dxa"/>
            <w:right w:w="0" w:type="dxa"/>
          </w:tblCellMar>
        </w:tblPrEx>
        <w:trPr>
          <w:trHeight w:val="500" w:hRule="atLeast"/>
        </w:trPr>
        <w:tc>
          <w:tcPr>
            <w:tcW w:w="34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38E6">
            <w:pPr>
              <w:jc w:val="center"/>
              <w:rPr>
                <w:rFonts w:hint="eastAsia" w:ascii="宋体" w:hAnsi="宋体" w:eastAsia="宋体" w:cs="宋体"/>
                <w:i w:val="0"/>
                <w:color w:val="000000"/>
                <w:sz w:val="22"/>
                <w:szCs w:val="22"/>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92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A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95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77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20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1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69B05E3">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38EF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A5440">
            <w:pPr>
              <w:rPr>
                <w:rFonts w:hint="eastAsia" w:ascii="宋体" w:hAnsi="宋体" w:eastAsia="宋体" w:cs="宋体"/>
                <w:i w:val="0"/>
                <w:color w:val="000000"/>
                <w:sz w:val="22"/>
                <w:szCs w:val="22"/>
                <w:u w:val="none"/>
              </w:rPr>
            </w:pPr>
          </w:p>
        </w:tc>
        <w:tc>
          <w:tcPr>
            <w:tcW w:w="12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F3C5E4">
            <w:pPr>
              <w:rPr>
                <w:rFonts w:hint="eastAsia" w:ascii="宋体" w:hAnsi="宋体" w:eastAsia="宋体" w:cs="宋体"/>
                <w:i w:val="0"/>
                <w:color w:val="000000"/>
                <w:sz w:val="22"/>
                <w:szCs w:val="22"/>
                <w:u w:val="none"/>
              </w:rPr>
            </w:pPr>
          </w:p>
        </w:tc>
        <w:tc>
          <w:tcPr>
            <w:tcW w:w="1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720B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229,900.00 </w:t>
            </w:r>
          </w:p>
        </w:tc>
        <w:tc>
          <w:tcPr>
            <w:tcW w:w="1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EAB635">
            <w:pPr>
              <w:rPr>
                <w:rFonts w:hint="eastAsia" w:ascii="宋体" w:hAnsi="宋体" w:eastAsia="宋体" w:cs="宋体"/>
                <w:i w:val="0"/>
                <w:color w:val="000000"/>
                <w:sz w:val="22"/>
                <w:szCs w:val="22"/>
                <w:u w:val="none"/>
              </w:rPr>
            </w:pPr>
          </w:p>
        </w:tc>
        <w:tc>
          <w:tcPr>
            <w:tcW w:w="12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5921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13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B81122">
            <w:pPr>
              <w:rPr>
                <w:rFonts w:hint="eastAsia" w:ascii="宋体" w:hAnsi="宋体" w:eastAsia="宋体" w:cs="宋体"/>
                <w:i w:val="0"/>
                <w:color w:val="000000"/>
                <w:sz w:val="22"/>
                <w:szCs w:val="22"/>
                <w:u w:val="none"/>
              </w:rPr>
            </w:pPr>
          </w:p>
        </w:tc>
        <w:tc>
          <w:tcPr>
            <w:tcW w:w="10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D4A8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9C85">
            <w:pP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8BE01">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4720">
            <w:pPr>
              <w:jc w:val="right"/>
              <w:rPr>
                <w:rFonts w:hint="eastAsia" w:ascii="宋体" w:hAnsi="宋体" w:eastAsia="宋体" w:cs="宋体"/>
                <w:i w:val="0"/>
                <w:color w:val="000000"/>
                <w:sz w:val="22"/>
                <w:szCs w:val="22"/>
                <w:u w:val="none"/>
              </w:rPr>
            </w:pPr>
          </w:p>
        </w:tc>
      </w:tr>
      <w:tr w14:paraId="168E4FBF">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D26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2358F">
            <w:pPr>
              <w:rPr>
                <w:rFonts w:hint="eastAsia" w:ascii="宋体" w:hAnsi="宋体" w:eastAsia="宋体" w:cs="宋体"/>
                <w:i w:val="0"/>
                <w:color w:val="000000"/>
                <w:sz w:val="22"/>
                <w:szCs w:val="22"/>
                <w:u w:val="none"/>
              </w:rPr>
            </w:pPr>
          </w:p>
        </w:tc>
        <w:tc>
          <w:tcPr>
            <w:tcW w:w="12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234735">
            <w:pPr>
              <w:rPr>
                <w:rFonts w:hint="eastAsia" w:ascii="宋体" w:hAnsi="宋体" w:eastAsia="宋体" w:cs="宋体"/>
                <w:i w:val="0"/>
                <w:color w:val="000000"/>
                <w:sz w:val="22"/>
                <w:szCs w:val="22"/>
                <w:u w:val="none"/>
              </w:rPr>
            </w:pPr>
          </w:p>
        </w:tc>
        <w:tc>
          <w:tcPr>
            <w:tcW w:w="1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ACE6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229,900.00 </w:t>
            </w:r>
          </w:p>
        </w:tc>
        <w:tc>
          <w:tcPr>
            <w:tcW w:w="1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D4DE87">
            <w:pPr>
              <w:rPr>
                <w:rFonts w:hint="eastAsia" w:ascii="宋体" w:hAnsi="宋体" w:eastAsia="宋体" w:cs="宋体"/>
                <w:i w:val="0"/>
                <w:color w:val="000000"/>
                <w:sz w:val="22"/>
                <w:szCs w:val="22"/>
                <w:u w:val="none"/>
              </w:rPr>
            </w:pPr>
          </w:p>
        </w:tc>
        <w:tc>
          <w:tcPr>
            <w:tcW w:w="12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AEF1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13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E33AA1">
            <w:pPr>
              <w:rPr>
                <w:rFonts w:hint="eastAsia" w:ascii="宋体" w:hAnsi="宋体" w:eastAsia="宋体" w:cs="宋体"/>
                <w:i w:val="0"/>
                <w:color w:val="000000"/>
                <w:sz w:val="22"/>
                <w:szCs w:val="22"/>
                <w:u w:val="none"/>
              </w:rPr>
            </w:pPr>
          </w:p>
        </w:tc>
        <w:tc>
          <w:tcPr>
            <w:tcW w:w="10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75B3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7B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A60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C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B0FBE7">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B4D0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2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1B2A20">
            <w:pPr>
              <w:rPr>
                <w:rFonts w:hint="eastAsia" w:ascii="宋体" w:hAnsi="宋体" w:eastAsia="宋体" w:cs="宋体"/>
                <w:i w:val="0"/>
                <w:color w:val="000000"/>
                <w:sz w:val="22"/>
                <w:szCs w:val="22"/>
                <w:u w:val="none"/>
              </w:rPr>
            </w:pPr>
          </w:p>
        </w:tc>
        <w:tc>
          <w:tcPr>
            <w:tcW w:w="12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04C223">
            <w:pPr>
              <w:rPr>
                <w:rFonts w:hint="eastAsia" w:ascii="宋体" w:hAnsi="宋体" w:eastAsia="宋体" w:cs="宋体"/>
                <w:i w:val="0"/>
                <w:color w:val="000000"/>
                <w:sz w:val="22"/>
                <w:szCs w:val="22"/>
                <w:u w:val="none"/>
              </w:rPr>
            </w:pPr>
          </w:p>
        </w:tc>
        <w:tc>
          <w:tcPr>
            <w:tcW w:w="14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FCC1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229,900.00 </w:t>
            </w:r>
          </w:p>
        </w:tc>
        <w:tc>
          <w:tcPr>
            <w:tcW w:w="11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AD591D">
            <w:pPr>
              <w:rPr>
                <w:rFonts w:hint="eastAsia" w:ascii="宋体" w:hAnsi="宋体" w:eastAsia="宋体" w:cs="宋体"/>
                <w:i w:val="0"/>
                <w:color w:val="000000"/>
                <w:sz w:val="22"/>
                <w:szCs w:val="22"/>
                <w:u w:val="none"/>
              </w:rPr>
            </w:pPr>
          </w:p>
        </w:tc>
        <w:tc>
          <w:tcPr>
            <w:tcW w:w="12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FB1D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13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B1DAEA">
            <w:pPr>
              <w:rPr>
                <w:rFonts w:hint="eastAsia" w:ascii="宋体" w:hAnsi="宋体" w:eastAsia="宋体" w:cs="宋体"/>
                <w:i w:val="0"/>
                <w:color w:val="000000"/>
                <w:sz w:val="22"/>
                <w:szCs w:val="22"/>
                <w:u w:val="none"/>
              </w:rPr>
            </w:pPr>
          </w:p>
        </w:tc>
        <w:tc>
          <w:tcPr>
            <w:tcW w:w="10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856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209,360.00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1A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D3C6">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ADA1">
            <w:pPr>
              <w:jc w:val="right"/>
              <w:rPr>
                <w:rFonts w:hint="eastAsia" w:ascii="宋体" w:hAnsi="宋体" w:eastAsia="宋体" w:cs="宋体"/>
                <w:i w:val="0"/>
                <w:color w:val="000000"/>
                <w:sz w:val="22"/>
                <w:szCs w:val="22"/>
                <w:u w:val="none"/>
              </w:rPr>
            </w:pPr>
          </w:p>
        </w:tc>
      </w:tr>
      <w:tr w14:paraId="778027AE">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2F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0D0E4C">
        <w:tblPrEx>
          <w:tblCellMar>
            <w:top w:w="0" w:type="dxa"/>
            <w:left w:w="0" w:type="dxa"/>
            <w:bottom w:w="0" w:type="dxa"/>
            <w:right w:w="0" w:type="dxa"/>
          </w:tblCellMar>
        </w:tblPrEx>
        <w:trPr>
          <w:trHeight w:val="500" w:hRule="atLeast"/>
        </w:trPr>
        <w:tc>
          <w:tcPr>
            <w:tcW w:w="61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BF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E8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F9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FD28385">
        <w:tblPrEx>
          <w:tblCellMar>
            <w:top w:w="0" w:type="dxa"/>
            <w:left w:w="0" w:type="dxa"/>
            <w:bottom w:w="0" w:type="dxa"/>
            <w:right w:w="0" w:type="dxa"/>
          </w:tblCellMar>
        </w:tblPrEx>
        <w:trPr>
          <w:trHeight w:val="1600" w:hRule="atLeast"/>
        </w:trPr>
        <w:tc>
          <w:tcPr>
            <w:tcW w:w="61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DB00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每季度发放农村老党员补助</w:t>
            </w:r>
          </w:p>
        </w:tc>
        <w:tc>
          <w:tcPr>
            <w:tcW w:w="46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6DAA39">
            <w:pPr>
              <w:jc w:val="left"/>
              <w:rPr>
                <w:rFonts w:hint="eastAsia" w:ascii="宋体" w:hAnsi="宋体" w:eastAsia="宋体" w:cs="宋体"/>
                <w:i w:val="0"/>
                <w:color w:val="000000"/>
                <w:sz w:val="22"/>
                <w:szCs w:val="22"/>
                <w:u w:val="none"/>
              </w:rPr>
            </w:pPr>
          </w:p>
        </w:tc>
        <w:tc>
          <w:tcPr>
            <w:tcW w:w="31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2E978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每季度发放农村老党员补助</w:t>
            </w:r>
          </w:p>
        </w:tc>
      </w:tr>
      <w:tr w14:paraId="577D8713">
        <w:tblPrEx>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18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7D6EA48">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44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CC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CE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98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6C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16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D9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7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00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07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A3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077A44D">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F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发放老党员补助人数</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7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CA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BF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67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7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F5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8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B1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BA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AD24">
            <w:pPr>
              <w:jc w:val="left"/>
              <w:rPr>
                <w:rFonts w:hint="eastAsia" w:ascii="宋体" w:hAnsi="宋体" w:eastAsia="宋体" w:cs="宋体"/>
                <w:i w:val="0"/>
                <w:color w:val="000000"/>
                <w:sz w:val="22"/>
                <w:szCs w:val="22"/>
                <w:u w:val="none"/>
              </w:rPr>
            </w:pPr>
          </w:p>
        </w:tc>
      </w:tr>
      <w:tr w14:paraId="2CD771C7">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28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发放老党员补助时效</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AA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7E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4E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0A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5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0B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6B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CF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78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1CA7">
            <w:pPr>
              <w:jc w:val="left"/>
              <w:rPr>
                <w:rFonts w:hint="eastAsia" w:ascii="宋体" w:hAnsi="宋体" w:eastAsia="宋体" w:cs="宋体"/>
                <w:i w:val="0"/>
                <w:color w:val="000000"/>
                <w:sz w:val="22"/>
                <w:szCs w:val="22"/>
                <w:u w:val="none"/>
              </w:rPr>
            </w:pPr>
          </w:p>
        </w:tc>
      </w:tr>
      <w:tr w14:paraId="3BCCC76F">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7E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发放老党员补助金额</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75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EA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4A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229900</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A5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209360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B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2C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8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99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4D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7762">
            <w:pPr>
              <w:jc w:val="left"/>
              <w:rPr>
                <w:rFonts w:hint="eastAsia" w:ascii="宋体" w:hAnsi="宋体" w:eastAsia="宋体" w:cs="宋体"/>
                <w:i w:val="0"/>
                <w:color w:val="000000"/>
                <w:sz w:val="22"/>
                <w:szCs w:val="22"/>
                <w:u w:val="none"/>
              </w:rPr>
            </w:pPr>
          </w:p>
        </w:tc>
      </w:tr>
      <w:tr w14:paraId="687059A1">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05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提高老党员生活幸福率</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AD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FE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8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2B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CB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07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FF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59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B6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A288">
            <w:pPr>
              <w:jc w:val="left"/>
              <w:rPr>
                <w:rFonts w:hint="eastAsia" w:ascii="宋体" w:hAnsi="宋体" w:eastAsia="宋体" w:cs="宋体"/>
                <w:i w:val="0"/>
                <w:color w:val="000000"/>
                <w:sz w:val="22"/>
                <w:szCs w:val="22"/>
                <w:u w:val="none"/>
              </w:rPr>
            </w:pPr>
          </w:p>
        </w:tc>
      </w:tr>
      <w:tr w14:paraId="5D17753D">
        <w:tblPrEx>
          <w:tblCellMar>
            <w:top w:w="0" w:type="dxa"/>
            <w:left w:w="0" w:type="dxa"/>
            <w:bottom w:w="0" w:type="dxa"/>
            <w:right w:w="0" w:type="dxa"/>
          </w:tblCellMar>
        </w:tblPrEx>
        <w:trPr>
          <w:trHeight w:val="500" w:hRule="atLeast"/>
        </w:trPr>
        <w:tc>
          <w:tcPr>
            <w:tcW w:w="2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5E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老党员满意度</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D0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F7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4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14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64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A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D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1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11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A7F9">
            <w:pPr>
              <w:jc w:val="left"/>
              <w:rPr>
                <w:rFonts w:hint="eastAsia" w:ascii="宋体" w:hAnsi="宋体" w:eastAsia="宋体" w:cs="宋体"/>
                <w:i w:val="0"/>
                <w:color w:val="000000"/>
                <w:sz w:val="22"/>
                <w:szCs w:val="22"/>
                <w:u w:val="none"/>
              </w:rPr>
            </w:pPr>
          </w:p>
        </w:tc>
      </w:tr>
    </w:tbl>
    <w:p w14:paraId="736CF2C0">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pPr>
    </w:p>
    <w:p w14:paraId="68BAFA70">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rPr>
        <w:sectPr>
          <w:pgSz w:w="16840" w:h="11915" w:orient="landscape"/>
          <w:pgMar w:top="1800" w:right="1440" w:bottom="1800" w:left="1440" w:header="851" w:footer="992" w:gutter="0"/>
          <w:pgNumType w:fmt="numberInDash"/>
          <w:cols w:space="720" w:num="1"/>
          <w:docGrid w:type="lines" w:linePitch="312" w:charSpace="0"/>
        </w:sectPr>
      </w:pPr>
    </w:p>
    <w:p w14:paraId="06B356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F00B87C">
      <w:pPr>
        <w:pStyle w:val="14"/>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委托第三方对我单位开展了绩效评价</w:t>
      </w:r>
      <w:r>
        <w:rPr>
          <w:rFonts w:hint="eastAsia" w:ascii="方正仿宋_GBK" w:hAnsi="方正仿宋_GBK" w:eastAsia="方正仿宋_GBK" w:cs="方正仿宋_GBK"/>
          <w:sz w:val="32"/>
          <w:szCs w:val="32"/>
          <w:shd w:val="clear" w:color="auto" w:fill="FFFFFF"/>
          <w:lang w:eastAsia="zh-CN"/>
        </w:rPr>
        <w:t>。</w:t>
      </w:r>
    </w:p>
    <w:p w14:paraId="0E99BA4B">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41664B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FDA854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35EE2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1E581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4A1AC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1735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54DC7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CEA87A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BBD14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377FF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869E80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F17CF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A7AA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FE1C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CE57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7DD42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06F66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1F2AC85">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6974623E">
      <w:pPr>
        <w:pStyle w:val="11"/>
        <w:autoSpaceDE w:val="0"/>
        <w:ind w:firstLine="0"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5D6CE4AC">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桂丹丹  023-44410001</w:t>
      </w:r>
    </w:p>
    <w:p w14:paraId="174A180F">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4B90CAAA">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40010291">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1149DBE0">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439175E4">
      <w:pPr>
        <w:pStyle w:val="11"/>
        <w:autoSpaceDE w:val="0"/>
        <w:ind w:firstLine="0" w:firstLineChars="0"/>
        <w:rPr>
          <w:rFonts w:hint="default" w:ascii="方正仿宋_GBK" w:hAnsi="方正仿宋_GBK" w:eastAsia="方正仿宋_GBK" w:cs="方正仿宋_GBK"/>
          <w:sz w:val="32"/>
          <w:szCs w:val="32"/>
          <w:shd w:val="clear" w:color="auto" w:fill="FFFFFF"/>
          <w:lang w:val="en-US" w:eastAsia="zh-CN"/>
        </w:rPr>
        <w:sectPr>
          <w:pgSz w:w="11915" w:h="16840"/>
          <w:pgMar w:top="1440" w:right="1800" w:bottom="1440" w:left="1800" w:header="851" w:footer="992" w:gutter="0"/>
          <w:pgNumType w:fmt="numberInDash"/>
          <w:cols w:space="720" w:num="1"/>
          <w:docGrid w:type="lines" w:linePitch="312" w:charSpace="0"/>
        </w:sectPr>
      </w:pPr>
    </w:p>
    <w:p w14:paraId="61274CE5">
      <w:pPr>
        <w:rPr>
          <w:rFonts w:hint="default" w:cs="宋体"/>
          <w:sz w:val="21"/>
          <w:szCs w:val="21"/>
        </w:rPr>
      </w:pPr>
    </w:p>
    <w:tbl>
      <w:tblPr>
        <w:tblStyle w:val="7"/>
        <w:tblW w:w="15322" w:type="dxa"/>
        <w:tblInd w:w="0" w:type="dxa"/>
        <w:tblLayout w:type="fixed"/>
        <w:tblCellMar>
          <w:top w:w="0" w:type="dxa"/>
          <w:left w:w="0" w:type="dxa"/>
          <w:bottom w:w="0" w:type="dxa"/>
          <w:right w:w="0" w:type="dxa"/>
        </w:tblCellMar>
      </w:tblPr>
      <w:tblGrid>
        <w:gridCol w:w="5098"/>
        <w:gridCol w:w="2011"/>
        <w:gridCol w:w="4787"/>
        <w:gridCol w:w="3426"/>
      </w:tblGrid>
      <w:tr w14:paraId="1F2C6420">
        <w:tblPrEx>
          <w:tblCellMar>
            <w:top w:w="0" w:type="dxa"/>
            <w:left w:w="0" w:type="dxa"/>
            <w:bottom w:w="0" w:type="dxa"/>
            <w:right w:w="0" w:type="dxa"/>
          </w:tblCellMar>
        </w:tblPrEx>
        <w:trPr>
          <w:trHeight w:val="232" w:hRule="atLeast"/>
        </w:trPr>
        <w:tc>
          <w:tcPr>
            <w:tcW w:w="15322" w:type="dxa"/>
            <w:gridSpan w:val="4"/>
            <w:tcBorders>
              <w:top w:val="nil"/>
              <w:left w:val="nil"/>
              <w:bottom w:val="nil"/>
              <w:right w:val="nil"/>
            </w:tcBorders>
            <w:shd w:val="clear" w:color="auto" w:fill="auto"/>
            <w:tcMar>
              <w:top w:w="15" w:type="dxa"/>
              <w:left w:w="15" w:type="dxa"/>
              <w:right w:w="15" w:type="dxa"/>
            </w:tcMar>
            <w:vAlign w:val="bottom"/>
          </w:tcPr>
          <w:p w14:paraId="2B0D957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DDBB622">
        <w:tblPrEx>
          <w:tblCellMar>
            <w:top w:w="0" w:type="dxa"/>
            <w:left w:w="0" w:type="dxa"/>
            <w:bottom w:w="0" w:type="dxa"/>
            <w:right w:w="0" w:type="dxa"/>
          </w:tblCellMar>
        </w:tblPrEx>
        <w:trPr>
          <w:trHeight w:val="232" w:hRule="atLeast"/>
        </w:trPr>
        <w:tc>
          <w:tcPr>
            <w:tcW w:w="5098" w:type="dxa"/>
            <w:tcBorders>
              <w:top w:val="nil"/>
              <w:left w:val="nil"/>
              <w:bottom w:val="nil"/>
              <w:right w:val="nil"/>
            </w:tcBorders>
            <w:shd w:val="clear" w:color="auto" w:fill="auto"/>
            <w:tcMar>
              <w:top w:w="15" w:type="dxa"/>
              <w:left w:w="15" w:type="dxa"/>
              <w:right w:w="15" w:type="dxa"/>
            </w:tcMar>
            <w:vAlign w:val="bottom"/>
          </w:tcPr>
          <w:p w14:paraId="02D5125B">
            <w:pPr>
              <w:spacing w:line="200" w:lineRule="exact"/>
              <w:rPr>
                <w:rFonts w:hint="default" w:ascii="Arial" w:hAnsi="Arial" w:cs="Arial"/>
                <w:color w:val="000000"/>
                <w:sz w:val="20"/>
                <w:szCs w:val="20"/>
              </w:rPr>
            </w:pPr>
          </w:p>
        </w:tc>
        <w:tc>
          <w:tcPr>
            <w:tcW w:w="2011" w:type="dxa"/>
            <w:tcBorders>
              <w:top w:val="nil"/>
              <w:left w:val="nil"/>
              <w:bottom w:val="nil"/>
              <w:right w:val="nil"/>
            </w:tcBorders>
            <w:shd w:val="clear" w:color="auto" w:fill="auto"/>
            <w:tcMar>
              <w:top w:w="15" w:type="dxa"/>
              <w:left w:w="15" w:type="dxa"/>
              <w:right w:w="15" w:type="dxa"/>
            </w:tcMar>
            <w:vAlign w:val="bottom"/>
          </w:tcPr>
          <w:p w14:paraId="6E9EEB5D">
            <w:pPr>
              <w:spacing w:line="200" w:lineRule="exact"/>
              <w:jc w:val="right"/>
              <w:rPr>
                <w:rFonts w:hint="default" w:ascii="Arial" w:hAnsi="Arial" w:cs="Arial"/>
                <w:color w:val="000000"/>
                <w:sz w:val="20"/>
                <w:szCs w:val="20"/>
              </w:rPr>
            </w:pPr>
          </w:p>
        </w:tc>
        <w:tc>
          <w:tcPr>
            <w:tcW w:w="4787" w:type="dxa"/>
            <w:tcBorders>
              <w:top w:val="nil"/>
              <w:left w:val="nil"/>
              <w:bottom w:val="nil"/>
              <w:right w:val="nil"/>
            </w:tcBorders>
            <w:shd w:val="clear" w:color="auto" w:fill="auto"/>
            <w:tcMar>
              <w:top w:w="15" w:type="dxa"/>
              <w:left w:w="15" w:type="dxa"/>
              <w:right w:w="15" w:type="dxa"/>
            </w:tcMar>
            <w:vAlign w:val="bottom"/>
          </w:tcPr>
          <w:p w14:paraId="1E867835">
            <w:pPr>
              <w:spacing w:line="200" w:lineRule="exact"/>
              <w:rPr>
                <w:rFonts w:hint="default" w:ascii="Arial" w:hAnsi="Arial" w:cs="Arial"/>
                <w:color w:val="000000"/>
                <w:sz w:val="20"/>
                <w:szCs w:val="20"/>
              </w:rPr>
            </w:pPr>
          </w:p>
        </w:tc>
        <w:tc>
          <w:tcPr>
            <w:tcW w:w="3426" w:type="dxa"/>
            <w:tcBorders>
              <w:top w:val="nil"/>
              <w:left w:val="nil"/>
              <w:bottom w:val="nil"/>
              <w:right w:val="nil"/>
            </w:tcBorders>
            <w:shd w:val="clear" w:color="auto" w:fill="auto"/>
            <w:tcMar>
              <w:top w:w="15" w:type="dxa"/>
              <w:left w:w="15" w:type="dxa"/>
              <w:right w:w="15" w:type="dxa"/>
            </w:tcMar>
            <w:vAlign w:val="bottom"/>
          </w:tcPr>
          <w:p w14:paraId="0A8AC389">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7D459406">
        <w:tblPrEx>
          <w:tblCellMar>
            <w:top w:w="0" w:type="dxa"/>
            <w:left w:w="0" w:type="dxa"/>
            <w:bottom w:w="0" w:type="dxa"/>
            <w:right w:w="0" w:type="dxa"/>
          </w:tblCellMar>
        </w:tblPrEx>
        <w:trPr>
          <w:trHeight w:val="232" w:hRule="atLeast"/>
        </w:trPr>
        <w:tc>
          <w:tcPr>
            <w:tcW w:w="7109" w:type="dxa"/>
            <w:gridSpan w:val="2"/>
            <w:tcBorders>
              <w:top w:val="nil"/>
              <w:left w:val="nil"/>
              <w:bottom w:val="nil"/>
              <w:right w:val="nil"/>
            </w:tcBorders>
            <w:shd w:val="clear" w:color="auto" w:fill="auto"/>
            <w:tcMar>
              <w:top w:w="15" w:type="dxa"/>
              <w:left w:w="15" w:type="dxa"/>
              <w:right w:w="15" w:type="dxa"/>
            </w:tcMar>
            <w:vAlign w:val="bottom"/>
          </w:tcPr>
          <w:p w14:paraId="5BC7E8C1">
            <w:pPr>
              <w:spacing w:line="200" w:lineRule="exact"/>
              <w:rPr>
                <w:rFonts w:hint="default" w:ascii="Arial" w:hAnsi="Arial" w:cs="Arial"/>
                <w:color w:val="000000"/>
                <w:sz w:val="22"/>
                <w:szCs w:val="22"/>
              </w:rPr>
            </w:pPr>
            <w:r>
              <w:rPr>
                <w:rFonts w:cs="宋体"/>
                <w:sz w:val="20"/>
                <w:szCs w:val="20"/>
              </w:rPr>
              <w:t>公开单位：</w:t>
            </w:r>
            <w:r>
              <w:rPr>
                <w:sz w:val="20"/>
                <w:u w:color="auto"/>
              </w:rPr>
              <w:t>重庆市潼南区上和镇农业服务中心</w:t>
            </w:r>
          </w:p>
        </w:tc>
        <w:tc>
          <w:tcPr>
            <w:tcW w:w="4787" w:type="dxa"/>
            <w:tcBorders>
              <w:top w:val="nil"/>
              <w:left w:val="nil"/>
              <w:bottom w:val="nil"/>
              <w:right w:val="nil"/>
            </w:tcBorders>
            <w:shd w:val="clear" w:color="auto" w:fill="auto"/>
            <w:tcMar>
              <w:top w:w="15" w:type="dxa"/>
              <w:left w:w="15" w:type="dxa"/>
              <w:right w:w="15" w:type="dxa"/>
            </w:tcMar>
            <w:vAlign w:val="bottom"/>
          </w:tcPr>
          <w:p w14:paraId="3A82843A">
            <w:pPr>
              <w:spacing w:line="200" w:lineRule="exact"/>
              <w:rPr>
                <w:rFonts w:hint="default" w:ascii="Arial" w:hAnsi="Arial" w:cs="Arial"/>
                <w:color w:val="000000"/>
                <w:sz w:val="22"/>
                <w:szCs w:val="22"/>
              </w:rPr>
            </w:pPr>
          </w:p>
        </w:tc>
        <w:tc>
          <w:tcPr>
            <w:tcW w:w="3426" w:type="dxa"/>
            <w:tcBorders>
              <w:top w:val="nil"/>
              <w:left w:val="nil"/>
              <w:bottom w:val="nil"/>
              <w:right w:val="nil"/>
            </w:tcBorders>
            <w:shd w:val="clear" w:color="auto" w:fill="auto"/>
            <w:tcMar>
              <w:top w:w="15" w:type="dxa"/>
              <w:left w:w="15" w:type="dxa"/>
              <w:right w:w="15" w:type="dxa"/>
            </w:tcMar>
            <w:vAlign w:val="bottom"/>
          </w:tcPr>
          <w:p w14:paraId="46E7E7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85B73C">
        <w:tblPrEx>
          <w:tblCellMar>
            <w:top w:w="0" w:type="dxa"/>
            <w:left w:w="0" w:type="dxa"/>
            <w:bottom w:w="0" w:type="dxa"/>
            <w:right w:w="0" w:type="dxa"/>
          </w:tblCellMar>
        </w:tblPrEx>
        <w:trPr>
          <w:trHeight w:val="243" w:hRule="atLeast"/>
        </w:trPr>
        <w:tc>
          <w:tcPr>
            <w:tcW w:w="710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3ECB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1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FA22B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D4FFC0">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5904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A4DC2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9FACF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2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6EE1D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488B3B6">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20708">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11116">
            <w:pPr>
              <w:spacing w:line="240" w:lineRule="exact"/>
              <w:jc w:val="right"/>
              <w:textAlignment w:val="center"/>
              <w:rPr>
                <w:rFonts w:hint="default" w:cs="宋体"/>
                <w:color w:val="000000"/>
                <w:sz w:val="20"/>
                <w:szCs w:val="20"/>
              </w:rPr>
            </w:pPr>
            <w:r>
              <w:rPr>
                <w:rFonts w:cs="宋体"/>
                <w:color w:val="000000"/>
                <w:sz w:val="20"/>
                <w:szCs w:val="20"/>
              </w:rPr>
              <w:t>931.89</w:t>
            </w: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4DB75D">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EC3B2">
            <w:pPr>
              <w:spacing w:line="240" w:lineRule="exact"/>
              <w:jc w:val="right"/>
              <w:textAlignment w:val="center"/>
              <w:rPr>
                <w:rFonts w:hint="default" w:cs="宋体"/>
                <w:color w:val="000000"/>
                <w:sz w:val="20"/>
                <w:szCs w:val="20"/>
              </w:rPr>
            </w:pPr>
            <w:r>
              <w:rPr>
                <w:color w:val="000000"/>
                <w:sz w:val="20"/>
                <w:u w:color="auto"/>
              </w:rPr>
              <w:t xml:space="preserve"> </w:t>
            </w:r>
          </w:p>
        </w:tc>
      </w:tr>
      <w:tr w14:paraId="2DF78681">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7D897">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B0EC1">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A19580">
            <w:pPr>
              <w:spacing w:line="240" w:lineRule="exact"/>
              <w:textAlignment w:val="center"/>
              <w:rPr>
                <w:rFonts w:hint="default" w:cs="宋体"/>
                <w:color w:val="000000"/>
                <w:sz w:val="20"/>
                <w:szCs w:val="20"/>
              </w:rPr>
            </w:pPr>
            <w:r>
              <w:rPr>
                <w:rFonts w:cs="宋体"/>
                <w:color w:val="000000"/>
                <w:sz w:val="20"/>
                <w:szCs w:val="20"/>
              </w:rPr>
              <w:t>二、外交支出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D4872">
            <w:pPr>
              <w:spacing w:line="240" w:lineRule="exact"/>
              <w:jc w:val="right"/>
              <w:textAlignment w:val="center"/>
              <w:rPr>
                <w:rFonts w:hint="default" w:cs="宋体"/>
                <w:color w:val="000000"/>
                <w:sz w:val="20"/>
                <w:szCs w:val="20"/>
              </w:rPr>
            </w:pPr>
            <w:r>
              <w:rPr>
                <w:color w:val="000000"/>
                <w:sz w:val="20"/>
                <w:u w:color="auto"/>
              </w:rPr>
              <w:t xml:space="preserve"> </w:t>
            </w:r>
          </w:p>
        </w:tc>
      </w:tr>
      <w:tr w14:paraId="5EE26F34">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15566">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53898">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6C588C">
            <w:pPr>
              <w:spacing w:line="240" w:lineRule="exact"/>
              <w:textAlignment w:val="center"/>
              <w:rPr>
                <w:rFonts w:hint="default" w:cs="宋体"/>
                <w:color w:val="000000"/>
                <w:sz w:val="20"/>
                <w:szCs w:val="20"/>
              </w:rPr>
            </w:pPr>
            <w:r>
              <w:rPr>
                <w:rFonts w:cs="宋体"/>
                <w:color w:val="000000"/>
                <w:sz w:val="20"/>
                <w:szCs w:val="20"/>
              </w:rPr>
              <w:t>三、国防支出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9353D">
            <w:pPr>
              <w:spacing w:line="240" w:lineRule="exact"/>
              <w:jc w:val="right"/>
              <w:textAlignment w:val="center"/>
              <w:rPr>
                <w:rFonts w:hint="default" w:cs="宋体"/>
                <w:color w:val="000000"/>
                <w:sz w:val="20"/>
                <w:szCs w:val="20"/>
              </w:rPr>
            </w:pPr>
            <w:r>
              <w:rPr>
                <w:color w:val="000000"/>
                <w:sz w:val="20"/>
                <w:u w:color="auto"/>
              </w:rPr>
              <w:t xml:space="preserve"> </w:t>
            </w:r>
          </w:p>
        </w:tc>
      </w:tr>
      <w:tr w14:paraId="572E35F3">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B6C06">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862CE">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028839">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B598D">
            <w:pPr>
              <w:spacing w:line="240" w:lineRule="exact"/>
              <w:jc w:val="right"/>
              <w:textAlignment w:val="center"/>
              <w:rPr>
                <w:rFonts w:hint="default" w:cs="宋体"/>
                <w:color w:val="000000"/>
                <w:sz w:val="20"/>
                <w:szCs w:val="20"/>
              </w:rPr>
            </w:pPr>
            <w:r>
              <w:rPr>
                <w:color w:val="000000"/>
                <w:sz w:val="20"/>
                <w:u w:color="auto"/>
              </w:rPr>
              <w:t xml:space="preserve"> </w:t>
            </w:r>
          </w:p>
        </w:tc>
      </w:tr>
      <w:tr w14:paraId="50275C69">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F4DF30">
            <w:pPr>
              <w:spacing w:line="240" w:lineRule="exact"/>
              <w:textAlignment w:val="center"/>
              <w:rPr>
                <w:rFonts w:hint="default" w:cs="宋体"/>
                <w:color w:val="000000"/>
                <w:sz w:val="20"/>
                <w:szCs w:val="20"/>
              </w:rPr>
            </w:pPr>
            <w:r>
              <w:rPr>
                <w:rFonts w:cs="宋体"/>
                <w:color w:val="000000"/>
                <w:sz w:val="20"/>
                <w:szCs w:val="20"/>
              </w:rPr>
              <w:t>五、事业收入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64AE3">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EE0E2">
            <w:pPr>
              <w:spacing w:line="240" w:lineRule="exact"/>
              <w:textAlignment w:val="center"/>
              <w:rPr>
                <w:rFonts w:hint="default" w:cs="宋体"/>
                <w:color w:val="000000"/>
                <w:sz w:val="20"/>
                <w:szCs w:val="20"/>
              </w:rPr>
            </w:pPr>
            <w:r>
              <w:rPr>
                <w:rFonts w:cs="宋体"/>
                <w:color w:val="000000"/>
                <w:sz w:val="20"/>
                <w:szCs w:val="20"/>
              </w:rPr>
              <w:t>五、教育支出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A89F1">
            <w:pPr>
              <w:spacing w:line="240" w:lineRule="exact"/>
              <w:jc w:val="right"/>
              <w:textAlignment w:val="center"/>
              <w:rPr>
                <w:rFonts w:hint="default" w:cs="宋体"/>
                <w:color w:val="000000"/>
                <w:sz w:val="20"/>
                <w:szCs w:val="20"/>
              </w:rPr>
            </w:pPr>
            <w:r>
              <w:rPr>
                <w:color w:val="000000"/>
                <w:sz w:val="20"/>
                <w:u w:color="auto"/>
              </w:rPr>
              <w:t xml:space="preserve"> </w:t>
            </w:r>
          </w:p>
        </w:tc>
      </w:tr>
      <w:tr w14:paraId="607BBF5F">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BB733D">
            <w:pPr>
              <w:spacing w:line="240" w:lineRule="exact"/>
              <w:textAlignment w:val="center"/>
              <w:rPr>
                <w:rFonts w:hint="default" w:cs="宋体"/>
                <w:color w:val="000000"/>
                <w:sz w:val="20"/>
                <w:szCs w:val="20"/>
              </w:rPr>
            </w:pPr>
            <w:r>
              <w:rPr>
                <w:rFonts w:cs="宋体"/>
                <w:color w:val="000000"/>
                <w:sz w:val="20"/>
                <w:szCs w:val="20"/>
              </w:rPr>
              <w:t>六、经营收入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CBA04">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5E28E7">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4F2D2">
            <w:pPr>
              <w:spacing w:line="240" w:lineRule="exact"/>
              <w:jc w:val="right"/>
              <w:textAlignment w:val="center"/>
              <w:rPr>
                <w:rFonts w:hint="default" w:cs="宋体"/>
                <w:color w:val="000000"/>
                <w:sz w:val="20"/>
                <w:szCs w:val="20"/>
              </w:rPr>
            </w:pPr>
            <w:r>
              <w:rPr>
                <w:color w:val="000000"/>
                <w:sz w:val="20"/>
                <w:u w:color="auto"/>
              </w:rPr>
              <w:t xml:space="preserve"> </w:t>
            </w:r>
          </w:p>
        </w:tc>
      </w:tr>
      <w:tr w14:paraId="22BFD058">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83576">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C7C5E">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98A919">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E4E4E">
            <w:pPr>
              <w:spacing w:line="240" w:lineRule="exact"/>
              <w:jc w:val="right"/>
              <w:textAlignment w:val="center"/>
              <w:rPr>
                <w:rFonts w:hint="default" w:cs="宋体"/>
                <w:color w:val="000000"/>
                <w:sz w:val="20"/>
                <w:szCs w:val="20"/>
              </w:rPr>
            </w:pPr>
            <w:r>
              <w:rPr>
                <w:color w:val="000000"/>
                <w:sz w:val="20"/>
                <w:u w:color="auto"/>
              </w:rPr>
              <w:t xml:space="preserve"> </w:t>
            </w:r>
          </w:p>
        </w:tc>
      </w:tr>
      <w:tr w14:paraId="43A1B585">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65FCE2">
            <w:pPr>
              <w:spacing w:line="240" w:lineRule="exact"/>
              <w:textAlignment w:val="center"/>
              <w:rPr>
                <w:rFonts w:hint="default" w:cs="宋体"/>
                <w:color w:val="000000"/>
                <w:sz w:val="20"/>
                <w:szCs w:val="20"/>
              </w:rPr>
            </w:pPr>
            <w:r>
              <w:rPr>
                <w:rFonts w:cs="宋体"/>
                <w:color w:val="000000"/>
                <w:sz w:val="20"/>
                <w:szCs w:val="20"/>
              </w:rPr>
              <w:t>八、其他收入</w:t>
            </w:r>
          </w:p>
        </w:tc>
        <w:tc>
          <w:tcPr>
            <w:tcW w:w="2011" w:type="dxa"/>
            <w:tcBorders>
              <w:top w:val="nil"/>
              <w:left w:val="nil"/>
              <w:bottom w:val="nil"/>
              <w:right w:val="single" w:color="000000" w:sz="4" w:space="0"/>
            </w:tcBorders>
            <w:shd w:val="clear" w:color="auto" w:fill="auto"/>
            <w:tcMar>
              <w:top w:w="15" w:type="dxa"/>
              <w:left w:w="15" w:type="dxa"/>
              <w:right w:w="15" w:type="dxa"/>
            </w:tcMar>
            <w:vAlign w:val="center"/>
          </w:tcPr>
          <w:p w14:paraId="77B62D54">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21526B">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A095D">
            <w:pPr>
              <w:spacing w:line="240" w:lineRule="exact"/>
              <w:jc w:val="right"/>
              <w:textAlignment w:val="center"/>
              <w:rPr>
                <w:rFonts w:hint="default" w:cs="宋体"/>
                <w:color w:val="000000"/>
                <w:sz w:val="20"/>
                <w:szCs w:val="20"/>
              </w:rPr>
            </w:pPr>
            <w:r>
              <w:rPr>
                <w:rFonts w:cs="宋体"/>
                <w:color w:val="000000"/>
                <w:sz w:val="20"/>
                <w:szCs w:val="20"/>
              </w:rPr>
              <w:t>66.44</w:t>
            </w:r>
            <w:r>
              <w:rPr>
                <w:color w:val="000000"/>
                <w:sz w:val="20"/>
                <w:u w:color="auto"/>
              </w:rPr>
              <w:t xml:space="preserve"> </w:t>
            </w:r>
          </w:p>
        </w:tc>
      </w:tr>
      <w:tr w14:paraId="0F780886">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BD36E">
            <w:pPr>
              <w:spacing w:line="240" w:lineRule="exact"/>
              <w:rPr>
                <w:rFonts w:hint="default" w:cs="宋体"/>
                <w:color w:val="000000"/>
                <w:sz w:val="20"/>
                <w:szCs w:val="20"/>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117B91">
            <w:pPr>
              <w:spacing w:line="240" w:lineRule="exact"/>
              <w:jc w:val="right"/>
              <w:rPr>
                <w:rFonts w:hint="default" w:ascii="Arial" w:hAnsi="Arial" w:cs="Arial"/>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77C803">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ED2B9">
            <w:pPr>
              <w:spacing w:line="240" w:lineRule="exact"/>
              <w:jc w:val="right"/>
              <w:textAlignment w:val="center"/>
              <w:rPr>
                <w:rFonts w:hint="default" w:cs="宋体"/>
                <w:color w:val="000000"/>
                <w:sz w:val="20"/>
                <w:szCs w:val="20"/>
              </w:rPr>
            </w:pPr>
            <w:r>
              <w:rPr>
                <w:rFonts w:cs="宋体"/>
                <w:color w:val="000000"/>
                <w:sz w:val="20"/>
                <w:szCs w:val="20"/>
              </w:rPr>
              <w:t>18.32</w:t>
            </w:r>
            <w:r>
              <w:rPr>
                <w:color w:val="000000"/>
                <w:sz w:val="20"/>
                <w:u w:color="auto"/>
              </w:rPr>
              <w:t xml:space="preserve"> </w:t>
            </w:r>
          </w:p>
        </w:tc>
      </w:tr>
      <w:tr w14:paraId="0C910265">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6234E">
            <w:pPr>
              <w:spacing w:line="240" w:lineRule="exact"/>
              <w:rPr>
                <w:rFonts w:hint="default" w:cs="宋体"/>
                <w:color w:val="000000"/>
                <w:sz w:val="20"/>
                <w:szCs w:val="20"/>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E98F27">
            <w:pPr>
              <w:spacing w:line="240" w:lineRule="exact"/>
              <w:jc w:val="right"/>
              <w:rPr>
                <w:rFonts w:hint="default" w:ascii="Arial" w:hAnsi="Arial" w:cs="Arial"/>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3B18C0">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AEDD9">
            <w:pPr>
              <w:spacing w:line="240" w:lineRule="exact"/>
              <w:jc w:val="right"/>
              <w:textAlignment w:val="center"/>
              <w:rPr>
                <w:rFonts w:hint="default" w:cs="宋体"/>
                <w:color w:val="000000"/>
                <w:sz w:val="20"/>
                <w:szCs w:val="20"/>
              </w:rPr>
            </w:pPr>
            <w:r>
              <w:rPr>
                <w:color w:val="000000"/>
                <w:sz w:val="20"/>
                <w:u w:color="auto"/>
              </w:rPr>
              <w:t xml:space="preserve"> </w:t>
            </w:r>
          </w:p>
        </w:tc>
      </w:tr>
      <w:tr w14:paraId="28544C0A">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9D290">
            <w:pPr>
              <w:spacing w:line="240" w:lineRule="exact"/>
              <w:rPr>
                <w:rFonts w:hint="default" w:cs="宋体"/>
                <w:color w:val="000000"/>
                <w:sz w:val="20"/>
                <w:szCs w:val="20"/>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24B24E">
            <w:pPr>
              <w:spacing w:line="240" w:lineRule="exact"/>
              <w:jc w:val="right"/>
              <w:rPr>
                <w:rFonts w:hint="default" w:ascii="Arial" w:hAnsi="Arial" w:cs="Arial"/>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651FF5">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60002">
            <w:pPr>
              <w:spacing w:line="240" w:lineRule="exact"/>
              <w:jc w:val="right"/>
              <w:textAlignment w:val="center"/>
              <w:rPr>
                <w:rFonts w:hint="default" w:cs="宋体"/>
                <w:color w:val="000000"/>
                <w:sz w:val="20"/>
                <w:szCs w:val="20"/>
              </w:rPr>
            </w:pPr>
            <w:r>
              <w:rPr>
                <w:color w:val="000000"/>
                <w:sz w:val="20"/>
                <w:u w:color="auto"/>
              </w:rPr>
              <w:t xml:space="preserve"> </w:t>
            </w:r>
          </w:p>
        </w:tc>
      </w:tr>
      <w:tr w14:paraId="5B64FA5D">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FE9819">
            <w:pPr>
              <w:spacing w:line="240" w:lineRule="exact"/>
              <w:rPr>
                <w:rFonts w:hint="default" w:cs="宋体"/>
                <w:color w:val="000000"/>
                <w:sz w:val="20"/>
                <w:szCs w:val="20"/>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6BFC97">
            <w:pPr>
              <w:spacing w:line="240" w:lineRule="exact"/>
              <w:jc w:val="right"/>
              <w:rPr>
                <w:rFonts w:hint="default" w:ascii="Arial" w:hAnsi="Arial" w:cs="Arial"/>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4750CF">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ABBE6">
            <w:pPr>
              <w:spacing w:line="240" w:lineRule="exact"/>
              <w:jc w:val="right"/>
              <w:textAlignment w:val="center"/>
              <w:rPr>
                <w:rFonts w:hint="default" w:cs="宋体"/>
                <w:color w:val="000000"/>
                <w:sz w:val="20"/>
                <w:szCs w:val="20"/>
              </w:rPr>
            </w:pPr>
            <w:r>
              <w:rPr>
                <w:rFonts w:cs="宋体"/>
                <w:color w:val="000000"/>
                <w:sz w:val="20"/>
                <w:szCs w:val="20"/>
              </w:rPr>
              <w:t>831.21</w:t>
            </w:r>
            <w:r>
              <w:rPr>
                <w:color w:val="000000"/>
                <w:sz w:val="20"/>
                <w:u w:color="auto"/>
              </w:rPr>
              <w:t xml:space="preserve"> </w:t>
            </w:r>
          </w:p>
        </w:tc>
      </w:tr>
      <w:tr w14:paraId="2839A13C">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A9D565">
            <w:pPr>
              <w:spacing w:line="240" w:lineRule="exact"/>
              <w:rPr>
                <w:rFonts w:hint="default" w:cs="宋体"/>
                <w:color w:val="000000"/>
                <w:sz w:val="20"/>
                <w:szCs w:val="20"/>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B762">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581CDD">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31465">
            <w:pPr>
              <w:spacing w:line="240" w:lineRule="exact"/>
              <w:jc w:val="right"/>
              <w:textAlignment w:val="center"/>
              <w:rPr>
                <w:rFonts w:hint="default" w:cs="宋体"/>
                <w:color w:val="000000"/>
                <w:sz w:val="20"/>
                <w:szCs w:val="20"/>
              </w:rPr>
            </w:pPr>
            <w:r>
              <w:rPr>
                <w:color w:val="000000"/>
                <w:sz w:val="20"/>
                <w:u w:color="auto"/>
              </w:rPr>
              <w:t xml:space="preserve"> </w:t>
            </w:r>
          </w:p>
        </w:tc>
      </w:tr>
      <w:tr w14:paraId="061384CF">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BEB4A">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51139">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CA08F7">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D5DCE">
            <w:pPr>
              <w:spacing w:line="240" w:lineRule="exact"/>
              <w:jc w:val="right"/>
              <w:textAlignment w:val="center"/>
              <w:rPr>
                <w:rFonts w:hint="default" w:cs="宋体"/>
                <w:color w:val="000000"/>
                <w:sz w:val="20"/>
                <w:szCs w:val="20"/>
              </w:rPr>
            </w:pPr>
            <w:r>
              <w:rPr>
                <w:color w:val="000000"/>
                <w:sz w:val="20"/>
                <w:u w:color="auto"/>
              </w:rPr>
              <w:t xml:space="preserve"> </w:t>
            </w:r>
          </w:p>
        </w:tc>
      </w:tr>
      <w:tr w14:paraId="569F932A">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CB648">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DCC4C">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127D3C">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9C3BD">
            <w:pPr>
              <w:spacing w:line="240" w:lineRule="exact"/>
              <w:jc w:val="right"/>
              <w:textAlignment w:val="center"/>
              <w:rPr>
                <w:rFonts w:hint="default" w:cs="宋体"/>
                <w:color w:val="000000"/>
                <w:sz w:val="20"/>
                <w:szCs w:val="20"/>
              </w:rPr>
            </w:pPr>
            <w:r>
              <w:rPr>
                <w:color w:val="000000"/>
                <w:sz w:val="20"/>
                <w:u w:color="auto"/>
              </w:rPr>
              <w:t xml:space="preserve"> </w:t>
            </w:r>
          </w:p>
        </w:tc>
      </w:tr>
      <w:tr w14:paraId="1D4B979F">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CA205">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453EE">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EAE581">
            <w:pPr>
              <w:spacing w:line="240" w:lineRule="exact"/>
              <w:textAlignment w:val="center"/>
              <w:rPr>
                <w:rFonts w:hint="default" w:cs="宋体"/>
                <w:color w:val="000000"/>
                <w:sz w:val="20"/>
                <w:szCs w:val="20"/>
              </w:rPr>
            </w:pPr>
            <w:r>
              <w:rPr>
                <w:rFonts w:cs="宋体"/>
                <w:color w:val="000000"/>
                <w:sz w:val="20"/>
                <w:szCs w:val="20"/>
              </w:rPr>
              <w:t>十六、金融支出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8BE04">
            <w:pPr>
              <w:spacing w:line="240" w:lineRule="exact"/>
              <w:jc w:val="right"/>
              <w:textAlignment w:val="center"/>
              <w:rPr>
                <w:rFonts w:hint="default" w:cs="宋体"/>
                <w:color w:val="000000"/>
                <w:sz w:val="20"/>
                <w:szCs w:val="20"/>
              </w:rPr>
            </w:pPr>
            <w:r>
              <w:rPr>
                <w:color w:val="000000"/>
                <w:sz w:val="20"/>
                <w:u w:color="auto"/>
              </w:rPr>
              <w:t xml:space="preserve"> </w:t>
            </w:r>
          </w:p>
        </w:tc>
      </w:tr>
      <w:tr w14:paraId="32E7E3BE">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2BC7E">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70196">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3FB124">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25528">
            <w:pPr>
              <w:spacing w:line="240" w:lineRule="exact"/>
              <w:jc w:val="right"/>
              <w:textAlignment w:val="center"/>
              <w:rPr>
                <w:rFonts w:hint="default" w:cs="宋体"/>
                <w:color w:val="000000"/>
                <w:sz w:val="20"/>
                <w:szCs w:val="20"/>
              </w:rPr>
            </w:pPr>
            <w:r>
              <w:rPr>
                <w:color w:val="000000"/>
                <w:sz w:val="20"/>
                <w:u w:color="auto"/>
              </w:rPr>
              <w:t xml:space="preserve"> </w:t>
            </w:r>
          </w:p>
        </w:tc>
      </w:tr>
      <w:tr w14:paraId="1EA4C47D">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C6180">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88D81">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0651E8">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E7CBA">
            <w:pPr>
              <w:spacing w:line="240" w:lineRule="exact"/>
              <w:jc w:val="right"/>
              <w:textAlignment w:val="center"/>
              <w:rPr>
                <w:rFonts w:hint="default" w:cs="宋体"/>
                <w:color w:val="000000"/>
                <w:sz w:val="20"/>
                <w:szCs w:val="20"/>
              </w:rPr>
            </w:pPr>
            <w:r>
              <w:rPr>
                <w:color w:val="000000"/>
                <w:sz w:val="20"/>
                <w:u w:color="auto"/>
              </w:rPr>
              <w:t xml:space="preserve"> </w:t>
            </w:r>
          </w:p>
        </w:tc>
      </w:tr>
      <w:tr w14:paraId="7582CF5B">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087A84">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2F205">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BE8DAF">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A031C">
            <w:pPr>
              <w:spacing w:line="240" w:lineRule="exact"/>
              <w:jc w:val="right"/>
              <w:textAlignment w:val="center"/>
              <w:rPr>
                <w:rFonts w:hint="default" w:cs="宋体"/>
                <w:color w:val="000000"/>
                <w:sz w:val="20"/>
                <w:szCs w:val="20"/>
              </w:rPr>
            </w:pPr>
            <w:r>
              <w:rPr>
                <w:rFonts w:cs="宋体"/>
                <w:color w:val="000000"/>
                <w:sz w:val="20"/>
                <w:szCs w:val="20"/>
              </w:rPr>
              <w:t>15.93</w:t>
            </w:r>
            <w:r>
              <w:rPr>
                <w:color w:val="000000"/>
                <w:sz w:val="20"/>
                <w:u w:color="auto"/>
              </w:rPr>
              <w:t xml:space="preserve"> </w:t>
            </w:r>
          </w:p>
        </w:tc>
      </w:tr>
      <w:tr w14:paraId="06D99778">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8481F">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7DC66">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9AA07C">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F189F">
            <w:pPr>
              <w:spacing w:line="240" w:lineRule="exact"/>
              <w:jc w:val="right"/>
              <w:textAlignment w:val="center"/>
              <w:rPr>
                <w:rFonts w:hint="default" w:cs="宋体"/>
                <w:color w:val="000000"/>
                <w:sz w:val="20"/>
                <w:szCs w:val="20"/>
              </w:rPr>
            </w:pPr>
            <w:r>
              <w:rPr>
                <w:color w:val="000000"/>
                <w:sz w:val="20"/>
                <w:u w:color="auto"/>
              </w:rPr>
              <w:t xml:space="preserve"> </w:t>
            </w:r>
          </w:p>
        </w:tc>
      </w:tr>
      <w:tr w14:paraId="5F17E221">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662A16">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00B6D">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8557CD">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51526">
            <w:pPr>
              <w:spacing w:line="240" w:lineRule="exact"/>
              <w:jc w:val="right"/>
              <w:textAlignment w:val="center"/>
              <w:rPr>
                <w:rFonts w:hint="default" w:cs="宋体"/>
                <w:color w:val="000000"/>
                <w:sz w:val="20"/>
                <w:szCs w:val="20"/>
              </w:rPr>
            </w:pPr>
            <w:r>
              <w:rPr>
                <w:color w:val="000000"/>
                <w:sz w:val="20"/>
                <w:u w:color="auto"/>
              </w:rPr>
              <w:t xml:space="preserve"> </w:t>
            </w:r>
          </w:p>
        </w:tc>
      </w:tr>
      <w:tr w14:paraId="37FA2973">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DA729">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50709">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CFE899">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51B15">
            <w:pPr>
              <w:spacing w:line="240" w:lineRule="exact"/>
              <w:jc w:val="right"/>
              <w:textAlignment w:val="center"/>
              <w:rPr>
                <w:rFonts w:hint="default" w:cs="宋体"/>
                <w:color w:val="000000"/>
                <w:sz w:val="20"/>
                <w:szCs w:val="20"/>
              </w:rPr>
            </w:pPr>
            <w:r>
              <w:rPr>
                <w:color w:val="000000"/>
                <w:sz w:val="20"/>
                <w:u w:color="auto"/>
              </w:rPr>
              <w:t xml:space="preserve"> </w:t>
            </w:r>
          </w:p>
        </w:tc>
      </w:tr>
      <w:tr w14:paraId="3715CEA9">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66385">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74781">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08A6A7">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E625D">
            <w:pPr>
              <w:spacing w:line="240" w:lineRule="exact"/>
              <w:jc w:val="right"/>
              <w:textAlignment w:val="center"/>
              <w:rPr>
                <w:rFonts w:hint="default" w:cs="宋体"/>
                <w:color w:val="000000"/>
                <w:sz w:val="20"/>
                <w:szCs w:val="20"/>
              </w:rPr>
            </w:pPr>
            <w:r>
              <w:rPr>
                <w:color w:val="000000"/>
                <w:sz w:val="20"/>
                <w:u w:color="auto"/>
              </w:rPr>
              <w:t xml:space="preserve"> </w:t>
            </w:r>
          </w:p>
        </w:tc>
      </w:tr>
      <w:tr w14:paraId="3772AEA6">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1AA211">
            <w:pPr>
              <w:spacing w:line="240" w:lineRule="exact"/>
              <w:jc w:val="center"/>
              <w:rPr>
                <w:rFonts w:hint="default" w:cs="宋体"/>
                <w:b/>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8DF2A">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667F45">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94E3A">
            <w:pPr>
              <w:spacing w:line="240" w:lineRule="exact"/>
              <w:jc w:val="right"/>
              <w:textAlignment w:val="center"/>
              <w:rPr>
                <w:rFonts w:hint="default" w:cs="宋体"/>
                <w:color w:val="000000"/>
                <w:sz w:val="20"/>
                <w:szCs w:val="20"/>
              </w:rPr>
            </w:pPr>
            <w:r>
              <w:rPr>
                <w:color w:val="000000"/>
                <w:sz w:val="20"/>
                <w:u w:color="auto"/>
              </w:rPr>
              <w:t xml:space="preserve"> </w:t>
            </w:r>
          </w:p>
        </w:tc>
      </w:tr>
      <w:tr w14:paraId="6B4B0906">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6B142C">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5E223">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BE20C9">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B1D7B">
            <w:pPr>
              <w:spacing w:line="240" w:lineRule="exact"/>
              <w:jc w:val="right"/>
              <w:textAlignment w:val="center"/>
              <w:rPr>
                <w:rFonts w:hint="default" w:cs="宋体"/>
                <w:color w:val="000000"/>
                <w:sz w:val="20"/>
                <w:szCs w:val="20"/>
              </w:rPr>
            </w:pPr>
            <w:r>
              <w:rPr>
                <w:color w:val="000000"/>
                <w:sz w:val="20"/>
                <w:u w:color="auto"/>
              </w:rPr>
              <w:t xml:space="preserve"> </w:t>
            </w:r>
          </w:p>
        </w:tc>
      </w:tr>
      <w:tr w14:paraId="1F5429E3">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3B5AC">
            <w:pPr>
              <w:spacing w:line="240" w:lineRule="exact"/>
              <w:rPr>
                <w:rFonts w:hint="default" w:cs="宋体"/>
                <w:color w:val="000000"/>
                <w:sz w:val="20"/>
                <w:szCs w:val="20"/>
              </w:rPr>
            </w:pP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371A8">
            <w:pPr>
              <w:spacing w:line="240" w:lineRule="exact"/>
              <w:jc w:val="right"/>
              <w:rPr>
                <w:rFonts w:hint="default" w:cs="宋体"/>
                <w:color w:val="000000"/>
                <w:sz w:val="20"/>
                <w:szCs w:val="20"/>
              </w:rPr>
            </w:pP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E317D3">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B6A36">
            <w:pPr>
              <w:spacing w:line="240" w:lineRule="exact"/>
              <w:jc w:val="right"/>
              <w:textAlignment w:val="center"/>
              <w:rPr>
                <w:rFonts w:hint="default" w:cs="宋体"/>
                <w:color w:val="000000"/>
                <w:sz w:val="20"/>
                <w:szCs w:val="20"/>
              </w:rPr>
            </w:pPr>
            <w:r>
              <w:rPr>
                <w:color w:val="000000"/>
                <w:sz w:val="20"/>
                <w:u w:color="auto"/>
              </w:rPr>
              <w:t xml:space="preserve"> </w:t>
            </w:r>
          </w:p>
        </w:tc>
      </w:tr>
      <w:tr w14:paraId="2EACF664">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B473B5">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69D7E">
            <w:pPr>
              <w:spacing w:line="240" w:lineRule="exact"/>
              <w:jc w:val="right"/>
              <w:textAlignment w:val="center"/>
              <w:rPr>
                <w:rFonts w:hint="default" w:cs="宋体"/>
                <w:color w:val="000000"/>
                <w:sz w:val="20"/>
                <w:szCs w:val="20"/>
              </w:rPr>
            </w:pPr>
            <w:r>
              <w:rPr>
                <w:rFonts w:cs="宋体"/>
                <w:color w:val="000000"/>
                <w:sz w:val="20"/>
                <w:szCs w:val="20"/>
              </w:rPr>
              <w:t>931.89</w:t>
            </w: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068A27">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7B04E">
            <w:pPr>
              <w:spacing w:line="240" w:lineRule="exact"/>
              <w:jc w:val="right"/>
              <w:textAlignment w:val="center"/>
              <w:rPr>
                <w:rFonts w:hint="default" w:cs="宋体"/>
                <w:color w:val="000000"/>
                <w:sz w:val="20"/>
                <w:szCs w:val="20"/>
              </w:rPr>
            </w:pPr>
            <w:r>
              <w:rPr>
                <w:rFonts w:cs="宋体"/>
                <w:color w:val="000000"/>
                <w:sz w:val="20"/>
                <w:szCs w:val="20"/>
              </w:rPr>
              <w:t>931.89</w:t>
            </w:r>
            <w:r>
              <w:rPr>
                <w:color w:val="000000"/>
                <w:sz w:val="20"/>
                <w:u w:color="auto"/>
              </w:rPr>
              <w:t xml:space="preserve"> </w:t>
            </w:r>
          </w:p>
        </w:tc>
      </w:tr>
      <w:tr w14:paraId="521338B6">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6E520">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67562">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243B9C">
            <w:pPr>
              <w:spacing w:line="240" w:lineRule="exact"/>
              <w:textAlignment w:val="center"/>
              <w:rPr>
                <w:rFonts w:hint="default" w:cs="宋体"/>
                <w:color w:val="000000"/>
                <w:sz w:val="20"/>
                <w:szCs w:val="20"/>
              </w:rPr>
            </w:pPr>
            <w:r>
              <w:rPr>
                <w:rFonts w:cs="宋体"/>
                <w:color w:val="000000"/>
                <w:sz w:val="20"/>
                <w:szCs w:val="20"/>
              </w:rPr>
              <w:t>结余分配</w:t>
            </w:r>
          </w:p>
        </w:tc>
        <w:tc>
          <w:tcPr>
            <w:tcW w:w="3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D6D6C">
            <w:pPr>
              <w:spacing w:line="240" w:lineRule="exact"/>
              <w:jc w:val="right"/>
              <w:textAlignment w:val="center"/>
              <w:rPr>
                <w:rFonts w:hint="default" w:cs="宋体"/>
                <w:color w:val="000000"/>
                <w:sz w:val="20"/>
                <w:szCs w:val="20"/>
              </w:rPr>
            </w:pPr>
            <w:r>
              <w:rPr>
                <w:color w:val="000000"/>
                <w:sz w:val="20"/>
                <w:u w:color="auto"/>
              </w:rPr>
              <w:t xml:space="preserve"> </w:t>
            </w:r>
          </w:p>
        </w:tc>
      </w:tr>
      <w:tr w14:paraId="7FFC92E5">
        <w:tblPrEx>
          <w:tblCellMar>
            <w:top w:w="0" w:type="dxa"/>
            <w:left w:w="0" w:type="dxa"/>
            <w:bottom w:w="0" w:type="dxa"/>
            <w:right w:w="0" w:type="dxa"/>
          </w:tblCellMar>
        </w:tblPrEx>
        <w:trPr>
          <w:trHeight w:val="24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1F5B1">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BFCA6">
            <w:pPr>
              <w:spacing w:line="240" w:lineRule="exact"/>
              <w:jc w:val="right"/>
              <w:textAlignment w:val="center"/>
              <w:rPr>
                <w:rFonts w:hint="default" w:cs="宋体"/>
                <w:color w:val="000000"/>
                <w:sz w:val="20"/>
                <w:szCs w:val="20"/>
              </w:rPr>
            </w:pPr>
            <w:r>
              <w:rPr>
                <w:color w:val="000000"/>
                <w:sz w:val="20"/>
                <w:u w:color="auto"/>
              </w:rPr>
              <w:t xml:space="preserve"> </w:t>
            </w:r>
          </w:p>
        </w:tc>
        <w:tc>
          <w:tcPr>
            <w:tcW w:w="47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B85034">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2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549855F">
            <w:pPr>
              <w:spacing w:line="240" w:lineRule="exact"/>
              <w:jc w:val="right"/>
              <w:textAlignment w:val="center"/>
              <w:rPr>
                <w:rFonts w:hint="default" w:cs="宋体"/>
                <w:color w:val="000000"/>
                <w:sz w:val="20"/>
                <w:szCs w:val="20"/>
              </w:rPr>
            </w:pPr>
            <w:r>
              <w:rPr>
                <w:color w:val="000000"/>
                <w:sz w:val="20"/>
                <w:u w:color="auto"/>
              </w:rPr>
              <w:t xml:space="preserve"> </w:t>
            </w:r>
          </w:p>
        </w:tc>
      </w:tr>
      <w:tr w14:paraId="7BA1C606">
        <w:tblPrEx>
          <w:tblCellMar>
            <w:top w:w="0" w:type="dxa"/>
            <w:left w:w="0" w:type="dxa"/>
            <w:bottom w:w="0" w:type="dxa"/>
            <w:right w:w="0" w:type="dxa"/>
          </w:tblCellMar>
        </w:tblPrEx>
        <w:trPr>
          <w:trHeight w:val="253" w:hRule="atLeast"/>
        </w:trPr>
        <w:tc>
          <w:tcPr>
            <w:tcW w:w="5098"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DCCD0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59DD">
            <w:pPr>
              <w:spacing w:line="240" w:lineRule="exact"/>
              <w:jc w:val="right"/>
              <w:textAlignment w:val="center"/>
              <w:rPr>
                <w:rFonts w:hint="default" w:cs="宋体"/>
                <w:color w:val="000000"/>
                <w:sz w:val="20"/>
                <w:szCs w:val="20"/>
              </w:rPr>
            </w:pPr>
            <w:r>
              <w:rPr>
                <w:rFonts w:cs="宋体"/>
                <w:color w:val="000000"/>
                <w:sz w:val="20"/>
                <w:szCs w:val="20"/>
              </w:rPr>
              <w:t>931.89</w:t>
            </w:r>
            <w:r>
              <w:rPr>
                <w:color w:val="000000"/>
                <w:sz w:val="20"/>
                <w:u w:color="auto"/>
              </w:rPr>
              <w:t xml:space="preserve"> </w:t>
            </w:r>
          </w:p>
        </w:tc>
        <w:tc>
          <w:tcPr>
            <w:tcW w:w="4787"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4469A4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D0A9D">
            <w:pPr>
              <w:spacing w:line="240" w:lineRule="exact"/>
              <w:jc w:val="right"/>
              <w:textAlignment w:val="center"/>
              <w:rPr>
                <w:rFonts w:hint="default" w:cs="宋体"/>
                <w:color w:val="000000"/>
                <w:sz w:val="20"/>
                <w:szCs w:val="20"/>
              </w:rPr>
            </w:pPr>
            <w:r>
              <w:rPr>
                <w:rFonts w:cs="宋体"/>
                <w:color w:val="000000"/>
                <w:sz w:val="20"/>
                <w:szCs w:val="20"/>
              </w:rPr>
              <w:t>931.89</w:t>
            </w:r>
            <w:r>
              <w:rPr>
                <w:color w:val="000000"/>
                <w:sz w:val="20"/>
                <w:u w:color="auto"/>
              </w:rPr>
              <w:t xml:space="preserve"> </w:t>
            </w:r>
          </w:p>
        </w:tc>
      </w:tr>
    </w:tbl>
    <w:p w14:paraId="5E51DA6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633C14E1">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14:paraId="7CAFFE2C">
            <w:pPr>
              <w:jc w:val="center"/>
              <w:textAlignment w:val="bottom"/>
              <w:rPr>
                <w:rFonts w:hint="default" w:cs="宋体"/>
                <w:b/>
                <w:color w:val="000000"/>
                <w:sz w:val="32"/>
                <w:szCs w:val="32"/>
              </w:rPr>
            </w:pPr>
            <w:r>
              <w:rPr>
                <w:rFonts w:cs="宋体"/>
                <w:b/>
                <w:color w:val="000000"/>
                <w:sz w:val="32"/>
                <w:szCs w:val="32"/>
              </w:rPr>
              <w:t>收入决算表</w:t>
            </w:r>
          </w:p>
        </w:tc>
      </w:tr>
      <w:tr w14:paraId="133B6CA8">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tcMar>
              <w:top w:w="15" w:type="dxa"/>
              <w:left w:w="15" w:type="dxa"/>
              <w:right w:w="15" w:type="dxa"/>
            </w:tcMar>
            <w:vAlign w:val="bottom"/>
          </w:tcPr>
          <w:p w14:paraId="15FD34EC">
            <w:pPr>
              <w:rPr>
                <w:rFonts w:hint="default" w:cs="宋体"/>
                <w:color w:val="000000"/>
                <w:sz w:val="20"/>
                <w:szCs w:val="20"/>
              </w:rPr>
            </w:pPr>
            <w:r>
              <w:rPr>
                <w:rFonts w:cs="宋体"/>
                <w:sz w:val="20"/>
                <w:szCs w:val="20"/>
              </w:rPr>
              <w:t>公开单位：</w:t>
            </w:r>
            <w:r>
              <w:rPr>
                <w:sz w:val="20"/>
                <w:u w:color="auto"/>
              </w:rPr>
              <w:t>重庆市潼南区上和镇农业服务中心</w:t>
            </w:r>
          </w:p>
        </w:tc>
        <w:tc>
          <w:tcPr>
            <w:tcW w:w="1233" w:type="dxa"/>
            <w:tcBorders>
              <w:top w:val="nil"/>
              <w:left w:val="nil"/>
              <w:bottom w:val="nil"/>
              <w:right w:val="nil"/>
            </w:tcBorders>
            <w:shd w:val="clear" w:color="auto" w:fill="auto"/>
            <w:tcMar>
              <w:top w:w="15" w:type="dxa"/>
              <w:left w:w="15" w:type="dxa"/>
              <w:right w:w="15" w:type="dxa"/>
            </w:tcMar>
            <w:vAlign w:val="bottom"/>
          </w:tcPr>
          <w:p w14:paraId="42B16421">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3A2EE80F">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3DCDA140">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14:paraId="25DFBE2A">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14:paraId="32C83827">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14:paraId="383B577A">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14:paraId="1248D4B6">
            <w:pPr>
              <w:jc w:val="right"/>
              <w:textAlignment w:val="bottom"/>
              <w:rPr>
                <w:rFonts w:hint="default" w:cs="宋体"/>
                <w:color w:val="000000"/>
                <w:sz w:val="20"/>
                <w:szCs w:val="20"/>
              </w:rPr>
            </w:pPr>
            <w:r>
              <w:rPr>
                <w:rFonts w:cs="宋体"/>
                <w:color w:val="000000"/>
                <w:sz w:val="20"/>
                <w:szCs w:val="20"/>
              </w:rPr>
              <w:t>公开02表</w:t>
            </w:r>
          </w:p>
        </w:tc>
      </w:tr>
      <w:tr w14:paraId="4205D5F3">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tcMar>
              <w:top w:w="15" w:type="dxa"/>
              <w:left w:w="15" w:type="dxa"/>
              <w:right w:w="15" w:type="dxa"/>
            </w:tcMar>
            <w:vAlign w:val="bottom"/>
          </w:tcPr>
          <w:p w14:paraId="3C00AE30">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7FA94C55">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3A75450F">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4595EB3C">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14:paraId="7326AB52">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14:paraId="56918D78">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14:paraId="31528036">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14:paraId="40FD9A7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79EA74">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7397EC7E">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3AB8F">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F0B8AC">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13676">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03432BE">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8EFDE">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3EA18">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E755B">
            <w:pPr>
              <w:jc w:val="center"/>
              <w:textAlignment w:val="center"/>
              <w:rPr>
                <w:rFonts w:hint="default" w:cs="宋体"/>
                <w:b/>
                <w:color w:val="000000"/>
                <w:sz w:val="20"/>
                <w:szCs w:val="20"/>
              </w:rPr>
            </w:pPr>
            <w:r>
              <w:rPr>
                <w:rFonts w:cs="宋体"/>
                <w:b/>
                <w:color w:val="000000"/>
                <w:sz w:val="20"/>
                <w:szCs w:val="20"/>
              </w:rPr>
              <w:t>其他收入</w:t>
            </w:r>
          </w:p>
        </w:tc>
      </w:tr>
      <w:tr w14:paraId="00925E52">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F99B07">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7EDB4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879E3">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A9BE5">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E28A4">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FAEBA">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7C000">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2D258">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D7F65">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D1538">
            <w:pPr>
              <w:jc w:val="center"/>
              <w:rPr>
                <w:rFonts w:hint="default" w:cs="宋体"/>
                <w:b/>
                <w:color w:val="000000"/>
                <w:sz w:val="20"/>
                <w:szCs w:val="20"/>
              </w:rPr>
            </w:pPr>
          </w:p>
        </w:tc>
      </w:tr>
      <w:tr w14:paraId="427777D3">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0B9D0">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D3E44DB">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57DF3">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177DF1">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88795">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7701F">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2E65A">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69295B">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131D4">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683D4">
            <w:pPr>
              <w:jc w:val="center"/>
              <w:rPr>
                <w:rFonts w:hint="default" w:cs="宋体"/>
                <w:b/>
                <w:color w:val="000000"/>
                <w:sz w:val="20"/>
                <w:szCs w:val="20"/>
              </w:rPr>
            </w:pPr>
          </w:p>
        </w:tc>
      </w:tr>
      <w:tr w14:paraId="5B6FC11B">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0F8209">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14BB4A2">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BFF8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A189C">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CE1F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E45115">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E4A29">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8FFC5">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F0E47">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3B68A">
            <w:pPr>
              <w:jc w:val="center"/>
              <w:rPr>
                <w:rFonts w:hint="default" w:cs="宋体"/>
                <w:b/>
                <w:color w:val="000000"/>
                <w:sz w:val="20"/>
                <w:szCs w:val="20"/>
              </w:rPr>
            </w:pPr>
          </w:p>
        </w:tc>
      </w:tr>
      <w:tr w14:paraId="1624832A">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465626">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1EA02D0">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19D34">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0C71B">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6CA8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93E9F1">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07912">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F8AC3">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8F8E6">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0FAD9D">
            <w:pPr>
              <w:jc w:val="center"/>
              <w:rPr>
                <w:rFonts w:hint="default" w:cs="宋体"/>
                <w:b/>
                <w:color w:val="000000"/>
                <w:sz w:val="20"/>
                <w:szCs w:val="20"/>
              </w:rPr>
            </w:pPr>
          </w:p>
        </w:tc>
      </w:tr>
      <w:tr w14:paraId="2580DB73">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529E0">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DA79E">
            <w:pPr>
              <w:wordWrap w:val="0"/>
              <w:jc w:val="right"/>
              <w:textAlignment w:val="center"/>
              <w:rPr>
                <w:rFonts w:hint="default" w:cs="宋体"/>
                <w:b/>
                <w:color w:val="000000"/>
                <w:sz w:val="20"/>
                <w:szCs w:val="20"/>
              </w:rPr>
            </w:pPr>
            <w:r>
              <w:rPr>
                <w:rFonts w:cs="宋体"/>
                <w:b/>
                <w:bCs/>
                <w:color w:val="000000"/>
                <w:sz w:val="20"/>
                <w:szCs w:val="20"/>
              </w:rPr>
              <w:t>931.89</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EF4C9">
            <w:pPr>
              <w:wordWrap w:val="0"/>
              <w:jc w:val="right"/>
              <w:textAlignment w:val="center"/>
              <w:rPr>
                <w:rFonts w:hint="default" w:cs="宋体"/>
                <w:b/>
                <w:color w:val="000000"/>
                <w:sz w:val="20"/>
                <w:szCs w:val="20"/>
              </w:rPr>
            </w:pPr>
            <w:r>
              <w:rPr>
                <w:rFonts w:cs="宋体"/>
                <w:b/>
                <w:bCs/>
                <w:color w:val="000000"/>
                <w:sz w:val="20"/>
                <w:szCs w:val="20"/>
              </w:rPr>
              <w:t>931.89</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BF3F6">
            <w:pPr>
              <w:wordWrap w:val="0"/>
              <w:jc w:val="right"/>
              <w:textAlignment w:val="center"/>
              <w:rPr>
                <w:rFonts w:hint="default" w:cs="宋体"/>
                <w:b/>
                <w:color w:val="000000"/>
                <w:sz w:val="20"/>
                <w:szCs w:val="20"/>
              </w:rPr>
            </w:pP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288DE">
            <w:pPr>
              <w:wordWrap w:val="0"/>
              <w:jc w:val="right"/>
              <w:textAlignment w:val="center"/>
              <w:rPr>
                <w:rFonts w:hint="default" w:cs="宋体"/>
                <w:b/>
                <w:color w:val="000000"/>
                <w:sz w:val="20"/>
                <w:szCs w:val="20"/>
              </w:rPr>
            </w:pPr>
            <w:r>
              <w:rPr>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A0596">
            <w:pPr>
              <w:wordWrap w:val="0"/>
              <w:jc w:val="right"/>
              <w:textAlignment w:val="center"/>
              <w:rPr>
                <w:rFonts w:hint="default" w:cs="宋体"/>
                <w:b/>
                <w:color w:val="000000"/>
                <w:sz w:val="20"/>
                <w:szCs w:val="20"/>
              </w:rPr>
            </w:pPr>
            <w:r>
              <w:rPr>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C1DCE">
            <w:pPr>
              <w:wordWrap w:val="0"/>
              <w:jc w:val="right"/>
              <w:textAlignment w:val="center"/>
              <w:rPr>
                <w:rFonts w:hint="default" w:cs="宋体"/>
                <w:b/>
                <w:color w:val="000000"/>
                <w:sz w:val="20"/>
                <w:szCs w:val="20"/>
              </w:rPr>
            </w:pPr>
            <w:r>
              <w:rPr>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FAC45">
            <w:pPr>
              <w:wordWrap w:val="0"/>
              <w:jc w:val="right"/>
              <w:textAlignment w:val="center"/>
              <w:rPr>
                <w:rFonts w:hint="default" w:cs="宋体"/>
                <w:b/>
                <w:color w:val="000000"/>
                <w:sz w:val="20"/>
                <w:szCs w:val="20"/>
              </w:rPr>
            </w:pPr>
            <w:r>
              <w:rPr>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E19E5">
            <w:pPr>
              <w:wordWrap w:val="0"/>
              <w:jc w:val="right"/>
              <w:textAlignment w:val="center"/>
              <w:rPr>
                <w:rFonts w:hint="default" w:cs="宋体"/>
                <w:b/>
                <w:color w:val="000000"/>
                <w:sz w:val="20"/>
                <w:szCs w:val="20"/>
              </w:rPr>
            </w:pPr>
            <w:r>
              <w:rPr>
                <w:b/>
                <w:color w:val="000000"/>
                <w:sz w:val="20"/>
                <w:u w:color="auto"/>
              </w:rPr>
              <w:t xml:space="preserve"> </w:t>
            </w:r>
          </w:p>
        </w:tc>
      </w:tr>
      <w:tr w14:paraId="0EEECD04">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78AB">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04B66">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7435">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AFEB">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E4C0">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22C4">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2EFA">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ACF5">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B06D">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40D9">
            <w:pPr>
              <w:wordWrap w:val="0"/>
              <w:jc w:val="right"/>
              <w:textAlignment w:val="center"/>
              <w:rPr>
                <w:rFonts w:hint="default" w:cs="宋体"/>
                <w:color w:val="000000"/>
                <w:sz w:val="20"/>
                <w:szCs w:val="20"/>
              </w:rPr>
            </w:pPr>
            <w:r>
              <w:rPr>
                <w:color w:val="000000"/>
                <w:sz w:val="20"/>
                <w:u w:color="auto"/>
              </w:rPr>
              <w:t xml:space="preserve"> </w:t>
            </w:r>
          </w:p>
        </w:tc>
      </w:tr>
      <w:tr w14:paraId="6A0B194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E8E50">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BB2EB">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5D15">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1CB57">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9345">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6C97">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E3BB">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8017">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F1D5">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6CC2">
            <w:pPr>
              <w:wordWrap w:val="0"/>
              <w:jc w:val="right"/>
              <w:textAlignment w:val="center"/>
              <w:rPr>
                <w:rFonts w:hint="default" w:cs="宋体"/>
                <w:color w:val="000000"/>
                <w:sz w:val="20"/>
                <w:szCs w:val="20"/>
              </w:rPr>
            </w:pPr>
            <w:r>
              <w:rPr>
                <w:color w:val="000000"/>
                <w:sz w:val="20"/>
                <w:u w:color="auto"/>
              </w:rPr>
              <w:t xml:space="preserve"> </w:t>
            </w:r>
          </w:p>
        </w:tc>
      </w:tr>
      <w:tr w14:paraId="468B50A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F3E2">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AF6E6">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262D">
            <w:pPr>
              <w:wordWrap w:val="0"/>
              <w:jc w:val="right"/>
              <w:textAlignment w:val="center"/>
              <w:rPr>
                <w:rFonts w:hint="default" w:cs="宋体"/>
                <w:color w:val="000000"/>
                <w:sz w:val="20"/>
                <w:szCs w:val="20"/>
              </w:rPr>
            </w:pPr>
            <w:r>
              <w:rPr>
                <w:rFonts w:cs="宋体"/>
                <w:color w:val="000000"/>
                <w:sz w:val="20"/>
                <w:szCs w:val="20"/>
              </w:rPr>
              <w:t>21.24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3F9E">
            <w:pPr>
              <w:wordWrap w:val="0"/>
              <w:jc w:val="right"/>
              <w:textAlignment w:val="center"/>
              <w:rPr>
                <w:rFonts w:hint="default" w:cs="宋体"/>
                <w:color w:val="000000"/>
                <w:sz w:val="20"/>
                <w:szCs w:val="20"/>
              </w:rPr>
            </w:pPr>
            <w:r>
              <w:rPr>
                <w:rFonts w:cs="宋体"/>
                <w:color w:val="000000"/>
                <w:sz w:val="20"/>
                <w:szCs w:val="20"/>
              </w:rPr>
              <w:t>21.24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4812">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7129F">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E4B8">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A218">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CC01">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3FB4">
            <w:pPr>
              <w:wordWrap w:val="0"/>
              <w:jc w:val="right"/>
              <w:textAlignment w:val="center"/>
              <w:rPr>
                <w:rFonts w:hint="default" w:cs="宋体"/>
                <w:color w:val="000000"/>
                <w:sz w:val="20"/>
                <w:szCs w:val="20"/>
              </w:rPr>
            </w:pPr>
            <w:r>
              <w:rPr>
                <w:color w:val="000000"/>
                <w:sz w:val="20"/>
                <w:u w:color="auto"/>
              </w:rPr>
              <w:t xml:space="preserve"> </w:t>
            </w:r>
          </w:p>
        </w:tc>
      </w:tr>
      <w:tr w14:paraId="7EEBAE3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C663">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38002">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ACFD">
            <w:pPr>
              <w:wordWrap w:val="0"/>
              <w:jc w:val="right"/>
              <w:textAlignment w:val="center"/>
              <w:rPr>
                <w:rFonts w:hint="default" w:cs="宋体"/>
                <w:color w:val="000000"/>
                <w:sz w:val="20"/>
                <w:szCs w:val="20"/>
              </w:rPr>
            </w:pPr>
            <w:r>
              <w:rPr>
                <w:rFonts w:cs="宋体"/>
                <w:color w:val="000000"/>
                <w:sz w:val="20"/>
                <w:szCs w:val="20"/>
              </w:rPr>
              <w:t>10.62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536DF">
            <w:pPr>
              <w:wordWrap w:val="0"/>
              <w:jc w:val="right"/>
              <w:textAlignment w:val="center"/>
              <w:rPr>
                <w:rFonts w:hint="default" w:cs="宋体"/>
                <w:color w:val="000000"/>
                <w:sz w:val="20"/>
                <w:szCs w:val="20"/>
              </w:rPr>
            </w:pPr>
            <w:r>
              <w:rPr>
                <w:rFonts w:cs="宋体"/>
                <w:color w:val="000000"/>
                <w:sz w:val="20"/>
                <w:szCs w:val="20"/>
              </w:rPr>
              <w:t>10.62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09CE">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3A0A">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5FEC">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D449D">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1627">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DC5F">
            <w:pPr>
              <w:wordWrap w:val="0"/>
              <w:jc w:val="right"/>
              <w:textAlignment w:val="center"/>
              <w:rPr>
                <w:rFonts w:hint="default" w:cs="宋体"/>
                <w:color w:val="000000"/>
                <w:sz w:val="20"/>
                <w:szCs w:val="20"/>
              </w:rPr>
            </w:pPr>
            <w:r>
              <w:rPr>
                <w:color w:val="000000"/>
                <w:sz w:val="20"/>
                <w:u w:color="auto"/>
              </w:rPr>
              <w:t xml:space="preserve"> </w:t>
            </w:r>
          </w:p>
        </w:tc>
      </w:tr>
      <w:tr w14:paraId="7977383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B5C1">
            <w:pPr>
              <w:textAlignment w:val="center"/>
              <w:rPr>
                <w:rFonts w:hint="default" w:cs="宋体"/>
                <w:color w:val="000000"/>
                <w:sz w:val="20"/>
                <w:szCs w:val="20"/>
              </w:rPr>
            </w:pPr>
            <w:r>
              <w:rPr>
                <w:rFonts w:cs="宋体"/>
                <w:color w:val="000000"/>
                <w:sz w:val="20"/>
                <w:szCs w:val="20"/>
              </w:rPr>
              <w:t>2080599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B5056">
            <w:pPr>
              <w:textAlignment w:val="center"/>
              <w:rPr>
                <w:rFonts w:hint="default" w:cs="宋体"/>
                <w:color w:val="000000"/>
                <w:sz w:val="20"/>
                <w:szCs w:val="20"/>
              </w:rPr>
            </w:pPr>
            <w:r>
              <w:rPr>
                <w:rFonts w:cs="宋体"/>
                <w:color w:val="000000"/>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20DA">
            <w:pPr>
              <w:wordWrap w:val="0"/>
              <w:jc w:val="right"/>
              <w:textAlignment w:val="center"/>
              <w:rPr>
                <w:rFonts w:hint="default" w:cs="宋体"/>
                <w:color w:val="000000"/>
                <w:sz w:val="20"/>
                <w:szCs w:val="20"/>
              </w:rPr>
            </w:pPr>
            <w:r>
              <w:rPr>
                <w:rFonts w:cs="宋体"/>
                <w:color w:val="000000"/>
                <w:sz w:val="20"/>
                <w:szCs w:val="20"/>
              </w:rPr>
              <w:t>34.58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BE55">
            <w:pPr>
              <w:wordWrap w:val="0"/>
              <w:jc w:val="right"/>
              <w:textAlignment w:val="center"/>
              <w:rPr>
                <w:rFonts w:hint="default" w:cs="宋体"/>
                <w:color w:val="000000"/>
                <w:sz w:val="20"/>
                <w:szCs w:val="20"/>
              </w:rPr>
            </w:pPr>
            <w:r>
              <w:rPr>
                <w:rFonts w:cs="宋体"/>
                <w:color w:val="000000"/>
                <w:sz w:val="20"/>
                <w:szCs w:val="20"/>
              </w:rPr>
              <w:t>34.58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3404">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411A">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F868">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CB8E">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A371">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9EC0">
            <w:pPr>
              <w:wordWrap w:val="0"/>
              <w:jc w:val="right"/>
              <w:textAlignment w:val="center"/>
              <w:rPr>
                <w:rFonts w:hint="default" w:cs="宋体"/>
                <w:color w:val="000000"/>
                <w:sz w:val="20"/>
                <w:szCs w:val="20"/>
              </w:rPr>
            </w:pPr>
            <w:r>
              <w:rPr>
                <w:color w:val="000000"/>
                <w:sz w:val="20"/>
                <w:u w:color="auto"/>
              </w:rPr>
              <w:t xml:space="preserve"> </w:t>
            </w:r>
          </w:p>
        </w:tc>
      </w:tr>
      <w:tr w14:paraId="1EF39DA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DA81">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99F0">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BD1C">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FDF2">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872C">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5D4F">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8230">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7A27">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0BEF">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40A4">
            <w:pPr>
              <w:wordWrap w:val="0"/>
              <w:jc w:val="right"/>
              <w:textAlignment w:val="center"/>
              <w:rPr>
                <w:rFonts w:hint="default" w:cs="宋体"/>
                <w:color w:val="000000"/>
                <w:sz w:val="20"/>
                <w:szCs w:val="20"/>
              </w:rPr>
            </w:pPr>
            <w:r>
              <w:rPr>
                <w:color w:val="000000"/>
                <w:sz w:val="20"/>
                <w:u w:color="auto"/>
              </w:rPr>
              <w:t xml:space="preserve"> </w:t>
            </w:r>
          </w:p>
        </w:tc>
      </w:tr>
      <w:tr w14:paraId="5240F73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0B06">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E7DAB">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27B2">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7C67">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2662">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A321">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38FB">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20D4">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ACE9">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B4AA">
            <w:pPr>
              <w:wordWrap w:val="0"/>
              <w:jc w:val="right"/>
              <w:textAlignment w:val="center"/>
              <w:rPr>
                <w:rFonts w:hint="default" w:cs="宋体"/>
                <w:color w:val="000000"/>
                <w:sz w:val="20"/>
                <w:szCs w:val="20"/>
              </w:rPr>
            </w:pPr>
            <w:r>
              <w:rPr>
                <w:color w:val="000000"/>
                <w:sz w:val="20"/>
                <w:u w:color="auto"/>
              </w:rPr>
              <w:t xml:space="preserve"> </w:t>
            </w:r>
          </w:p>
        </w:tc>
      </w:tr>
      <w:tr w14:paraId="7E4EC72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2B2D">
            <w:pPr>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38D4E">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EAB7">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5B48">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0853">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4FD9">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4118">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8168">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D24B">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FB0F">
            <w:pPr>
              <w:wordWrap w:val="0"/>
              <w:jc w:val="right"/>
              <w:textAlignment w:val="center"/>
              <w:rPr>
                <w:rFonts w:hint="default" w:cs="宋体"/>
                <w:color w:val="000000"/>
                <w:sz w:val="20"/>
                <w:szCs w:val="20"/>
              </w:rPr>
            </w:pPr>
            <w:r>
              <w:rPr>
                <w:color w:val="000000"/>
                <w:sz w:val="20"/>
                <w:u w:color="auto"/>
              </w:rPr>
              <w:t xml:space="preserve"> </w:t>
            </w:r>
          </w:p>
        </w:tc>
      </w:tr>
      <w:tr w14:paraId="284C5E0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1CC3">
            <w:pPr>
              <w:textAlignment w:val="center"/>
              <w:rPr>
                <w:rFonts w:hint="default" w:cs="宋体"/>
                <w:color w:val="000000"/>
                <w:sz w:val="20"/>
                <w:szCs w:val="20"/>
              </w:rPr>
            </w:pPr>
            <w:r>
              <w:rPr>
                <w:rFonts w:cs="宋体"/>
                <w:color w:val="000000"/>
                <w:sz w:val="20"/>
                <w:szCs w:val="20"/>
              </w:rPr>
              <w:t>2101199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F385F">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636A">
            <w:pPr>
              <w:wordWrap w:val="0"/>
              <w:jc w:val="right"/>
              <w:textAlignment w:val="center"/>
              <w:rPr>
                <w:rFonts w:hint="default" w:cs="宋体"/>
                <w:color w:val="000000"/>
                <w:sz w:val="20"/>
                <w:szCs w:val="20"/>
              </w:rPr>
            </w:pPr>
            <w:r>
              <w:rPr>
                <w:rFonts w:cs="宋体"/>
                <w:color w:val="000000"/>
                <w:sz w:val="20"/>
                <w:szCs w:val="20"/>
              </w:rPr>
              <w:t>5.07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26B21">
            <w:pPr>
              <w:wordWrap w:val="0"/>
              <w:jc w:val="right"/>
              <w:textAlignment w:val="center"/>
              <w:rPr>
                <w:rFonts w:hint="default" w:cs="宋体"/>
                <w:color w:val="000000"/>
                <w:sz w:val="20"/>
                <w:szCs w:val="20"/>
              </w:rPr>
            </w:pPr>
            <w:r>
              <w:rPr>
                <w:rFonts w:cs="宋体"/>
                <w:color w:val="000000"/>
                <w:sz w:val="20"/>
                <w:szCs w:val="20"/>
              </w:rPr>
              <w:t>5.07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87C9">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56B7">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BE64">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CD8E">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8427">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4AEB">
            <w:pPr>
              <w:wordWrap w:val="0"/>
              <w:jc w:val="right"/>
              <w:textAlignment w:val="center"/>
              <w:rPr>
                <w:rFonts w:hint="default" w:cs="宋体"/>
                <w:color w:val="000000"/>
                <w:sz w:val="20"/>
                <w:szCs w:val="20"/>
              </w:rPr>
            </w:pPr>
            <w:r>
              <w:rPr>
                <w:color w:val="000000"/>
                <w:sz w:val="20"/>
                <w:u w:color="auto"/>
              </w:rPr>
              <w:t xml:space="preserve"> </w:t>
            </w:r>
          </w:p>
        </w:tc>
      </w:tr>
      <w:tr w14:paraId="66753B2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2B1D">
            <w:pPr>
              <w:textAlignment w:val="center"/>
              <w:rPr>
                <w:rFonts w:hint="default" w:cs="宋体"/>
                <w:color w:val="000000"/>
                <w:sz w:val="20"/>
                <w:szCs w:val="20"/>
              </w:rPr>
            </w:pPr>
            <w:r>
              <w:rPr>
                <w:rFonts w:cs="宋体"/>
                <w:b/>
                <w:color w:val="000000"/>
                <w:sz w:val="20"/>
                <w:szCs w:val="20"/>
              </w:rPr>
              <w:t>213</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34B7C">
            <w:pPr>
              <w:textAlignment w:val="center"/>
              <w:rPr>
                <w:rFonts w:hint="default" w:cs="宋体"/>
                <w:color w:val="000000"/>
                <w:sz w:val="20"/>
                <w:szCs w:val="20"/>
              </w:rPr>
            </w:pPr>
            <w:r>
              <w:rPr>
                <w:rFonts w:cs="宋体"/>
                <w:b/>
                <w:color w:val="000000"/>
                <w:sz w:val="20"/>
                <w:szCs w:val="20"/>
              </w:rPr>
              <w:t>农林水支出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9C32">
            <w:pPr>
              <w:wordWrap w:val="0"/>
              <w:jc w:val="right"/>
              <w:textAlignment w:val="center"/>
              <w:rPr>
                <w:rFonts w:hint="default" w:cs="宋体"/>
                <w:color w:val="000000"/>
                <w:sz w:val="20"/>
                <w:szCs w:val="20"/>
              </w:rPr>
            </w:pPr>
            <w:r>
              <w:rPr>
                <w:rFonts w:cs="宋体"/>
                <w:b/>
                <w:color w:val="000000"/>
                <w:sz w:val="20"/>
                <w:szCs w:val="20"/>
              </w:rPr>
              <w:t>831.21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5E7B">
            <w:pPr>
              <w:wordWrap w:val="0"/>
              <w:jc w:val="right"/>
              <w:textAlignment w:val="center"/>
              <w:rPr>
                <w:rFonts w:hint="default" w:cs="宋体"/>
                <w:color w:val="000000"/>
                <w:sz w:val="20"/>
                <w:szCs w:val="20"/>
              </w:rPr>
            </w:pPr>
            <w:r>
              <w:rPr>
                <w:rFonts w:cs="宋体"/>
                <w:b/>
                <w:color w:val="000000"/>
                <w:sz w:val="20"/>
                <w:szCs w:val="20"/>
              </w:rPr>
              <w:t>831.21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C381">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0B9C">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36E0">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CBBC">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9729">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95EE">
            <w:pPr>
              <w:wordWrap w:val="0"/>
              <w:jc w:val="right"/>
              <w:textAlignment w:val="center"/>
              <w:rPr>
                <w:rFonts w:hint="default" w:cs="宋体"/>
                <w:color w:val="000000"/>
                <w:sz w:val="20"/>
                <w:szCs w:val="20"/>
              </w:rPr>
            </w:pPr>
            <w:r>
              <w:rPr>
                <w:color w:val="000000"/>
                <w:sz w:val="20"/>
                <w:u w:color="auto"/>
              </w:rPr>
              <w:t xml:space="preserve"> </w:t>
            </w:r>
          </w:p>
        </w:tc>
      </w:tr>
      <w:tr w14:paraId="2291CAF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A902">
            <w:pPr>
              <w:textAlignment w:val="center"/>
              <w:rPr>
                <w:rFonts w:hint="default" w:cs="宋体"/>
                <w:color w:val="000000"/>
                <w:sz w:val="20"/>
                <w:szCs w:val="20"/>
              </w:rPr>
            </w:pPr>
            <w:r>
              <w:rPr>
                <w:rFonts w:cs="宋体"/>
                <w:b/>
                <w:color w:val="000000"/>
                <w:sz w:val="20"/>
                <w:szCs w:val="20"/>
              </w:rPr>
              <w:t>21301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6F622">
            <w:pPr>
              <w:textAlignment w:val="center"/>
              <w:rPr>
                <w:rFonts w:hint="default" w:cs="宋体"/>
                <w:color w:val="000000"/>
                <w:sz w:val="20"/>
                <w:szCs w:val="20"/>
              </w:rPr>
            </w:pPr>
            <w:r>
              <w:rPr>
                <w:rFonts w:cs="宋体"/>
                <w:b/>
                <w:color w:val="000000"/>
                <w:sz w:val="20"/>
                <w:szCs w:val="20"/>
              </w:rPr>
              <w:t>农业农村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512E">
            <w:pPr>
              <w:wordWrap w:val="0"/>
              <w:jc w:val="right"/>
              <w:textAlignment w:val="center"/>
              <w:rPr>
                <w:rFonts w:hint="default" w:cs="宋体"/>
                <w:color w:val="000000"/>
                <w:sz w:val="20"/>
                <w:szCs w:val="20"/>
              </w:rPr>
            </w:pPr>
            <w:r>
              <w:rPr>
                <w:rFonts w:cs="宋体"/>
                <w:b/>
                <w:color w:val="000000"/>
                <w:sz w:val="20"/>
                <w:szCs w:val="20"/>
              </w:rPr>
              <w:t>295.89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43C8">
            <w:pPr>
              <w:wordWrap w:val="0"/>
              <w:jc w:val="right"/>
              <w:textAlignment w:val="center"/>
              <w:rPr>
                <w:rFonts w:hint="default" w:cs="宋体"/>
                <w:color w:val="000000"/>
                <w:sz w:val="20"/>
                <w:szCs w:val="20"/>
              </w:rPr>
            </w:pPr>
            <w:r>
              <w:rPr>
                <w:rFonts w:cs="宋体"/>
                <w:b/>
                <w:color w:val="000000"/>
                <w:sz w:val="20"/>
                <w:szCs w:val="20"/>
              </w:rPr>
              <w:t>295.89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5481D">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7287">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C836">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970B">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9D2E">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2C4E">
            <w:pPr>
              <w:wordWrap w:val="0"/>
              <w:jc w:val="right"/>
              <w:textAlignment w:val="center"/>
              <w:rPr>
                <w:rFonts w:hint="default" w:cs="宋体"/>
                <w:color w:val="000000"/>
                <w:sz w:val="20"/>
                <w:szCs w:val="20"/>
              </w:rPr>
            </w:pPr>
            <w:r>
              <w:rPr>
                <w:color w:val="000000"/>
                <w:sz w:val="20"/>
                <w:u w:color="auto"/>
              </w:rPr>
              <w:t xml:space="preserve"> </w:t>
            </w:r>
          </w:p>
        </w:tc>
      </w:tr>
      <w:tr w14:paraId="465CCA0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2B03">
            <w:pPr>
              <w:textAlignment w:val="center"/>
              <w:rPr>
                <w:rFonts w:hint="default" w:cs="宋体"/>
                <w:color w:val="000000"/>
                <w:sz w:val="20"/>
                <w:szCs w:val="20"/>
              </w:rPr>
            </w:pPr>
            <w:r>
              <w:rPr>
                <w:rFonts w:cs="宋体"/>
                <w:color w:val="000000"/>
                <w:sz w:val="20"/>
                <w:szCs w:val="20"/>
              </w:rPr>
              <w:t>2130104</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4A742">
            <w:pPr>
              <w:textAlignment w:val="center"/>
              <w:rPr>
                <w:rFonts w:hint="default" w:cs="宋体"/>
                <w:color w:val="000000"/>
                <w:sz w:val="20"/>
                <w:szCs w:val="20"/>
              </w:rPr>
            </w:pPr>
            <w:r>
              <w:rPr>
                <w:rFonts w:cs="宋体"/>
                <w:color w:val="000000"/>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302C">
            <w:pPr>
              <w:wordWrap w:val="0"/>
              <w:jc w:val="right"/>
              <w:textAlignment w:val="center"/>
              <w:rPr>
                <w:rFonts w:hint="default" w:cs="宋体"/>
                <w:color w:val="000000"/>
                <w:sz w:val="20"/>
                <w:szCs w:val="20"/>
              </w:rPr>
            </w:pPr>
            <w:r>
              <w:rPr>
                <w:rFonts w:cs="宋体"/>
                <w:color w:val="000000"/>
                <w:sz w:val="20"/>
                <w:szCs w:val="20"/>
              </w:rPr>
              <w:t>295.89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3EDF">
            <w:pPr>
              <w:wordWrap w:val="0"/>
              <w:jc w:val="right"/>
              <w:textAlignment w:val="center"/>
              <w:rPr>
                <w:rFonts w:hint="default" w:cs="宋体"/>
                <w:color w:val="000000"/>
                <w:sz w:val="20"/>
                <w:szCs w:val="20"/>
              </w:rPr>
            </w:pPr>
            <w:r>
              <w:rPr>
                <w:rFonts w:cs="宋体"/>
                <w:color w:val="000000"/>
                <w:sz w:val="20"/>
                <w:szCs w:val="20"/>
              </w:rPr>
              <w:t>295.89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9BC7">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8DC7">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AB4C">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FDC2">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B1DD">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7A94F">
            <w:pPr>
              <w:wordWrap w:val="0"/>
              <w:jc w:val="right"/>
              <w:textAlignment w:val="center"/>
              <w:rPr>
                <w:rFonts w:hint="default" w:cs="宋体"/>
                <w:color w:val="000000"/>
                <w:sz w:val="20"/>
                <w:szCs w:val="20"/>
              </w:rPr>
            </w:pPr>
            <w:r>
              <w:rPr>
                <w:color w:val="000000"/>
                <w:sz w:val="20"/>
                <w:u w:color="auto"/>
              </w:rPr>
              <w:t xml:space="preserve"> </w:t>
            </w:r>
          </w:p>
        </w:tc>
      </w:tr>
      <w:tr w14:paraId="7FEFAAE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A1CD">
            <w:pPr>
              <w:textAlignment w:val="center"/>
              <w:rPr>
                <w:rFonts w:hint="default" w:cs="宋体"/>
                <w:color w:val="000000"/>
                <w:sz w:val="20"/>
                <w:szCs w:val="20"/>
              </w:rPr>
            </w:pPr>
            <w:r>
              <w:rPr>
                <w:rFonts w:cs="宋体"/>
                <w:b/>
                <w:color w:val="000000"/>
                <w:sz w:val="20"/>
                <w:szCs w:val="20"/>
              </w:rPr>
              <w:t>21307</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FE6DB">
            <w:pPr>
              <w:textAlignment w:val="center"/>
              <w:rPr>
                <w:rFonts w:hint="default" w:cs="宋体"/>
                <w:color w:val="000000"/>
                <w:sz w:val="20"/>
                <w:szCs w:val="20"/>
              </w:rPr>
            </w:pPr>
            <w:r>
              <w:rPr>
                <w:rFonts w:cs="宋体"/>
                <w:b/>
                <w:color w:val="000000"/>
                <w:sz w:val="20"/>
                <w:szCs w:val="20"/>
              </w:rPr>
              <w:t>农村综合改革</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A752">
            <w:pPr>
              <w:wordWrap w:val="0"/>
              <w:jc w:val="right"/>
              <w:textAlignment w:val="center"/>
              <w:rPr>
                <w:rFonts w:hint="default" w:cs="宋体"/>
                <w:color w:val="000000"/>
                <w:sz w:val="20"/>
                <w:szCs w:val="20"/>
              </w:rPr>
            </w:pPr>
            <w:r>
              <w:rPr>
                <w:rFonts w:cs="宋体"/>
                <w:b/>
                <w:color w:val="000000"/>
                <w:sz w:val="20"/>
                <w:szCs w:val="20"/>
              </w:rPr>
              <w:t>535.32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7872">
            <w:pPr>
              <w:wordWrap w:val="0"/>
              <w:jc w:val="right"/>
              <w:textAlignment w:val="center"/>
              <w:rPr>
                <w:rFonts w:hint="default" w:cs="宋体"/>
                <w:color w:val="000000"/>
                <w:sz w:val="20"/>
                <w:szCs w:val="20"/>
              </w:rPr>
            </w:pPr>
            <w:r>
              <w:rPr>
                <w:rFonts w:cs="宋体"/>
                <w:b/>
                <w:color w:val="000000"/>
                <w:sz w:val="20"/>
                <w:szCs w:val="20"/>
              </w:rPr>
              <w:t>535.32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88BE">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0DFD">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C22F">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9DC5">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766D">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5148">
            <w:pPr>
              <w:wordWrap w:val="0"/>
              <w:jc w:val="right"/>
              <w:textAlignment w:val="center"/>
              <w:rPr>
                <w:rFonts w:hint="default" w:cs="宋体"/>
                <w:color w:val="000000"/>
                <w:sz w:val="20"/>
                <w:szCs w:val="20"/>
              </w:rPr>
            </w:pPr>
            <w:r>
              <w:rPr>
                <w:color w:val="000000"/>
                <w:sz w:val="20"/>
                <w:u w:color="auto"/>
              </w:rPr>
              <w:t xml:space="preserve"> </w:t>
            </w:r>
          </w:p>
        </w:tc>
      </w:tr>
      <w:tr w14:paraId="1ED930A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22C4">
            <w:pPr>
              <w:textAlignment w:val="center"/>
              <w:rPr>
                <w:rFonts w:hint="default" w:cs="宋体"/>
                <w:color w:val="000000"/>
                <w:sz w:val="20"/>
                <w:szCs w:val="20"/>
              </w:rPr>
            </w:pPr>
            <w:r>
              <w:rPr>
                <w:rFonts w:cs="宋体"/>
                <w:color w:val="000000"/>
                <w:sz w:val="20"/>
                <w:szCs w:val="20"/>
              </w:rPr>
              <w:t>2130705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25A4C">
            <w:pPr>
              <w:textAlignment w:val="center"/>
              <w:rPr>
                <w:rFonts w:hint="default" w:cs="宋体"/>
                <w:color w:val="000000"/>
                <w:sz w:val="20"/>
                <w:szCs w:val="20"/>
              </w:rPr>
            </w:pPr>
            <w:r>
              <w:rPr>
                <w:rFonts w:cs="宋体"/>
                <w:color w:val="000000"/>
                <w:sz w:val="20"/>
                <w:szCs w:val="20"/>
              </w:rPr>
              <w:t>对村民委员会和村党支部的补助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8014">
            <w:pPr>
              <w:wordWrap w:val="0"/>
              <w:jc w:val="right"/>
              <w:textAlignment w:val="center"/>
              <w:rPr>
                <w:rFonts w:hint="default" w:cs="宋体"/>
                <w:color w:val="000000"/>
                <w:sz w:val="20"/>
                <w:szCs w:val="20"/>
              </w:rPr>
            </w:pPr>
            <w:r>
              <w:rPr>
                <w:rFonts w:cs="宋体"/>
                <w:color w:val="000000"/>
                <w:sz w:val="20"/>
                <w:szCs w:val="20"/>
              </w:rPr>
              <w:t>535.32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AFF5">
            <w:pPr>
              <w:wordWrap w:val="0"/>
              <w:jc w:val="right"/>
              <w:textAlignment w:val="center"/>
              <w:rPr>
                <w:rFonts w:hint="default" w:cs="宋体"/>
                <w:color w:val="000000"/>
                <w:sz w:val="20"/>
                <w:szCs w:val="20"/>
              </w:rPr>
            </w:pPr>
            <w:r>
              <w:rPr>
                <w:rFonts w:cs="宋体"/>
                <w:color w:val="000000"/>
                <w:sz w:val="20"/>
                <w:szCs w:val="20"/>
              </w:rPr>
              <w:t>535.32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3B42">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5A15">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63A4C">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D6A3">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FCCE">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3C7A">
            <w:pPr>
              <w:wordWrap w:val="0"/>
              <w:jc w:val="right"/>
              <w:textAlignment w:val="center"/>
              <w:rPr>
                <w:rFonts w:hint="default" w:cs="宋体"/>
                <w:color w:val="000000"/>
                <w:sz w:val="20"/>
                <w:szCs w:val="20"/>
              </w:rPr>
            </w:pPr>
            <w:r>
              <w:rPr>
                <w:color w:val="000000"/>
                <w:sz w:val="20"/>
                <w:u w:color="auto"/>
              </w:rPr>
              <w:t xml:space="preserve"> </w:t>
            </w:r>
          </w:p>
        </w:tc>
      </w:tr>
      <w:tr w14:paraId="592BBB3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9B67">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9619C">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5907">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D8905">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4311">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3A03">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2774D">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7991">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A88F">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5AC9">
            <w:pPr>
              <w:wordWrap w:val="0"/>
              <w:jc w:val="right"/>
              <w:textAlignment w:val="center"/>
              <w:rPr>
                <w:rFonts w:hint="default" w:cs="宋体"/>
                <w:color w:val="000000"/>
                <w:sz w:val="20"/>
                <w:szCs w:val="20"/>
              </w:rPr>
            </w:pPr>
            <w:r>
              <w:rPr>
                <w:color w:val="000000"/>
                <w:sz w:val="20"/>
                <w:u w:color="auto"/>
              </w:rPr>
              <w:t xml:space="preserve"> </w:t>
            </w:r>
          </w:p>
        </w:tc>
      </w:tr>
      <w:tr w14:paraId="14514FB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F7EA">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F56A5">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B38F">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D97E">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4629">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EFC2">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6C55">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5510">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3967">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EFF7">
            <w:pPr>
              <w:wordWrap w:val="0"/>
              <w:jc w:val="right"/>
              <w:textAlignment w:val="center"/>
              <w:rPr>
                <w:rFonts w:hint="default" w:cs="宋体"/>
                <w:color w:val="000000"/>
                <w:sz w:val="20"/>
                <w:szCs w:val="20"/>
              </w:rPr>
            </w:pPr>
            <w:r>
              <w:rPr>
                <w:color w:val="000000"/>
                <w:sz w:val="20"/>
                <w:u w:color="auto"/>
              </w:rPr>
              <w:t xml:space="preserve"> </w:t>
            </w:r>
          </w:p>
        </w:tc>
      </w:tr>
      <w:tr w14:paraId="1F078B5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9FF5">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698DC">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7A66">
            <w:pPr>
              <w:wordWrap w:val="0"/>
              <w:jc w:val="right"/>
              <w:textAlignment w:val="center"/>
              <w:rPr>
                <w:rFonts w:hint="default" w:cs="宋体"/>
                <w:color w:val="000000"/>
                <w:sz w:val="20"/>
                <w:szCs w:val="20"/>
              </w:rPr>
            </w:pPr>
            <w:r>
              <w:rPr>
                <w:rFonts w:cs="宋体"/>
                <w:color w:val="000000"/>
                <w:sz w:val="20"/>
                <w:szCs w:val="20"/>
              </w:rPr>
              <w:t>15.93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8E1B">
            <w:pPr>
              <w:wordWrap w:val="0"/>
              <w:jc w:val="right"/>
              <w:textAlignment w:val="center"/>
              <w:rPr>
                <w:rFonts w:hint="default" w:cs="宋体"/>
                <w:color w:val="000000"/>
                <w:sz w:val="20"/>
                <w:szCs w:val="20"/>
              </w:rPr>
            </w:pPr>
            <w:r>
              <w:rPr>
                <w:rFonts w:cs="宋体"/>
                <w:color w:val="000000"/>
                <w:sz w:val="20"/>
                <w:szCs w:val="20"/>
              </w:rPr>
              <w:t>15.93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ADE1">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FE01">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FB64">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2308">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ACEB6">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0AED">
            <w:pPr>
              <w:wordWrap w:val="0"/>
              <w:jc w:val="right"/>
              <w:textAlignment w:val="center"/>
              <w:rPr>
                <w:rFonts w:hint="default" w:cs="宋体"/>
                <w:color w:val="000000"/>
                <w:sz w:val="20"/>
                <w:szCs w:val="20"/>
              </w:rPr>
            </w:pPr>
            <w:r>
              <w:rPr>
                <w:color w:val="000000"/>
                <w:sz w:val="20"/>
                <w:u w:color="auto"/>
              </w:rPr>
              <w:t xml:space="preserve"> </w:t>
            </w:r>
          </w:p>
        </w:tc>
      </w:tr>
    </w:tbl>
    <w:p w14:paraId="078B64A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00A43FF">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2"/>
        <w:gridCol w:w="3355"/>
        <w:gridCol w:w="1701"/>
        <w:gridCol w:w="1701"/>
        <w:gridCol w:w="1701"/>
        <w:gridCol w:w="1685"/>
        <w:gridCol w:w="1685"/>
        <w:gridCol w:w="1748"/>
      </w:tblGrid>
      <w:tr w14:paraId="4FE46143">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448C9367">
            <w:pPr>
              <w:jc w:val="center"/>
              <w:textAlignment w:val="bottom"/>
              <w:rPr>
                <w:rFonts w:hint="default" w:cs="宋体"/>
                <w:b/>
                <w:color w:val="000000"/>
                <w:sz w:val="32"/>
                <w:szCs w:val="32"/>
              </w:rPr>
            </w:pPr>
            <w:r>
              <w:rPr>
                <w:rFonts w:cs="宋体"/>
                <w:b/>
                <w:color w:val="000000"/>
                <w:sz w:val="32"/>
                <w:szCs w:val="32"/>
              </w:rPr>
              <w:t>支出决算表</w:t>
            </w:r>
          </w:p>
        </w:tc>
      </w:tr>
      <w:tr w14:paraId="5B0B2D3C">
        <w:tblPrEx>
          <w:tblCellMar>
            <w:top w:w="0" w:type="dxa"/>
            <w:left w:w="0" w:type="dxa"/>
            <w:bottom w:w="0" w:type="dxa"/>
            <w:right w:w="0" w:type="dxa"/>
          </w:tblCellMar>
        </w:tblPrEx>
        <w:trPr>
          <w:trHeight w:val="342" w:hRule="atLeast"/>
        </w:trPr>
        <w:tc>
          <w:tcPr>
            <w:tcW w:w="6858" w:type="dxa"/>
            <w:gridSpan w:val="3"/>
            <w:vMerge w:val="restart"/>
            <w:tcBorders>
              <w:top w:val="nil"/>
              <w:left w:val="nil"/>
              <w:right w:val="nil"/>
            </w:tcBorders>
            <w:shd w:val="clear" w:color="auto" w:fill="auto"/>
            <w:tcMar>
              <w:top w:w="15" w:type="dxa"/>
              <w:left w:w="15" w:type="dxa"/>
              <w:right w:w="15" w:type="dxa"/>
            </w:tcMar>
            <w:vAlign w:val="bottom"/>
          </w:tcPr>
          <w:p w14:paraId="5FB4C90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重庆市潼南区上和镇农业服务中心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6A137F6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70D9316">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373C1F0A">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60741D2B">
            <w:pPr>
              <w:rPr>
                <w:rFonts w:hint="default" w:cs="宋体"/>
                <w:color w:val="000000"/>
                <w:sz w:val="20"/>
                <w:szCs w:val="20"/>
              </w:rPr>
            </w:pPr>
          </w:p>
        </w:tc>
        <w:tc>
          <w:tcPr>
            <w:tcW w:w="1748" w:type="dxa"/>
            <w:tcBorders>
              <w:top w:val="nil"/>
              <w:left w:val="nil"/>
              <w:bottom w:val="nil"/>
              <w:right w:val="nil"/>
            </w:tcBorders>
            <w:shd w:val="clear" w:color="auto" w:fill="auto"/>
            <w:tcMar>
              <w:top w:w="15" w:type="dxa"/>
              <w:left w:w="15" w:type="dxa"/>
              <w:right w:w="15" w:type="dxa"/>
            </w:tcMar>
            <w:vAlign w:val="bottom"/>
          </w:tcPr>
          <w:p w14:paraId="4508389C">
            <w:pPr>
              <w:jc w:val="right"/>
              <w:textAlignment w:val="bottom"/>
              <w:rPr>
                <w:rFonts w:hint="default" w:cs="宋体"/>
                <w:color w:val="000000"/>
                <w:sz w:val="20"/>
                <w:szCs w:val="20"/>
              </w:rPr>
            </w:pPr>
            <w:r>
              <w:rPr>
                <w:rFonts w:cs="宋体"/>
                <w:color w:val="000000"/>
                <w:sz w:val="20"/>
                <w:szCs w:val="20"/>
              </w:rPr>
              <w:t>公开03表</w:t>
            </w:r>
          </w:p>
        </w:tc>
      </w:tr>
      <w:tr w14:paraId="7030604D">
        <w:tblPrEx>
          <w:tblCellMar>
            <w:top w:w="0" w:type="dxa"/>
            <w:left w:w="0" w:type="dxa"/>
            <w:bottom w:w="0" w:type="dxa"/>
            <w:right w:w="0" w:type="dxa"/>
          </w:tblCellMar>
        </w:tblPrEx>
        <w:trPr>
          <w:trHeight w:val="342" w:hRule="atLeast"/>
        </w:trPr>
        <w:tc>
          <w:tcPr>
            <w:tcW w:w="6858" w:type="dxa"/>
            <w:gridSpan w:val="3"/>
            <w:vMerge w:val="continue"/>
            <w:tcBorders>
              <w:left w:val="nil"/>
              <w:bottom w:val="nil"/>
              <w:right w:val="nil"/>
            </w:tcBorders>
            <w:shd w:val="clear" w:color="auto" w:fill="auto"/>
            <w:tcMar>
              <w:top w:w="15" w:type="dxa"/>
              <w:left w:w="15" w:type="dxa"/>
              <w:right w:w="15" w:type="dxa"/>
            </w:tcMar>
            <w:vAlign w:val="bottom"/>
          </w:tcPr>
          <w:p w14:paraId="398A755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72DC32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882878A">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6F91E052">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0315D1FB">
            <w:pPr>
              <w:rPr>
                <w:rFonts w:hint="default" w:cs="宋体"/>
                <w:color w:val="000000"/>
                <w:sz w:val="20"/>
                <w:szCs w:val="20"/>
              </w:rPr>
            </w:pPr>
          </w:p>
        </w:tc>
        <w:tc>
          <w:tcPr>
            <w:tcW w:w="1748" w:type="dxa"/>
            <w:tcBorders>
              <w:top w:val="nil"/>
              <w:left w:val="nil"/>
              <w:bottom w:val="nil"/>
              <w:right w:val="nil"/>
            </w:tcBorders>
            <w:shd w:val="clear" w:color="auto" w:fill="auto"/>
            <w:tcMar>
              <w:top w:w="15" w:type="dxa"/>
              <w:left w:w="15" w:type="dxa"/>
              <w:right w:w="15" w:type="dxa"/>
            </w:tcMar>
            <w:vAlign w:val="bottom"/>
          </w:tcPr>
          <w:p w14:paraId="407C8B6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48BFC2">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5B64D22">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2A2A9C">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643912">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714DB8">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35872B">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2B54F">
            <w:pPr>
              <w:jc w:val="center"/>
              <w:textAlignment w:val="center"/>
              <w:rPr>
                <w:rFonts w:hint="default" w:cs="宋体"/>
                <w:b/>
                <w:color w:val="000000"/>
                <w:sz w:val="20"/>
                <w:szCs w:val="20"/>
              </w:rPr>
            </w:pPr>
            <w:r>
              <w:rPr>
                <w:rFonts w:cs="宋体"/>
                <w:b/>
                <w:color w:val="000000"/>
                <w:sz w:val="20"/>
                <w:szCs w:val="20"/>
              </w:rPr>
              <w:t>经营支出</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1B605">
            <w:pPr>
              <w:jc w:val="center"/>
              <w:textAlignment w:val="center"/>
              <w:rPr>
                <w:rFonts w:hint="default" w:cs="宋体"/>
                <w:b/>
                <w:color w:val="000000"/>
                <w:sz w:val="20"/>
                <w:szCs w:val="20"/>
              </w:rPr>
            </w:pPr>
            <w:r>
              <w:rPr>
                <w:rFonts w:cs="宋体"/>
                <w:b/>
                <w:color w:val="000000"/>
                <w:sz w:val="20"/>
                <w:szCs w:val="20"/>
              </w:rPr>
              <w:t>对附属单位补助支出</w:t>
            </w:r>
          </w:p>
        </w:tc>
      </w:tr>
      <w:tr w14:paraId="3652B041">
        <w:tblPrEx>
          <w:tblCellMar>
            <w:top w:w="0" w:type="dxa"/>
            <w:left w:w="0" w:type="dxa"/>
            <w:bottom w:w="0" w:type="dxa"/>
            <w:right w:w="0" w:type="dxa"/>
          </w:tblCellMar>
        </w:tblPrEx>
        <w:trPr>
          <w:trHeight w:val="338" w:hRule="atLeast"/>
        </w:trPr>
        <w:tc>
          <w:tcPr>
            <w:tcW w:w="18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DF17A">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48F2F96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7DFB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2A2D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F9720">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843F23">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79FFD">
            <w:pPr>
              <w:jc w:val="center"/>
              <w:rPr>
                <w:rFonts w:hint="default"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02247">
            <w:pPr>
              <w:jc w:val="center"/>
              <w:rPr>
                <w:rFonts w:hint="default" w:cs="宋体"/>
                <w:b/>
                <w:color w:val="000000"/>
                <w:sz w:val="20"/>
                <w:szCs w:val="20"/>
              </w:rPr>
            </w:pPr>
          </w:p>
        </w:tc>
      </w:tr>
      <w:tr w14:paraId="7F8B0959">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1DFFD">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85D7B9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052E9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D293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DEC52">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2659EF">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77CBA">
            <w:pPr>
              <w:jc w:val="center"/>
              <w:rPr>
                <w:rFonts w:hint="default"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FCE8C">
            <w:pPr>
              <w:jc w:val="center"/>
              <w:rPr>
                <w:rFonts w:hint="default" w:cs="宋体"/>
                <w:b/>
                <w:color w:val="000000"/>
                <w:sz w:val="20"/>
                <w:szCs w:val="20"/>
              </w:rPr>
            </w:pPr>
          </w:p>
        </w:tc>
      </w:tr>
      <w:tr w14:paraId="7FBA61DD">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D1AB1">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A20E54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C1A50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A8DE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AA185">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F45C43">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C3DF0">
            <w:pPr>
              <w:jc w:val="center"/>
              <w:rPr>
                <w:rFonts w:hint="default"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882FA">
            <w:pPr>
              <w:jc w:val="center"/>
              <w:rPr>
                <w:rFonts w:hint="default" w:cs="宋体"/>
                <w:b/>
                <w:color w:val="000000"/>
                <w:sz w:val="20"/>
                <w:szCs w:val="20"/>
              </w:rPr>
            </w:pPr>
          </w:p>
        </w:tc>
      </w:tr>
      <w:tr w14:paraId="0159D18D">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ED98B">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D51966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64380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BEF1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CCEFD">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3B1BB">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99E53">
            <w:pPr>
              <w:jc w:val="center"/>
              <w:rPr>
                <w:rFonts w:hint="default"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F3ABF2">
            <w:pPr>
              <w:jc w:val="center"/>
              <w:rPr>
                <w:rFonts w:hint="default" w:cs="宋体"/>
                <w:b/>
                <w:color w:val="000000"/>
                <w:sz w:val="20"/>
                <w:szCs w:val="20"/>
              </w:rPr>
            </w:pPr>
          </w:p>
        </w:tc>
      </w:tr>
      <w:tr w14:paraId="6766A781">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CF34D">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E6AC5">
            <w:pPr>
              <w:wordWrap w:val="0"/>
              <w:jc w:val="right"/>
              <w:textAlignment w:val="center"/>
              <w:rPr>
                <w:rFonts w:hint="default" w:cs="宋体"/>
                <w:b/>
                <w:color w:val="000000"/>
                <w:sz w:val="20"/>
                <w:szCs w:val="20"/>
              </w:rPr>
            </w:pPr>
            <w:r>
              <w:rPr>
                <w:rFonts w:cs="宋体"/>
                <w:b/>
                <w:bCs/>
                <w:color w:val="000000"/>
                <w:sz w:val="20"/>
                <w:szCs w:val="20"/>
              </w:rPr>
              <w:t>931.89</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EBC66">
            <w:pPr>
              <w:wordWrap w:val="0"/>
              <w:jc w:val="right"/>
              <w:textAlignment w:val="center"/>
              <w:rPr>
                <w:rFonts w:hint="default" w:cs="宋体"/>
                <w:b/>
                <w:color w:val="000000"/>
                <w:sz w:val="20"/>
                <w:szCs w:val="20"/>
              </w:rPr>
            </w:pPr>
            <w:r>
              <w:rPr>
                <w:rFonts w:cs="宋体"/>
                <w:b/>
                <w:bCs/>
                <w:color w:val="000000"/>
                <w:sz w:val="20"/>
                <w:szCs w:val="20"/>
              </w:rPr>
              <w:t>396.57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3784F">
            <w:pPr>
              <w:wordWrap w:val="0"/>
              <w:jc w:val="right"/>
              <w:textAlignment w:val="center"/>
              <w:rPr>
                <w:rFonts w:hint="default" w:cs="宋体"/>
                <w:b/>
                <w:color w:val="000000"/>
                <w:sz w:val="20"/>
                <w:szCs w:val="20"/>
              </w:rPr>
            </w:pPr>
            <w:r>
              <w:rPr>
                <w:rFonts w:cs="宋体"/>
                <w:b/>
                <w:bCs/>
                <w:color w:val="000000"/>
                <w:sz w:val="20"/>
                <w:szCs w:val="20"/>
              </w:rPr>
              <w:t>535.32</w:t>
            </w: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78FC4">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F51D6">
            <w:pPr>
              <w:wordWrap w:val="0"/>
              <w:jc w:val="right"/>
              <w:textAlignment w:val="center"/>
              <w:rPr>
                <w:rFonts w:hint="default" w:cs="宋体"/>
                <w:b/>
                <w:color w:val="000000"/>
                <w:sz w:val="20"/>
                <w:szCs w:val="20"/>
              </w:rPr>
            </w:pPr>
            <w:r>
              <w:rPr>
                <w:b/>
                <w:color w:val="000000"/>
                <w:sz w:val="20"/>
                <w:u w:color="auto"/>
              </w:rPr>
              <w:t xml:space="preserve"> </w:t>
            </w:r>
          </w:p>
        </w:tc>
        <w:tc>
          <w:tcPr>
            <w:tcW w:w="1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99758">
            <w:pPr>
              <w:wordWrap w:val="0"/>
              <w:jc w:val="right"/>
              <w:textAlignment w:val="center"/>
              <w:rPr>
                <w:rFonts w:hint="default" w:cs="宋体"/>
                <w:b/>
                <w:color w:val="000000"/>
                <w:sz w:val="20"/>
                <w:szCs w:val="20"/>
              </w:rPr>
            </w:pPr>
            <w:r>
              <w:rPr>
                <w:b/>
                <w:color w:val="000000"/>
                <w:sz w:val="20"/>
                <w:u w:color="auto"/>
              </w:rPr>
              <w:t xml:space="preserve"> </w:t>
            </w:r>
          </w:p>
        </w:tc>
      </w:tr>
      <w:tr w14:paraId="28D8158D">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6193">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DB328">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B594">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F516">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A26B">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EF0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3E6C">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8362">
            <w:pPr>
              <w:wordWrap w:val="0"/>
              <w:jc w:val="right"/>
              <w:textAlignment w:val="center"/>
              <w:rPr>
                <w:rFonts w:hint="default" w:cs="宋体"/>
                <w:color w:val="000000"/>
                <w:sz w:val="20"/>
                <w:szCs w:val="20"/>
              </w:rPr>
            </w:pPr>
            <w:r>
              <w:rPr>
                <w:color w:val="000000"/>
                <w:sz w:val="20"/>
                <w:u w:color="auto"/>
              </w:rPr>
              <w:t xml:space="preserve"> </w:t>
            </w:r>
          </w:p>
        </w:tc>
      </w:tr>
      <w:tr w14:paraId="67EBBA0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E50A">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C4729">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4E33">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9E2F">
            <w:pPr>
              <w:wordWrap w:val="0"/>
              <w:jc w:val="right"/>
              <w:textAlignment w:val="center"/>
              <w:rPr>
                <w:rFonts w:hint="default" w:cs="宋体"/>
                <w:color w:val="000000"/>
                <w:sz w:val="20"/>
                <w:szCs w:val="20"/>
              </w:rPr>
            </w:pPr>
            <w:r>
              <w:rPr>
                <w:rFonts w:cs="宋体"/>
                <w:b/>
                <w:color w:val="000000"/>
                <w:sz w:val="20"/>
                <w:szCs w:val="20"/>
              </w:rPr>
              <w:t>66.44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2ACD">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24D6">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DD1F">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E120">
            <w:pPr>
              <w:wordWrap w:val="0"/>
              <w:jc w:val="right"/>
              <w:textAlignment w:val="center"/>
              <w:rPr>
                <w:rFonts w:hint="default" w:cs="宋体"/>
                <w:color w:val="000000"/>
                <w:sz w:val="20"/>
                <w:szCs w:val="20"/>
              </w:rPr>
            </w:pPr>
            <w:r>
              <w:rPr>
                <w:color w:val="000000"/>
                <w:sz w:val="20"/>
                <w:u w:color="auto"/>
              </w:rPr>
              <w:t xml:space="preserve"> </w:t>
            </w:r>
          </w:p>
        </w:tc>
      </w:tr>
      <w:tr w14:paraId="194C0EA3">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99E3">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31D1B">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3801">
            <w:pPr>
              <w:wordWrap w:val="0"/>
              <w:jc w:val="right"/>
              <w:textAlignment w:val="center"/>
              <w:rPr>
                <w:rFonts w:hint="default" w:cs="宋体"/>
                <w:color w:val="000000"/>
                <w:sz w:val="20"/>
                <w:szCs w:val="20"/>
              </w:rPr>
            </w:pPr>
            <w:r>
              <w:rPr>
                <w:rFonts w:cs="宋体"/>
                <w:color w:val="000000"/>
                <w:sz w:val="20"/>
                <w:szCs w:val="20"/>
              </w:rPr>
              <w:t>21.24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CA99">
            <w:pPr>
              <w:wordWrap w:val="0"/>
              <w:jc w:val="right"/>
              <w:textAlignment w:val="center"/>
              <w:rPr>
                <w:rFonts w:hint="default" w:cs="宋体"/>
                <w:color w:val="000000"/>
                <w:sz w:val="20"/>
                <w:szCs w:val="20"/>
              </w:rPr>
            </w:pPr>
            <w:r>
              <w:rPr>
                <w:rFonts w:cs="宋体"/>
                <w:color w:val="000000"/>
                <w:sz w:val="20"/>
                <w:szCs w:val="20"/>
              </w:rPr>
              <w:t>21.24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E099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302B">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1D83">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0619">
            <w:pPr>
              <w:wordWrap w:val="0"/>
              <w:jc w:val="right"/>
              <w:textAlignment w:val="center"/>
              <w:rPr>
                <w:rFonts w:hint="default" w:cs="宋体"/>
                <w:color w:val="000000"/>
                <w:sz w:val="20"/>
                <w:szCs w:val="20"/>
              </w:rPr>
            </w:pPr>
            <w:r>
              <w:rPr>
                <w:color w:val="000000"/>
                <w:sz w:val="20"/>
                <w:u w:color="auto"/>
              </w:rPr>
              <w:t xml:space="preserve"> </w:t>
            </w:r>
          </w:p>
        </w:tc>
      </w:tr>
      <w:tr w14:paraId="25AF1765">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7693">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DB062">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4BEB">
            <w:pPr>
              <w:wordWrap w:val="0"/>
              <w:jc w:val="right"/>
              <w:textAlignment w:val="center"/>
              <w:rPr>
                <w:rFonts w:hint="default" w:cs="宋体"/>
                <w:color w:val="000000"/>
                <w:sz w:val="20"/>
                <w:szCs w:val="20"/>
              </w:rPr>
            </w:pPr>
            <w:r>
              <w:rPr>
                <w:rFonts w:cs="宋体"/>
                <w:color w:val="000000"/>
                <w:sz w:val="20"/>
                <w:szCs w:val="20"/>
              </w:rPr>
              <w:t>10.62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F6E0">
            <w:pPr>
              <w:wordWrap w:val="0"/>
              <w:jc w:val="right"/>
              <w:textAlignment w:val="center"/>
              <w:rPr>
                <w:rFonts w:hint="default" w:cs="宋体"/>
                <w:color w:val="000000"/>
                <w:sz w:val="20"/>
                <w:szCs w:val="20"/>
              </w:rPr>
            </w:pPr>
            <w:r>
              <w:rPr>
                <w:rFonts w:cs="宋体"/>
                <w:color w:val="000000"/>
                <w:sz w:val="20"/>
                <w:szCs w:val="20"/>
              </w:rPr>
              <w:t>10.62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9CCE">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BECC">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CAC0">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BD38">
            <w:pPr>
              <w:wordWrap w:val="0"/>
              <w:jc w:val="right"/>
              <w:textAlignment w:val="center"/>
              <w:rPr>
                <w:rFonts w:hint="default" w:cs="宋体"/>
                <w:color w:val="000000"/>
                <w:sz w:val="20"/>
                <w:szCs w:val="20"/>
              </w:rPr>
            </w:pPr>
            <w:r>
              <w:rPr>
                <w:color w:val="000000"/>
                <w:sz w:val="20"/>
                <w:u w:color="auto"/>
              </w:rPr>
              <w:t xml:space="preserve"> </w:t>
            </w:r>
          </w:p>
        </w:tc>
      </w:tr>
      <w:tr w14:paraId="4C23900D">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DC7">
            <w:pPr>
              <w:textAlignment w:val="center"/>
              <w:rPr>
                <w:rFonts w:hint="default" w:cs="宋体"/>
                <w:color w:val="000000"/>
                <w:sz w:val="20"/>
                <w:szCs w:val="20"/>
              </w:rPr>
            </w:pPr>
            <w:r>
              <w:rPr>
                <w:rFonts w:cs="宋体"/>
                <w:color w:val="000000"/>
                <w:sz w:val="20"/>
                <w:szCs w:val="20"/>
              </w:rPr>
              <w:t>2080599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EADCE">
            <w:pPr>
              <w:textAlignment w:val="center"/>
              <w:rPr>
                <w:rFonts w:hint="default" w:cs="宋体"/>
                <w:color w:val="000000"/>
                <w:sz w:val="20"/>
                <w:szCs w:val="20"/>
              </w:rPr>
            </w:pPr>
            <w:r>
              <w:rPr>
                <w:rFonts w:cs="宋体"/>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28D2">
            <w:pPr>
              <w:wordWrap w:val="0"/>
              <w:jc w:val="right"/>
              <w:textAlignment w:val="center"/>
              <w:rPr>
                <w:rFonts w:hint="default" w:cs="宋体"/>
                <w:color w:val="000000"/>
                <w:sz w:val="20"/>
                <w:szCs w:val="20"/>
              </w:rPr>
            </w:pPr>
            <w:r>
              <w:rPr>
                <w:rFonts w:cs="宋体"/>
                <w:color w:val="000000"/>
                <w:sz w:val="20"/>
                <w:szCs w:val="20"/>
              </w:rPr>
              <w:t>34.58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F1D3">
            <w:pPr>
              <w:wordWrap w:val="0"/>
              <w:jc w:val="right"/>
              <w:textAlignment w:val="center"/>
              <w:rPr>
                <w:rFonts w:hint="default" w:cs="宋体"/>
                <w:color w:val="000000"/>
                <w:sz w:val="20"/>
                <w:szCs w:val="20"/>
              </w:rPr>
            </w:pPr>
            <w:r>
              <w:rPr>
                <w:rFonts w:cs="宋体"/>
                <w:color w:val="000000"/>
                <w:sz w:val="20"/>
                <w:szCs w:val="20"/>
              </w:rPr>
              <w:t>34.58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0D75">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36E5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C9F6">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5FD9">
            <w:pPr>
              <w:wordWrap w:val="0"/>
              <w:jc w:val="right"/>
              <w:textAlignment w:val="center"/>
              <w:rPr>
                <w:rFonts w:hint="default" w:cs="宋体"/>
                <w:color w:val="000000"/>
                <w:sz w:val="20"/>
                <w:szCs w:val="20"/>
              </w:rPr>
            </w:pPr>
            <w:r>
              <w:rPr>
                <w:color w:val="000000"/>
                <w:sz w:val="20"/>
                <w:u w:color="auto"/>
              </w:rPr>
              <w:t xml:space="preserve"> </w:t>
            </w:r>
          </w:p>
        </w:tc>
      </w:tr>
      <w:tr w14:paraId="3A41F5CF">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F7D4">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70966">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5930">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5E52">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4A47">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0F0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451C">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91AB">
            <w:pPr>
              <w:wordWrap w:val="0"/>
              <w:jc w:val="right"/>
              <w:textAlignment w:val="center"/>
              <w:rPr>
                <w:rFonts w:hint="default" w:cs="宋体"/>
                <w:color w:val="000000"/>
                <w:sz w:val="20"/>
                <w:szCs w:val="20"/>
              </w:rPr>
            </w:pPr>
            <w:r>
              <w:rPr>
                <w:color w:val="000000"/>
                <w:sz w:val="20"/>
                <w:u w:color="auto"/>
              </w:rPr>
              <w:t xml:space="preserve"> </w:t>
            </w:r>
          </w:p>
        </w:tc>
      </w:tr>
      <w:tr w14:paraId="02E873A0">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6157">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04F02">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87FC">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11982">
            <w:pPr>
              <w:wordWrap w:val="0"/>
              <w:jc w:val="right"/>
              <w:textAlignment w:val="center"/>
              <w:rPr>
                <w:rFonts w:hint="default" w:cs="宋体"/>
                <w:color w:val="000000"/>
                <w:sz w:val="20"/>
                <w:szCs w:val="20"/>
              </w:rPr>
            </w:pPr>
            <w:r>
              <w:rPr>
                <w:rFonts w:cs="宋体"/>
                <w:b/>
                <w:color w:val="000000"/>
                <w:sz w:val="20"/>
                <w:szCs w:val="20"/>
              </w:rPr>
              <w:t>18.32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F49F">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31D7">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613A">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34B4">
            <w:pPr>
              <w:wordWrap w:val="0"/>
              <w:jc w:val="right"/>
              <w:textAlignment w:val="center"/>
              <w:rPr>
                <w:rFonts w:hint="default" w:cs="宋体"/>
                <w:color w:val="000000"/>
                <w:sz w:val="20"/>
                <w:szCs w:val="20"/>
              </w:rPr>
            </w:pPr>
            <w:r>
              <w:rPr>
                <w:color w:val="000000"/>
                <w:sz w:val="20"/>
                <w:u w:color="auto"/>
              </w:rPr>
              <w:t xml:space="preserve"> </w:t>
            </w:r>
          </w:p>
        </w:tc>
      </w:tr>
      <w:tr w14:paraId="447FA9B4">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B433">
            <w:pPr>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A00DA">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BDAF7">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5E1A">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16E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3A8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00A4">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DF7A">
            <w:pPr>
              <w:wordWrap w:val="0"/>
              <w:jc w:val="right"/>
              <w:textAlignment w:val="center"/>
              <w:rPr>
                <w:rFonts w:hint="default" w:cs="宋体"/>
                <w:color w:val="000000"/>
                <w:sz w:val="20"/>
                <w:szCs w:val="20"/>
              </w:rPr>
            </w:pPr>
            <w:r>
              <w:rPr>
                <w:color w:val="000000"/>
                <w:sz w:val="20"/>
                <w:u w:color="auto"/>
              </w:rPr>
              <w:t xml:space="preserve"> </w:t>
            </w:r>
          </w:p>
        </w:tc>
      </w:tr>
      <w:tr w14:paraId="3093543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9BE4">
            <w:pPr>
              <w:textAlignment w:val="center"/>
              <w:rPr>
                <w:rFonts w:hint="default" w:cs="宋体"/>
                <w:color w:val="000000"/>
                <w:sz w:val="20"/>
                <w:szCs w:val="20"/>
              </w:rPr>
            </w:pPr>
            <w:r>
              <w:rPr>
                <w:rFonts w:cs="宋体"/>
                <w:color w:val="000000"/>
                <w:sz w:val="20"/>
                <w:szCs w:val="20"/>
              </w:rPr>
              <w:t>2101199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78F76">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142A">
            <w:pPr>
              <w:wordWrap w:val="0"/>
              <w:jc w:val="right"/>
              <w:textAlignment w:val="center"/>
              <w:rPr>
                <w:rFonts w:hint="default" w:cs="宋体"/>
                <w:color w:val="000000"/>
                <w:sz w:val="20"/>
                <w:szCs w:val="20"/>
              </w:rPr>
            </w:pPr>
            <w:r>
              <w:rPr>
                <w:rFonts w:cs="宋体"/>
                <w:color w:val="000000"/>
                <w:sz w:val="20"/>
                <w:szCs w:val="20"/>
              </w:rPr>
              <w:t>5.07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5484">
            <w:pPr>
              <w:wordWrap w:val="0"/>
              <w:jc w:val="right"/>
              <w:textAlignment w:val="center"/>
              <w:rPr>
                <w:rFonts w:hint="default" w:cs="宋体"/>
                <w:color w:val="000000"/>
                <w:sz w:val="20"/>
                <w:szCs w:val="20"/>
              </w:rPr>
            </w:pPr>
            <w:r>
              <w:rPr>
                <w:rFonts w:cs="宋体"/>
                <w:color w:val="000000"/>
                <w:sz w:val="20"/>
                <w:szCs w:val="20"/>
              </w:rPr>
              <w:t>5.07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752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DCCC">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B548">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4DF5">
            <w:pPr>
              <w:wordWrap w:val="0"/>
              <w:jc w:val="right"/>
              <w:textAlignment w:val="center"/>
              <w:rPr>
                <w:rFonts w:hint="default" w:cs="宋体"/>
                <w:color w:val="000000"/>
                <w:sz w:val="20"/>
                <w:szCs w:val="20"/>
              </w:rPr>
            </w:pPr>
            <w:r>
              <w:rPr>
                <w:color w:val="000000"/>
                <w:sz w:val="20"/>
                <w:u w:color="auto"/>
              </w:rPr>
              <w:t xml:space="preserve"> </w:t>
            </w:r>
          </w:p>
        </w:tc>
      </w:tr>
      <w:tr w14:paraId="520B3320">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8697">
            <w:pPr>
              <w:textAlignment w:val="center"/>
              <w:rPr>
                <w:rFonts w:hint="default" w:cs="宋体"/>
                <w:color w:val="000000"/>
                <w:sz w:val="20"/>
                <w:szCs w:val="20"/>
              </w:rPr>
            </w:pPr>
            <w:r>
              <w:rPr>
                <w:rFonts w:cs="宋体"/>
                <w:b/>
                <w:color w:val="000000"/>
                <w:sz w:val="20"/>
                <w:szCs w:val="20"/>
              </w:rPr>
              <w:t>213</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C0A63">
            <w:pPr>
              <w:textAlignment w:val="center"/>
              <w:rPr>
                <w:rFonts w:hint="default" w:cs="宋体"/>
                <w:color w:val="000000"/>
                <w:sz w:val="20"/>
                <w:szCs w:val="20"/>
              </w:rPr>
            </w:pPr>
            <w:r>
              <w:rPr>
                <w:rFonts w:cs="宋体"/>
                <w:b/>
                <w:color w:val="000000"/>
                <w:sz w:val="20"/>
                <w:szCs w:val="20"/>
              </w:rPr>
              <w:t>农林水支出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B887">
            <w:pPr>
              <w:wordWrap w:val="0"/>
              <w:jc w:val="right"/>
              <w:textAlignment w:val="center"/>
              <w:rPr>
                <w:rFonts w:hint="default" w:cs="宋体"/>
                <w:color w:val="000000"/>
                <w:sz w:val="20"/>
                <w:szCs w:val="20"/>
              </w:rPr>
            </w:pPr>
            <w:r>
              <w:rPr>
                <w:rFonts w:cs="宋体"/>
                <w:b/>
                <w:color w:val="000000"/>
                <w:sz w:val="20"/>
                <w:szCs w:val="20"/>
              </w:rPr>
              <w:t>831.21</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FAB5">
            <w:pPr>
              <w:wordWrap w:val="0"/>
              <w:jc w:val="right"/>
              <w:textAlignment w:val="center"/>
              <w:rPr>
                <w:rFonts w:hint="default" w:cs="宋体"/>
                <w:color w:val="000000"/>
                <w:sz w:val="20"/>
                <w:szCs w:val="20"/>
              </w:rPr>
            </w:pPr>
            <w:r>
              <w:rPr>
                <w:rFonts w:cs="宋体"/>
                <w:b/>
                <w:color w:val="000000"/>
                <w:sz w:val="20"/>
                <w:szCs w:val="20"/>
              </w:rPr>
              <w:t>295.89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4C79">
            <w:pPr>
              <w:wordWrap w:val="0"/>
              <w:jc w:val="right"/>
              <w:textAlignment w:val="center"/>
              <w:rPr>
                <w:rFonts w:hint="default" w:cs="宋体"/>
                <w:color w:val="000000"/>
                <w:sz w:val="20"/>
                <w:szCs w:val="20"/>
              </w:rPr>
            </w:pPr>
            <w:r>
              <w:rPr>
                <w:rFonts w:cs="宋体"/>
                <w:b/>
                <w:color w:val="000000"/>
                <w:sz w:val="20"/>
                <w:szCs w:val="20"/>
              </w:rPr>
              <w:t>535.32</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025C">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1C39">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DCB0">
            <w:pPr>
              <w:wordWrap w:val="0"/>
              <w:jc w:val="right"/>
              <w:textAlignment w:val="center"/>
              <w:rPr>
                <w:rFonts w:hint="default" w:cs="宋体"/>
                <w:color w:val="000000"/>
                <w:sz w:val="20"/>
                <w:szCs w:val="20"/>
              </w:rPr>
            </w:pPr>
            <w:r>
              <w:rPr>
                <w:color w:val="000000"/>
                <w:sz w:val="20"/>
                <w:u w:color="auto"/>
              </w:rPr>
              <w:t xml:space="preserve"> </w:t>
            </w:r>
          </w:p>
        </w:tc>
      </w:tr>
      <w:tr w14:paraId="4CCDC7C1">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9344">
            <w:pPr>
              <w:textAlignment w:val="center"/>
              <w:rPr>
                <w:rFonts w:hint="default" w:cs="宋体"/>
                <w:color w:val="000000"/>
                <w:sz w:val="20"/>
                <w:szCs w:val="20"/>
              </w:rPr>
            </w:pPr>
            <w:r>
              <w:rPr>
                <w:rFonts w:cs="宋体"/>
                <w:b/>
                <w:color w:val="000000"/>
                <w:sz w:val="20"/>
                <w:szCs w:val="20"/>
              </w:rPr>
              <w:t>21301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3D02">
            <w:pPr>
              <w:textAlignment w:val="center"/>
              <w:rPr>
                <w:rFonts w:hint="default" w:cs="宋体"/>
                <w:color w:val="000000"/>
                <w:sz w:val="20"/>
                <w:szCs w:val="20"/>
              </w:rPr>
            </w:pPr>
            <w:r>
              <w:rPr>
                <w:rFonts w:cs="宋体"/>
                <w:b/>
                <w:color w:val="000000"/>
                <w:sz w:val="20"/>
                <w:szCs w:val="20"/>
              </w:rPr>
              <w:t>农业农村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4C95">
            <w:pPr>
              <w:wordWrap w:val="0"/>
              <w:jc w:val="right"/>
              <w:textAlignment w:val="center"/>
              <w:rPr>
                <w:rFonts w:hint="default" w:cs="宋体"/>
                <w:color w:val="000000"/>
                <w:sz w:val="20"/>
                <w:szCs w:val="20"/>
              </w:rPr>
            </w:pPr>
            <w:r>
              <w:rPr>
                <w:rFonts w:cs="宋体"/>
                <w:b/>
                <w:color w:val="000000"/>
                <w:sz w:val="20"/>
                <w:szCs w:val="20"/>
              </w:rPr>
              <w:t>295.89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2537">
            <w:pPr>
              <w:wordWrap w:val="0"/>
              <w:jc w:val="right"/>
              <w:textAlignment w:val="center"/>
              <w:rPr>
                <w:rFonts w:hint="default" w:cs="宋体"/>
                <w:color w:val="000000"/>
                <w:sz w:val="20"/>
                <w:szCs w:val="20"/>
              </w:rPr>
            </w:pPr>
            <w:r>
              <w:rPr>
                <w:rFonts w:cs="宋体"/>
                <w:b/>
                <w:color w:val="000000"/>
                <w:sz w:val="20"/>
                <w:szCs w:val="20"/>
              </w:rPr>
              <w:t>295.89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633A">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F27A">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934B">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2CDA">
            <w:pPr>
              <w:wordWrap w:val="0"/>
              <w:jc w:val="right"/>
              <w:textAlignment w:val="center"/>
              <w:rPr>
                <w:rFonts w:hint="default" w:cs="宋体"/>
                <w:color w:val="000000"/>
                <w:sz w:val="20"/>
                <w:szCs w:val="20"/>
              </w:rPr>
            </w:pPr>
            <w:r>
              <w:rPr>
                <w:color w:val="000000"/>
                <w:sz w:val="20"/>
                <w:u w:color="auto"/>
              </w:rPr>
              <w:t xml:space="preserve"> </w:t>
            </w:r>
          </w:p>
        </w:tc>
      </w:tr>
      <w:tr w14:paraId="1C232509">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F79D">
            <w:pPr>
              <w:textAlignment w:val="center"/>
              <w:rPr>
                <w:rFonts w:hint="default" w:cs="宋体"/>
                <w:color w:val="000000"/>
                <w:sz w:val="20"/>
                <w:szCs w:val="20"/>
              </w:rPr>
            </w:pPr>
            <w:r>
              <w:rPr>
                <w:rFonts w:cs="宋体"/>
                <w:color w:val="000000"/>
                <w:sz w:val="20"/>
                <w:szCs w:val="20"/>
              </w:rPr>
              <w:t>2130104</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EAFF1">
            <w:pPr>
              <w:textAlignment w:val="center"/>
              <w:rPr>
                <w:rFonts w:hint="default" w:cs="宋体"/>
                <w:color w:val="000000"/>
                <w:sz w:val="20"/>
                <w:szCs w:val="20"/>
              </w:rPr>
            </w:pPr>
            <w:r>
              <w:rPr>
                <w:rFonts w:cs="宋体"/>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F827">
            <w:pPr>
              <w:wordWrap w:val="0"/>
              <w:jc w:val="right"/>
              <w:textAlignment w:val="center"/>
              <w:rPr>
                <w:rFonts w:hint="default" w:cs="宋体"/>
                <w:color w:val="000000"/>
                <w:sz w:val="20"/>
                <w:szCs w:val="20"/>
              </w:rPr>
            </w:pPr>
            <w:r>
              <w:rPr>
                <w:rFonts w:cs="宋体"/>
                <w:color w:val="000000"/>
                <w:sz w:val="20"/>
                <w:szCs w:val="20"/>
              </w:rPr>
              <w:t>295.89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EFF4">
            <w:pPr>
              <w:wordWrap w:val="0"/>
              <w:jc w:val="right"/>
              <w:textAlignment w:val="center"/>
              <w:rPr>
                <w:rFonts w:hint="default" w:cs="宋体"/>
                <w:color w:val="000000"/>
                <w:sz w:val="20"/>
                <w:szCs w:val="20"/>
              </w:rPr>
            </w:pPr>
            <w:r>
              <w:rPr>
                <w:rFonts w:cs="宋体"/>
                <w:color w:val="000000"/>
                <w:sz w:val="20"/>
                <w:szCs w:val="20"/>
              </w:rPr>
              <w:t>295.89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155D">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32B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24E7">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447F">
            <w:pPr>
              <w:wordWrap w:val="0"/>
              <w:jc w:val="right"/>
              <w:textAlignment w:val="center"/>
              <w:rPr>
                <w:rFonts w:hint="default" w:cs="宋体"/>
                <w:color w:val="000000"/>
                <w:sz w:val="20"/>
                <w:szCs w:val="20"/>
              </w:rPr>
            </w:pPr>
            <w:r>
              <w:rPr>
                <w:color w:val="000000"/>
                <w:sz w:val="20"/>
                <w:u w:color="auto"/>
              </w:rPr>
              <w:t xml:space="preserve"> </w:t>
            </w:r>
          </w:p>
        </w:tc>
      </w:tr>
      <w:tr w14:paraId="1D4BD9F3">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E8AA">
            <w:pPr>
              <w:textAlignment w:val="center"/>
              <w:rPr>
                <w:rFonts w:hint="default" w:cs="宋体"/>
                <w:color w:val="000000"/>
                <w:sz w:val="20"/>
                <w:szCs w:val="20"/>
              </w:rPr>
            </w:pPr>
            <w:r>
              <w:rPr>
                <w:rFonts w:cs="宋体"/>
                <w:b/>
                <w:color w:val="000000"/>
                <w:sz w:val="20"/>
                <w:szCs w:val="20"/>
              </w:rPr>
              <w:t>21307</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D79B2">
            <w:pPr>
              <w:textAlignment w:val="center"/>
              <w:rPr>
                <w:rFonts w:hint="default" w:cs="宋体"/>
                <w:color w:val="000000"/>
                <w:sz w:val="20"/>
                <w:szCs w:val="20"/>
              </w:rPr>
            </w:pPr>
            <w:r>
              <w:rPr>
                <w:rFonts w:cs="宋体"/>
                <w:b/>
                <w:color w:val="000000"/>
                <w:sz w:val="20"/>
                <w:szCs w:val="20"/>
              </w:rPr>
              <w:t>农村综合改革</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D980">
            <w:pPr>
              <w:wordWrap w:val="0"/>
              <w:jc w:val="right"/>
              <w:textAlignment w:val="center"/>
              <w:rPr>
                <w:rFonts w:hint="default" w:cs="宋体"/>
                <w:color w:val="000000"/>
                <w:sz w:val="20"/>
                <w:szCs w:val="20"/>
              </w:rPr>
            </w:pPr>
            <w:r>
              <w:rPr>
                <w:rFonts w:cs="宋体"/>
                <w:b/>
                <w:color w:val="000000"/>
                <w:sz w:val="20"/>
                <w:szCs w:val="20"/>
              </w:rPr>
              <w:t>535.32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E644">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A7A6">
            <w:pPr>
              <w:wordWrap w:val="0"/>
              <w:jc w:val="right"/>
              <w:textAlignment w:val="center"/>
              <w:rPr>
                <w:rFonts w:hint="default" w:cs="宋体"/>
                <w:color w:val="000000"/>
                <w:sz w:val="20"/>
                <w:szCs w:val="20"/>
              </w:rPr>
            </w:pPr>
            <w:r>
              <w:rPr>
                <w:rFonts w:cs="宋体"/>
                <w:b/>
                <w:color w:val="000000"/>
                <w:sz w:val="20"/>
                <w:szCs w:val="20"/>
              </w:rPr>
              <w:t>535.32</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F136">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D50D">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0BBE">
            <w:pPr>
              <w:wordWrap w:val="0"/>
              <w:jc w:val="right"/>
              <w:textAlignment w:val="center"/>
              <w:rPr>
                <w:rFonts w:hint="default" w:cs="宋体"/>
                <w:color w:val="000000"/>
                <w:sz w:val="20"/>
                <w:szCs w:val="20"/>
              </w:rPr>
            </w:pPr>
            <w:r>
              <w:rPr>
                <w:color w:val="000000"/>
                <w:sz w:val="20"/>
                <w:u w:color="auto"/>
              </w:rPr>
              <w:t xml:space="preserve"> </w:t>
            </w:r>
          </w:p>
        </w:tc>
      </w:tr>
      <w:tr w14:paraId="796C9F6E">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078E">
            <w:pPr>
              <w:textAlignment w:val="center"/>
              <w:rPr>
                <w:rFonts w:hint="default" w:cs="宋体"/>
                <w:color w:val="000000"/>
                <w:sz w:val="20"/>
                <w:szCs w:val="20"/>
              </w:rPr>
            </w:pPr>
            <w:r>
              <w:rPr>
                <w:rFonts w:cs="宋体"/>
                <w:color w:val="000000"/>
                <w:sz w:val="20"/>
                <w:szCs w:val="20"/>
              </w:rPr>
              <w:t>2130705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E3782">
            <w:pPr>
              <w:textAlignment w:val="center"/>
              <w:rPr>
                <w:rFonts w:hint="default" w:cs="宋体"/>
                <w:color w:val="000000"/>
                <w:sz w:val="20"/>
                <w:szCs w:val="20"/>
              </w:rPr>
            </w:pPr>
            <w:r>
              <w:rPr>
                <w:rFonts w:cs="宋体"/>
                <w:color w:val="000000"/>
                <w:sz w:val="20"/>
                <w:szCs w:val="20"/>
              </w:rPr>
              <w:t>对村民委员会和村党支部的补助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4012">
            <w:pPr>
              <w:wordWrap w:val="0"/>
              <w:jc w:val="right"/>
              <w:textAlignment w:val="center"/>
              <w:rPr>
                <w:rFonts w:hint="default" w:cs="宋体"/>
                <w:color w:val="000000"/>
                <w:sz w:val="20"/>
                <w:szCs w:val="20"/>
              </w:rPr>
            </w:pPr>
            <w:r>
              <w:rPr>
                <w:rFonts w:cs="宋体"/>
                <w:color w:val="000000"/>
                <w:sz w:val="20"/>
                <w:szCs w:val="20"/>
              </w:rPr>
              <w:t>535.32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0F8B">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279A">
            <w:pPr>
              <w:wordWrap w:val="0"/>
              <w:jc w:val="right"/>
              <w:textAlignment w:val="center"/>
              <w:rPr>
                <w:rFonts w:hint="default" w:cs="宋体"/>
                <w:color w:val="000000"/>
                <w:sz w:val="20"/>
                <w:szCs w:val="20"/>
              </w:rPr>
            </w:pPr>
            <w:r>
              <w:rPr>
                <w:rFonts w:cs="宋体"/>
                <w:color w:val="000000"/>
                <w:sz w:val="20"/>
                <w:szCs w:val="20"/>
              </w:rPr>
              <w:t>535.32</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9BC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4DB2">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6096">
            <w:pPr>
              <w:wordWrap w:val="0"/>
              <w:jc w:val="right"/>
              <w:textAlignment w:val="center"/>
              <w:rPr>
                <w:rFonts w:hint="default" w:cs="宋体"/>
                <w:color w:val="000000"/>
                <w:sz w:val="20"/>
                <w:szCs w:val="20"/>
              </w:rPr>
            </w:pPr>
            <w:r>
              <w:rPr>
                <w:color w:val="000000"/>
                <w:sz w:val="20"/>
                <w:u w:color="auto"/>
              </w:rPr>
              <w:t xml:space="preserve"> </w:t>
            </w:r>
          </w:p>
        </w:tc>
      </w:tr>
      <w:tr w14:paraId="401F0B6D">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BC2B">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C44E">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E0E5">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8685">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F70B">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88DE9">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47B6">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A2CE">
            <w:pPr>
              <w:wordWrap w:val="0"/>
              <w:jc w:val="right"/>
              <w:textAlignment w:val="center"/>
              <w:rPr>
                <w:rFonts w:hint="default" w:cs="宋体"/>
                <w:color w:val="000000"/>
                <w:sz w:val="20"/>
                <w:szCs w:val="20"/>
              </w:rPr>
            </w:pPr>
            <w:r>
              <w:rPr>
                <w:color w:val="000000"/>
                <w:sz w:val="20"/>
                <w:u w:color="auto"/>
              </w:rPr>
              <w:t xml:space="preserve"> </w:t>
            </w:r>
          </w:p>
        </w:tc>
      </w:tr>
      <w:tr w14:paraId="15B3CC2F">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8773">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0EF5D">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FC74">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A618">
            <w:pPr>
              <w:wordWrap w:val="0"/>
              <w:jc w:val="right"/>
              <w:textAlignment w:val="center"/>
              <w:rPr>
                <w:rFonts w:hint="default" w:cs="宋体"/>
                <w:color w:val="000000"/>
                <w:sz w:val="20"/>
                <w:szCs w:val="20"/>
              </w:rPr>
            </w:pPr>
            <w:r>
              <w:rPr>
                <w:rFonts w:cs="宋体"/>
                <w:b/>
                <w:color w:val="000000"/>
                <w:sz w:val="20"/>
                <w:szCs w:val="20"/>
              </w:rPr>
              <w:t>15.93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362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96E7">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8CEF">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B684">
            <w:pPr>
              <w:wordWrap w:val="0"/>
              <w:jc w:val="right"/>
              <w:textAlignment w:val="center"/>
              <w:rPr>
                <w:rFonts w:hint="default" w:cs="宋体"/>
                <w:color w:val="000000"/>
                <w:sz w:val="20"/>
                <w:szCs w:val="20"/>
              </w:rPr>
            </w:pPr>
            <w:r>
              <w:rPr>
                <w:color w:val="000000"/>
                <w:sz w:val="20"/>
                <w:u w:color="auto"/>
              </w:rPr>
              <w:t xml:space="preserve"> </w:t>
            </w:r>
          </w:p>
        </w:tc>
      </w:tr>
      <w:tr w14:paraId="20525F5A">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24D2">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1B0C8">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B4FB">
            <w:pPr>
              <w:wordWrap w:val="0"/>
              <w:jc w:val="right"/>
              <w:textAlignment w:val="center"/>
              <w:rPr>
                <w:rFonts w:hint="default" w:cs="宋体"/>
                <w:color w:val="000000"/>
                <w:sz w:val="20"/>
                <w:szCs w:val="20"/>
              </w:rPr>
            </w:pPr>
            <w:r>
              <w:rPr>
                <w:rFonts w:cs="宋体"/>
                <w:color w:val="000000"/>
                <w:sz w:val="20"/>
                <w:szCs w:val="20"/>
              </w:rPr>
              <w:t>15.93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F14B">
            <w:pPr>
              <w:wordWrap w:val="0"/>
              <w:jc w:val="right"/>
              <w:textAlignment w:val="center"/>
              <w:rPr>
                <w:rFonts w:hint="default" w:cs="宋体"/>
                <w:color w:val="000000"/>
                <w:sz w:val="20"/>
                <w:szCs w:val="20"/>
              </w:rPr>
            </w:pPr>
            <w:r>
              <w:rPr>
                <w:rFonts w:cs="宋体"/>
                <w:color w:val="000000"/>
                <w:sz w:val="20"/>
                <w:szCs w:val="20"/>
              </w:rPr>
              <w:t>15.93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06E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D39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6427">
            <w:pPr>
              <w:wordWrap w:val="0"/>
              <w:jc w:val="right"/>
              <w:textAlignment w:val="center"/>
              <w:rPr>
                <w:rFonts w:hint="default" w:cs="宋体"/>
                <w:color w:val="000000"/>
                <w:sz w:val="20"/>
                <w:szCs w:val="20"/>
              </w:rPr>
            </w:pPr>
            <w:r>
              <w:rPr>
                <w:color w:val="000000"/>
                <w:sz w:val="20"/>
                <w:u w:color="auto"/>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1AB9">
            <w:pPr>
              <w:wordWrap w:val="0"/>
              <w:jc w:val="right"/>
              <w:textAlignment w:val="center"/>
              <w:rPr>
                <w:rFonts w:hint="default" w:cs="宋体"/>
                <w:color w:val="000000"/>
                <w:sz w:val="20"/>
                <w:szCs w:val="20"/>
              </w:rPr>
            </w:pPr>
            <w:r>
              <w:rPr>
                <w:color w:val="000000"/>
                <w:sz w:val="20"/>
                <w:u w:color="auto"/>
              </w:rPr>
              <w:t xml:space="preserve"> </w:t>
            </w:r>
          </w:p>
        </w:tc>
      </w:tr>
    </w:tbl>
    <w:p w14:paraId="7C0393B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AC0015">
      <w:pPr>
        <w:rPr>
          <w:rFonts w:hint="default" w:cs="宋体"/>
          <w:sz w:val="21"/>
          <w:szCs w:val="21"/>
        </w:rPr>
      </w:pPr>
      <w:r>
        <w:rPr>
          <w:rFonts w:cs="宋体"/>
          <w:sz w:val="21"/>
          <w:szCs w:val="21"/>
        </w:rPr>
        <w:br w:type="page"/>
      </w:r>
    </w:p>
    <w:p w14:paraId="6FE563D0">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066C6E0D">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1C1A908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97BED50">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10FDB912">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1778F19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B93860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982B27D">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16F0ADE">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07E6B207">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79347D7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D73327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8E8494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7B1F419">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320CE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6C5F89">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CF0DD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A72F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14260C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60A6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8B4E2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687D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B5822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097522B">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331E1">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34CD8A">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39AC16">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423D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CF180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3E91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73517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6C8B3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8728AF">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6780">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7D94F">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2A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8A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61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7859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A08D2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CD664">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2CA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82C215">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A1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DA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FF8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974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D90CF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B5683">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27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4102F">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36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7C3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4A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D0D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C186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1DF0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333700">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D19B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3389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309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EC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014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C33F5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D41AB8">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F74082">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3A3BC">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68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BAD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57B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C07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0FEC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F607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D62EA3">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2E32ED">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02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A0D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B5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B12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6214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1E7C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BF1CA4">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1E77A">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7F0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E90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89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E03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F5C76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418BE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72C22A">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42EEA">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6382F">
            <w:pPr>
              <w:wordWrap w:val="0"/>
              <w:spacing w:line="200" w:lineRule="exact"/>
              <w:jc w:val="right"/>
              <w:textAlignment w:val="center"/>
              <w:rPr>
                <w:rFonts w:hint="default" w:cs="宋体"/>
                <w:color w:val="000000"/>
                <w:sz w:val="18"/>
                <w:szCs w:val="18"/>
              </w:rPr>
            </w:pPr>
            <w:r>
              <w:rPr>
                <w:rFonts w:cs="宋体"/>
                <w:color w:val="000000"/>
                <w:sz w:val="18"/>
                <w:szCs w:val="18"/>
              </w:rPr>
              <w:t>66.44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49D1">
            <w:pPr>
              <w:wordWrap w:val="0"/>
              <w:spacing w:line="200" w:lineRule="exact"/>
              <w:jc w:val="right"/>
              <w:textAlignment w:val="center"/>
              <w:rPr>
                <w:rFonts w:hint="default" w:cs="宋体"/>
                <w:color w:val="000000"/>
                <w:sz w:val="18"/>
                <w:szCs w:val="18"/>
              </w:rPr>
            </w:pPr>
            <w:r>
              <w:rPr>
                <w:rFonts w:cs="宋体"/>
                <w:color w:val="000000"/>
                <w:sz w:val="18"/>
                <w:szCs w:val="18"/>
              </w:rPr>
              <w:t>66.44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EA0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C89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D034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3D0BA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A2ABB9">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0D6A5">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1498">
            <w:pPr>
              <w:wordWrap w:val="0"/>
              <w:spacing w:line="200" w:lineRule="exact"/>
              <w:jc w:val="right"/>
              <w:textAlignment w:val="center"/>
              <w:rPr>
                <w:rFonts w:hint="default" w:cs="宋体"/>
                <w:color w:val="000000"/>
                <w:sz w:val="18"/>
                <w:szCs w:val="18"/>
              </w:rPr>
            </w:pPr>
            <w:r>
              <w:rPr>
                <w:rFonts w:cs="宋体"/>
                <w:color w:val="000000"/>
                <w:sz w:val="18"/>
                <w:szCs w:val="18"/>
              </w:rPr>
              <w:t>18.32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A367">
            <w:pPr>
              <w:wordWrap w:val="0"/>
              <w:spacing w:line="200" w:lineRule="exact"/>
              <w:jc w:val="right"/>
              <w:textAlignment w:val="center"/>
              <w:rPr>
                <w:rFonts w:hint="default" w:cs="宋体"/>
                <w:color w:val="000000"/>
                <w:sz w:val="18"/>
                <w:szCs w:val="18"/>
              </w:rPr>
            </w:pPr>
            <w:r>
              <w:rPr>
                <w:rFonts w:cs="宋体"/>
                <w:color w:val="000000"/>
                <w:sz w:val="18"/>
                <w:szCs w:val="18"/>
              </w:rPr>
              <w:t>18.32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07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74F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69B0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3BED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9F0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3E395">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E6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1D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918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42B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0CC2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53E0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7394">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5D8BA5">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16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83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4CA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AB0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AD6E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EB42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B41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255512">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79BD">
            <w:pPr>
              <w:wordWrap w:val="0"/>
              <w:spacing w:line="200" w:lineRule="exact"/>
              <w:jc w:val="right"/>
              <w:textAlignment w:val="center"/>
              <w:rPr>
                <w:rFonts w:hint="default" w:cs="宋体"/>
                <w:color w:val="000000"/>
                <w:sz w:val="18"/>
                <w:szCs w:val="18"/>
              </w:rPr>
            </w:pPr>
            <w:r>
              <w:rPr>
                <w:rFonts w:cs="宋体"/>
                <w:color w:val="000000"/>
                <w:sz w:val="18"/>
                <w:szCs w:val="18"/>
              </w:rPr>
              <w:t>831.21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5552">
            <w:pPr>
              <w:wordWrap w:val="0"/>
              <w:spacing w:line="200" w:lineRule="exact"/>
              <w:jc w:val="right"/>
              <w:textAlignment w:val="center"/>
              <w:rPr>
                <w:rFonts w:hint="default" w:cs="宋体"/>
                <w:color w:val="000000"/>
                <w:sz w:val="18"/>
                <w:szCs w:val="18"/>
              </w:rPr>
            </w:pPr>
            <w:r>
              <w:rPr>
                <w:rFonts w:cs="宋体"/>
                <w:color w:val="000000"/>
                <w:sz w:val="18"/>
                <w:szCs w:val="18"/>
              </w:rPr>
              <w:t>831.21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A9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5D6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DA90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6398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459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610DB">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EBB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1B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05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60C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0EFE9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3B4D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BC6A">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ACF0C1">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EBD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242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89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CD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3F64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DDA25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5F4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81D0B">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C9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E90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55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113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4346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AF97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E872">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BAF41">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1C2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3C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FB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D11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6E7986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F54ADF">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D451">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BAEC79">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55C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B8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CB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881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422C4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A3D34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41D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2243EF">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CC2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C5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CF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CD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9E452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EC19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717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8F8CAE">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176D">
            <w:pPr>
              <w:wordWrap w:val="0"/>
              <w:spacing w:line="200" w:lineRule="exact"/>
              <w:jc w:val="right"/>
              <w:textAlignment w:val="center"/>
              <w:rPr>
                <w:rFonts w:hint="default" w:cs="宋体"/>
                <w:color w:val="000000"/>
                <w:sz w:val="18"/>
                <w:szCs w:val="18"/>
              </w:rPr>
            </w:pPr>
            <w:r>
              <w:rPr>
                <w:rFonts w:cs="宋体"/>
                <w:color w:val="000000"/>
                <w:sz w:val="18"/>
                <w:szCs w:val="18"/>
              </w:rPr>
              <w:t>15.93</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1EAA">
            <w:pPr>
              <w:wordWrap w:val="0"/>
              <w:spacing w:line="200" w:lineRule="exact"/>
              <w:jc w:val="right"/>
              <w:textAlignment w:val="center"/>
              <w:rPr>
                <w:rFonts w:hint="default" w:cs="宋体"/>
                <w:color w:val="000000"/>
                <w:sz w:val="18"/>
                <w:szCs w:val="18"/>
              </w:rPr>
            </w:pPr>
            <w:r>
              <w:rPr>
                <w:rFonts w:cs="宋体"/>
                <w:color w:val="000000"/>
                <w:sz w:val="18"/>
                <w:szCs w:val="18"/>
              </w:rPr>
              <w:t>15.93</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F4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41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A55CE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92A6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3DB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CE7AB">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42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0C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C0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862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F96CB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7770B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DCAF">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C5D7E">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A2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26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D1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DC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A042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9AEC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3307">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56A59">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728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DB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1B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29A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A321D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9EC4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DE25">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B51DC">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061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0C7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57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B09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E198D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5A0231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B0ED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C4C163">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984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07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B6D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433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52AF8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0E0279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028D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998A4">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38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EC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05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FC3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D8CC0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E087C5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B7E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ADDE6">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F9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41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DEA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17E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B4BF7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137FB">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3A5B">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9225A0">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223E">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834B">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E1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00A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5364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09C93">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FCD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FE846">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89D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94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4BC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4F2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B2A4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995F9">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F76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2F065C4">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39A58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26982B">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A6647F">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573D57">
            <w:pPr>
              <w:spacing w:line="200" w:lineRule="exact"/>
              <w:rPr>
                <w:rFonts w:hint="default" w:cs="宋体"/>
                <w:color w:val="000000"/>
                <w:sz w:val="18"/>
                <w:szCs w:val="18"/>
              </w:rPr>
            </w:pPr>
          </w:p>
        </w:tc>
      </w:tr>
      <w:tr w14:paraId="7AEEB0F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69C5C">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A81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7DC8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AF29">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14F5">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6903">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FF3E">
            <w:pPr>
              <w:spacing w:line="200" w:lineRule="exact"/>
              <w:jc w:val="right"/>
              <w:rPr>
                <w:rFonts w:hint="default" w:cs="宋体"/>
                <w:color w:val="000000"/>
                <w:sz w:val="18"/>
                <w:szCs w:val="18"/>
              </w:rPr>
            </w:pPr>
          </w:p>
        </w:tc>
      </w:tr>
      <w:tr w14:paraId="0FC58B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C4983">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3E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6A55C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48DE">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67D7">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9587">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9459">
            <w:pPr>
              <w:spacing w:line="200" w:lineRule="exact"/>
              <w:jc w:val="right"/>
              <w:rPr>
                <w:rFonts w:hint="default" w:cs="宋体"/>
                <w:color w:val="000000"/>
                <w:sz w:val="18"/>
                <w:szCs w:val="18"/>
              </w:rPr>
            </w:pPr>
          </w:p>
        </w:tc>
      </w:tr>
      <w:tr w14:paraId="050F22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74E1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7018">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50B52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1607">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9E1C">
            <w:pPr>
              <w:wordWrap w:val="0"/>
              <w:spacing w:line="200" w:lineRule="exact"/>
              <w:jc w:val="right"/>
              <w:textAlignment w:val="center"/>
              <w:rPr>
                <w:rFonts w:hint="default" w:cs="宋体"/>
                <w:color w:val="000000"/>
                <w:sz w:val="18"/>
                <w:szCs w:val="18"/>
              </w:rPr>
            </w:pPr>
            <w:r>
              <w:rPr>
                <w:rFonts w:cs="宋体"/>
                <w:color w:val="000000"/>
                <w:sz w:val="18"/>
                <w:szCs w:val="18"/>
              </w:rPr>
              <w:t>931.89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5A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F9E3">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67C817E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14:paraId="358602A9">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4DDA1A7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54C5CB9">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tcMar>
              <w:top w:w="15" w:type="dxa"/>
              <w:left w:w="15" w:type="dxa"/>
              <w:right w:w="15" w:type="dxa"/>
            </w:tcMar>
            <w:vAlign w:val="bottom"/>
          </w:tcPr>
          <w:p w14:paraId="32F106A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3319" w:type="dxa"/>
            <w:tcBorders>
              <w:top w:val="nil"/>
              <w:left w:val="nil"/>
              <w:bottom w:val="nil"/>
              <w:right w:val="nil"/>
            </w:tcBorders>
            <w:shd w:val="clear" w:color="auto" w:fill="auto"/>
            <w:tcMar>
              <w:top w:w="15" w:type="dxa"/>
              <w:left w:w="15" w:type="dxa"/>
              <w:right w:w="15" w:type="dxa"/>
            </w:tcMar>
            <w:vAlign w:val="bottom"/>
          </w:tcPr>
          <w:p w14:paraId="2D07A229">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14:paraId="368A9DA8">
            <w:pPr>
              <w:jc w:val="right"/>
              <w:textAlignment w:val="bottom"/>
              <w:rPr>
                <w:rFonts w:hint="default" w:cs="宋体"/>
                <w:color w:val="000000"/>
                <w:sz w:val="20"/>
                <w:szCs w:val="20"/>
              </w:rPr>
            </w:pPr>
            <w:r>
              <w:rPr>
                <w:rFonts w:cs="宋体"/>
                <w:color w:val="000000"/>
                <w:sz w:val="20"/>
                <w:szCs w:val="20"/>
              </w:rPr>
              <w:t>公开05表</w:t>
            </w:r>
          </w:p>
        </w:tc>
      </w:tr>
      <w:tr w14:paraId="069594EA">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tcMar>
              <w:top w:w="15" w:type="dxa"/>
              <w:left w:w="15" w:type="dxa"/>
              <w:right w:w="15" w:type="dxa"/>
            </w:tcMar>
            <w:vAlign w:val="bottom"/>
          </w:tcPr>
          <w:p w14:paraId="5382917F">
            <w:pPr>
              <w:rPr>
                <w:rFonts w:hint="default" w:cs="宋体"/>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14:paraId="0F3DA9D9">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14:paraId="7382E09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B4801E">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0AEA7">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682F8C">
            <w:pPr>
              <w:jc w:val="center"/>
              <w:textAlignment w:val="center"/>
              <w:rPr>
                <w:rFonts w:hint="default" w:cs="宋体"/>
                <w:b/>
                <w:color w:val="000000"/>
                <w:sz w:val="20"/>
                <w:szCs w:val="20"/>
              </w:rPr>
            </w:pPr>
            <w:r>
              <w:rPr>
                <w:rFonts w:cs="宋体"/>
                <w:b/>
                <w:color w:val="000000"/>
                <w:sz w:val="20"/>
                <w:szCs w:val="20"/>
              </w:rPr>
              <w:t>本年支出</w:t>
            </w:r>
          </w:p>
        </w:tc>
      </w:tr>
      <w:tr w14:paraId="4F482E40">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064A7">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ECE1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3F7EA">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A2A17D">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EF9F0E">
            <w:pPr>
              <w:jc w:val="center"/>
              <w:textAlignment w:val="center"/>
              <w:rPr>
                <w:rFonts w:hint="default" w:cs="宋体"/>
                <w:b/>
                <w:color w:val="000000"/>
                <w:sz w:val="20"/>
                <w:szCs w:val="20"/>
              </w:rPr>
            </w:pPr>
            <w:r>
              <w:rPr>
                <w:rFonts w:cs="宋体"/>
                <w:b/>
                <w:color w:val="000000"/>
                <w:sz w:val="20"/>
                <w:szCs w:val="20"/>
              </w:rPr>
              <w:t>项目支出</w:t>
            </w:r>
          </w:p>
        </w:tc>
      </w:tr>
      <w:tr w14:paraId="2916B084">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E6629B">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DB73B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CEBA8C">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2BBB31">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F93F6F">
            <w:pPr>
              <w:jc w:val="center"/>
              <w:rPr>
                <w:rFonts w:hint="default" w:cs="宋体"/>
                <w:b/>
                <w:color w:val="000000"/>
                <w:sz w:val="20"/>
                <w:szCs w:val="20"/>
              </w:rPr>
            </w:pPr>
          </w:p>
        </w:tc>
      </w:tr>
      <w:tr w14:paraId="6DF27C94">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94EFBB">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6B040">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45E973">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BB85B8">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C712D6">
            <w:pPr>
              <w:jc w:val="center"/>
              <w:rPr>
                <w:rFonts w:hint="default" w:cs="宋体"/>
                <w:b/>
                <w:color w:val="000000"/>
                <w:sz w:val="20"/>
                <w:szCs w:val="20"/>
              </w:rPr>
            </w:pPr>
          </w:p>
        </w:tc>
      </w:tr>
      <w:tr w14:paraId="0045B588">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08A1F">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3B767">
            <w:pPr>
              <w:wordWrap w:val="0"/>
              <w:jc w:val="right"/>
              <w:textAlignment w:val="center"/>
              <w:rPr>
                <w:rFonts w:hint="default" w:cs="宋体"/>
                <w:b/>
                <w:color w:val="000000"/>
                <w:sz w:val="20"/>
                <w:szCs w:val="20"/>
              </w:rPr>
            </w:pPr>
            <w:r>
              <w:rPr>
                <w:rFonts w:cs="宋体"/>
                <w:b/>
                <w:bCs/>
                <w:color w:val="000000"/>
                <w:sz w:val="20"/>
                <w:szCs w:val="20"/>
              </w:rPr>
              <w:t>931.89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8CA30">
            <w:pPr>
              <w:wordWrap w:val="0"/>
              <w:jc w:val="right"/>
              <w:textAlignment w:val="center"/>
              <w:rPr>
                <w:rFonts w:hint="default" w:cs="宋体"/>
                <w:b/>
                <w:color w:val="000000"/>
                <w:sz w:val="20"/>
                <w:szCs w:val="20"/>
              </w:rPr>
            </w:pPr>
            <w:r>
              <w:rPr>
                <w:rFonts w:cs="宋体"/>
                <w:b/>
                <w:bCs/>
                <w:color w:val="000000"/>
                <w:sz w:val="20"/>
                <w:szCs w:val="20"/>
              </w:rPr>
              <w:t>396.57</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5EBEF">
            <w:pPr>
              <w:wordWrap w:val="0"/>
              <w:jc w:val="right"/>
              <w:textAlignment w:val="center"/>
              <w:rPr>
                <w:rFonts w:hint="default" w:cs="宋体"/>
                <w:b/>
                <w:color w:val="000000"/>
                <w:sz w:val="20"/>
                <w:szCs w:val="20"/>
              </w:rPr>
            </w:pPr>
            <w:r>
              <w:rPr>
                <w:rFonts w:cs="宋体"/>
                <w:b/>
                <w:bCs/>
                <w:color w:val="000000"/>
                <w:sz w:val="20"/>
                <w:szCs w:val="20"/>
              </w:rPr>
              <w:t>535.32</w:t>
            </w:r>
            <w:r>
              <w:rPr>
                <w:b/>
                <w:color w:val="000000"/>
                <w:sz w:val="20"/>
                <w:u w:color="auto"/>
              </w:rPr>
              <w:t xml:space="preserve"> </w:t>
            </w:r>
          </w:p>
        </w:tc>
      </w:tr>
      <w:tr w14:paraId="2C06A50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260C">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A7EC8">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CC8DD">
            <w:pPr>
              <w:wordWrap w:val="0"/>
              <w:jc w:val="right"/>
              <w:textAlignment w:val="center"/>
              <w:rPr>
                <w:rFonts w:hint="default" w:cs="宋体"/>
                <w:b/>
                <w:color w:val="000000"/>
                <w:sz w:val="20"/>
                <w:szCs w:val="20"/>
              </w:rPr>
            </w:pPr>
            <w:r>
              <w:rPr>
                <w:rFonts w:cs="宋体"/>
                <w:b/>
                <w:color w:val="000000"/>
                <w:sz w:val="20"/>
                <w:szCs w:val="20"/>
              </w:rPr>
              <w:t>66.44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6A839">
            <w:pPr>
              <w:wordWrap w:val="0"/>
              <w:jc w:val="right"/>
              <w:textAlignment w:val="center"/>
              <w:rPr>
                <w:rFonts w:hint="default" w:cs="宋体"/>
                <w:b/>
                <w:color w:val="000000"/>
                <w:sz w:val="20"/>
                <w:szCs w:val="20"/>
              </w:rPr>
            </w:pPr>
            <w:r>
              <w:rPr>
                <w:rFonts w:cs="宋体"/>
                <w:b/>
                <w:color w:val="000000"/>
                <w:sz w:val="20"/>
                <w:szCs w:val="20"/>
              </w:rPr>
              <w:t>66.44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7CC71">
            <w:pPr>
              <w:wordWrap w:val="0"/>
              <w:jc w:val="right"/>
              <w:textAlignment w:val="center"/>
              <w:rPr>
                <w:rFonts w:hint="default" w:cs="宋体"/>
                <w:b/>
                <w:color w:val="000000"/>
                <w:sz w:val="20"/>
                <w:szCs w:val="20"/>
              </w:rPr>
            </w:pPr>
            <w:r>
              <w:rPr>
                <w:color w:val="000000"/>
                <w:sz w:val="20"/>
                <w:u w:color="auto"/>
              </w:rPr>
              <w:t xml:space="preserve"> </w:t>
            </w:r>
          </w:p>
        </w:tc>
      </w:tr>
      <w:tr w14:paraId="03DD519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D536">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6C684">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1DD9D">
            <w:pPr>
              <w:wordWrap w:val="0"/>
              <w:jc w:val="right"/>
              <w:textAlignment w:val="center"/>
              <w:rPr>
                <w:rFonts w:hint="default" w:cs="宋体"/>
                <w:b/>
                <w:color w:val="000000"/>
                <w:sz w:val="20"/>
                <w:szCs w:val="20"/>
              </w:rPr>
            </w:pPr>
            <w:r>
              <w:rPr>
                <w:rFonts w:cs="宋体"/>
                <w:b/>
                <w:color w:val="000000"/>
                <w:sz w:val="20"/>
                <w:szCs w:val="20"/>
              </w:rPr>
              <w:t>66.44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8CE4">
            <w:pPr>
              <w:wordWrap w:val="0"/>
              <w:jc w:val="right"/>
              <w:textAlignment w:val="center"/>
              <w:rPr>
                <w:rFonts w:hint="default" w:cs="宋体"/>
                <w:b/>
                <w:color w:val="000000"/>
                <w:sz w:val="20"/>
                <w:szCs w:val="20"/>
              </w:rPr>
            </w:pPr>
            <w:r>
              <w:rPr>
                <w:rFonts w:cs="宋体"/>
                <w:b/>
                <w:color w:val="000000"/>
                <w:sz w:val="20"/>
                <w:szCs w:val="20"/>
              </w:rPr>
              <w:t>66.44</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EF30D">
            <w:pPr>
              <w:wordWrap w:val="0"/>
              <w:jc w:val="right"/>
              <w:textAlignment w:val="center"/>
              <w:rPr>
                <w:rFonts w:hint="default" w:cs="宋体"/>
                <w:b/>
                <w:color w:val="000000"/>
                <w:sz w:val="20"/>
                <w:szCs w:val="20"/>
              </w:rPr>
            </w:pPr>
            <w:r>
              <w:rPr>
                <w:color w:val="000000"/>
                <w:sz w:val="20"/>
                <w:u w:color="auto"/>
              </w:rPr>
              <w:t xml:space="preserve"> </w:t>
            </w:r>
          </w:p>
        </w:tc>
      </w:tr>
      <w:tr w14:paraId="6D0E818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8BAF">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1665E">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1717">
            <w:pPr>
              <w:wordWrap w:val="0"/>
              <w:jc w:val="right"/>
              <w:textAlignment w:val="center"/>
              <w:rPr>
                <w:rFonts w:hint="default" w:cs="宋体"/>
                <w:b/>
                <w:color w:val="000000"/>
                <w:sz w:val="20"/>
                <w:szCs w:val="20"/>
              </w:rPr>
            </w:pPr>
            <w:r>
              <w:rPr>
                <w:rFonts w:cs="宋体"/>
                <w:color w:val="000000"/>
                <w:sz w:val="20"/>
                <w:szCs w:val="20"/>
              </w:rPr>
              <w:t>21.24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33EFE">
            <w:pPr>
              <w:wordWrap w:val="0"/>
              <w:jc w:val="right"/>
              <w:textAlignment w:val="center"/>
              <w:rPr>
                <w:rFonts w:hint="default" w:cs="宋体"/>
                <w:b/>
                <w:color w:val="000000"/>
                <w:sz w:val="20"/>
                <w:szCs w:val="20"/>
              </w:rPr>
            </w:pPr>
            <w:r>
              <w:rPr>
                <w:rFonts w:cs="宋体"/>
                <w:color w:val="000000"/>
                <w:sz w:val="20"/>
                <w:szCs w:val="20"/>
              </w:rPr>
              <w:t>21.24</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69776">
            <w:pPr>
              <w:wordWrap w:val="0"/>
              <w:jc w:val="right"/>
              <w:textAlignment w:val="center"/>
              <w:rPr>
                <w:rFonts w:hint="default" w:cs="宋体"/>
                <w:b/>
                <w:color w:val="000000"/>
                <w:sz w:val="20"/>
                <w:szCs w:val="20"/>
              </w:rPr>
            </w:pPr>
            <w:r>
              <w:rPr>
                <w:color w:val="000000"/>
                <w:sz w:val="20"/>
                <w:u w:color="auto"/>
              </w:rPr>
              <w:t xml:space="preserve"> </w:t>
            </w:r>
          </w:p>
        </w:tc>
      </w:tr>
      <w:tr w14:paraId="4C04040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9EF8">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D98C4">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4BA23">
            <w:pPr>
              <w:wordWrap w:val="0"/>
              <w:jc w:val="right"/>
              <w:textAlignment w:val="center"/>
              <w:rPr>
                <w:rFonts w:hint="default" w:cs="宋体"/>
                <w:b/>
                <w:color w:val="000000"/>
                <w:sz w:val="20"/>
                <w:szCs w:val="20"/>
              </w:rPr>
            </w:pPr>
            <w:r>
              <w:rPr>
                <w:rFonts w:cs="宋体"/>
                <w:color w:val="000000"/>
                <w:sz w:val="20"/>
                <w:szCs w:val="20"/>
              </w:rPr>
              <w:t>10.62</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A3BF9">
            <w:pPr>
              <w:wordWrap w:val="0"/>
              <w:jc w:val="right"/>
              <w:textAlignment w:val="center"/>
              <w:rPr>
                <w:rFonts w:hint="default" w:cs="宋体"/>
                <w:b/>
                <w:color w:val="000000"/>
                <w:sz w:val="20"/>
                <w:szCs w:val="20"/>
              </w:rPr>
            </w:pPr>
            <w:r>
              <w:rPr>
                <w:rFonts w:cs="宋体"/>
                <w:color w:val="000000"/>
                <w:sz w:val="20"/>
                <w:szCs w:val="20"/>
              </w:rPr>
              <w:t>10.62</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F8329">
            <w:pPr>
              <w:wordWrap w:val="0"/>
              <w:jc w:val="right"/>
              <w:textAlignment w:val="center"/>
              <w:rPr>
                <w:rFonts w:hint="default" w:cs="宋体"/>
                <w:b/>
                <w:color w:val="000000"/>
                <w:sz w:val="20"/>
                <w:szCs w:val="20"/>
              </w:rPr>
            </w:pPr>
            <w:r>
              <w:rPr>
                <w:color w:val="000000"/>
                <w:sz w:val="20"/>
                <w:u w:color="auto"/>
              </w:rPr>
              <w:t xml:space="preserve"> </w:t>
            </w:r>
          </w:p>
        </w:tc>
      </w:tr>
      <w:tr w14:paraId="64016A3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9908">
            <w:pPr>
              <w:textAlignment w:val="center"/>
              <w:rPr>
                <w:rFonts w:hint="default" w:cs="宋体"/>
                <w:color w:val="000000"/>
                <w:sz w:val="20"/>
                <w:szCs w:val="20"/>
              </w:rPr>
            </w:pPr>
            <w:r>
              <w:rPr>
                <w:rFonts w:cs="宋体"/>
                <w:color w:val="000000"/>
                <w:sz w:val="20"/>
                <w:szCs w:val="20"/>
              </w:rPr>
              <w:t>2080599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4DD4E">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2BC6D">
            <w:pPr>
              <w:wordWrap w:val="0"/>
              <w:jc w:val="right"/>
              <w:textAlignment w:val="center"/>
              <w:rPr>
                <w:rFonts w:hint="default" w:cs="宋体"/>
                <w:b/>
                <w:color w:val="000000"/>
                <w:sz w:val="20"/>
                <w:szCs w:val="20"/>
              </w:rPr>
            </w:pPr>
            <w:r>
              <w:rPr>
                <w:rFonts w:cs="宋体"/>
                <w:color w:val="000000"/>
                <w:sz w:val="20"/>
                <w:szCs w:val="20"/>
              </w:rPr>
              <w:t>34.58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5BCAE">
            <w:pPr>
              <w:wordWrap w:val="0"/>
              <w:jc w:val="right"/>
              <w:textAlignment w:val="center"/>
              <w:rPr>
                <w:rFonts w:hint="default" w:cs="宋体"/>
                <w:b/>
                <w:color w:val="000000"/>
                <w:sz w:val="20"/>
                <w:szCs w:val="20"/>
              </w:rPr>
            </w:pPr>
            <w:r>
              <w:rPr>
                <w:rFonts w:cs="宋体"/>
                <w:color w:val="000000"/>
                <w:sz w:val="20"/>
                <w:szCs w:val="20"/>
              </w:rPr>
              <w:t>34.58</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03D83">
            <w:pPr>
              <w:wordWrap w:val="0"/>
              <w:jc w:val="right"/>
              <w:textAlignment w:val="center"/>
              <w:rPr>
                <w:rFonts w:hint="default" w:cs="宋体"/>
                <w:b/>
                <w:color w:val="000000"/>
                <w:sz w:val="20"/>
                <w:szCs w:val="20"/>
              </w:rPr>
            </w:pPr>
            <w:r>
              <w:rPr>
                <w:color w:val="000000"/>
                <w:sz w:val="20"/>
                <w:u w:color="auto"/>
              </w:rPr>
              <w:t xml:space="preserve"> </w:t>
            </w:r>
          </w:p>
        </w:tc>
      </w:tr>
      <w:tr w14:paraId="5F9601B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57C3">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205CD">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4CF59">
            <w:pPr>
              <w:wordWrap w:val="0"/>
              <w:jc w:val="right"/>
              <w:textAlignment w:val="center"/>
              <w:rPr>
                <w:rFonts w:hint="default" w:cs="宋体"/>
                <w:b/>
                <w:color w:val="000000"/>
                <w:sz w:val="20"/>
                <w:szCs w:val="20"/>
              </w:rPr>
            </w:pPr>
            <w:r>
              <w:rPr>
                <w:rFonts w:cs="宋体"/>
                <w:b/>
                <w:color w:val="000000"/>
                <w:sz w:val="20"/>
                <w:szCs w:val="20"/>
              </w:rPr>
              <w:t>18.32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F39C8">
            <w:pPr>
              <w:wordWrap w:val="0"/>
              <w:jc w:val="right"/>
              <w:textAlignment w:val="center"/>
              <w:rPr>
                <w:rFonts w:hint="default" w:cs="宋体"/>
                <w:b/>
                <w:color w:val="000000"/>
                <w:sz w:val="20"/>
                <w:szCs w:val="20"/>
              </w:rPr>
            </w:pPr>
            <w:r>
              <w:rPr>
                <w:rFonts w:cs="宋体"/>
                <w:b/>
                <w:color w:val="000000"/>
                <w:sz w:val="20"/>
                <w:szCs w:val="20"/>
              </w:rPr>
              <w:t>18.32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EBA05">
            <w:pPr>
              <w:wordWrap w:val="0"/>
              <w:jc w:val="right"/>
              <w:textAlignment w:val="center"/>
              <w:rPr>
                <w:rFonts w:hint="default" w:cs="宋体"/>
                <w:b/>
                <w:color w:val="000000"/>
                <w:sz w:val="20"/>
                <w:szCs w:val="20"/>
              </w:rPr>
            </w:pPr>
            <w:r>
              <w:rPr>
                <w:color w:val="000000"/>
                <w:sz w:val="20"/>
                <w:u w:color="auto"/>
              </w:rPr>
              <w:t xml:space="preserve"> </w:t>
            </w:r>
          </w:p>
        </w:tc>
      </w:tr>
      <w:tr w14:paraId="1E581CC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0835">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ABBC">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1F62F">
            <w:pPr>
              <w:wordWrap w:val="0"/>
              <w:jc w:val="right"/>
              <w:textAlignment w:val="center"/>
              <w:rPr>
                <w:rFonts w:hint="default" w:cs="宋体"/>
                <w:b/>
                <w:color w:val="000000"/>
                <w:sz w:val="20"/>
                <w:szCs w:val="20"/>
              </w:rPr>
            </w:pPr>
            <w:r>
              <w:rPr>
                <w:rFonts w:cs="宋体"/>
                <w:b/>
                <w:color w:val="000000"/>
                <w:sz w:val="20"/>
                <w:szCs w:val="20"/>
              </w:rPr>
              <w:t>18.32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0640C">
            <w:pPr>
              <w:wordWrap w:val="0"/>
              <w:jc w:val="right"/>
              <w:textAlignment w:val="center"/>
              <w:rPr>
                <w:rFonts w:hint="default" w:cs="宋体"/>
                <w:b/>
                <w:color w:val="000000"/>
                <w:sz w:val="20"/>
                <w:szCs w:val="20"/>
              </w:rPr>
            </w:pPr>
            <w:r>
              <w:rPr>
                <w:rFonts w:cs="宋体"/>
                <w:b/>
                <w:color w:val="000000"/>
                <w:sz w:val="20"/>
                <w:szCs w:val="20"/>
              </w:rPr>
              <w:t>18.32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657A3">
            <w:pPr>
              <w:wordWrap w:val="0"/>
              <w:jc w:val="right"/>
              <w:textAlignment w:val="center"/>
              <w:rPr>
                <w:rFonts w:hint="default" w:cs="宋体"/>
                <w:b/>
                <w:color w:val="000000"/>
                <w:sz w:val="20"/>
                <w:szCs w:val="20"/>
              </w:rPr>
            </w:pPr>
            <w:r>
              <w:rPr>
                <w:color w:val="000000"/>
                <w:sz w:val="20"/>
                <w:u w:color="auto"/>
              </w:rPr>
              <w:t xml:space="preserve"> </w:t>
            </w:r>
          </w:p>
        </w:tc>
      </w:tr>
      <w:tr w14:paraId="11FA7A2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17E1">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C8849">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27A7B">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59CB3">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7943">
            <w:pPr>
              <w:wordWrap w:val="0"/>
              <w:jc w:val="right"/>
              <w:textAlignment w:val="center"/>
              <w:rPr>
                <w:rFonts w:hint="default" w:cs="宋体"/>
                <w:b/>
                <w:color w:val="000000"/>
                <w:sz w:val="20"/>
                <w:szCs w:val="20"/>
              </w:rPr>
            </w:pPr>
            <w:r>
              <w:rPr>
                <w:color w:val="000000"/>
                <w:sz w:val="20"/>
                <w:u w:color="auto"/>
              </w:rPr>
              <w:t xml:space="preserve"> </w:t>
            </w:r>
          </w:p>
        </w:tc>
      </w:tr>
      <w:tr w14:paraId="62B9DAD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BB56">
            <w:pPr>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5A93">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1F320">
            <w:pPr>
              <w:wordWrap w:val="0"/>
              <w:jc w:val="right"/>
              <w:textAlignment w:val="center"/>
              <w:rPr>
                <w:rFonts w:hint="default" w:cs="宋体"/>
                <w:b/>
                <w:color w:val="000000"/>
                <w:sz w:val="20"/>
                <w:szCs w:val="20"/>
              </w:rPr>
            </w:pPr>
            <w:r>
              <w:rPr>
                <w:rFonts w:cs="宋体"/>
                <w:color w:val="000000"/>
                <w:sz w:val="20"/>
                <w:szCs w:val="20"/>
              </w:rPr>
              <w:t>5.07</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3705C">
            <w:pPr>
              <w:wordWrap w:val="0"/>
              <w:jc w:val="right"/>
              <w:textAlignment w:val="center"/>
              <w:rPr>
                <w:rFonts w:hint="default" w:cs="宋体"/>
                <w:b/>
                <w:color w:val="000000"/>
                <w:sz w:val="20"/>
                <w:szCs w:val="20"/>
              </w:rPr>
            </w:pPr>
            <w:r>
              <w:rPr>
                <w:rFonts w:cs="宋体"/>
                <w:color w:val="000000"/>
                <w:sz w:val="20"/>
                <w:szCs w:val="20"/>
              </w:rPr>
              <w:t>5.07</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DAF17">
            <w:pPr>
              <w:wordWrap w:val="0"/>
              <w:jc w:val="right"/>
              <w:textAlignment w:val="center"/>
              <w:rPr>
                <w:rFonts w:hint="default" w:cs="宋体"/>
                <w:b/>
                <w:color w:val="000000"/>
                <w:sz w:val="20"/>
                <w:szCs w:val="20"/>
              </w:rPr>
            </w:pPr>
            <w:r>
              <w:rPr>
                <w:color w:val="000000"/>
                <w:sz w:val="20"/>
                <w:u w:color="auto"/>
              </w:rPr>
              <w:t xml:space="preserve"> </w:t>
            </w:r>
          </w:p>
        </w:tc>
      </w:tr>
      <w:tr w14:paraId="6CB3B23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5A54">
            <w:pPr>
              <w:textAlignment w:val="center"/>
              <w:rPr>
                <w:rFonts w:hint="default" w:cs="宋体"/>
                <w:color w:val="000000"/>
                <w:sz w:val="20"/>
                <w:szCs w:val="20"/>
              </w:rPr>
            </w:pPr>
            <w:r>
              <w:rPr>
                <w:rFonts w:cs="宋体"/>
                <w:b/>
                <w:color w:val="000000"/>
                <w:sz w:val="20"/>
                <w:szCs w:val="20"/>
              </w:rPr>
              <w:t>213</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80C5">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04E46">
            <w:pPr>
              <w:wordWrap w:val="0"/>
              <w:jc w:val="right"/>
              <w:textAlignment w:val="center"/>
              <w:rPr>
                <w:rFonts w:hint="default" w:cs="宋体"/>
                <w:b/>
                <w:color w:val="000000"/>
                <w:sz w:val="20"/>
                <w:szCs w:val="20"/>
              </w:rPr>
            </w:pPr>
            <w:r>
              <w:rPr>
                <w:rFonts w:cs="宋体"/>
                <w:b/>
                <w:color w:val="000000"/>
                <w:sz w:val="20"/>
                <w:szCs w:val="20"/>
              </w:rPr>
              <w:t>831.21</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459FA">
            <w:pPr>
              <w:wordWrap w:val="0"/>
              <w:jc w:val="right"/>
              <w:textAlignment w:val="center"/>
              <w:rPr>
                <w:rFonts w:hint="default" w:cs="宋体"/>
                <w:b/>
                <w:color w:val="000000"/>
                <w:sz w:val="20"/>
                <w:szCs w:val="20"/>
              </w:rPr>
            </w:pPr>
            <w:r>
              <w:rPr>
                <w:rFonts w:cs="宋体"/>
                <w:b/>
                <w:color w:val="000000"/>
                <w:sz w:val="20"/>
                <w:szCs w:val="20"/>
              </w:rPr>
              <w:t>295.89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C659">
            <w:pPr>
              <w:wordWrap w:val="0"/>
              <w:jc w:val="right"/>
              <w:textAlignment w:val="center"/>
              <w:rPr>
                <w:rFonts w:hint="default" w:cs="宋体"/>
                <w:b/>
                <w:color w:val="000000"/>
                <w:sz w:val="20"/>
                <w:szCs w:val="20"/>
              </w:rPr>
            </w:pPr>
            <w:r>
              <w:rPr>
                <w:rFonts w:cs="宋体"/>
                <w:b/>
                <w:color w:val="000000"/>
                <w:sz w:val="20"/>
                <w:szCs w:val="20"/>
              </w:rPr>
              <w:t>535.32</w:t>
            </w:r>
            <w:r>
              <w:rPr>
                <w:b/>
                <w:color w:val="000000"/>
                <w:sz w:val="20"/>
                <w:u w:color="auto"/>
              </w:rPr>
              <w:t xml:space="preserve"> </w:t>
            </w:r>
          </w:p>
        </w:tc>
      </w:tr>
      <w:tr w14:paraId="07456FC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12C9">
            <w:pPr>
              <w:textAlignment w:val="center"/>
              <w:rPr>
                <w:rFonts w:hint="default" w:cs="宋体"/>
                <w:color w:val="000000"/>
                <w:sz w:val="20"/>
                <w:szCs w:val="20"/>
              </w:rPr>
            </w:pPr>
            <w:r>
              <w:rPr>
                <w:rFonts w:cs="宋体"/>
                <w:b/>
                <w:color w:val="000000"/>
                <w:sz w:val="20"/>
                <w:szCs w:val="20"/>
              </w:rPr>
              <w:t>21301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89E3F">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7CC7C">
            <w:pPr>
              <w:wordWrap w:val="0"/>
              <w:jc w:val="right"/>
              <w:textAlignment w:val="center"/>
              <w:rPr>
                <w:rFonts w:hint="default" w:cs="宋体"/>
                <w:b/>
                <w:color w:val="000000"/>
                <w:sz w:val="20"/>
                <w:szCs w:val="20"/>
              </w:rPr>
            </w:pPr>
            <w:r>
              <w:rPr>
                <w:rFonts w:cs="宋体"/>
                <w:b/>
                <w:color w:val="000000"/>
                <w:sz w:val="20"/>
                <w:szCs w:val="20"/>
              </w:rPr>
              <w:t>295.89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CB7B7">
            <w:pPr>
              <w:wordWrap w:val="0"/>
              <w:jc w:val="right"/>
              <w:textAlignment w:val="center"/>
              <w:rPr>
                <w:rFonts w:hint="default" w:cs="宋体"/>
                <w:b/>
                <w:color w:val="000000"/>
                <w:sz w:val="20"/>
                <w:szCs w:val="20"/>
              </w:rPr>
            </w:pPr>
            <w:r>
              <w:rPr>
                <w:rFonts w:cs="宋体"/>
                <w:b/>
                <w:color w:val="000000"/>
                <w:sz w:val="20"/>
                <w:szCs w:val="20"/>
              </w:rPr>
              <w:t>295.89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EF47D">
            <w:pPr>
              <w:wordWrap w:val="0"/>
              <w:jc w:val="right"/>
              <w:textAlignment w:val="center"/>
              <w:rPr>
                <w:rFonts w:hint="default" w:cs="宋体"/>
                <w:b/>
                <w:color w:val="000000"/>
                <w:sz w:val="20"/>
                <w:szCs w:val="20"/>
              </w:rPr>
            </w:pPr>
            <w:r>
              <w:rPr>
                <w:color w:val="000000"/>
                <w:sz w:val="20"/>
                <w:u w:color="auto"/>
              </w:rPr>
              <w:t xml:space="preserve"> </w:t>
            </w:r>
          </w:p>
        </w:tc>
      </w:tr>
      <w:tr w14:paraId="0041850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A1CA">
            <w:pPr>
              <w:textAlignment w:val="center"/>
              <w:rPr>
                <w:rFonts w:hint="default" w:cs="宋体"/>
                <w:color w:val="000000"/>
                <w:sz w:val="20"/>
                <w:szCs w:val="20"/>
              </w:rPr>
            </w:pPr>
            <w:r>
              <w:rPr>
                <w:rFonts w:cs="宋体"/>
                <w:color w:val="000000"/>
                <w:sz w:val="20"/>
                <w:szCs w:val="20"/>
              </w:rPr>
              <w:t>2130104</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3A207">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200B7">
            <w:pPr>
              <w:wordWrap w:val="0"/>
              <w:jc w:val="right"/>
              <w:textAlignment w:val="center"/>
              <w:rPr>
                <w:rFonts w:hint="default" w:cs="宋体"/>
                <w:b/>
                <w:color w:val="000000"/>
                <w:sz w:val="20"/>
                <w:szCs w:val="20"/>
              </w:rPr>
            </w:pPr>
            <w:r>
              <w:rPr>
                <w:rFonts w:cs="宋体"/>
                <w:color w:val="000000"/>
                <w:sz w:val="20"/>
                <w:szCs w:val="20"/>
              </w:rPr>
              <w:t>295.89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7D570">
            <w:pPr>
              <w:wordWrap w:val="0"/>
              <w:jc w:val="right"/>
              <w:textAlignment w:val="center"/>
              <w:rPr>
                <w:rFonts w:hint="default" w:cs="宋体"/>
                <w:b/>
                <w:color w:val="000000"/>
                <w:sz w:val="20"/>
                <w:szCs w:val="20"/>
              </w:rPr>
            </w:pPr>
            <w:r>
              <w:rPr>
                <w:rFonts w:cs="宋体"/>
                <w:color w:val="000000"/>
                <w:sz w:val="20"/>
                <w:szCs w:val="20"/>
              </w:rPr>
              <w:t>295.89</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6E3B6">
            <w:pPr>
              <w:wordWrap w:val="0"/>
              <w:jc w:val="right"/>
              <w:textAlignment w:val="center"/>
              <w:rPr>
                <w:rFonts w:hint="default" w:cs="宋体"/>
                <w:b/>
                <w:color w:val="000000"/>
                <w:sz w:val="20"/>
                <w:szCs w:val="20"/>
              </w:rPr>
            </w:pPr>
            <w:r>
              <w:rPr>
                <w:color w:val="000000"/>
                <w:sz w:val="20"/>
                <w:u w:color="auto"/>
              </w:rPr>
              <w:t xml:space="preserve"> </w:t>
            </w:r>
          </w:p>
        </w:tc>
      </w:tr>
      <w:tr w14:paraId="0138CC7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EAEC">
            <w:pPr>
              <w:textAlignment w:val="center"/>
              <w:rPr>
                <w:rFonts w:hint="default" w:cs="宋体"/>
                <w:color w:val="000000"/>
                <w:sz w:val="20"/>
                <w:szCs w:val="20"/>
              </w:rPr>
            </w:pPr>
            <w:r>
              <w:rPr>
                <w:rFonts w:cs="宋体"/>
                <w:b/>
                <w:color w:val="000000"/>
                <w:sz w:val="20"/>
                <w:szCs w:val="20"/>
              </w:rPr>
              <w:t>21307</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7816E">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B421E">
            <w:pPr>
              <w:wordWrap w:val="0"/>
              <w:jc w:val="right"/>
              <w:textAlignment w:val="center"/>
              <w:rPr>
                <w:rFonts w:hint="default" w:cs="宋体"/>
                <w:b/>
                <w:color w:val="000000"/>
                <w:sz w:val="20"/>
                <w:szCs w:val="20"/>
              </w:rPr>
            </w:pPr>
            <w:r>
              <w:rPr>
                <w:rFonts w:cs="宋体"/>
                <w:b/>
                <w:color w:val="000000"/>
                <w:sz w:val="20"/>
                <w:szCs w:val="20"/>
              </w:rPr>
              <w:t>535.32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CD2A4">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1D648">
            <w:pPr>
              <w:wordWrap w:val="0"/>
              <w:jc w:val="right"/>
              <w:textAlignment w:val="center"/>
              <w:rPr>
                <w:rFonts w:hint="default" w:cs="宋体"/>
                <w:b/>
                <w:color w:val="000000"/>
                <w:sz w:val="20"/>
                <w:szCs w:val="20"/>
              </w:rPr>
            </w:pPr>
            <w:r>
              <w:rPr>
                <w:rFonts w:cs="宋体"/>
                <w:b/>
                <w:color w:val="000000"/>
                <w:sz w:val="20"/>
                <w:szCs w:val="20"/>
              </w:rPr>
              <w:t>535.32</w:t>
            </w:r>
            <w:r>
              <w:rPr>
                <w:b/>
                <w:color w:val="000000"/>
                <w:sz w:val="20"/>
                <w:u w:color="auto"/>
              </w:rPr>
              <w:t xml:space="preserve"> </w:t>
            </w:r>
          </w:p>
        </w:tc>
      </w:tr>
      <w:tr w14:paraId="69F14CA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9CE4">
            <w:pPr>
              <w:textAlignment w:val="center"/>
              <w:rPr>
                <w:rFonts w:hint="default" w:cs="宋体"/>
                <w:color w:val="000000"/>
                <w:sz w:val="20"/>
                <w:szCs w:val="20"/>
              </w:rPr>
            </w:pPr>
            <w:r>
              <w:rPr>
                <w:rFonts w:cs="宋体"/>
                <w:color w:val="000000"/>
                <w:sz w:val="20"/>
                <w:szCs w:val="20"/>
              </w:rPr>
              <w:t>2130705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C1B4D">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E6B36">
            <w:pPr>
              <w:wordWrap w:val="0"/>
              <w:jc w:val="right"/>
              <w:textAlignment w:val="center"/>
              <w:rPr>
                <w:rFonts w:hint="default" w:cs="宋体"/>
                <w:b/>
                <w:color w:val="000000"/>
                <w:sz w:val="20"/>
                <w:szCs w:val="20"/>
              </w:rPr>
            </w:pPr>
            <w:r>
              <w:rPr>
                <w:rFonts w:cs="宋体"/>
                <w:color w:val="000000"/>
                <w:sz w:val="20"/>
                <w:szCs w:val="20"/>
              </w:rPr>
              <w:t>535.32</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FA9B0">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10DE0">
            <w:pPr>
              <w:wordWrap w:val="0"/>
              <w:jc w:val="right"/>
              <w:textAlignment w:val="center"/>
              <w:rPr>
                <w:rFonts w:hint="default" w:cs="宋体"/>
                <w:b/>
                <w:color w:val="000000"/>
                <w:sz w:val="20"/>
                <w:szCs w:val="20"/>
              </w:rPr>
            </w:pPr>
            <w:r>
              <w:rPr>
                <w:rFonts w:cs="宋体"/>
                <w:color w:val="000000"/>
                <w:sz w:val="20"/>
                <w:szCs w:val="20"/>
              </w:rPr>
              <w:t>535.32</w:t>
            </w:r>
            <w:r>
              <w:rPr>
                <w:color w:val="000000"/>
                <w:sz w:val="20"/>
                <w:u w:color="auto"/>
              </w:rPr>
              <w:t xml:space="preserve"> </w:t>
            </w:r>
          </w:p>
        </w:tc>
      </w:tr>
      <w:tr w14:paraId="2704A26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2356">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A2C78">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2BFED">
            <w:pPr>
              <w:wordWrap w:val="0"/>
              <w:jc w:val="right"/>
              <w:textAlignment w:val="center"/>
              <w:rPr>
                <w:rFonts w:hint="default" w:cs="宋体"/>
                <w:b/>
                <w:color w:val="000000"/>
                <w:sz w:val="20"/>
                <w:szCs w:val="20"/>
              </w:rPr>
            </w:pPr>
            <w:r>
              <w:rPr>
                <w:rFonts w:cs="宋体"/>
                <w:b/>
                <w:color w:val="000000"/>
                <w:sz w:val="20"/>
                <w:szCs w:val="20"/>
              </w:rPr>
              <w:t>15.93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BA0EA">
            <w:pPr>
              <w:wordWrap w:val="0"/>
              <w:jc w:val="right"/>
              <w:textAlignment w:val="center"/>
              <w:rPr>
                <w:rFonts w:hint="default" w:cs="宋体"/>
                <w:b/>
                <w:color w:val="000000"/>
                <w:sz w:val="20"/>
                <w:szCs w:val="20"/>
              </w:rPr>
            </w:pPr>
            <w:r>
              <w:rPr>
                <w:rFonts w:cs="宋体"/>
                <w:b/>
                <w:color w:val="000000"/>
                <w:sz w:val="20"/>
                <w:szCs w:val="20"/>
              </w:rPr>
              <w:t>15.93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06207">
            <w:pPr>
              <w:wordWrap w:val="0"/>
              <w:jc w:val="right"/>
              <w:textAlignment w:val="center"/>
              <w:rPr>
                <w:rFonts w:hint="default" w:cs="宋体"/>
                <w:b/>
                <w:color w:val="000000"/>
                <w:sz w:val="20"/>
                <w:szCs w:val="20"/>
              </w:rPr>
            </w:pPr>
            <w:r>
              <w:rPr>
                <w:color w:val="000000"/>
                <w:sz w:val="20"/>
                <w:u w:color="auto"/>
              </w:rPr>
              <w:t xml:space="preserve"> </w:t>
            </w:r>
          </w:p>
        </w:tc>
      </w:tr>
      <w:tr w14:paraId="0708351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23E6">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F7D1D">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C3C08">
            <w:pPr>
              <w:wordWrap w:val="0"/>
              <w:jc w:val="right"/>
              <w:textAlignment w:val="center"/>
              <w:rPr>
                <w:rFonts w:hint="default" w:cs="宋体"/>
                <w:b/>
                <w:color w:val="000000"/>
                <w:sz w:val="20"/>
                <w:szCs w:val="20"/>
              </w:rPr>
            </w:pPr>
            <w:r>
              <w:rPr>
                <w:rFonts w:cs="宋体"/>
                <w:b/>
                <w:color w:val="000000"/>
                <w:sz w:val="20"/>
                <w:szCs w:val="20"/>
              </w:rPr>
              <w:t>15.93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1900D">
            <w:pPr>
              <w:wordWrap w:val="0"/>
              <w:jc w:val="right"/>
              <w:textAlignment w:val="center"/>
              <w:rPr>
                <w:rFonts w:hint="default" w:cs="宋体"/>
                <w:b/>
                <w:color w:val="000000"/>
                <w:sz w:val="20"/>
                <w:szCs w:val="20"/>
              </w:rPr>
            </w:pPr>
            <w:r>
              <w:rPr>
                <w:rFonts w:cs="宋体"/>
                <w:b/>
                <w:color w:val="000000"/>
                <w:sz w:val="20"/>
                <w:szCs w:val="20"/>
              </w:rPr>
              <w:t>15.93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D32FD">
            <w:pPr>
              <w:wordWrap w:val="0"/>
              <w:jc w:val="right"/>
              <w:textAlignment w:val="center"/>
              <w:rPr>
                <w:rFonts w:hint="default" w:cs="宋体"/>
                <w:b/>
                <w:color w:val="000000"/>
                <w:sz w:val="20"/>
                <w:szCs w:val="20"/>
              </w:rPr>
            </w:pPr>
            <w:r>
              <w:rPr>
                <w:color w:val="000000"/>
                <w:sz w:val="20"/>
                <w:u w:color="auto"/>
              </w:rPr>
              <w:t xml:space="preserve"> </w:t>
            </w:r>
          </w:p>
        </w:tc>
      </w:tr>
      <w:tr w14:paraId="2680E16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48EC">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7E7DF">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09CAA">
            <w:pPr>
              <w:wordWrap w:val="0"/>
              <w:jc w:val="right"/>
              <w:textAlignment w:val="center"/>
              <w:rPr>
                <w:rFonts w:hint="default" w:cs="宋体"/>
                <w:b/>
                <w:color w:val="000000"/>
                <w:sz w:val="20"/>
                <w:szCs w:val="20"/>
              </w:rPr>
            </w:pPr>
            <w:r>
              <w:rPr>
                <w:rFonts w:cs="宋体"/>
                <w:color w:val="000000"/>
                <w:sz w:val="20"/>
                <w:szCs w:val="20"/>
              </w:rPr>
              <w:t>15.93</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03FC6">
            <w:pPr>
              <w:wordWrap w:val="0"/>
              <w:jc w:val="right"/>
              <w:textAlignment w:val="center"/>
              <w:rPr>
                <w:rFonts w:hint="default" w:cs="宋体"/>
                <w:b/>
                <w:color w:val="000000"/>
                <w:sz w:val="20"/>
                <w:szCs w:val="20"/>
              </w:rPr>
            </w:pPr>
            <w:r>
              <w:rPr>
                <w:rFonts w:cs="宋体"/>
                <w:color w:val="000000"/>
                <w:sz w:val="20"/>
                <w:szCs w:val="20"/>
              </w:rPr>
              <w:t>15.93</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8A61D">
            <w:pPr>
              <w:wordWrap w:val="0"/>
              <w:jc w:val="right"/>
              <w:textAlignment w:val="center"/>
              <w:rPr>
                <w:rFonts w:hint="default" w:cs="宋体"/>
                <w:b/>
                <w:color w:val="000000"/>
                <w:sz w:val="20"/>
                <w:szCs w:val="20"/>
              </w:rPr>
            </w:pPr>
            <w:r>
              <w:rPr>
                <w:color w:val="000000"/>
                <w:sz w:val="20"/>
                <w:u w:color="auto"/>
              </w:rPr>
              <w:t xml:space="preserve"> </w:t>
            </w:r>
          </w:p>
        </w:tc>
      </w:tr>
    </w:tbl>
    <w:p w14:paraId="0630632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047AF7E">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01DE90C">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0210F1B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020F2CF">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14:paraId="46553F60">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1923" w:type="dxa"/>
            <w:tcBorders>
              <w:top w:val="nil"/>
              <w:left w:val="nil"/>
              <w:bottom w:val="nil"/>
              <w:right w:val="nil"/>
            </w:tcBorders>
            <w:shd w:val="clear" w:color="auto" w:fill="auto"/>
            <w:tcMar>
              <w:top w:w="15" w:type="dxa"/>
              <w:left w:w="15" w:type="dxa"/>
              <w:right w:w="15" w:type="dxa"/>
            </w:tcMar>
            <w:vAlign w:val="bottom"/>
          </w:tcPr>
          <w:p w14:paraId="0AF24D87">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5C3E23F6">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753B5A0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640053EC">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DD928A3">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1ED43BD8">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14:paraId="2B98DFCC">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14:paraId="125B2D0A">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5F93CFDB">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FFCB3BD">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068BEA4A">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2F81F3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17E2FC">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D4EB8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B3110E">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5591052">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C2C8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090EB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34AF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DEFA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359BA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1D9AC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F716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8961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8F510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8E411E5">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6260E">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F02B27">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BE7E98">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F79C2">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BB62CA">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8B58EA">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DCE8BB">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B4046D">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EC650E">
            <w:pPr>
              <w:spacing w:line="200" w:lineRule="exact"/>
              <w:jc w:val="center"/>
              <w:rPr>
                <w:rFonts w:hint="default" w:cs="宋体"/>
                <w:b/>
                <w:color w:val="000000"/>
                <w:sz w:val="18"/>
                <w:szCs w:val="18"/>
              </w:rPr>
            </w:pPr>
          </w:p>
        </w:tc>
      </w:tr>
      <w:tr w14:paraId="164B52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D54A71">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2D691">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02E22">
            <w:pPr>
              <w:wordWrap w:val="0"/>
              <w:spacing w:line="200" w:lineRule="exact"/>
              <w:jc w:val="right"/>
              <w:textAlignment w:val="center"/>
              <w:rPr>
                <w:rFonts w:hint="default" w:cs="宋体"/>
                <w:color w:val="000000"/>
                <w:sz w:val="18"/>
                <w:szCs w:val="18"/>
              </w:rPr>
            </w:pPr>
            <w:r>
              <w:rPr>
                <w:rFonts w:cs="宋体"/>
                <w:color w:val="000000"/>
                <w:sz w:val="18"/>
                <w:szCs w:val="18"/>
              </w:rPr>
              <w:t>301.65</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219479">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A014D">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BC4E">
            <w:pPr>
              <w:wordWrap w:val="0"/>
              <w:spacing w:line="200" w:lineRule="exact"/>
              <w:jc w:val="right"/>
              <w:textAlignment w:val="center"/>
              <w:rPr>
                <w:rFonts w:hint="default" w:cs="宋体"/>
                <w:color w:val="000000"/>
                <w:sz w:val="18"/>
                <w:szCs w:val="18"/>
              </w:rPr>
            </w:pPr>
            <w:r>
              <w:rPr>
                <w:rFonts w:cs="宋体"/>
                <w:color w:val="000000"/>
                <w:sz w:val="18"/>
                <w:szCs w:val="18"/>
              </w:rPr>
              <w:t>57.74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E3D11">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AA032F">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4C3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F3E0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7210F8">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585A3">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5457">
            <w:pPr>
              <w:wordWrap w:val="0"/>
              <w:spacing w:line="200" w:lineRule="exact"/>
              <w:jc w:val="right"/>
              <w:textAlignment w:val="center"/>
              <w:rPr>
                <w:rFonts w:hint="default" w:cs="宋体"/>
                <w:color w:val="000000"/>
                <w:sz w:val="18"/>
                <w:szCs w:val="18"/>
              </w:rPr>
            </w:pPr>
            <w:r>
              <w:rPr>
                <w:rFonts w:cs="宋体"/>
                <w:color w:val="000000"/>
                <w:sz w:val="18"/>
                <w:szCs w:val="18"/>
              </w:rPr>
              <w:t>77.37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36FB3">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6A54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8321">
            <w:pPr>
              <w:wordWrap w:val="0"/>
              <w:spacing w:line="200" w:lineRule="exact"/>
              <w:jc w:val="right"/>
              <w:textAlignment w:val="center"/>
              <w:rPr>
                <w:rFonts w:hint="default" w:cs="宋体"/>
                <w:color w:val="000000"/>
                <w:sz w:val="18"/>
                <w:szCs w:val="18"/>
              </w:rPr>
            </w:pPr>
            <w:r>
              <w:rPr>
                <w:rFonts w:cs="宋体"/>
                <w:color w:val="000000"/>
                <w:sz w:val="18"/>
                <w:szCs w:val="18"/>
              </w:rPr>
              <w:t>34.03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54F97">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48D20">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34C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77402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E5F3F">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78D29">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FC5D">
            <w:pPr>
              <w:wordWrap w:val="0"/>
              <w:spacing w:line="200" w:lineRule="exact"/>
              <w:jc w:val="right"/>
              <w:textAlignment w:val="center"/>
              <w:rPr>
                <w:rFonts w:hint="default" w:cs="宋体"/>
                <w:color w:val="000000"/>
                <w:sz w:val="18"/>
                <w:szCs w:val="18"/>
              </w:rPr>
            </w:pPr>
            <w:r>
              <w:rPr>
                <w:rFonts w:cs="宋体"/>
                <w:color w:val="000000"/>
                <w:sz w:val="18"/>
                <w:szCs w:val="18"/>
              </w:rPr>
              <w:t>5.78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F36A1">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1DA6F9">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5444">
            <w:pPr>
              <w:wordWrap w:val="0"/>
              <w:spacing w:line="200" w:lineRule="exact"/>
              <w:jc w:val="right"/>
              <w:textAlignment w:val="center"/>
              <w:rPr>
                <w:rFonts w:hint="default" w:cs="宋体"/>
                <w:color w:val="000000"/>
                <w:sz w:val="18"/>
                <w:szCs w:val="18"/>
              </w:rPr>
            </w:pPr>
            <w:r>
              <w:rPr>
                <w:rFonts w:cs="宋体"/>
                <w:color w:val="000000"/>
                <w:sz w:val="18"/>
                <w:szCs w:val="18"/>
              </w:rPr>
              <w:t>10.00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A7267B">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A0C7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D4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D6EFD9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9DF43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1567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8AD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6C86A">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E47B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DB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AFD679">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573ED">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D22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6D05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9CF8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C979E">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13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C33AD">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D6886">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80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34B1D">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97C1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D8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2F76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F905F">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DB05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7D49">
            <w:pPr>
              <w:wordWrap w:val="0"/>
              <w:spacing w:line="200" w:lineRule="exact"/>
              <w:jc w:val="right"/>
              <w:textAlignment w:val="center"/>
              <w:rPr>
                <w:rFonts w:hint="default" w:cs="宋体"/>
                <w:color w:val="000000"/>
                <w:sz w:val="18"/>
                <w:szCs w:val="18"/>
              </w:rPr>
            </w:pPr>
            <w:r>
              <w:rPr>
                <w:rFonts w:cs="宋体"/>
                <w:color w:val="000000"/>
                <w:sz w:val="18"/>
                <w:szCs w:val="18"/>
              </w:rPr>
              <w:t>153.93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633187">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D5B89">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FF98B">
            <w:pPr>
              <w:wordWrap w:val="0"/>
              <w:spacing w:line="200" w:lineRule="exact"/>
              <w:jc w:val="right"/>
              <w:textAlignment w:val="center"/>
              <w:rPr>
                <w:rFonts w:hint="default" w:cs="宋体"/>
                <w:color w:val="000000"/>
                <w:sz w:val="18"/>
                <w:szCs w:val="18"/>
              </w:rPr>
            </w:pPr>
            <w:r>
              <w:rPr>
                <w:rFonts w:cs="宋体"/>
                <w:color w:val="000000"/>
                <w:sz w:val="18"/>
                <w:szCs w:val="18"/>
              </w:rPr>
              <w:t>0.30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DCF1C9">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D9E6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AC9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05C8B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0E6E00">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BEC3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E151">
            <w:pPr>
              <w:wordWrap w:val="0"/>
              <w:spacing w:line="200" w:lineRule="exact"/>
              <w:jc w:val="right"/>
              <w:textAlignment w:val="center"/>
              <w:rPr>
                <w:rFonts w:hint="default" w:cs="宋体"/>
                <w:color w:val="000000"/>
                <w:sz w:val="18"/>
                <w:szCs w:val="18"/>
              </w:rPr>
            </w:pPr>
            <w:r>
              <w:rPr>
                <w:rFonts w:cs="宋体"/>
                <w:color w:val="000000"/>
                <w:sz w:val="18"/>
                <w:szCs w:val="18"/>
              </w:rPr>
              <w:t>21.24</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2DA6A">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F8F72">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E153">
            <w:pPr>
              <w:wordWrap w:val="0"/>
              <w:spacing w:line="200" w:lineRule="exact"/>
              <w:jc w:val="right"/>
              <w:textAlignment w:val="center"/>
              <w:rPr>
                <w:rFonts w:hint="default" w:cs="宋体"/>
                <w:color w:val="000000"/>
                <w:sz w:val="18"/>
                <w:szCs w:val="18"/>
              </w:rPr>
            </w:pPr>
            <w:r>
              <w:rPr>
                <w:rFonts w:cs="宋体"/>
                <w:color w:val="000000"/>
                <w:sz w:val="18"/>
                <w:szCs w:val="18"/>
              </w:rPr>
              <w:t>0.58</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99E90">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4E11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794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16891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A207D">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2F5E7C">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6CBE">
            <w:pPr>
              <w:wordWrap w:val="0"/>
              <w:spacing w:line="200" w:lineRule="exact"/>
              <w:jc w:val="right"/>
              <w:textAlignment w:val="center"/>
              <w:rPr>
                <w:rFonts w:hint="default" w:cs="宋体"/>
                <w:color w:val="000000"/>
                <w:sz w:val="18"/>
                <w:szCs w:val="18"/>
              </w:rPr>
            </w:pPr>
            <w:r>
              <w:rPr>
                <w:rFonts w:cs="宋体"/>
                <w:color w:val="000000"/>
                <w:sz w:val="18"/>
                <w:szCs w:val="18"/>
              </w:rPr>
              <w:t>10.62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1A983">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0BDD4">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6CA4">
            <w:pPr>
              <w:wordWrap w:val="0"/>
              <w:spacing w:line="200" w:lineRule="exact"/>
              <w:jc w:val="right"/>
              <w:textAlignment w:val="center"/>
              <w:rPr>
                <w:rFonts w:hint="default" w:cs="宋体"/>
                <w:color w:val="000000"/>
                <w:sz w:val="18"/>
                <w:szCs w:val="18"/>
              </w:rPr>
            </w:pPr>
            <w:r>
              <w:rPr>
                <w:rFonts w:cs="宋体"/>
                <w:color w:val="000000"/>
                <w:sz w:val="18"/>
                <w:szCs w:val="18"/>
              </w:rPr>
              <w:t>0.05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F23F6">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6B9F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442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996BD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7DB9F5">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2FE7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906E">
            <w:pPr>
              <w:wordWrap w:val="0"/>
              <w:spacing w:line="200" w:lineRule="exact"/>
              <w:jc w:val="right"/>
              <w:textAlignment w:val="center"/>
              <w:rPr>
                <w:rFonts w:hint="default" w:cs="宋体"/>
                <w:color w:val="000000"/>
                <w:sz w:val="18"/>
                <w:szCs w:val="18"/>
              </w:rPr>
            </w:pPr>
            <w:r>
              <w:rPr>
                <w:rFonts w:cs="宋体"/>
                <w:color w:val="000000"/>
                <w:sz w:val="18"/>
                <w:szCs w:val="18"/>
              </w:rPr>
              <w:t>11.33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B70F4">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170A9">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045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63FBB">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5435D1">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5B5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2B356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ABDD5">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7F907">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70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75613">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0EA3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1C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AB0CD0">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CB05A">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0B5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2BF36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ECB2B">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6FF4D">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9006">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D81F6">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A9B6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0F5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E42E20">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F6338A">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3E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027C2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1B6A2C">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333E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A0D9">
            <w:pPr>
              <w:wordWrap w:val="0"/>
              <w:spacing w:line="200" w:lineRule="exact"/>
              <w:jc w:val="right"/>
              <w:textAlignment w:val="center"/>
              <w:rPr>
                <w:rFonts w:hint="default" w:cs="宋体"/>
                <w:color w:val="000000"/>
                <w:sz w:val="18"/>
                <w:szCs w:val="18"/>
              </w:rPr>
            </w:pPr>
            <w:r>
              <w:rPr>
                <w:rFonts w:cs="宋体"/>
                <w:color w:val="000000"/>
                <w:sz w:val="18"/>
                <w:szCs w:val="18"/>
              </w:rPr>
              <w:t>15.93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310B6">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E921C">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53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3937E">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EE5612">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B43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873B8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21245">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7D26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EF24E">
            <w:pPr>
              <w:wordWrap w:val="0"/>
              <w:spacing w:line="200" w:lineRule="exact"/>
              <w:jc w:val="right"/>
              <w:textAlignment w:val="center"/>
              <w:rPr>
                <w:rFonts w:hint="default" w:cs="宋体"/>
                <w:color w:val="000000"/>
                <w:sz w:val="18"/>
                <w:szCs w:val="18"/>
              </w:rPr>
            </w:pPr>
            <w:r>
              <w:rPr>
                <w:rFonts w:cs="宋体"/>
                <w:color w:val="000000"/>
                <w:sz w:val="18"/>
                <w:szCs w:val="18"/>
              </w:rPr>
              <w:t>2.47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8B6B8">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1707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5D2F">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7DAB4">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74D5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9CB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77BF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A3182">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3985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95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B20C88">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BB36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C2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309C8">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5384B">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F9C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BEF5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4DB16">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6A191">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ABF3">
            <w:pPr>
              <w:wordWrap w:val="0"/>
              <w:spacing w:line="200" w:lineRule="exact"/>
              <w:jc w:val="right"/>
              <w:textAlignment w:val="center"/>
              <w:rPr>
                <w:rFonts w:hint="default" w:cs="宋体"/>
                <w:color w:val="000000"/>
                <w:sz w:val="18"/>
                <w:szCs w:val="18"/>
              </w:rPr>
            </w:pPr>
            <w:r>
              <w:rPr>
                <w:rFonts w:cs="宋体"/>
                <w:color w:val="000000"/>
                <w:sz w:val="18"/>
                <w:szCs w:val="18"/>
              </w:rPr>
              <w:t>37.18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F535C">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8FAA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6AD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F95F0">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93127">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1F2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C3A7B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86CBD7">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29228">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808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C3C904">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92D0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FB2E">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A84B8B">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DBD75">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D63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A3114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6F9F82">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439FE">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B0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8E419">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5FE3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55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F4EFD">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4AFF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A5B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061F9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300D0">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1C24E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DF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C162C">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5FACD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CA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835E2">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3246C">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4F0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C933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7CFE4F">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05FDC">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0DA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DA85E">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F99E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5CA0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35A52">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5CD09C">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172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6AEF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47F12C">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1A6A8">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6468">
            <w:pPr>
              <w:wordWrap w:val="0"/>
              <w:spacing w:line="200" w:lineRule="exact"/>
              <w:jc w:val="right"/>
              <w:textAlignment w:val="center"/>
              <w:rPr>
                <w:rFonts w:hint="default" w:cs="宋体"/>
                <w:color w:val="000000"/>
                <w:sz w:val="18"/>
                <w:szCs w:val="18"/>
              </w:rPr>
            </w:pPr>
            <w:r>
              <w:rPr>
                <w:rFonts w:cs="宋体"/>
                <w:color w:val="000000"/>
                <w:sz w:val="18"/>
                <w:szCs w:val="18"/>
              </w:rPr>
              <w:t>34.58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4A105">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45B7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BB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A35725">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1BBAD">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EF0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E5AB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B26BB8">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1E6301">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09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4468DA">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C7D9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57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525D2">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7FA2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E2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CB525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25B07F">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286E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D4F7">
            <w:pPr>
              <w:wordWrap w:val="0"/>
              <w:spacing w:line="200" w:lineRule="exact"/>
              <w:jc w:val="right"/>
              <w:textAlignment w:val="center"/>
              <w:rPr>
                <w:rFonts w:hint="default" w:cs="宋体"/>
                <w:color w:val="000000"/>
                <w:sz w:val="18"/>
                <w:szCs w:val="18"/>
              </w:rPr>
            </w:pPr>
            <w:r>
              <w:rPr>
                <w:rFonts w:cs="宋体"/>
                <w:color w:val="000000"/>
                <w:sz w:val="18"/>
                <w:szCs w:val="18"/>
              </w:rPr>
              <w:t>2.60</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22E201">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3774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62D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5D1656">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23F3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EC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13FC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E8E94">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BAE827">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AEF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AE2B3">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1CA9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B13B">
            <w:pPr>
              <w:wordWrap w:val="0"/>
              <w:spacing w:line="200" w:lineRule="exact"/>
              <w:jc w:val="right"/>
              <w:textAlignment w:val="center"/>
              <w:rPr>
                <w:rFonts w:hint="default" w:cs="宋体"/>
                <w:color w:val="000000"/>
                <w:sz w:val="18"/>
                <w:szCs w:val="18"/>
              </w:rPr>
            </w:pPr>
            <w:r>
              <w:rPr>
                <w:rFonts w:cs="宋体"/>
                <w:color w:val="000000"/>
                <w:sz w:val="18"/>
                <w:szCs w:val="18"/>
              </w:rPr>
              <w:t>1.59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84797">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EC8CE3">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960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CB759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5D5459">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EE9B1">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E8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F64CD">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70D5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177C">
            <w:pPr>
              <w:wordWrap w:val="0"/>
              <w:spacing w:line="200" w:lineRule="exact"/>
              <w:jc w:val="right"/>
              <w:textAlignment w:val="center"/>
              <w:rPr>
                <w:rFonts w:hint="default" w:cs="宋体"/>
                <w:color w:val="000000"/>
                <w:sz w:val="18"/>
                <w:szCs w:val="18"/>
              </w:rPr>
            </w:pPr>
            <w:r>
              <w:rPr>
                <w:rFonts w:cs="宋体"/>
                <w:color w:val="000000"/>
                <w:sz w:val="18"/>
                <w:szCs w:val="18"/>
              </w:rPr>
              <w:t>4.65</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6DE5F">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9CB05">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E3A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9FA74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D4E16">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FC41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32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8DBE7">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231A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FB7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6DE1B0">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4DEE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0ED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2E184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AD0C3">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2340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DB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AAB6A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86DE84">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CBA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461CD1">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22AC2">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E3F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3160F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6BBE90">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E61F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5C5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455249">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6E70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A6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80544D">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0A212">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030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D9CCE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514B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107E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7348E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A4F966">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DC6E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8D3D">
            <w:pPr>
              <w:wordWrap w:val="0"/>
              <w:spacing w:line="200" w:lineRule="exact"/>
              <w:jc w:val="right"/>
              <w:textAlignment w:val="center"/>
              <w:rPr>
                <w:rFonts w:hint="default" w:cs="宋体"/>
                <w:color w:val="000000"/>
                <w:sz w:val="18"/>
                <w:szCs w:val="18"/>
              </w:rPr>
            </w:pPr>
            <w:r>
              <w:rPr>
                <w:rFonts w:cs="宋体"/>
                <w:color w:val="000000"/>
                <w:sz w:val="18"/>
                <w:szCs w:val="18"/>
              </w:rPr>
              <w:t>0.54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CD373F">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779CE">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FAD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B493F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DDF3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5307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B1E1C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E9ABB">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68673">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D8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AB9B5">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1E1BE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18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B85F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BB08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C671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3C05A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64E3F">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68A14">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09F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96C39">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1BDC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1897">
            <w:pPr>
              <w:spacing w:line="200" w:lineRule="exact"/>
              <w:jc w:val="right"/>
              <w:rPr>
                <w:rFonts w:hint="default" w:cs="宋体"/>
                <w:color w:val="000000"/>
                <w:sz w:val="18"/>
                <w:szCs w:val="18"/>
              </w:rPr>
            </w:pPr>
          </w:p>
        </w:tc>
      </w:tr>
      <w:tr w14:paraId="5668693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E7D1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E9F4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371CF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7C26D">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DF14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92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75C2F3">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58E29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F53B">
            <w:pPr>
              <w:spacing w:line="200" w:lineRule="exact"/>
              <w:jc w:val="right"/>
              <w:rPr>
                <w:rFonts w:hint="default" w:cs="宋体"/>
                <w:color w:val="000000"/>
                <w:sz w:val="18"/>
                <w:szCs w:val="18"/>
              </w:rPr>
            </w:pPr>
          </w:p>
        </w:tc>
      </w:tr>
      <w:tr w14:paraId="4C0BE5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54F9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8D9C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FCD39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6E9960">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EE6F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BE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34C9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927A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F52F">
            <w:pPr>
              <w:spacing w:line="200" w:lineRule="exact"/>
              <w:jc w:val="right"/>
              <w:rPr>
                <w:rFonts w:hint="default" w:cs="宋体"/>
                <w:color w:val="000000"/>
                <w:sz w:val="18"/>
                <w:szCs w:val="18"/>
              </w:rPr>
            </w:pPr>
          </w:p>
        </w:tc>
      </w:tr>
      <w:tr w14:paraId="738BBE6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0695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6A5AB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9D208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A0C4D">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6E023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9D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95FE5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296C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2F65">
            <w:pPr>
              <w:spacing w:line="200" w:lineRule="exact"/>
              <w:jc w:val="right"/>
              <w:rPr>
                <w:rFonts w:hint="default" w:cs="宋体"/>
                <w:color w:val="000000"/>
                <w:sz w:val="18"/>
                <w:szCs w:val="18"/>
              </w:rPr>
            </w:pPr>
          </w:p>
        </w:tc>
      </w:tr>
      <w:tr w14:paraId="7BD84C2D">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0BEF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449DA1">
            <w:pPr>
              <w:wordWrap w:val="0"/>
              <w:spacing w:line="200" w:lineRule="exact"/>
              <w:jc w:val="right"/>
              <w:textAlignment w:val="bottom"/>
              <w:rPr>
                <w:rFonts w:hint="default" w:cs="宋体"/>
                <w:color w:val="000000"/>
                <w:sz w:val="18"/>
                <w:szCs w:val="18"/>
              </w:rPr>
            </w:pPr>
            <w:r>
              <w:rPr>
                <w:rFonts w:cs="宋体"/>
                <w:color w:val="000000"/>
                <w:sz w:val="18"/>
                <w:szCs w:val="18"/>
              </w:rPr>
              <w:t>338.83</w:t>
            </w:r>
            <w:r>
              <w:rPr>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7461FC">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17295">
            <w:pPr>
              <w:wordWrap w:val="0"/>
              <w:spacing w:line="200" w:lineRule="exact"/>
              <w:jc w:val="right"/>
              <w:textAlignment w:val="center"/>
              <w:rPr>
                <w:rFonts w:hint="default" w:cs="宋体"/>
                <w:color w:val="000000"/>
                <w:sz w:val="18"/>
                <w:szCs w:val="18"/>
              </w:rPr>
            </w:pPr>
            <w:r>
              <w:rPr>
                <w:rFonts w:cs="宋体"/>
                <w:color w:val="000000"/>
                <w:sz w:val="18"/>
                <w:szCs w:val="18"/>
              </w:rPr>
              <w:t>57.74</w:t>
            </w:r>
            <w:r>
              <w:rPr>
                <w:color w:val="000000"/>
                <w:sz w:val="18"/>
                <w:u w:color="auto"/>
              </w:rPr>
              <w:t xml:space="preserve"> </w:t>
            </w:r>
          </w:p>
        </w:tc>
      </w:tr>
    </w:tbl>
    <w:p w14:paraId="23F750B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4B697DC3">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DE3C3C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5165D9B">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14:paraId="2A33A0D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257DA067">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9D467F6">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2CE3805">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32C58140">
            <w:pPr>
              <w:rPr>
                <w:rFonts w:hint="default" w:cs="宋体"/>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14:paraId="218BA902">
            <w:pPr>
              <w:jc w:val="right"/>
              <w:textAlignment w:val="bottom"/>
              <w:rPr>
                <w:rFonts w:hint="default" w:cs="宋体"/>
                <w:color w:val="000000"/>
                <w:sz w:val="20"/>
                <w:szCs w:val="20"/>
              </w:rPr>
            </w:pPr>
            <w:r>
              <w:rPr>
                <w:rFonts w:cs="宋体"/>
                <w:color w:val="000000"/>
                <w:sz w:val="20"/>
                <w:szCs w:val="20"/>
              </w:rPr>
              <w:t>公开07表</w:t>
            </w:r>
          </w:p>
        </w:tc>
      </w:tr>
      <w:tr w14:paraId="11D4AD65">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14:paraId="17DAB6C3">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34B613D">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6AAD3B4">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A0F2D29">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0651CE7D">
            <w:pPr>
              <w:rPr>
                <w:rFonts w:hint="default" w:cs="宋体"/>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14:paraId="07B959B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0CFF95">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682EF">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EB8A62">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312EF">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22BCC3">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3EED5">
            <w:pPr>
              <w:jc w:val="center"/>
              <w:textAlignment w:val="center"/>
              <w:rPr>
                <w:rFonts w:hint="default" w:cs="宋体"/>
                <w:b/>
                <w:color w:val="000000"/>
                <w:sz w:val="20"/>
                <w:szCs w:val="20"/>
              </w:rPr>
            </w:pPr>
            <w:r>
              <w:rPr>
                <w:rFonts w:cs="宋体"/>
                <w:b/>
                <w:color w:val="000000"/>
                <w:sz w:val="20"/>
                <w:szCs w:val="20"/>
              </w:rPr>
              <w:t>年末结转和结余</w:t>
            </w:r>
          </w:p>
        </w:tc>
      </w:tr>
      <w:tr w14:paraId="234C474E">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71C7DB">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061F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2DCE79">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5FD378">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466497">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207BAA">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5C7BC2">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BD1E4">
            <w:pPr>
              <w:jc w:val="center"/>
              <w:rPr>
                <w:rFonts w:hint="default" w:cs="宋体"/>
                <w:b/>
                <w:color w:val="000000"/>
                <w:sz w:val="20"/>
                <w:szCs w:val="20"/>
              </w:rPr>
            </w:pPr>
          </w:p>
        </w:tc>
      </w:tr>
      <w:tr w14:paraId="708198BC">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D36811">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867BB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9ED3DE">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6EC0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9B60A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35A251">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456EF9">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539174">
            <w:pPr>
              <w:jc w:val="center"/>
              <w:rPr>
                <w:rFonts w:hint="default" w:cs="宋体"/>
                <w:b/>
                <w:color w:val="000000"/>
                <w:sz w:val="20"/>
                <w:szCs w:val="20"/>
              </w:rPr>
            </w:pPr>
          </w:p>
        </w:tc>
      </w:tr>
      <w:tr w14:paraId="5EE7D20A">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1F440">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A12A82">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0C68E3">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D28C4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AB662D">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F24A70">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858B3C">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41485">
            <w:pPr>
              <w:jc w:val="center"/>
              <w:rPr>
                <w:rFonts w:hint="default" w:cs="宋体"/>
                <w:b/>
                <w:color w:val="000000"/>
                <w:sz w:val="20"/>
                <w:szCs w:val="20"/>
              </w:rPr>
            </w:pPr>
          </w:p>
        </w:tc>
      </w:tr>
      <w:tr w14:paraId="1542F0E2">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3F35C1">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423AE">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D3C35">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880C1">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ACB8B">
            <w:pPr>
              <w:wordWrap w:val="0"/>
              <w:jc w:val="right"/>
              <w:textAlignment w:val="center"/>
              <w:rPr>
                <w:rFonts w:hint="default" w:cs="宋体"/>
                <w:b/>
                <w:color w:val="000000"/>
                <w:sz w:val="20"/>
                <w:szCs w:val="20"/>
              </w:rPr>
            </w:pPr>
            <w:r>
              <w:rPr>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A42D5">
            <w:pPr>
              <w:wordWrap w:val="0"/>
              <w:jc w:val="right"/>
              <w:textAlignment w:val="center"/>
              <w:rPr>
                <w:rFonts w:hint="default" w:cs="宋体"/>
                <w:b/>
                <w:color w:val="000000"/>
                <w:sz w:val="20"/>
                <w:szCs w:val="20"/>
              </w:rPr>
            </w:pP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A477E">
            <w:pPr>
              <w:wordWrap w:val="0"/>
              <w:jc w:val="right"/>
              <w:textAlignment w:val="center"/>
              <w:rPr>
                <w:rFonts w:hint="default" w:cs="宋体"/>
                <w:b/>
                <w:color w:val="000000"/>
                <w:sz w:val="20"/>
                <w:szCs w:val="20"/>
              </w:rPr>
            </w:pPr>
            <w:r>
              <w:rPr>
                <w:b/>
                <w:color w:val="000000"/>
                <w:sz w:val="20"/>
                <w:u w:color="auto"/>
              </w:rPr>
              <w:t xml:space="preserve"> </w:t>
            </w:r>
          </w:p>
        </w:tc>
      </w:tr>
    </w:tbl>
    <w:p w14:paraId="76CEACD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DAAA8F2">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63E9EB86">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0E4F9F3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5806CC4">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14:paraId="731D86EA">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0C64EF3A">
            <w:pPr>
              <w:rPr>
                <w:rFonts w:hint="default" w:cs="宋体"/>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14:paraId="15974E7A">
            <w:pPr>
              <w:jc w:val="right"/>
              <w:textAlignment w:val="bottom"/>
              <w:rPr>
                <w:rFonts w:hint="default" w:cs="宋体"/>
                <w:color w:val="000000"/>
                <w:sz w:val="20"/>
                <w:szCs w:val="20"/>
              </w:rPr>
            </w:pPr>
            <w:r>
              <w:rPr>
                <w:rFonts w:cs="宋体"/>
                <w:color w:val="000000"/>
                <w:sz w:val="20"/>
                <w:szCs w:val="20"/>
              </w:rPr>
              <w:t>公开08表</w:t>
            </w:r>
          </w:p>
        </w:tc>
      </w:tr>
      <w:tr w14:paraId="16AF285C">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14:paraId="26B19353">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171980E">
            <w:pPr>
              <w:rPr>
                <w:rFonts w:hint="default" w:cs="宋体"/>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14:paraId="4D4902A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7CFBCF">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85E9422">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32E4A5B">
            <w:pPr>
              <w:jc w:val="center"/>
              <w:textAlignment w:val="bottom"/>
              <w:rPr>
                <w:rFonts w:hint="default" w:cs="宋体"/>
                <w:b/>
                <w:color w:val="000000"/>
                <w:sz w:val="20"/>
                <w:szCs w:val="20"/>
              </w:rPr>
            </w:pPr>
            <w:r>
              <w:rPr>
                <w:rFonts w:cs="宋体"/>
                <w:b/>
                <w:color w:val="000000"/>
                <w:sz w:val="20"/>
                <w:szCs w:val="20"/>
              </w:rPr>
              <w:t>本年支出</w:t>
            </w:r>
          </w:p>
        </w:tc>
      </w:tr>
      <w:tr w14:paraId="564563C2">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95456F">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85C2CD">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054DE">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036D8C">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C415CE">
            <w:pPr>
              <w:jc w:val="center"/>
              <w:textAlignment w:val="center"/>
              <w:rPr>
                <w:rFonts w:hint="default" w:cs="宋体"/>
                <w:b/>
                <w:color w:val="000000"/>
                <w:sz w:val="20"/>
                <w:szCs w:val="20"/>
              </w:rPr>
            </w:pPr>
            <w:r>
              <w:rPr>
                <w:rFonts w:cs="宋体"/>
                <w:b/>
                <w:color w:val="000000"/>
                <w:sz w:val="20"/>
                <w:szCs w:val="20"/>
              </w:rPr>
              <w:t>项目支出</w:t>
            </w:r>
          </w:p>
        </w:tc>
      </w:tr>
      <w:tr w14:paraId="0F8DC513">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4C1E1">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93962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552FC">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AF5F85">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045B9A">
            <w:pPr>
              <w:jc w:val="center"/>
              <w:rPr>
                <w:rFonts w:hint="default" w:cs="宋体"/>
                <w:b/>
                <w:color w:val="000000"/>
                <w:sz w:val="20"/>
                <w:szCs w:val="20"/>
              </w:rPr>
            </w:pPr>
          </w:p>
        </w:tc>
      </w:tr>
      <w:tr w14:paraId="52CDDF4B">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84B6C2">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4CD1C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89FB9">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0B7BD6">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A7EE77">
            <w:pPr>
              <w:jc w:val="center"/>
              <w:rPr>
                <w:rFonts w:hint="default" w:cs="宋体"/>
                <w:b/>
                <w:color w:val="000000"/>
                <w:sz w:val="20"/>
                <w:szCs w:val="20"/>
              </w:rPr>
            </w:pPr>
          </w:p>
        </w:tc>
      </w:tr>
      <w:tr w14:paraId="1B06ABFB">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50DCEF">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FB3B1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D18B6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DBAF25">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8D3BE4">
            <w:pPr>
              <w:jc w:val="center"/>
              <w:rPr>
                <w:rFonts w:hint="default" w:cs="宋体"/>
                <w:b/>
                <w:color w:val="000000"/>
                <w:sz w:val="20"/>
                <w:szCs w:val="20"/>
              </w:rPr>
            </w:pPr>
          </w:p>
        </w:tc>
      </w:tr>
      <w:tr w14:paraId="6F976D59">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B4266">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BF0CC">
            <w:pPr>
              <w:wordWrap w:val="0"/>
              <w:jc w:val="right"/>
              <w:textAlignment w:val="center"/>
              <w:rPr>
                <w:rFonts w:hint="default" w:cs="宋体"/>
                <w:b/>
                <w:color w:val="000000"/>
                <w:sz w:val="20"/>
                <w:szCs w:val="20"/>
              </w:rPr>
            </w:pPr>
            <w:r>
              <w:rPr>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EC8BB">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346D2">
            <w:pPr>
              <w:wordWrap w:val="0"/>
              <w:jc w:val="right"/>
              <w:textAlignment w:val="center"/>
              <w:rPr>
                <w:rFonts w:hint="default" w:cs="宋体"/>
                <w:b/>
                <w:color w:val="000000"/>
                <w:sz w:val="20"/>
                <w:szCs w:val="20"/>
              </w:rPr>
            </w:pPr>
            <w:r>
              <w:rPr>
                <w:b/>
                <w:color w:val="000000"/>
                <w:sz w:val="20"/>
                <w:u w:color="auto"/>
              </w:rPr>
              <w:t xml:space="preserve"> </w:t>
            </w:r>
          </w:p>
        </w:tc>
      </w:tr>
    </w:tbl>
    <w:p w14:paraId="4D225AD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097F0053">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14:paraId="3E2D8B0C">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3663CB19">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14:paraId="3169D72F">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14:paraId="7C719D75">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14:paraId="74510E98">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14:paraId="0F0DDFE2">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14:paraId="2B76956B">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11F042A8">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147D50D">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重庆市潼南区上和镇农业服务中心</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14:paraId="2D5212BF">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14:paraId="5DA49966">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14:paraId="2508973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23B368">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A555406">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8953844">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77B2063">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B665E97">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AB177AE">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7F010CA7">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631B27">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0339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BFFF6">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62F6F88">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A3199A">
            <w:pPr>
              <w:spacing w:line="200" w:lineRule="exact"/>
              <w:jc w:val="right"/>
              <w:textAlignment w:val="bottom"/>
              <w:rPr>
                <w:rFonts w:hint="default" w:cs="宋体"/>
                <w:color w:val="000000"/>
                <w:sz w:val="16"/>
                <w:szCs w:val="16"/>
              </w:rPr>
            </w:pPr>
            <w:r>
              <w:rPr>
                <w:color w:val="000000"/>
                <w:sz w:val="16"/>
                <w:u w:color="auto"/>
              </w:rPr>
              <w:t xml:space="preserve"> </w:t>
            </w:r>
          </w:p>
        </w:tc>
      </w:tr>
      <w:tr w14:paraId="1F4011A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5AB64B8">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310C88">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95C819">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3D32A36">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C45BEA">
            <w:pPr>
              <w:spacing w:line="200" w:lineRule="exact"/>
              <w:jc w:val="right"/>
              <w:textAlignment w:val="bottom"/>
              <w:rPr>
                <w:rFonts w:hint="default" w:cs="宋体"/>
                <w:color w:val="000000"/>
                <w:sz w:val="16"/>
                <w:szCs w:val="16"/>
              </w:rPr>
            </w:pPr>
            <w:r>
              <w:rPr>
                <w:color w:val="000000"/>
                <w:sz w:val="16"/>
                <w:u w:color="auto"/>
              </w:rPr>
              <w:t xml:space="preserve"> </w:t>
            </w:r>
          </w:p>
        </w:tc>
      </w:tr>
      <w:tr w14:paraId="1BFA5EC0">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DF31587">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81434C">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B99E8C">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4F39ECC">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B7990D">
            <w:pPr>
              <w:spacing w:line="200" w:lineRule="exact"/>
              <w:jc w:val="right"/>
              <w:textAlignment w:val="bottom"/>
              <w:rPr>
                <w:rFonts w:hint="default" w:cs="宋体"/>
                <w:color w:val="000000"/>
                <w:sz w:val="16"/>
                <w:szCs w:val="16"/>
              </w:rPr>
            </w:pPr>
            <w:r>
              <w:rPr>
                <w:color w:val="000000"/>
                <w:sz w:val="16"/>
                <w:u w:color="auto"/>
              </w:rPr>
              <w:t xml:space="preserve"> </w:t>
            </w:r>
          </w:p>
        </w:tc>
      </w:tr>
      <w:tr w14:paraId="626D80D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0BC1410">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737387">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28F223">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6CC4DE9">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41F3E">
            <w:pPr>
              <w:spacing w:line="200" w:lineRule="exact"/>
              <w:jc w:val="center"/>
              <w:textAlignment w:val="center"/>
              <w:rPr>
                <w:rFonts w:hint="default" w:cs="宋体"/>
                <w:color w:val="000000"/>
                <w:sz w:val="16"/>
                <w:szCs w:val="16"/>
              </w:rPr>
            </w:pPr>
            <w:r>
              <w:rPr>
                <w:rFonts w:cs="宋体"/>
                <w:color w:val="000000"/>
                <w:sz w:val="16"/>
                <w:szCs w:val="16"/>
              </w:rPr>
              <w:t>—</w:t>
            </w:r>
          </w:p>
        </w:tc>
      </w:tr>
      <w:tr w14:paraId="0D4E2AA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8DABC3E">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928955">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426FB6">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7C01039">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7A374A">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4302E8D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94E3273">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DE3EC5">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220E9D">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5DBA409">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FD809E">
            <w:pPr>
              <w:spacing w:line="200" w:lineRule="exact"/>
              <w:jc w:val="right"/>
              <w:textAlignment w:val="bottom"/>
              <w:rPr>
                <w:rFonts w:hint="default" w:cs="宋体"/>
                <w:color w:val="000000"/>
                <w:sz w:val="16"/>
                <w:szCs w:val="16"/>
              </w:rPr>
            </w:pPr>
            <w:r>
              <w:rPr>
                <w:color w:val="000000"/>
                <w:sz w:val="16"/>
                <w:u w:color="auto"/>
              </w:rPr>
              <w:t xml:space="preserve"> </w:t>
            </w:r>
          </w:p>
        </w:tc>
      </w:tr>
      <w:tr w14:paraId="205CD62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AD8472F">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19BA29">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0FAA29">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0AC4BC1">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528B2E">
            <w:pPr>
              <w:spacing w:line="200" w:lineRule="exact"/>
              <w:jc w:val="right"/>
              <w:textAlignment w:val="bottom"/>
              <w:rPr>
                <w:rFonts w:hint="default" w:cs="宋体"/>
                <w:color w:val="000000"/>
                <w:sz w:val="16"/>
                <w:szCs w:val="16"/>
              </w:rPr>
            </w:pPr>
            <w:r>
              <w:rPr>
                <w:color w:val="000000"/>
                <w:sz w:val="16"/>
                <w:u w:color="auto"/>
              </w:rPr>
              <w:t xml:space="preserve"> </w:t>
            </w:r>
          </w:p>
        </w:tc>
      </w:tr>
      <w:tr w14:paraId="480317D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EFAF71E">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6DAD9">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BA0531">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374F3D16">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DD24F3">
            <w:pPr>
              <w:spacing w:line="200" w:lineRule="exact"/>
              <w:jc w:val="right"/>
              <w:textAlignment w:val="bottom"/>
              <w:rPr>
                <w:rFonts w:hint="default" w:cs="宋体"/>
                <w:color w:val="000000"/>
                <w:sz w:val="16"/>
                <w:szCs w:val="16"/>
              </w:rPr>
            </w:pPr>
            <w:r>
              <w:rPr>
                <w:color w:val="000000"/>
                <w:sz w:val="16"/>
                <w:u w:color="auto"/>
              </w:rPr>
              <w:t xml:space="preserve"> </w:t>
            </w:r>
          </w:p>
        </w:tc>
      </w:tr>
      <w:tr w14:paraId="7A31C95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4CC3310">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62D3E">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846621">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7810FC3">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932CFA">
            <w:pPr>
              <w:spacing w:line="200" w:lineRule="exact"/>
              <w:jc w:val="right"/>
              <w:textAlignment w:val="bottom"/>
              <w:rPr>
                <w:rFonts w:hint="default" w:cs="宋体"/>
                <w:color w:val="000000"/>
                <w:sz w:val="16"/>
                <w:szCs w:val="16"/>
              </w:rPr>
            </w:pPr>
            <w:r>
              <w:rPr>
                <w:color w:val="000000"/>
                <w:sz w:val="16"/>
                <w:u w:color="auto"/>
              </w:rPr>
              <w:t xml:space="preserve"> </w:t>
            </w:r>
          </w:p>
        </w:tc>
      </w:tr>
      <w:tr w14:paraId="37763B0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FB083B3">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97956">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AC8EDC">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60E2DC2">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11F229">
            <w:pPr>
              <w:spacing w:line="200" w:lineRule="exact"/>
              <w:jc w:val="right"/>
              <w:textAlignment w:val="bottom"/>
              <w:rPr>
                <w:rFonts w:hint="default" w:cs="宋体"/>
                <w:color w:val="000000"/>
                <w:sz w:val="16"/>
                <w:szCs w:val="16"/>
              </w:rPr>
            </w:pPr>
            <w:r>
              <w:rPr>
                <w:color w:val="000000"/>
                <w:sz w:val="16"/>
                <w:u w:color="auto"/>
              </w:rPr>
              <w:t xml:space="preserve"> </w:t>
            </w:r>
          </w:p>
        </w:tc>
      </w:tr>
      <w:tr w14:paraId="73002FF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9B8ABAF">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F1404">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2FD5E">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A866305">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6867AC">
            <w:pPr>
              <w:spacing w:line="200" w:lineRule="exact"/>
              <w:jc w:val="right"/>
              <w:textAlignment w:val="bottom"/>
              <w:rPr>
                <w:rFonts w:hint="default" w:cs="宋体"/>
                <w:color w:val="000000"/>
                <w:sz w:val="16"/>
                <w:szCs w:val="16"/>
              </w:rPr>
            </w:pPr>
            <w:r>
              <w:rPr>
                <w:color w:val="000000"/>
                <w:sz w:val="16"/>
                <w:u w:color="auto"/>
              </w:rPr>
              <w:t xml:space="preserve"> </w:t>
            </w:r>
          </w:p>
        </w:tc>
      </w:tr>
      <w:tr w14:paraId="617FBE4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9A4CF9F">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08A2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4F14380C">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DA8E8A7">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27719C">
            <w:pPr>
              <w:spacing w:line="200" w:lineRule="exact"/>
              <w:jc w:val="right"/>
              <w:textAlignment w:val="bottom"/>
              <w:rPr>
                <w:rFonts w:hint="default" w:cs="宋体"/>
                <w:color w:val="000000"/>
                <w:sz w:val="16"/>
                <w:szCs w:val="16"/>
              </w:rPr>
            </w:pPr>
            <w:r>
              <w:rPr>
                <w:color w:val="000000"/>
                <w:sz w:val="16"/>
                <w:u w:color="auto"/>
              </w:rPr>
              <w:t xml:space="preserve"> </w:t>
            </w:r>
          </w:p>
        </w:tc>
      </w:tr>
      <w:tr w14:paraId="7226E35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2C1EBD28">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C4FA7">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478E20D9">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07FA810">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04C280">
            <w:pPr>
              <w:spacing w:line="200" w:lineRule="exact"/>
              <w:jc w:val="right"/>
              <w:textAlignment w:val="bottom"/>
              <w:rPr>
                <w:rFonts w:hint="default" w:cs="宋体"/>
                <w:color w:val="000000"/>
                <w:sz w:val="16"/>
                <w:szCs w:val="16"/>
              </w:rPr>
            </w:pPr>
            <w:r>
              <w:rPr>
                <w:color w:val="000000"/>
                <w:sz w:val="16"/>
                <w:u w:color="auto"/>
              </w:rPr>
              <w:t xml:space="preserve"> </w:t>
            </w:r>
          </w:p>
        </w:tc>
      </w:tr>
      <w:tr w14:paraId="0B46FA9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3D36C67A">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9F181">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39F94E5">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58F00B3">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70F554">
            <w:pPr>
              <w:spacing w:line="200" w:lineRule="exact"/>
              <w:jc w:val="right"/>
              <w:textAlignment w:val="bottom"/>
              <w:rPr>
                <w:rFonts w:hint="default" w:cs="宋体"/>
                <w:color w:val="000000"/>
                <w:sz w:val="16"/>
                <w:szCs w:val="16"/>
              </w:rPr>
            </w:pPr>
            <w:r>
              <w:rPr>
                <w:color w:val="000000"/>
                <w:sz w:val="16"/>
                <w:u w:color="auto"/>
              </w:rPr>
              <w:t xml:space="preserve"> </w:t>
            </w:r>
          </w:p>
        </w:tc>
      </w:tr>
      <w:tr w14:paraId="1AB63CA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D77A0D2">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6460D">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11FD21BE">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7AAF7CF">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ACBC2">
            <w:pPr>
              <w:spacing w:line="200" w:lineRule="exact"/>
              <w:jc w:val="center"/>
              <w:textAlignment w:val="center"/>
              <w:rPr>
                <w:rFonts w:hint="default" w:cs="宋体"/>
                <w:color w:val="000000"/>
                <w:sz w:val="16"/>
                <w:szCs w:val="16"/>
              </w:rPr>
            </w:pPr>
            <w:r>
              <w:rPr>
                <w:rFonts w:cs="宋体"/>
                <w:color w:val="000000"/>
                <w:sz w:val="16"/>
                <w:szCs w:val="16"/>
              </w:rPr>
              <w:t>—</w:t>
            </w:r>
          </w:p>
        </w:tc>
      </w:tr>
      <w:tr w14:paraId="7622BB7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7F88236">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8957C">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6AFC98A">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4BC795E">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BBFF12">
            <w:pPr>
              <w:spacing w:line="200" w:lineRule="exact"/>
              <w:jc w:val="right"/>
              <w:textAlignment w:val="bottom"/>
              <w:rPr>
                <w:rFonts w:hint="default" w:cs="宋体"/>
                <w:color w:val="000000"/>
                <w:sz w:val="16"/>
                <w:szCs w:val="16"/>
              </w:rPr>
            </w:pPr>
            <w:r>
              <w:rPr>
                <w:color w:val="000000"/>
                <w:sz w:val="16"/>
                <w:u w:color="auto"/>
              </w:rPr>
              <w:t xml:space="preserve"> </w:t>
            </w:r>
          </w:p>
        </w:tc>
      </w:tr>
      <w:tr w14:paraId="0692C5B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27BA3A6">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D2C4B">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0BF666D">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E2DA64C">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7FF032">
            <w:pPr>
              <w:spacing w:line="200" w:lineRule="exact"/>
              <w:jc w:val="right"/>
              <w:textAlignment w:val="bottom"/>
              <w:rPr>
                <w:rFonts w:hint="default" w:cs="宋体"/>
                <w:color w:val="000000"/>
                <w:sz w:val="16"/>
                <w:szCs w:val="16"/>
              </w:rPr>
            </w:pPr>
            <w:r>
              <w:rPr>
                <w:color w:val="000000"/>
                <w:sz w:val="16"/>
                <w:u w:color="auto"/>
              </w:rPr>
              <w:t xml:space="preserve"> </w:t>
            </w:r>
          </w:p>
        </w:tc>
      </w:tr>
      <w:tr w14:paraId="69B71CA0">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B431F5E">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292BF">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2D963C93">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6A38954">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A240D2">
            <w:pPr>
              <w:spacing w:line="200" w:lineRule="exact"/>
              <w:jc w:val="right"/>
              <w:textAlignment w:val="bottom"/>
              <w:rPr>
                <w:rFonts w:hint="default" w:cs="宋体"/>
                <w:color w:val="000000"/>
                <w:sz w:val="16"/>
                <w:szCs w:val="16"/>
              </w:rPr>
            </w:pPr>
            <w:r>
              <w:rPr>
                <w:color w:val="000000"/>
                <w:sz w:val="16"/>
                <w:u w:color="auto"/>
              </w:rPr>
              <w:t xml:space="preserve"> </w:t>
            </w:r>
          </w:p>
        </w:tc>
      </w:tr>
      <w:tr w14:paraId="2203468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BC7638D">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DF75B">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522FFB1B">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FB24876">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DD2F6A">
            <w:pPr>
              <w:spacing w:line="200" w:lineRule="exact"/>
              <w:jc w:val="right"/>
              <w:textAlignment w:val="bottom"/>
              <w:rPr>
                <w:rFonts w:hint="default" w:cs="宋体"/>
                <w:color w:val="000000"/>
                <w:sz w:val="16"/>
                <w:szCs w:val="16"/>
              </w:rPr>
            </w:pPr>
            <w:r>
              <w:rPr>
                <w:color w:val="000000"/>
                <w:sz w:val="16"/>
                <w:u w:color="auto"/>
              </w:rPr>
              <w:t xml:space="preserve"> </w:t>
            </w:r>
          </w:p>
        </w:tc>
      </w:tr>
      <w:tr w14:paraId="35AB1EC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41AA67EA">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A7BC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5728E3BF">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57B505A">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29E6CD">
            <w:pPr>
              <w:spacing w:line="200" w:lineRule="exact"/>
              <w:jc w:val="right"/>
              <w:textAlignment w:val="bottom"/>
              <w:rPr>
                <w:rFonts w:hint="default" w:cs="宋体"/>
                <w:color w:val="000000"/>
                <w:sz w:val="16"/>
                <w:szCs w:val="16"/>
              </w:rPr>
            </w:pPr>
            <w:r>
              <w:rPr>
                <w:color w:val="000000"/>
                <w:sz w:val="16"/>
                <w:u w:color="auto"/>
              </w:rPr>
              <w:t xml:space="preserve"> </w:t>
            </w:r>
          </w:p>
        </w:tc>
      </w:tr>
      <w:tr w14:paraId="4C3537C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C402903">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AB475">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578666CB">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4E16861">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450BCD">
            <w:pPr>
              <w:spacing w:line="200" w:lineRule="exact"/>
              <w:jc w:val="right"/>
              <w:textAlignment w:val="bottom"/>
              <w:rPr>
                <w:rFonts w:hint="default" w:cs="宋体"/>
                <w:color w:val="000000"/>
                <w:sz w:val="16"/>
                <w:szCs w:val="16"/>
              </w:rPr>
            </w:pPr>
            <w:r>
              <w:rPr>
                <w:color w:val="000000"/>
                <w:sz w:val="16"/>
                <w:u w:color="auto"/>
              </w:rPr>
              <w:t xml:space="preserve"> </w:t>
            </w:r>
          </w:p>
        </w:tc>
      </w:tr>
      <w:tr w14:paraId="45F29DE0">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26C039B">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CA3E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16ABFA">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F07C270">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98DEE6">
            <w:pPr>
              <w:spacing w:line="200" w:lineRule="exact"/>
              <w:jc w:val="right"/>
              <w:rPr>
                <w:rFonts w:hint="default" w:cs="宋体"/>
                <w:color w:val="000000"/>
                <w:sz w:val="16"/>
                <w:szCs w:val="16"/>
              </w:rPr>
            </w:pPr>
          </w:p>
        </w:tc>
      </w:tr>
      <w:tr w14:paraId="724BCA3D">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37248C7">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5F7DE">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E5CE1C">
            <w:pPr>
              <w:spacing w:line="200" w:lineRule="exact"/>
              <w:jc w:val="right"/>
              <w:textAlignment w:val="bottom"/>
              <w:rPr>
                <w:rFonts w:hint="default" w:cs="宋体"/>
                <w:color w:val="000000"/>
                <w:sz w:val="16"/>
                <w:szCs w:val="16"/>
              </w:rPr>
            </w:pPr>
            <w:r>
              <w:rPr>
                <w:rFonts w:cs="宋体"/>
                <w:color w:val="000000"/>
                <w:sz w:val="16"/>
                <w:szCs w:val="16"/>
              </w:rPr>
              <w:t>1.00</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C75970B">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465C0A">
            <w:pPr>
              <w:spacing w:line="200" w:lineRule="exact"/>
              <w:jc w:val="right"/>
              <w:rPr>
                <w:rFonts w:hint="default" w:cs="宋体"/>
                <w:color w:val="000000"/>
                <w:sz w:val="16"/>
                <w:szCs w:val="16"/>
              </w:rPr>
            </w:pPr>
          </w:p>
        </w:tc>
      </w:tr>
    </w:tbl>
    <w:p w14:paraId="4618A168">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CC637E">
      <w:pPr>
        <w:rPr>
          <w:rFonts w:hint="default"/>
        </w:rPr>
      </w:pPr>
      <w:r>
        <w:rPr>
          <w:rFonts w:cs="宋体"/>
          <w:sz w:val="20"/>
          <w:szCs w:val="20"/>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8BF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2BF9F">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0AA2BF9F">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37F4">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4EDF66">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4EDF66">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C9D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3964A0">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A3964A0">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CB46">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865F7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5865F7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0E5C7A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0E5C7A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B43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C56306"/>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9C445EF"/>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4E0158D"/>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5A4B4A"/>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70A59"/>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BC1E1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uiPriority w:val="0"/>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2265</Words>
  <Characters>2651</Characters>
  <Lines>194</Lines>
  <Paragraphs>54</Paragraphs>
  <TotalTime>1</TotalTime>
  <ScaleCrop>false</ScaleCrop>
  <LinksUpToDate>false</LinksUpToDate>
  <CharactersWithSpaces>2671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萧萧夜月风</cp:lastModifiedBy>
  <dcterms:modified xsi:type="dcterms:W3CDTF">2025-10-23T09:11:10Z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eyJoZGlkIjoiNmNiNzFkZWRkOWVkNDk0N2ExNjQzYzQzMTFhNGRlOTQiLCJ1c2VySWQiOiI0NzcyMDk0MDYifQ==</vt:lpwstr>
  </property>
</Properties>
</file>