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Style w:val="10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Style w:val="10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Style w:val="10"/>
          <w:rFonts w:hint="default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bookmarkStart w:id="0" w:name="_GoBack"/>
      <w:bookmarkEnd w:id="0"/>
      <w:r>
        <w:rPr>
          <w:rStyle w:val="10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重庆市潼南区柏梓镇人民政府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default"/>
          <w:lang w:val="en-US"/>
        </w:rPr>
      </w:pPr>
      <w:r>
        <w:rPr>
          <w:rStyle w:val="10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关于废止一批行政规范性文件的决定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柏梓府〔2023〕15号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各村（社区）、机关各办（站、所、中心）、镇直各单位：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经2023年3月9日第50期党委会审议通过，决定对3件行政规范性文件予以废止，不再作为行政管理的依据。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本决定自公布之日起施行。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righ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righ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重庆市潼南区柏梓镇人民政府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 w:bidi="ar-SA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4480" w:firstLineChars="14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2023年3月14日</w:t>
      </w:r>
      <w:r>
        <w:rPr>
          <w:rFonts w:hint="default" w:ascii="Times New Roman" w:hAnsi="Times New Roman" w:cs="Times New Roma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（此件公开发布）</w:t>
      </w:r>
    </w:p>
    <w:p>
      <w:pPr>
        <w:spacing w:line="600" w:lineRule="exact"/>
        <w:rPr>
          <w:rFonts w:hint="eastAsia" w:ascii="方正黑体_GBK" w:hAnsi="宋体" w:eastAsia="方正黑体_GBK" w:cs="宋体"/>
          <w:kern w:val="0"/>
          <w:sz w:val="32"/>
          <w:szCs w:val="32"/>
        </w:rPr>
      </w:pPr>
    </w:p>
    <w:p>
      <w:pPr>
        <w:spacing w:line="600" w:lineRule="exact"/>
        <w:rPr>
          <w:rFonts w:hint="eastAsia" w:ascii="方正黑体_GBK" w:hAnsi="宋体" w:eastAsia="方正黑体_GBK" w:cs="宋体"/>
          <w:kern w:val="0"/>
          <w:sz w:val="32"/>
          <w:szCs w:val="32"/>
        </w:rPr>
      </w:pPr>
    </w:p>
    <w:p>
      <w:pPr>
        <w:spacing w:line="600" w:lineRule="exact"/>
        <w:rPr>
          <w:rFonts w:hint="eastAsia" w:ascii="方正黑体_GBK" w:hAnsi="宋体" w:eastAsia="方正黑体_GBK" w:cs="宋体"/>
          <w:kern w:val="0"/>
          <w:sz w:val="32"/>
          <w:szCs w:val="32"/>
        </w:rPr>
      </w:pPr>
    </w:p>
    <w:p>
      <w:pPr>
        <w:spacing w:line="600" w:lineRule="exact"/>
        <w:rPr>
          <w:rFonts w:hint="eastAsia" w:ascii="方正黑体_GBK" w:hAnsi="宋体" w:eastAsia="方正黑体_GBK" w:cs="宋体"/>
          <w:kern w:val="0"/>
          <w:sz w:val="32"/>
          <w:szCs w:val="32"/>
        </w:rPr>
      </w:pPr>
    </w:p>
    <w:p>
      <w:pPr>
        <w:spacing w:line="600" w:lineRule="exact"/>
        <w:rPr>
          <w:rFonts w:hint="eastAsia" w:ascii="方正黑体_GBK" w:hAnsi="宋体" w:eastAsia="方正黑体_GBK" w:cs="宋体"/>
          <w:kern w:val="0"/>
          <w:sz w:val="32"/>
          <w:szCs w:val="32"/>
        </w:rPr>
      </w:pPr>
    </w:p>
    <w:p>
      <w:pPr>
        <w:spacing w:line="600" w:lineRule="exact"/>
        <w:rPr>
          <w:rFonts w:hint="eastAsia" w:ascii="方正黑体_GBK" w:hAnsi="宋体" w:eastAsia="方正黑体_GBK" w:cs="宋体"/>
          <w:kern w:val="0"/>
          <w:sz w:val="32"/>
          <w:szCs w:val="32"/>
        </w:rPr>
      </w:pPr>
    </w:p>
    <w:p>
      <w:pPr>
        <w:spacing w:line="600" w:lineRule="exact"/>
        <w:rPr>
          <w:rFonts w:ascii="方正黑体_GBK" w:hAnsi="Calibri" w:eastAsia="方正黑体_GBK" w:cs="宋体"/>
          <w:kern w:val="0"/>
          <w:sz w:val="32"/>
          <w:szCs w:val="32"/>
        </w:rPr>
      </w:pPr>
      <w:r>
        <w:rPr>
          <w:rFonts w:hint="eastAsia" w:ascii="方正黑体_GBK" w:hAnsi="宋体" w:eastAsia="方正黑体_GBK" w:cs="宋体"/>
          <w:kern w:val="0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潼南区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柏梓镇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废止规范性文件目录</w:t>
      </w:r>
    </w:p>
    <w:p>
      <w:pPr>
        <w:spacing w:line="600" w:lineRule="exact"/>
        <w:rPr>
          <w:rFonts w:ascii="方正小标宋_GBK" w:hAnsi="方正小标宋_GBK" w:eastAsia="方正小标宋_GBK" w:cs="方正小标宋_GBK"/>
          <w:sz w:val="44"/>
          <w:szCs w:val="44"/>
        </w:rPr>
      </w:pPr>
    </w:p>
    <w:tbl>
      <w:tblPr>
        <w:tblStyle w:val="8"/>
        <w:tblW w:w="887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6"/>
        <w:gridCol w:w="4043"/>
        <w:gridCol w:w="2653"/>
        <w:gridCol w:w="1542"/>
      </w:tblGrid>
      <w:tr>
        <w:trPr>
          <w:trHeight w:val="397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黑体_GBK" w:hAnsi="宋体" w:eastAsia="方正黑体_GBK" w:cs="宋体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4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黑体_GBK" w:hAnsi="宋体" w:eastAsia="方正黑体_GBK" w:cs="宋体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1"/>
                <w:szCs w:val="21"/>
              </w:rPr>
              <w:t>文件名称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黑体_GBK" w:hAnsi="宋体" w:eastAsia="方正黑体_GBK" w:cs="宋体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1"/>
                <w:szCs w:val="21"/>
              </w:rPr>
              <w:t>文件号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黑体_GBK" w:hAnsi="宋体" w:eastAsia="方正黑体_GBK" w:cs="宋体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1"/>
                <w:szCs w:val="21"/>
              </w:rPr>
              <w:t>备注</w:t>
            </w:r>
          </w:p>
        </w:tc>
      </w:tr>
      <w:tr>
        <w:trPr>
          <w:trHeight w:val="397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方正仿宋_GBK" w:hAnsi="Calibri" w:eastAsia="方正仿宋_GBK" w:cs="方正仿宋_GBK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1</w:t>
            </w:r>
          </w:p>
        </w:tc>
        <w:tc>
          <w:tcPr>
            <w:tcW w:w="4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方正仿宋_GBK" w:hAnsi="Calibri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重庆市潼南区柏梓镇人民政府关于印发《因灾倒塌、损坏住房恢复重建实施方案》的通知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方正仿宋_GBK" w:hAnsi="Calibri" w:eastAsia="方正仿宋_GBK" w:cs="方正仿宋_GBK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柏梓府〔2022〕4号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Calibri" w:eastAsia="方正仿宋_GBK" w:cs="方正仿宋_GBK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重庆市潼南区柏梓镇人民政府关于印发《柏梓镇水产养殖尾水治理实施方案》的通知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_GBK" w:hAnsi="Calibri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Calibri" w:eastAsia="方正仿宋_GBK" w:cs="方正仿宋_GBK"/>
                <w:sz w:val="21"/>
                <w:szCs w:val="21"/>
              </w:rPr>
              <w:t>柏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梓府〔202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〕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号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Calibri" w:eastAsia="方正仿宋_GBK" w:cs="方正仿宋_GBK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重庆市潼南区柏梓镇人民政府关于印发《潼南区柏梓镇农业面源污染治理实施方案》的通知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_GBK" w:hAnsi="Calibri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Calibri" w:eastAsia="方正仿宋_GBK" w:cs="方正仿宋_GBK"/>
                <w:sz w:val="21"/>
                <w:szCs w:val="21"/>
              </w:rPr>
              <w:t>柏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梓府〔202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〕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号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Calibri" w:eastAsia="方正仿宋_GBK" w:cs="方正仿宋_GBK"/>
                <w:sz w:val="21"/>
                <w:szCs w:val="21"/>
              </w:rPr>
            </w:pPr>
          </w:p>
        </w:tc>
      </w:tr>
    </w:tbl>
    <w:p>
      <w:pPr>
        <w:rPr>
          <w:rFonts w:hint="eastAsia" w:ascii="Times New Roman" w:hAnsi="Times New Roman" w:eastAsia="方正仿宋_GBK" w:cstheme="minorBidi"/>
          <w:kern w:val="0"/>
          <w:sz w:val="32"/>
          <w:szCs w:val="32"/>
          <w:shd w:val="clear" w:color="auto" w:fill="FFFFFF"/>
          <w:lang w:eastAsia="zh-CN" w:bidi="ar-SA"/>
        </w:rPr>
        <w:sectPr>
          <w:headerReference r:id="rId3" w:type="default"/>
          <w:footerReference r:id="rId4" w:type="default"/>
          <w:pgSz w:w="11906" w:h="16838"/>
          <w:pgMar w:top="1962" w:right="1474" w:bottom="1848" w:left="1587" w:header="851" w:footer="992" w:gutter="0"/>
          <w:pgNumType w:fmt="numberInDash" w:start="1"/>
          <w:cols w:space="0" w:num="1"/>
          <w:rtlGutter w:val="0"/>
          <w:docGrid w:type="lines" w:linePitch="316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/>
          <w:lang w:val="en-US" w:eastAsia="zh-CN"/>
        </w:rPr>
      </w:pPr>
    </w:p>
    <w:sectPr>
      <w:headerReference r:id="rId5" w:type="default"/>
      <w:footerReference r:id="rId6" w:type="default"/>
      <w:pgSz w:w="11906" w:h="16838"/>
      <w:pgMar w:top="1474" w:right="1848" w:bottom="1587" w:left="1962" w:header="0" w:footer="0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9" w:usb3="00000000" w:csb0="400001FF" w:csb1="FFFF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6"/>
      <w:wordWrap w:val="0"/>
      <w:ind w:left="1067" w:leftChars="508" w:firstLine="10115" w:firstLineChars="3161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62230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45pt;margin-top:4.9pt;height:0.15pt;width:442.25pt;z-index:251660288;mso-width-relative:page;mso-height-relative:page;" filled="f" stroked="t" coordsize="21600,21600" o:gfxdata="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B9MYU/TAAAA&#10;BgEAAA8AAAAAAAAAAQAgAAAAIgAAAGRycy9kb3ducmV2LnhtbFBLAQIUABQAAAAIAIdO4kDwNi0p&#10;6QEAALUDAAAOAAAAAAAAAAEAIAAAACIBAABkcnMvZTJvRG9jLnhtbFBLBQYAAAAABgAGAFkBAAB9&#10;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重庆市潼南区柏梓镇人民政府发布</w:t>
    </w:r>
  </w:p>
  <w:p>
    <w:pPr>
      <w:pStyle w:val="6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jc w:val="center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</w:p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387985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30.55pt;height:0pt;width:442.55pt;z-index:251659264;mso-width-relative:page;mso-height-relative:page;" filled="f" stroked="t" coordsize="21600,21600" o:gfxdata="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FwZX/TAAAABgEAAA8AAAAAAAAAAQAgAAAAIgAAAGRycy9kb3ducmV2LnhtbFBLAQIUABQAAAAI&#10;AIdO4kAF7rse8gEAAL0DAAAOAAAAAAAAAAEAIAAAACIBAABkcnMvZTJvRG9jLnhtbFBLBQYAAAAA&#10;BgAGAFkBAACG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重庆市潼南区柏梓镇人民政府行政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eastAsia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revisionView w:markup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1E93D58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0EEF0855"/>
    <w:rsid w:val="11DB7C71"/>
    <w:rsid w:val="12345A27"/>
    <w:rsid w:val="152D2DCA"/>
    <w:rsid w:val="17D06B72"/>
    <w:rsid w:val="187168EA"/>
    <w:rsid w:val="196673CA"/>
    <w:rsid w:val="1CF734C9"/>
    <w:rsid w:val="1DEC284C"/>
    <w:rsid w:val="1E6523AC"/>
    <w:rsid w:val="22440422"/>
    <w:rsid w:val="22BB4BBB"/>
    <w:rsid w:val="25EB1AF4"/>
    <w:rsid w:val="2DD05FE1"/>
    <w:rsid w:val="2EAE3447"/>
    <w:rsid w:val="31A15F24"/>
    <w:rsid w:val="328A08B5"/>
    <w:rsid w:val="36FB1DF0"/>
    <w:rsid w:val="395347B5"/>
    <w:rsid w:val="39A232A0"/>
    <w:rsid w:val="39E745AA"/>
    <w:rsid w:val="3B5A6BBB"/>
    <w:rsid w:val="3CA154E3"/>
    <w:rsid w:val="3EDA13A6"/>
    <w:rsid w:val="3FF56C14"/>
    <w:rsid w:val="4122727B"/>
    <w:rsid w:val="417B75E9"/>
    <w:rsid w:val="42430A63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9E4E99"/>
    <w:rsid w:val="53D8014D"/>
    <w:rsid w:val="550C209A"/>
    <w:rsid w:val="55E064E0"/>
    <w:rsid w:val="572C6D10"/>
    <w:rsid w:val="5DC34279"/>
    <w:rsid w:val="5FCD688E"/>
    <w:rsid w:val="5FF9BDAA"/>
    <w:rsid w:val="608816D1"/>
    <w:rsid w:val="60EF4E7F"/>
    <w:rsid w:val="648B0A32"/>
    <w:rsid w:val="658F6764"/>
    <w:rsid w:val="665233C1"/>
    <w:rsid w:val="69AC0D42"/>
    <w:rsid w:val="6AD9688B"/>
    <w:rsid w:val="6B68303F"/>
    <w:rsid w:val="6D0E3F22"/>
    <w:rsid w:val="744E4660"/>
    <w:rsid w:val="753355A2"/>
    <w:rsid w:val="759F1C61"/>
    <w:rsid w:val="769F2DE8"/>
    <w:rsid w:val="76FDEB7C"/>
    <w:rsid w:val="79C65162"/>
    <w:rsid w:val="79EE7E31"/>
    <w:rsid w:val="7C9011D9"/>
    <w:rsid w:val="7DC651C5"/>
    <w:rsid w:val="7FCC2834"/>
    <w:rsid w:val="92DD1CEF"/>
    <w:rsid w:val="BD9D1569"/>
    <w:rsid w:val="EBDDA9D0"/>
    <w:rsid w:val="F05B4F69"/>
    <w:rsid w:val="F7F902F6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libri Light" w:hAnsi="Calibri Light" w:eastAsia="宋体"/>
      <w:b/>
      <w:bCs/>
      <w:szCs w:val="32"/>
    </w:rPr>
  </w:style>
  <w:style w:type="paragraph" w:styleId="3">
    <w:name w:val="heading 4"/>
    <w:basedOn w:val="2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  <w:bCs/>
    </w:rPr>
  </w:style>
  <w:style w:type="paragraph" w:customStyle="1" w:styleId="11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171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Administrator</cp:lastModifiedBy>
  <cp:lastPrinted>2022-06-06T16:09:00Z</cp:lastPrinted>
  <dcterms:modified xsi:type="dcterms:W3CDTF">2023-03-20T06:31:53Z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48C61CB29D3F4D9384F5922CF0F7FFB4</vt:lpwstr>
  </property>
</Properties>
</file>