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BE39">
      <w:pPr>
        <w:autoSpaceDE w:val="0"/>
        <w:spacing w:line="600" w:lineRule="exact"/>
        <w:jc w:val="center"/>
        <w:outlineLvl w:val="0"/>
        <w:rPr>
          <w:rFonts w:eastAsia="方正小标宋_GBK"/>
          <w:sz w:val="44"/>
          <w:szCs w:val="44"/>
        </w:rPr>
      </w:pPr>
      <w:bookmarkStart w:id="0" w:name="_GoBack"/>
      <w:bookmarkEnd w:id="0"/>
      <w:r>
        <w:rPr>
          <w:rFonts w:eastAsia="方正小标宋_GBK"/>
          <w:sz w:val="44"/>
          <w:szCs w:val="44"/>
        </w:rPr>
        <w:t>重庆市潼南区</w:t>
      </w:r>
      <w:r>
        <w:rPr>
          <w:rFonts w:hint="eastAsia" w:eastAsia="方正小标宋_GBK"/>
          <w:sz w:val="44"/>
          <w:szCs w:val="44"/>
        </w:rPr>
        <w:t>别口镇</w:t>
      </w:r>
    </w:p>
    <w:p w14:paraId="25F7045F">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4</w:t>
      </w:r>
      <w:r>
        <w:rPr>
          <w:rFonts w:eastAsia="方正小标宋_GBK"/>
          <w:sz w:val="44"/>
          <w:szCs w:val="44"/>
        </w:rPr>
        <w:t>年部门预算情况说明</w:t>
      </w:r>
    </w:p>
    <w:p w14:paraId="7C81B967">
      <w:pPr>
        <w:spacing w:line="600" w:lineRule="exact"/>
        <w:ind w:firstLine="640" w:firstLineChars="200"/>
        <w:jc w:val="center"/>
        <w:rPr>
          <w:rFonts w:eastAsia="方正仿宋_GBK"/>
          <w:sz w:val="32"/>
          <w:szCs w:val="32"/>
        </w:rPr>
      </w:pPr>
    </w:p>
    <w:p w14:paraId="7689B6F2">
      <w:pPr>
        <w:spacing w:line="600" w:lineRule="exact"/>
        <w:ind w:firstLine="684" w:firstLineChars="214"/>
        <w:rPr>
          <w:rFonts w:eastAsia="方正黑体_GBK"/>
          <w:sz w:val="32"/>
          <w:szCs w:val="32"/>
        </w:rPr>
      </w:pPr>
      <w:r>
        <w:rPr>
          <w:rFonts w:eastAsia="方正黑体_GBK"/>
          <w:sz w:val="32"/>
          <w:szCs w:val="32"/>
        </w:rPr>
        <w:t>一、单位基本情况</w:t>
      </w:r>
    </w:p>
    <w:p w14:paraId="66EF18EE">
      <w:pPr>
        <w:spacing w:line="600" w:lineRule="exact"/>
        <w:ind w:firstLine="684" w:firstLineChars="214"/>
        <w:rPr>
          <w:rFonts w:eastAsia="方正楷体_GBK"/>
          <w:sz w:val="32"/>
          <w:szCs w:val="32"/>
        </w:rPr>
      </w:pPr>
      <w:r>
        <w:rPr>
          <w:rFonts w:eastAsia="方正楷体_GBK"/>
          <w:sz w:val="32"/>
          <w:szCs w:val="32"/>
        </w:rPr>
        <w:t>（一）职能职责</w:t>
      </w:r>
    </w:p>
    <w:p w14:paraId="39481699">
      <w:pPr>
        <w:spacing w:line="600" w:lineRule="exact"/>
        <w:ind w:firstLine="684" w:firstLineChars="214"/>
        <w:rPr>
          <w:rFonts w:eastAsia="方正楷体_GBK"/>
          <w:sz w:val="32"/>
          <w:szCs w:val="32"/>
        </w:rPr>
      </w:pPr>
      <w:r>
        <w:rPr>
          <w:rFonts w:hint="eastAsia" w:eastAsia="方正楷体_GBK"/>
          <w:sz w:val="32"/>
          <w:szCs w:val="32"/>
        </w:rPr>
        <w:t>做好辖区内的基础设施建设、环境卫生的监督、管理、服务工作，负责辖区内的社会治安综合治理，安全生产监督工作；负责村（社区）建设与管理，指导开展村（社区）服务工作并指导村民委员会做好组织建设和制度建设，发挥村民自治作用；发展村集体经济管理集体资产，开展劳动就业、社会保障工作；配合有关部门做好防汛、防风、防火、防地震、抢险、救灾工作；向上级政府反映群众的意见和要求，办理群众来信来访事项，并承办区政府交办的其他工作。</w:t>
      </w:r>
    </w:p>
    <w:p w14:paraId="0B22C8F6">
      <w:pPr>
        <w:spacing w:line="600" w:lineRule="exact"/>
        <w:ind w:firstLine="684" w:firstLineChars="214"/>
        <w:rPr>
          <w:rFonts w:eastAsia="方正楷体_GBK"/>
          <w:sz w:val="32"/>
          <w:szCs w:val="32"/>
        </w:rPr>
      </w:pPr>
      <w:r>
        <w:rPr>
          <w:rFonts w:eastAsia="方正楷体_GBK"/>
          <w:sz w:val="32"/>
          <w:szCs w:val="32"/>
        </w:rPr>
        <w:t>（二）单位构成</w:t>
      </w:r>
    </w:p>
    <w:p w14:paraId="76B1AD5F">
      <w:pPr>
        <w:spacing w:line="600" w:lineRule="exact"/>
        <w:ind w:firstLine="684" w:firstLineChars="214"/>
        <w:rPr>
          <w:rFonts w:eastAsia="方正仿宋_GBK"/>
          <w:sz w:val="32"/>
          <w:szCs w:val="32"/>
        </w:rPr>
      </w:pPr>
      <w:r>
        <w:rPr>
          <w:rFonts w:eastAsia="方正仿宋_GBK"/>
          <w:sz w:val="32"/>
          <w:szCs w:val="32"/>
        </w:rPr>
        <w:t>本单位由重庆市潼南区</w:t>
      </w:r>
      <w:r>
        <w:rPr>
          <w:rFonts w:hint="eastAsia" w:eastAsia="方正仿宋_GBK"/>
          <w:sz w:val="32"/>
          <w:szCs w:val="32"/>
        </w:rPr>
        <w:t>别口镇本级预</w:t>
      </w:r>
      <w:r>
        <w:rPr>
          <w:rFonts w:eastAsia="方正仿宋_GBK"/>
          <w:sz w:val="32"/>
          <w:szCs w:val="32"/>
        </w:rPr>
        <w:t>算单位：重庆市潼南区</w:t>
      </w:r>
      <w:r>
        <w:rPr>
          <w:rFonts w:hint="eastAsia" w:eastAsia="方正仿宋_GBK"/>
          <w:sz w:val="32"/>
          <w:szCs w:val="32"/>
        </w:rPr>
        <w:t>别口镇农业服务中心; 重庆市潼南区别口镇文化服务中心;重庆市潼南区别口镇劳动和就业服务中心; 重庆市潼南区退役军人事务站;重庆市潼南区别口镇综合执法大队;重庆市潼南区别口镇村镇建设管理中心;重庆市潼南区别口镇产业发展服务中心等部门组成.</w:t>
      </w:r>
    </w:p>
    <w:p w14:paraId="113E4657">
      <w:pPr>
        <w:pStyle w:val="2"/>
      </w:pPr>
    </w:p>
    <w:p w14:paraId="7E51C85B">
      <w:pPr>
        <w:spacing w:line="600" w:lineRule="exact"/>
        <w:ind w:firstLine="684" w:firstLineChars="214"/>
        <w:rPr>
          <w:rFonts w:eastAsia="方正黑体_GBK"/>
          <w:sz w:val="32"/>
          <w:szCs w:val="32"/>
        </w:rPr>
      </w:pPr>
      <w:r>
        <w:rPr>
          <w:rFonts w:eastAsia="方正黑体_GBK"/>
          <w:sz w:val="32"/>
          <w:szCs w:val="32"/>
        </w:rPr>
        <w:t>二、部门收支总体情况</w:t>
      </w:r>
    </w:p>
    <w:p w14:paraId="73FBE60C">
      <w:pPr>
        <w:spacing w:line="600" w:lineRule="exact"/>
        <w:ind w:firstLine="684" w:firstLineChars="214"/>
        <w:rPr>
          <w:rFonts w:eastAsia="方正仿宋_GBK"/>
          <w:sz w:val="32"/>
          <w:szCs w:val="32"/>
        </w:rPr>
      </w:pPr>
      <w:r>
        <w:rPr>
          <w:rFonts w:eastAsia="方正楷体_GBK"/>
          <w:sz w:val="32"/>
          <w:szCs w:val="32"/>
        </w:rPr>
        <w:t>（一）收入预算：</w:t>
      </w:r>
      <w:r>
        <w:rPr>
          <w:rFonts w:eastAsia="方正仿宋_GBK"/>
          <w:sz w:val="32"/>
          <w:szCs w:val="32"/>
        </w:rPr>
        <w:t>202</w:t>
      </w:r>
      <w:r>
        <w:rPr>
          <w:rFonts w:hint="eastAsia" w:eastAsia="方正仿宋_GBK"/>
          <w:sz w:val="32"/>
          <w:szCs w:val="32"/>
        </w:rPr>
        <w:t>4</w:t>
      </w:r>
      <w:r>
        <w:rPr>
          <w:rFonts w:eastAsia="方正仿宋_GBK"/>
          <w:sz w:val="32"/>
          <w:szCs w:val="32"/>
        </w:rPr>
        <w:t xml:space="preserve">年年初预算数 </w:t>
      </w:r>
      <w:r>
        <w:rPr>
          <w:rFonts w:hint="eastAsia" w:eastAsia="方正仿宋_GBK"/>
          <w:sz w:val="32"/>
          <w:szCs w:val="32"/>
        </w:rPr>
        <w:t>1647.86</w:t>
      </w:r>
      <w:r>
        <w:rPr>
          <w:rFonts w:eastAsia="方正仿宋_GBK"/>
          <w:sz w:val="32"/>
          <w:szCs w:val="32"/>
        </w:rPr>
        <w:t>万元，其中：一般公共预算拨款</w:t>
      </w:r>
      <w:r>
        <w:rPr>
          <w:rFonts w:hint="eastAsia" w:eastAsia="方正仿宋_GBK"/>
          <w:sz w:val="32"/>
          <w:szCs w:val="32"/>
        </w:rPr>
        <w:t>1637.86</w:t>
      </w:r>
      <w:r>
        <w:rPr>
          <w:rFonts w:eastAsia="方正仿宋_GBK"/>
          <w:sz w:val="32"/>
          <w:szCs w:val="32"/>
        </w:rPr>
        <w:t xml:space="preserve">万元，政府性基金预算拨款 </w:t>
      </w:r>
      <w:r>
        <w:rPr>
          <w:rFonts w:hint="eastAsia" w:eastAsia="方正仿宋_GBK"/>
          <w:sz w:val="32"/>
          <w:szCs w:val="32"/>
        </w:rPr>
        <w:t>10.00</w:t>
      </w:r>
      <w:r>
        <w:rPr>
          <w:rFonts w:eastAsia="方正仿宋_GBK"/>
          <w:sz w:val="32"/>
          <w:szCs w:val="32"/>
        </w:rPr>
        <w:t>万元,国有资本经营预算收入0万元，事业收入0万元，事业单位经营收入0 万元，其他收入0万元。收入较去年</w:t>
      </w:r>
      <w:r>
        <w:rPr>
          <w:rFonts w:hint="eastAsia" w:eastAsia="方正仿宋_GBK"/>
          <w:sz w:val="32"/>
          <w:szCs w:val="32"/>
        </w:rPr>
        <w:t>增加63.13</w:t>
      </w:r>
      <w:r>
        <w:rPr>
          <w:rFonts w:eastAsia="方正仿宋_GBK"/>
          <w:sz w:val="32"/>
          <w:szCs w:val="32"/>
        </w:rPr>
        <w:t>万元，主要是基本支出增加</w:t>
      </w:r>
      <w:r>
        <w:rPr>
          <w:rFonts w:hint="eastAsia" w:eastAsia="方正仿宋_GBK"/>
          <w:sz w:val="32"/>
          <w:szCs w:val="32"/>
        </w:rPr>
        <w:t>211.08</w:t>
      </w:r>
      <w:r>
        <w:rPr>
          <w:rFonts w:eastAsia="方正仿宋_GBK"/>
          <w:sz w:val="32"/>
          <w:szCs w:val="32"/>
        </w:rPr>
        <w:t>万元，项目支出减少</w:t>
      </w:r>
      <w:r>
        <w:rPr>
          <w:rFonts w:hint="eastAsia" w:eastAsia="方正仿宋_GBK"/>
          <w:sz w:val="32"/>
          <w:szCs w:val="32"/>
        </w:rPr>
        <w:t>147.95</w:t>
      </w:r>
      <w:r>
        <w:rPr>
          <w:rFonts w:eastAsia="方正仿宋_GBK"/>
          <w:sz w:val="32"/>
          <w:szCs w:val="32"/>
        </w:rPr>
        <w:t>万元。</w:t>
      </w:r>
    </w:p>
    <w:p w14:paraId="760CA620">
      <w:pPr>
        <w:spacing w:line="600" w:lineRule="exact"/>
        <w:rPr>
          <w:rFonts w:eastAsia="方正仿宋_GBK"/>
          <w:sz w:val="32"/>
          <w:szCs w:val="32"/>
        </w:rPr>
      </w:pPr>
      <w:r>
        <w:rPr>
          <w:rFonts w:eastAsia="方正楷体_GBK"/>
          <w:sz w:val="32"/>
          <w:szCs w:val="32"/>
        </w:rPr>
        <w:t>（二）支出预算：</w:t>
      </w:r>
      <w:r>
        <w:rPr>
          <w:rFonts w:eastAsia="方正仿宋_GBK"/>
          <w:sz w:val="32"/>
          <w:szCs w:val="32"/>
        </w:rPr>
        <w:t>202</w:t>
      </w:r>
      <w:r>
        <w:rPr>
          <w:rFonts w:hint="eastAsia" w:eastAsia="方正仿宋_GBK"/>
          <w:sz w:val="32"/>
          <w:szCs w:val="32"/>
        </w:rPr>
        <w:t>4</w:t>
      </w:r>
      <w:r>
        <w:rPr>
          <w:rFonts w:eastAsia="方正仿宋_GBK"/>
          <w:sz w:val="32"/>
          <w:szCs w:val="32"/>
        </w:rPr>
        <w:t xml:space="preserve">年年初预算数 </w:t>
      </w:r>
      <w:r>
        <w:rPr>
          <w:rFonts w:hint="eastAsia" w:eastAsia="方正仿宋_GBK"/>
          <w:sz w:val="32"/>
          <w:szCs w:val="32"/>
        </w:rPr>
        <w:t>1647.86</w:t>
      </w:r>
      <w:r>
        <w:rPr>
          <w:rFonts w:eastAsia="方正仿宋_GBK"/>
          <w:sz w:val="32"/>
          <w:szCs w:val="32"/>
        </w:rPr>
        <w:t>万元，其中：</w:t>
      </w:r>
      <w:r>
        <w:rPr>
          <w:rFonts w:hint="eastAsia" w:eastAsia="方正仿宋_GBK"/>
          <w:sz w:val="32"/>
          <w:szCs w:val="32"/>
        </w:rPr>
        <w:t xml:space="preserve">一般公共服务支出663.96万元;文化旅游体育与传媒支出55.63万元; </w:t>
      </w:r>
      <w:r>
        <w:rPr>
          <w:rFonts w:eastAsia="方正仿宋_GBK"/>
          <w:sz w:val="32"/>
          <w:szCs w:val="32"/>
        </w:rPr>
        <w:t>社会保障和就业支出</w:t>
      </w:r>
      <w:r>
        <w:rPr>
          <w:rFonts w:hint="eastAsia" w:eastAsia="方正仿宋_GBK"/>
          <w:sz w:val="32"/>
          <w:szCs w:val="32"/>
        </w:rPr>
        <w:t>215.53</w:t>
      </w:r>
      <w:r>
        <w:rPr>
          <w:rFonts w:eastAsia="方正仿宋_GBK"/>
          <w:sz w:val="32"/>
          <w:szCs w:val="32"/>
        </w:rPr>
        <w:t>万元，卫生健康支出</w:t>
      </w:r>
      <w:r>
        <w:rPr>
          <w:rFonts w:hint="eastAsia" w:eastAsia="方正仿宋_GBK"/>
          <w:sz w:val="32"/>
          <w:szCs w:val="32"/>
        </w:rPr>
        <w:t>65.73</w:t>
      </w:r>
      <w:r>
        <w:rPr>
          <w:rFonts w:eastAsia="方正仿宋_GBK"/>
          <w:sz w:val="32"/>
          <w:szCs w:val="32"/>
        </w:rPr>
        <w:t xml:space="preserve"> 万元，农林水支出</w:t>
      </w:r>
      <w:r>
        <w:rPr>
          <w:rFonts w:hint="eastAsia" w:eastAsia="方正仿宋_GBK"/>
          <w:sz w:val="32"/>
          <w:szCs w:val="32"/>
        </w:rPr>
        <w:t>573.62</w:t>
      </w:r>
      <w:r>
        <w:rPr>
          <w:rFonts w:eastAsia="方正仿宋_GBK"/>
          <w:sz w:val="32"/>
          <w:szCs w:val="32"/>
        </w:rPr>
        <w:t xml:space="preserve">万元，住房保障支出 </w:t>
      </w:r>
      <w:r>
        <w:rPr>
          <w:rFonts w:hint="eastAsia" w:eastAsia="方正仿宋_GBK"/>
          <w:sz w:val="32"/>
          <w:szCs w:val="32"/>
        </w:rPr>
        <w:t>63.38</w:t>
      </w:r>
      <w:r>
        <w:rPr>
          <w:rFonts w:eastAsia="方正仿宋_GBK"/>
          <w:sz w:val="32"/>
          <w:szCs w:val="32"/>
        </w:rPr>
        <w:t>万元。主要是基本支出增加</w:t>
      </w:r>
      <w:r>
        <w:rPr>
          <w:rFonts w:hint="eastAsia" w:eastAsia="方正仿宋_GBK"/>
          <w:sz w:val="32"/>
          <w:szCs w:val="32"/>
        </w:rPr>
        <w:t>211.08</w:t>
      </w:r>
      <w:r>
        <w:rPr>
          <w:rFonts w:eastAsia="方正仿宋_GBK"/>
          <w:sz w:val="32"/>
          <w:szCs w:val="32"/>
        </w:rPr>
        <w:t>万元，项目支出减少</w:t>
      </w:r>
      <w:r>
        <w:rPr>
          <w:rFonts w:hint="eastAsia" w:eastAsia="方正仿宋_GBK"/>
          <w:sz w:val="32"/>
          <w:szCs w:val="32"/>
        </w:rPr>
        <w:t>147.95</w:t>
      </w:r>
      <w:r>
        <w:rPr>
          <w:rFonts w:eastAsia="方正仿宋_GBK"/>
          <w:sz w:val="32"/>
          <w:szCs w:val="32"/>
        </w:rPr>
        <w:t>万元。</w:t>
      </w:r>
    </w:p>
    <w:p w14:paraId="2CD4EAFA">
      <w:pPr>
        <w:spacing w:line="600" w:lineRule="exact"/>
        <w:ind w:firstLine="684" w:firstLineChars="214"/>
        <w:rPr>
          <w:rFonts w:eastAsia="方正黑体_GBK"/>
          <w:sz w:val="32"/>
          <w:szCs w:val="32"/>
        </w:rPr>
      </w:pPr>
      <w:r>
        <w:rPr>
          <w:rFonts w:eastAsia="方正黑体_GBK"/>
          <w:sz w:val="32"/>
          <w:szCs w:val="32"/>
        </w:rPr>
        <w:t>三、部门预算情况说明</w:t>
      </w:r>
    </w:p>
    <w:p w14:paraId="71D1E6DA">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年一般公共预算财政拨款收入</w:t>
      </w:r>
      <w:r>
        <w:rPr>
          <w:rFonts w:hint="eastAsia" w:eastAsia="方正仿宋_GBK"/>
          <w:sz w:val="32"/>
          <w:szCs w:val="32"/>
        </w:rPr>
        <w:t>1647.86</w:t>
      </w:r>
      <w:r>
        <w:rPr>
          <w:rFonts w:eastAsia="方正仿宋_GBK"/>
          <w:sz w:val="32"/>
          <w:szCs w:val="32"/>
        </w:rPr>
        <w:t>万元，一般公共预算财政拨款支出</w:t>
      </w:r>
      <w:r>
        <w:rPr>
          <w:rFonts w:hint="eastAsia" w:eastAsia="方正仿宋_GBK"/>
          <w:sz w:val="32"/>
          <w:szCs w:val="32"/>
        </w:rPr>
        <w:t>1647.86</w:t>
      </w:r>
      <w:r>
        <w:rPr>
          <w:rFonts w:eastAsia="方正仿宋_GBK"/>
          <w:sz w:val="32"/>
          <w:szCs w:val="32"/>
        </w:rPr>
        <w:t>万元，比202</w:t>
      </w:r>
      <w:r>
        <w:rPr>
          <w:rFonts w:hint="eastAsia" w:eastAsia="方正仿宋_GBK"/>
          <w:sz w:val="32"/>
          <w:szCs w:val="32"/>
        </w:rPr>
        <w:t>3</w:t>
      </w:r>
      <w:r>
        <w:rPr>
          <w:rFonts w:eastAsia="方正仿宋_GBK"/>
          <w:sz w:val="32"/>
          <w:szCs w:val="32"/>
        </w:rPr>
        <w:t>年</w:t>
      </w:r>
      <w:r>
        <w:rPr>
          <w:rFonts w:hint="eastAsia" w:eastAsia="方正仿宋_GBK"/>
          <w:sz w:val="32"/>
          <w:szCs w:val="32"/>
        </w:rPr>
        <w:t>增加63.13</w:t>
      </w:r>
      <w:r>
        <w:rPr>
          <w:rFonts w:eastAsia="方正仿宋_GBK"/>
          <w:sz w:val="32"/>
          <w:szCs w:val="32"/>
        </w:rPr>
        <w:t>万元。其中：基本支出</w:t>
      </w:r>
      <w:r>
        <w:rPr>
          <w:rFonts w:hint="eastAsia" w:eastAsia="方正仿宋_GBK"/>
          <w:sz w:val="32"/>
          <w:szCs w:val="32"/>
        </w:rPr>
        <w:t>211.08</w:t>
      </w:r>
      <w:r>
        <w:rPr>
          <w:rFonts w:eastAsia="方正仿宋_GBK"/>
          <w:sz w:val="32"/>
          <w:szCs w:val="32"/>
        </w:rPr>
        <w:t>万元，项目支出</w:t>
      </w:r>
      <w:r>
        <w:rPr>
          <w:rFonts w:hint="eastAsia" w:eastAsia="方正仿宋_GBK"/>
          <w:sz w:val="32"/>
          <w:szCs w:val="32"/>
        </w:rPr>
        <w:t>减少147.95</w:t>
      </w:r>
      <w:r>
        <w:rPr>
          <w:rFonts w:eastAsia="方正仿宋_GBK"/>
          <w:sz w:val="32"/>
          <w:szCs w:val="32"/>
        </w:rPr>
        <w:t>万元</w:t>
      </w:r>
      <w:r>
        <w:rPr>
          <w:rFonts w:hint="eastAsia" w:eastAsia="方正仿宋_GBK"/>
          <w:sz w:val="32"/>
          <w:szCs w:val="32"/>
        </w:rPr>
        <w:t>.</w:t>
      </w:r>
    </w:p>
    <w:p w14:paraId="13350EF3">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年政府性基金预算收入</w:t>
      </w:r>
      <w:r>
        <w:rPr>
          <w:rFonts w:hint="eastAsia" w:eastAsia="方正仿宋_GBK"/>
          <w:sz w:val="32"/>
          <w:szCs w:val="32"/>
        </w:rPr>
        <w:t>10.00</w:t>
      </w:r>
      <w:r>
        <w:rPr>
          <w:rFonts w:eastAsia="方正仿宋_GBK"/>
          <w:sz w:val="32"/>
          <w:szCs w:val="32"/>
        </w:rPr>
        <w:t>万元，政府性基金预算支出</w:t>
      </w:r>
      <w:r>
        <w:rPr>
          <w:rFonts w:hint="eastAsia" w:eastAsia="方正仿宋_GBK"/>
          <w:sz w:val="32"/>
          <w:szCs w:val="32"/>
        </w:rPr>
        <w:t>10.00</w:t>
      </w:r>
      <w:r>
        <w:rPr>
          <w:rFonts w:eastAsia="方正仿宋_GBK"/>
          <w:sz w:val="32"/>
          <w:szCs w:val="32"/>
        </w:rPr>
        <w:t>万元，</w:t>
      </w:r>
      <w:r>
        <w:rPr>
          <w:rFonts w:hint="eastAsia" w:eastAsia="方正仿宋_GBK"/>
          <w:sz w:val="32"/>
          <w:szCs w:val="32"/>
        </w:rPr>
        <w:t>主要是2023年结转的彩票公益金安排的支持社会福利事业的支出.</w:t>
      </w:r>
    </w:p>
    <w:p w14:paraId="518FF571">
      <w:pPr>
        <w:spacing w:line="600" w:lineRule="exact"/>
        <w:ind w:firstLine="684" w:firstLineChars="214"/>
        <w:rPr>
          <w:rFonts w:eastAsia="方正黑体_GBK"/>
          <w:sz w:val="32"/>
          <w:szCs w:val="32"/>
        </w:rPr>
      </w:pPr>
      <w:r>
        <w:rPr>
          <w:rFonts w:eastAsia="方正黑体_GBK"/>
          <w:sz w:val="32"/>
          <w:szCs w:val="32"/>
        </w:rPr>
        <w:t>四、“三公”经费情况说明</w:t>
      </w:r>
    </w:p>
    <w:p w14:paraId="0692C1D7">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年“三公”经费预算</w:t>
      </w:r>
      <w:r>
        <w:rPr>
          <w:rFonts w:hint="eastAsia" w:eastAsia="方正仿宋_GBK"/>
          <w:sz w:val="32"/>
          <w:szCs w:val="32"/>
        </w:rPr>
        <w:t>19.50</w:t>
      </w:r>
      <w:r>
        <w:rPr>
          <w:rFonts w:eastAsia="方正仿宋_GBK"/>
          <w:sz w:val="32"/>
          <w:szCs w:val="32"/>
        </w:rPr>
        <w:t>万元，比202</w:t>
      </w:r>
      <w:r>
        <w:rPr>
          <w:rFonts w:hint="eastAsia" w:eastAsia="方正仿宋_GBK"/>
          <w:sz w:val="32"/>
          <w:szCs w:val="32"/>
        </w:rPr>
        <w:t>3</w:t>
      </w:r>
      <w:r>
        <w:rPr>
          <w:rFonts w:eastAsia="方正仿宋_GBK"/>
          <w:sz w:val="32"/>
          <w:szCs w:val="32"/>
        </w:rPr>
        <w:t>年减少</w:t>
      </w:r>
      <w:r>
        <w:rPr>
          <w:rFonts w:hint="eastAsia" w:eastAsia="方正仿宋_GBK"/>
          <w:sz w:val="32"/>
          <w:szCs w:val="32"/>
        </w:rPr>
        <w:t>0.50</w:t>
      </w:r>
      <w:r>
        <w:rPr>
          <w:rFonts w:eastAsia="方正仿宋_GBK"/>
          <w:sz w:val="32"/>
          <w:szCs w:val="32"/>
        </w:rPr>
        <w:t>万元。其中：因公出国（境）费用0万元，与202</w:t>
      </w:r>
      <w:r>
        <w:rPr>
          <w:rFonts w:hint="eastAsia" w:eastAsia="方正仿宋_GBK"/>
          <w:sz w:val="32"/>
          <w:szCs w:val="32"/>
        </w:rPr>
        <w:t>3</w:t>
      </w:r>
      <w:r>
        <w:rPr>
          <w:rFonts w:eastAsia="方正仿宋_GBK"/>
          <w:sz w:val="32"/>
          <w:szCs w:val="32"/>
        </w:rPr>
        <w:t>年持平；公务接待费</w:t>
      </w:r>
      <w:r>
        <w:rPr>
          <w:rFonts w:hint="eastAsia" w:eastAsia="方正仿宋_GBK"/>
          <w:sz w:val="32"/>
          <w:szCs w:val="32"/>
        </w:rPr>
        <w:t>15.00</w:t>
      </w:r>
      <w:r>
        <w:rPr>
          <w:rFonts w:eastAsia="方正仿宋_GBK"/>
          <w:sz w:val="32"/>
          <w:szCs w:val="32"/>
        </w:rPr>
        <w:t>万元，与202</w:t>
      </w:r>
      <w:r>
        <w:rPr>
          <w:rFonts w:hint="eastAsia" w:eastAsia="方正仿宋_GBK"/>
          <w:sz w:val="32"/>
          <w:szCs w:val="32"/>
        </w:rPr>
        <w:t>3</w:t>
      </w:r>
      <w:r>
        <w:rPr>
          <w:rFonts w:eastAsia="方正仿宋_GBK"/>
          <w:sz w:val="32"/>
          <w:szCs w:val="32"/>
        </w:rPr>
        <w:t>年减少</w:t>
      </w:r>
      <w:r>
        <w:rPr>
          <w:rFonts w:hint="eastAsia" w:eastAsia="方正仿宋_GBK"/>
          <w:sz w:val="32"/>
          <w:szCs w:val="32"/>
        </w:rPr>
        <w:t>1.0</w:t>
      </w:r>
      <w:r>
        <w:rPr>
          <w:rFonts w:eastAsia="方正仿宋_GBK"/>
          <w:sz w:val="32"/>
          <w:szCs w:val="32"/>
        </w:rPr>
        <w:t>万元；公务用车运行维护费</w:t>
      </w:r>
      <w:r>
        <w:rPr>
          <w:rFonts w:hint="eastAsia" w:eastAsia="方正仿宋_GBK"/>
          <w:sz w:val="32"/>
          <w:szCs w:val="32"/>
        </w:rPr>
        <w:t>4.50</w:t>
      </w:r>
      <w:r>
        <w:rPr>
          <w:rFonts w:eastAsia="方正仿宋_GBK"/>
          <w:sz w:val="32"/>
          <w:szCs w:val="32"/>
        </w:rPr>
        <w:t>万元，比202</w:t>
      </w:r>
      <w:r>
        <w:rPr>
          <w:rFonts w:hint="eastAsia" w:eastAsia="方正仿宋_GBK"/>
          <w:sz w:val="32"/>
          <w:szCs w:val="32"/>
        </w:rPr>
        <w:t>3</w:t>
      </w:r>
      <w:r>
        <w:rPr>
          <w:rFonts w:eastAsia="方正仿宋_GBK"/>
          <w:sz w:val="32"/>
          <w:szCs w:val="32"/>
        </w:rPr>
        <w:t>年</w:t>
      </w:r>
      <w:r>
        <w:rPr>
          <w:rFonts w:hint="eastAsia" w:eastAsia="方正仿宋_GBK"/>
          <w:sz w:val="32"/>
          <w:szCs w:val="32"/>
        </w:rPr>
        <w:t>增加0</w:t>
      </w:r>
      <w:r>
        <w:rPr>
          <w:rFonts w:eastAsia="方正仿宋_GBK"/>
          <w:sz w:val="32"/>
          <w:szCs w:val="32"/>
        </w:rPr>
        <w:t>.5</w:t>
      </w:r>
      <w:r>
        <w:rPr>
          <w:rFonts w:hint="eastAsia" w:eastAsia="方正仿宋_GBK"/>
          <w:sz w:val="32"/>
          <w:szCs w:val="32"/>
        </w:rPr>
        <w:t>0</w:t>
      </w:r>
      <w:r>
        <w:rPr>
          <w:rFonts w:eastAsia="方正仿宋_GBK"/>
          <w:sz w:val="32"/>
          <w:szCs w:val="32"/>
        </w:rPr>
        <w:t>万元，主要原因是缩减开支。公务用车购置费0万元，与202</w:t>
      </w:r>
      <w:r>
        <w:rPr>
          <w:rFonts w:hint="eastAsia" w:eastAsia="方正仿宋_GBK"/>
          <w:sz w:val="32"/>
          <w:szCs w:val="32"/>
        </w:rPr>
        <w:t>3</w:t>
      </w:r>
      <w:r>
        <w:rPr>
          <w:rFonts w:eastAsia="方正仿宋_GBK"/>
          <w:sz w:val="32"/>
          <w:szCs w:val="32"/>
        </w:rPr>
        <w:t>年持平。</w:t>
      </w:r>
    </w:p>
    <w:p w14:paraId="58BAA012">
      <w:pPr>
        <w:spacing w:line="600" w:lineRule="exact"/>
        <w:ind w:firstLine="684" w:firstLineChars="214"/>
        <w:rPr>
          <w:rFonts w:eastAsia="方正黑体_GBK"/>
          <w:sz w:val="32"/>
          <w:szCs w:val="32"/>
        </w:rPr>
      </w:pPr>
      <w:r>
        <w:rPr>
          <w:rFonts w:eastAsia="方正黑体_GBK"/>
          <w:sz w:val="32"/>
          <w:szCs w:val="32"/>
        </w:rPr>
        <w:t>五、其他重要事项的情况说明</w:t>
      </w:r>
    </w:p>
    <w:p w14:paraId="55988E2C">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rPr>
        <w:t>4</w:t>
      </w:r>
      <w:r>
        <w:rPr>
          <w:rFonts w:eastAsia="方正仿宋_GBK"/>
          <w:sz w:val="32"/>
          <w:szCs w:val="32"/>
        </w:rPr>
        <w:t>年一般公共预算财政拨款运行经费</w:t>
      </w:r>
      <w:r>
        <w:rPr>
          <w:rFonts w:hint="eastAsia" w:eastAsia="方正仿宋_GBK"/>
          <w:sz w:val="32"/>
          <w:szCs w:val="32"/>
        </w:rPr>
        <w:t>1647.86</w:t>
      </w:r>
      <w:r>
        <w:rPr>
          <w:rFonts w:eastAsia="方正仿宋_GBK"/>
          <w:sz w:val="32"/>
          <w:szCs w:val="32"/>
        </w:rPr>
        <w:t>万元，比上年</w:t>
      </w:r>
      <w:r>
        <w:rPr>
          <w:rFonts w:hint="eastAsia" w:eastAsia="方正仿宋_GBK"/>
          <w:sz w:val="32"/>
          <w:szCs w:val="32"/>
        </w:rPr>
        <w:t>增加63.13</w:t>
      </w:r>
      <w:r>
        <w:rPr>
          <w:rFonts w:eastAsia="方正仿宋_GBK"/>
          <w:sz w:val="32"/>
          <w:szCs w:val="32"/>
        </w:rPr>
        <w:t>万元，主要原因为减少公用经费支出，三公经费相较去年有所减少。</w:t>
      </w:r>
    </w:p>
    <w:p w14:paraId="15FD4C21">
      <w:pPr>
        <w:spacing w:line="600" w:lineRule="exact"/>
        <w:ind w:firstLine="684" w:firstLineChars="214"/>
        <w:rPr>
          <w:rFonts w:eastAsia="方正仿宋_GBK"/>
          <w:sz w:val="32"/>
          <w:szCs w:val="32"/>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rPr>
        <w:t>0</w:t>
      </w:r>
      <w:r>
        <w:rPr>
          <w:rFonts w:eastAsia="方正仿宋_GBK"/>
          <w:sz w:val="32"/>
          <w:szCs w:val="32"/>
        </w:rPr>
        <w:t>万元：政府采购货物预算</w:t>
      </w:r>
      <w:r>
        <w:rPr>
          <w:rFonts w:hint="eastAsia" w:eastAsia="方正仿宋_GBK"/>
          <w:sz w:val="32"/>
          <w:szCs w:val="32"/>
        </w:rPr>
        <w:t>0</w:t>
      </w:r>
      <w:r>
        <w:rPr>
          <w:rFonts w:eastAsia="方正仿宋_GBK"/>
          <w:sz w:val="32"/>
          <w:szCs w:val="32"/>
        </w:rPr>
        <w:t>万元、政府采购服务预算</w:t>
      </w:r>
      <w:r>
        <w:rPr>
          <w:rFonts w:hint="eastAsia" w:eastAsia="方正仿宋_GBK"/>
          <w:sz w:val="32"/>
          <w:szCs w:val="32"/>
        </w:rPr>
        <w:t>0</w:t>
      </w:r>
      <w:r>
        <w:rPr>
          <w:rFonts w:eastAsia="方正仿宋_GBK"/>
          <w:sz w:val="32"/>
          <w:szCs w:val="32"/>
        </w:rPr>
        <w:t>万元；</w:t>
      </w:r>
    </w:p>
    <w:p w14:paraId="7F0749DA">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。202</w:t>
      </w:r>
      <w:r>
        <w:rPr>
          <w:rFonts w:hint="eastAsia" w:eastAsia="方正仿宋_GBK"/>
          <w:sz w:val="32"/>
          <w:szCs w:val="32"/>
        </w:rPr>
        <w:t>4</w:t>
      </w:r>
      <w:r>
        <w:rPr>
          <w:rFonts w:eastAsia="方正仿宋_GBK"/>
          <w:sz w:val="32"/>
          <w:szCs w:val="32"/>
        </w:rPr>
        <w:t>年项目支出均实行了绩效目标管理，涉及一般公共预算当年财政拨款</w:t>
      </w:r>
      <w:r>
        <w:rPr>
          <w:rFonts w:hint="eastAsia" w:eastAsia="方正仿宋_GBK"/>
          <w:sz w:val="32"/>
          <w:szCs w:val="32"/>
        </w:rPr>
        <w:t>1647.86</w:t>
      </w:r>
      <w:r>
        <w:rPr>
          <w:rFonts w:eastAsia="方正仿宋_GBK"/>
          <w:sz w:val="32"/>
          <w:szCs w:val="32"/>
        </w:rPr>
        <w:t>万元,涉及政府性基金预算当年财政拨款</w:t>
      </w:r>
      <w:r>
        <w:rPr>
          <w:rFonts w:hint="eastAsia" w:eastAsia="方正仿宋_GBK"/>
          <w:sz w:val="32"/>
          <w:szCs w:val="32"/>
        </w:rPr>
        <w:t>10.00</w:t>
      </w:r>
      <w:r>
        <w:rPr>
          <w:rFonts w:eastAsia="方正仿宋_GBK"/>
          <w:sz w:val="32"/>
          <w:szCs w:val="32"/>
        </w:rPr>
        <w:t>万元。</w:t>
      </w:r>
    </w:p>
    <w:p w14:paraId="3F23175C">
      <w:pPr>
        <w:spacing w:line="600" w:lineRule="exact"/>
        <w:ind w:firstLine="684" w:firstLineChars="214"/>
        <w:rPr>
          <w:rFonts w:eastAsia="方正仿宋_GBK"/>
          <w:sz w:val="32"/>
          <w:szCs w:val="32"/>
        </w:rPr>
      </w:pPr>
      <w:r>
        <w:rPr>
          <w:rFonts w:eastAsia="方正楷体_GBK"/>
          <w:sz w:val="32"/>
          <w:szCs w:val="32"/>
        </w:rPr>
        <w:t>4、国有资产占有使用情况。</w:t>
      </w:r>
      <w:r>
        <w:rPr>
          <w:rFonts w:eastAsia="方正仿宋_GBK"/>
          <w:sz w:val="32"/>
          <w:szCs w:val="32"/>
        </w:rPr>
        <w:t>截</w:t>
      </w:r>
      <w:r>
        <w:rPr>
          <w:rFonts w:hint="eastAsia" w:eastAsia="方正仿宋_GBK"/>
          <w:sz w:val="32"/>
          <w:szCs w:val="32"/>
          <w:lang w:eastAsia="zh-CN"/>
        </w:rPr>
        <w:t>至</w:t>
      </w:r>
      <w:r>
        <w:rPr>
          <w:rFonts w:eastAsia="方正仿宋_GBK"/>
          <w:sz w:val="32"/>
          <w:szCs w:val="32"/>
        </w:rPr>
        <w:t>202</w:t>
      </w:r>
      <w:r>
        <w:rPr>
          <w:rFonts w:hint="eastAsia" w:eastAsia="方正仿宋_GBK"/>
          <w:sz w:val="32"/>
          <w:szCs w:val="32"/>
        </w:rPr>
        <w:t>3</w:t>
      </w:r>
      <w:r>
        <w:rPr>
          <w:rFonts w:eastAsia="方正仿宋_GBK"/>
          <w:sz w:val="32"/>
          <w:szCs w:val="32"/>
        </w:rPr>
        <w:t>年12月，机关公务用车</w:t>
      </w:r>
      <w:r>
        <w:rPr>
          <w:rFonts w:hint="eastAsia" w:eastAsia="方正仿宋_GBK"/>
          <w:sz w:val="32"/>
          <w:szCs w:val="32"/>
        </w:rPr>
        <w:t>2</w:t>
      </w:r>
      <w:r>
        <w:rPr>
          <w:rFonts w:eastAsia="方正仿宋_GBK"/>
          <w:sz w:val="32"/>
          <w:szCs w:val="32"/>
        </w:rPr>
        <w:t>辆，</w:t>
      </w:r>
      <w:r>
        <w:rPr>
          <w:rFonts w:hint="eastAsia" w:eastAsia="方正仿宋_GBK"/>
          <w:sz w:val="32"/>
          <w:szCs w:val="32"/>
        </w:rPr>
        <w:t>无下属单位车辆.</w:t>
      </w:r>
    </w:p>
    <w:p w14:paraId="7CE686B0">
      <w:pPr>
        <w:spacing w:line="600" w:lineRule="exact"/>
        <w:ind w:firstLine="684" w:firstLineChars="214"/>
        <w:rPr>
          <w:rFonts w:eastAsia="方正黑体_GBK"/>
          <w:sz w:val="32"/>
          <w:szCs w:val="32"/>
        </w:rPr>
      </w:pPr>
      <w:r>
        <w:rPr>
          <w:rFonts w:hint="eastAsia" w:eastAsia="方正黑体_GBK"/>
          <w:sz w:val="32"/>
          <w:szCs w:val="32"/>
        </w:rPr>
        <w:t>六、专业性名词解释</w:t>
      </w:r>
    </w:p>
    <w:p w14:paraId="0E56FC31">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（一）财政拨款收入：</w:t>
      </w:r>
      <w:r>
        <w:rPr>
          <w:rFonts w:hint="eastAsia" w:eastAsia="方正仿宋_GBK"/>
          <w:sz w:val="32"/>
          <w:szCs w:val="32"/>
        </w:rPr>
        <w:t>指本年度从本级财政部门取得的财政拨款，包括一般公共预算财政拨款和政府性基金预算财政拨款。</w:t>
      </w:r>
    </w:p>
    <w:p w14:paraId="5D59A13B">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（二）其他收入：</w:t>
      </w:r>
      <w:r>
        <w:rPr>
          <w:rFonts w:hint="eastAsia" w:eastAsia="方正仿宋_GBK"/>
          <w:sz w:val="32"/>
          <w:szCs w:val="32"/>
        </w:rPr>
        <w:t>指单位取得的除“财政拨款收入”、“事业收入”、“经营收入”等以外的收入。</w:t>
      </w:r>
    </w:p>
    <w:p w14:paraId="22B5C05B">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（三）基本支出：</w:t>
      </w:r>
      <w:r>
        <w:rPr>
          <w:rFonts w:hint="eastAsia" w:eastAsia="方正仿宋_GBK"/>
          <w:sz w:val="32"/>
          <w:szCs w:val="32"/>
        </w:rPr>
        <w:t>指为保障机构正常运转、完成日常工作任务而发生的人员经费和公用经费。</w:t>
      </w:r>
    </w:p>
    <w:p w14:paraId="6CB070B2">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（四）项目支出：</w:t>
      </w:r>
      <w:r>
        <w:rPr>
          <w:rFonts w:hint="eastAsia" w:eastAsia="方正仿宋_GBK"/>
          <w:sz w:val="32"/>
          <w:szCs w:val="32"/>
        </w:rPr>
        <w:t>指在基本支出之外为完成特定行政任务和事业发展目标所发生的支出。</w:t>
      </w:r>
    </w:p>
    <w:p w14:paraId="5AEDBCC5">
      <w:pPr>
        <w:spacing w:line="560" w:lineRule="exact"/>
        <w:ind w:firstLine="640" w:firstLineChars="200"/>
        <w:rPr>
          <w:rFonts w:eastAsia="方正仿宋_GBK"/>
          <w:sz w:val="32"/>
          <w:szCs w:val="32"/>
        </w:rPr>
      </w:pPr>
      <w:r>
        <w:rPr>
          <w:rFonts w:hint="eastAsia" w:eastAsia="方正楷体_GBK"/>
          <w:sz w:val="32"/>
          <w:szCs w:val="32"/>
        </w:rPr>
        <w:t>（五）“三公”经费：</w:t>
      </w:r>
      <w:r>
        <w:rPr>
          <w:rFonts w:hint="eastAsia"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653DAF">
      <w:pPr>
        <w:spacing w:line="600" w:lineRule="exact"/>
        <w:ind w:firstLine="640" w:firstLineChars="200"/>
        <w:rPr>
          <w:rFonts w:eastAsia="方正仿宋_GBK"/>
          <w:sz w:val="32"/>
          <w:szCs w:val="32"/>
        </w:rPr>
      </w:pPr>
    </w:p>
    <w:p w14:paraId="3BF2FB90">
      <w:pPr>
        <w:spacing w:line="600" w:lineRule="exact"/>
        <w:ind w:firstLine="640" w:firstLineChars="200"/>
        <w:rPr>
          <w:rFonts w:eastAsia="方正仿宋_GBK"/>
          <w:sz w:val="32"/>
          <w:szCs w:val="32"/>
        </w:rPr>
      </w:pPr>
      <w:r>
        <w:rPr>
          <w:rFonts w:eastAsia="方正仿宋_GBK"/>
          <w:sz w:val="32"/>
          <w:szCs w:val="32"/>
        </w:rPr>
        <w:t xml:space="preserve">部门预算公开联系人： </w:t>
      </w:r>
      <w:r>
        <w:rPr>
          <w:rFonts w:hint="eastAsia" w:eastAsia="方正仿宋_GBK"/>
          <w:sz w:val="32"/>
          <w:szCs w:val="32"/>
        </w:rPr>
        <w:t>张昌梅</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联系方式：</w:t>
      </w:r>
      <w:r>
        <w:rPr>
          <w:rFonts w:hint="eastAsia" w:eastAsia="方正仿宋_GBK"/>
          <w:sz w:val="32"/>
          <w:szCs w:val="32"/>
        </w:rPr>
        <w:t>13883719936</w:t>
      </w:r>
    </w:p>
    <w:p w14:paraId="006AB9CC">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14:paraId="4059D757">
      <w:pPr>
        <w:pStyle w:val="2"/>
        <w:spacing w:line="600" w:lineRule="exact"/>
        <w:rPr>
          <w:rFonts w:eastAsia="方正黑体_GBK"/>
          <w:sz w:val="32"/>
          <w:szCs w:val="32"/>
        </w:rPr>
      </w:pPr>
      <w:r>
        <w:rPr>
          <w:rFonts w:eastAsia="方正黑体_GBK"/>
          <w:sz w:val="32"/>
          <w:szCs w:val="32"/>
        </w:rPr>
        <w:t>附件1</w:t>
      </w:r>
    </w:p>
    <w:tbl>
      <w:tblPr>
        <w:tblStyle w:val="9"/>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14:paraId="1DEADD6D">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14:paraId="45B95A4D">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rPr>
              <w:t>别口镇拨款收支总表</w:t>
            </w:r>
          </w:p>
        </w:tc>
      </w:tr>
      <w:tr w14:paraId="0479FD05">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14:paraId="3E3B62D8">
            <w:pPr>
              <w:spacing w:line="240" w:lineRule="exact"/>
              <w:jc w:val="center"/>
            </w:pPr>
          </w:p>
        </w:tc>
        <w:tc>
          <w:tcPr>
            <w:tcW w:w="1383" w:type="dxa"/>
            <w:tcBorders>
              <w:top w:val="nil"/>
              <w:left w:val="nil"/>
              <w:bottom w:val="nil"/>
              <w:right w:val="nil"/>
            </w:tcBorders>
            <w:vAlign w:val="center"/>
          </w:tcPr>
          <w:p w14:paraId="3085CD24">
            <w:pPr>
              <w:spacing w:line="240" w:lineRule="exact"/>
            </w:pPr>
          </w:p>
        </w:tc>
        <w:tc>
          <w:tcPr>
            <w:tcW w:w="1383" w:type="dxa"/>
            <w:tcBorders>
              <w:top w:val="nil"/>
              <w:left w:val="nil"/>
              <w:bottom w:val="nil"/>
              <w:right w:val="nil"/>
            </w:tcBorders>
            <w:vAlign w:val="center"/>
          </w:tcPr>
          <w:p w14:paraId="0F4605F0">
            <w:pPr>
              <w:spacing w:line="240" w:lineRule="exact"/>
            </w:pPr>
          </w:p>
        </w:tc>
        <w:tc>
          <w:tcPr>
            <w:tcW w:w="1381" w:type="dxa"/>
            <w:tcBorders>
              <w:top w:val="nil"/>
              <w:left w:val="nil"/>
              <w:bottom w:val="nil"/>
              <w:right w:val="nil"/>
            </w:tcBorders>
            <w:vAlign w:val="center"/>
          </w:tcPr>
          <w:p w14:paraId="08154488">
            <w:pPr>
              <w:spacing w:line="240" w:lineRule="exact"/>
            </w:pPr>
          </w:p>
        </w:tc>
        <w:tc>
          <w:tcPr>
            <w:tcW w:w="1393" w:type="dxa"/>
            <w:tcBorders>
              <w:top w:val="nil"/>
              <w:left w:val="nil"/>
              <w:bottom w:val="nil"/>
              <w:right w:val="nil"/>
            </w:tcBorders>
            <w:vAlign w:val="center"/>
          </w:tcPr>
          <w:p w14:paraId="23F1F8ED">
            <w:pPr>
              <w:widowControl/>
              <w:spacing w:line="240" w:lineRule="exact"/>
              <w:jc w:val="right"/>
              <w:textAlignment w:val="center"/>
            </w:pPr>
            <w:r>
              <w:rPr>
                <w:kern w:val="0"/>
              </w:rPr>
              <w:t>单位：万元</w:t>
            </w:r>
          </w:p>
        </w:tc>
      </w:tr>
      <w:tr w14:paraId="7CCD4085">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14:paraId="64C24DCB">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14:paraId="2DA38C62">
            <w:pPr>
              <w:widowControl/>
              <w:spacing w:line="240" w:lineRule="exact"/>
              <w:jc w:val="center"/>
              <w:textAlignment w:val="center"/>
            </w:pPr>
            <w:r>
              <w:rPr>
                <w:kern w:val="0"/>
              </w:rPr>
              <w:t>支出</w:t>
            </w:r>
          </w:p>
        </w:tc>
      </w:tr>
      <w:tr w14:paraId="729EE681">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14:paraId="30586BEF">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14:paraId="512A8184">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14:paraId="1B0A0FAC">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14:paraId="5E79A1D6">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14:paraId="6AF4817F">
            <w:pPr>
              <w:widowControl/>
              <w:spacing w:line="240" w:lineRule="exact"/>
              <w:jc w:val="center"/>
              <w:textAlignment w:val="center"/>
              <w:rPr>
                <w:kern w:val="0"/>
              </w:rPr>
            </w:pPr>
            <w:r>
              <w:rPr>
                <w:kern w:val="0"/>
              </w:rPr>
              <w:t>一般公共</w:t>
            </w:r>
          </w:p>
          <w:p w14:paraId="0E97DF92">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14:paraId="5363186F">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14:paraId="679FF8C4">
            <w:pPr>
              <w:widowControl/>
              <w:spacing w:line="240" w:lineRule="exact"/>
              <w:jc w:val="center"/>
              <w:textAlignment w:val="center"/>
              <w:rPr>
                <w:kern w:val="0"/>
              </w:rPr>
            </w:pPr>
            <w:r>
              <w:rPr>
                <w:kern w:val="0"/>
              </w:rPr>
              <w:t>国有资本</w:t>
            </w:r>
          </w:p>
          <w:p w14:paraId="47BFBC94">
            <w:pPr>
              <w:widowControl/>
              <w:spacing w:line="240" w:lineRule="exact"/>
              <w:jc w:val="center"/>
              <w:textAlignment w:val="center"/>
            </w:pPr>
            <w:r>
              <w:rPr>
                <w:kern w:val="0"/>
              </w:rPr>
              <w:t>经营预算</w:t>
            </w:r>
          </w:p>
        </w:tc>
      </w:tr>
      <w:tr w14:paraId="7C8317B2">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14:paraId="143C8D0D">
            <w:pPr>
              <w:widowControl/>
              <w:jc w:val="left"/>
            </w:pPr>
          </w:p>
        </w:tc>
        <w:tc>
          <w:tcPr>
            <w:tcW w:w="1417" w:type="dxa"/>
            <w:vMerge w:val="continue"/>
            <w:tcBorders>
              <w:top w:val="nil"/>
              <w:left w:val="nil"/>
              <w:bottom w:val="single" w:color="000000" w:sz="4" w:space="0"/>
              <w:right w:val="single" w:color="000000" w:sz="4" w:space="0"/>
            </w:tcBorders>
            <w:vAlign w:val="center"/>
          </w:tcPr>
          <w:p w14:paraId="689420A0">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14:paraId="74A3DA3F">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14:paraId="265FD213">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14:paraId="0F06860A">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14:paraId="3A7B231C">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14:paraId="13E06FF5">
            <w:pPr>
              <w:widowControl/>
              <w:jc w:val="left"/>
            </w:pPr>
          </w:p>
        </w:tc>
      </w:tr>
      <w:tr w14:paraId="431D043F">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1959998F">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14:paraId="7CBB129A">
            <w:pPr>
              <w:widowControl/>
              <w:spacing w:line="240" w:lineRule="exact"/>
              <w:jc w:val="right"/>
              <w:textAlignment w:val="center"/>
            </w:pPr>
            <w:r>
              <w:rPr>
                <w:rFonts w:hint="eastAsia"/>
              </w:rPr>
              <w:t>1637.86</w:t>
            </w:r>
          </w:p>
        </w:tc>
        <w:tc>
          <w:tcPr>
            <w:tcW w:w="3994" w:type="dxa"/>
            <w:tcBorders>
              <w:top w:val="single" w:color="000000" w:sz="4" w:space="0"/>
              <w:left w:val="nil"/>
              <w:bottom w:val="single" w:color="000000" w:sz="4" w:space="0"/>
              <w:right w:val="single" w:color="000000" w:sz="4" w:space="0"/>
            </w:tcBorders>
            <w:vAlign w:val="center"/>
          </w:tcPr>
          <w:p w14:paraId="49876F95">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14:paraId="411C15F5">
            <w:pPr>
              <w:widowControl/>
              <w:spacing w:line="240" w:lineRule="exact"/>
              <w:jc w:val="right"/>
              <w:textAlignment w:val="center"/>
            </w:pPr>
            <w:r>
              <w:rPr>
                <w:rFonts w:hint="eastAsia"/>
              </w:rPr>
              <w:t>1647.86</w:t>
            </w:r>
          </w:p>
        </w:tc>
        <w:tc>
          <w:tcPr>
            <w:tcW w:w="1383" w:type="dxa"/>
            <w:tcBorders>
              <w:top w:val="single" w:color="000000" w:sz="4" w:space="0"/>
              <w:left w:val="nil"/>
              <w:bottom w:val="single" w:color="000000" w:sz="4" w:space="0"/>
              <w:right w:val="single" w:color="000000" w:sz="4" w:space="0"/>
            </w:tcBorders>
            <w:vAlign w:val="center"/>
          </w:tcPr>
          <w:p w14:paraId="7402D4CE">
            <w:pPr>
              <w:widowControl/>
              <w:spacing w:line="240" w:lineRule="exact"/>
              <w:jc w:val="right"/>
              <w:textAlignment w:val="center"/>
            </w:pPr>
            <w:r>
              <w:rPr>
                <w:rFonts w:hint="eastAsia"/>
              </w:rPr>
              <w:t>1637.86</w:t>
            </w:r>
          </w:p>
        </w:tc>
        <w:tc>
          <w:tcPr>
            <w:tcW w:w="1381" w:type="dxa"/>
            <w:tcBorders>
              <w:top w:val="single" w:color="000000" w:sz="4" w:space="0"/>
              <w:left w:val="nil"/>
              <w:bottom w:val="single" w:color="000000" w:sz="4" w:space="0"/>
              <w:right w:val="single" w:color="000000" w:sz="4" w:space="0"/>
            </w:tcBorders>
            <w:vAlign w:val="center"/>
          </w:tcPr>
          <w:p w14:paraId="36676FE0">
            <w:pPr>
              <w:widowControl/>
              <w:spacing w:line="240" w:lineRule="exact"/>
              <w:jc w:val="right"/>
              <w:textAlignment w:val="center"/>
            </w:pPr>
            <w:r>
              <w:rPr>
                <w:rFonts w:hint="eastAsia"/>
              </w:rPr>
              <w:t>10.00</w:t>
            </w:r>
          </w:p>
        </w:tc>
        <w:tc>
          <w:tcPr>
            <w:tcW w:w="1393" w:type="dxa"/>
            <w:tcBorders>
              <w:top w:val="single" w:color="000000" w:sz="4" w:space="0"/>
              <w:left w:val="nil"/>
              <w:bottom w:val="single" w:color="000000" w:sz="4" w:space="0"/>
              <w:right w:val="single" w:color="000000" w:sz="4" w:space="0"/>
            </w:tcBorders>
            <w:vAlign w:val="center"/>
          </w:tcPr>
          <w:p w14:paraId="0A5F217C">
            <w:pPr>
              <w:spacing w:line="240" w:lineRule="exact"/>
              <w:jc w:val="right"/>
            </w:pPr>
          </w:p>
        </w:tc>
      </w:tr>
      <w:tr w14:paraId="1112322C">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179DC20B">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14:paraId="474B620C">
            <w:pPr>
              <w:widowControl/>
              <w:spacing w:line="240" w:lineRule="exact"/>
              <w:jc w:val="right"/>
              <w:textAlignment w:val="center"/>
            </w:pPr>
            <w:r>
              <w:rPr>
                <w:rFonts w:hint="eastAsia"/>
              </w:rPr>
              <w:t>1637.86</w:t>
            </w:r>
          </w:p>
        </w:tc>
        <w:tc>
          <w:tcPr>
            <w:tcW w:w="3994" w:type="dxa"/>
            <w:tcBorders>
              <w:top w:val="single" w:color="000000" w:sz="4" w:space="0"/>
              <w:left w:val="nil"/>
              <w:bottom w:val="single" w:color="000000" w:sz="4" w:space="0"/>
              <w:right w:val="single" w:color="000000" w:sz="4" w:space="0"/>
            </w:tcBorders>
            <w:vAlign w:val="center"/>
          </w:tcPr>
          <w:p w14:paraId="00E5ABB2">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14:paraId="5A337A57">
            <w:pPr>
              <w:spacing w:line="240" w:lineRule="exact"/>
              <w:jc w:val="right"/>
            </w:pPr>
            <w:r>
              <w:rPr>
                <w:rFonts w:hint="eastAsia"/>
              </w:rPr>
              <w:t>663.96</w:t>
            </w:r>
          </w:p>
        </w:tc>
        <w:tc>
          <w:tcPr>
            <w:tcW w:w="1383" w:type="dxa"/>
            <w:tcBorders>
              <w:top w:val="single" w:color="000000" w:sz="4" w:space="0"/>
              <w:left w:val="nil"/>
              <w:bottom w:val="single" w:color="000000" w:sz="4" w:space="0"/>
              <w:right w:val="single" w:color="000000" w:sz="4" w:space="0"/>
            </w:tcBorders>
            <w:vAlign w:val="center"/>
          </w:tcPr>
          <w:p w14:paraId="71D30266">
            <w:pPr>
              <w:spacing w:line="240" w:lineRule="exact"/>
              <w:jc w:val="right"/>
            </w:pPr>
            <w:r>
              <w:rPr>
                <w:rFonts w:hint="eastAsia"/>
              </w:rPr>
              <w:t>663.96</w:t>
            </w:r>
          </w:p>
        </w:tc>
        <w:tc>
          <w:tcPr>
            <w:tcW w:w="1381" w:type="dxa"/>
            <w:tcBorders>
              <w:top w:val="single" w:color="000000" w:sz="4" w:space="0"/>
              <w:left w:val="nil"/>
              <w:bottom w:val="single" w:color="000000" w:sz="4" w:space="0"/>
              <w:right w:val="single" w:color="000000" w:sz="4" w:space="0"/>
            </w:tcBorders>
            <w:vAlign w:val="center"/>
          </w:tcPr>
          <w:p w14:paraId="2143666C">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3E7A935F">
            <w:pPr>
              <w:spacing w:line="240" w:lineRule="exact"/>
              <w:jc w:val="right"/>
            </w:pPr>
          </w:p>
        </w:tc>
      </w:tr>
      <w:tr w14:paraId="70BF0706">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25A220DD">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14:paraId="6CA59578">
            <w:pPr>
              <w:widowControl/>
              <w:spacing w:line="240" w:lineRule="exact"/>
              <w:jc w:val="right"/>
              <w:textAlignment w:val="center"/>
            </w:pPr>
          </w:p>
        </w:tc>
        <w:tc>
          <w:tcPr>
            <w:tcW w:w="3994" w:type="dxa"/>
            <w:tcBorders>
              <w:top w:val="single" w:color="000000" w:sz="4" w:space="0"/>
              <w:left w:val="nil"/>
              <w:bottom w:val="single" w:color="000000" w:sz="4" w:space="0"/>
              <w:right w:val="single" w:color="000000" w:sz="4" w:space="0"/>
            </w:tcBorders>
            <w:vAlign w:val="center"/>
          </w:tcPr>
          <w:p w14:paraId="14CB3983">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14:paraId="51DDA599">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1C816B66">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6D1A8787">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49926C5F">
            <w:pPr>
              <w:spacing w:line="240" w:lineRule="exact"/>
              <w:jc w:val="right"/>
            </w:pPr>
          </w:p>
        </w:tc>
      </w:tr>
      <w:tr w14:paraId="061C0C4F">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00374054">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14:paraId="15321C40">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5D68DB54">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14:paraId="3BA3F8A7">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0D1FD98E">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58778E3E">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3C9C4370">
            <w:pPr>
              <w:spacing w:line="240" w:lineRule="exact"/>
              <w:jc w:val="right"/>
            </w:pPr>
          </w:p>
        </w:tc>
      </w:tr>
      <w:tr w14:paraId="0AA9BAD8">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75E72BBF">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14:paraId="3AC889E0">
            <w:pPr>
              <w:spacing w:line="240" w:lineRule="exact"/>
              <w:jc w:val="right"/>
            </w:pPr>
            <w:r>
              <w:rPr>
                <w:rFonts w:hint="eastAsia"/>
              </w:rPr>
              <w:t>10.00</w:t>
            </w:r>
          </w:p>
        </w:tc>
        <w:tc>
          <w:tcPr>
            <w:tcW w:w="3994" w:type="dxa"/>
            <w:tcBorders>
              <w:top w:val="single" w:color="000000" w:sz="4" w:space="0"/>
              <w:left w:val="nil"/>
              <w:bottom w:val="single" w:color="000000" w:sz="4" w:space="0"/>
              <w:right w:val="single" w:color="000000" w:sz="4" w:space="0"/>
            </w:tcBorders>
            <w:vAlign w:val="center"/>
          </w:tcPr>
          <w:p w14:paraId="41A34769">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14:paraId="165DCD5D">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38BF0F1B">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4C547B19">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7713E2E8">
            <w:pPr>
              <w:spacing w:line="240" w:lineRule="exact"/>
              <w:jc w:val="right"/>
            </w:pPr>
          </w:p>
        </w:tc>
      </w:tr>
      <w:tr w14:paraId="7B4FCF80">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167812B8">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14:paraId="6F68AFDD">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6EF41D46">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14:paraId="2CC3DE50">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5E4FB5AC">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2DC8F4CB">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66A5FA0A">
            <w:pPr>
              <w:spacing w:line="240" w:lineRule="exact"/>
              <w:jc w:val="right"/>
            </w:pPr>
          </w:p>
        </w:tc>
      </w:tr>
      <w:tr w14:paraId="316BE13F">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5E6EF95C">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14:paraId="3484B3DD">
            <w:pPr>
              <w:spacing w:line="240" w:lineRule="exact"/>
              <w:jc w:val="right"/>
            </w:pPr>
            <w:r>
              <w:rPr>
                <w:rFonts w:hint="eastAsia"/>
              </w:rPr>
              <w:t>10.00</w:t>
            </w:r>
          </w:p>
        </w:tc>
        <w:tc>
          <w:tcPr>
            <w:tcW w:w="3994" w:type="dxa"/>
            <w:tcBorders>
              <w:top w:val="single" w:color="000000" w:sz="4" w:space="0"/>
              <w:left w:val="nil"/>
              <w:bottom w:val="single" w:color="000000" w:sz="4" w:space="0"/>
              <w:right w:val="single" w:color="000000" w:sz="4" w:space="0"/>
            </w:tcBorders>
            <w:vAlign w:val="center"/>
          </w:tcPr>
          <w:p w14:paraId="7CB5D28F">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14:paraId="357D2EEF">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24E21C16">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18546D99">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5DB954D3">
            <w:pPr>
              <w:spacing w:line="240" w:lineRule="exact"/>
              <w:jc w:val="right"/>
            </w:pPr>
          </w:p>
        </w:tc>
      </w:tr>
      <w:tr w14:paraId="56739C85">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0D37479">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14:paraId="6D6F41EB">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1FCA913E">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14:paraId="0BD5A805">
            <w:pPr>
              <w:spacing w:line="240" w:lineRule="exact"/>
              <w:jc w:val="right"/>
            </w:pPr>
            <w:r>
              <w:rPr>
                <w:rFonts w:hint="eastAsia"/>
              </w:rPr>
              <w:t>.5.63</w:t>
            </w:r>
          </w:p>
        </w:tc>
        <w:tc>
          <w:tcPr>
            <w:tcW w:w="1383" w:type="dxa"/>
            <w:tcBorders>
              <w:top w:val="single" w:color="000000" w:sz="4" w:space="0"/>
              <w:left w:val="nil"/>
              <w:bottom w:val="single" w:color="000000" w:sz="4" w:space="0"/>
              <w:right w:val="single" w:color="000000" w:sz="4" w:space="0"/>
            </w:tcBorders>
            <w:vAlign w:val="center"/>
          </w:tcPr>
          <w:p w14:paraId="66A9E608">
            <w:pPr>
              <w:spacing w:line="240" w:lineRule="exact"/>
              <w:jc w:val="right"/>
            </w:pPr>
            <w:r>
              <w:rPr>
                <w:rFonts w:hint="eastAsia"/>
              </w:rPr>
              <w:t>55.63</w:t>
            </w:r>
          </w:p>
        </w:tc>
        <w:tc>
          <w:tcPr>
            <w:tcW w:w="1381" w:type="dxa"/>
            <w:tcBorders>
              <w:top w:val="single" w:color="000000" w:sz="4" w:space="0"/>
              <w:left w:val="nil"/>
              <w:bottom w:val="single" w:color="000000" w:sz="4" w:space="0"/>
              <w:right w:val="single" w:color="000000" w:sz="4" w:space="0"/>
            </w:tcBorders>
            <w:vAlign w:val="center"/>
          </w:tcPr>
          <w:p w14:paraId="673BB00C">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2A8C3A9D">
            <w:pPr>
              <w:spacing w:line="240" w:lineRule="exact"/>
              <w:jc w:val="right"/>
            </w:pPr>
          </w:p>
        </w:tc>
      </w:tr>
      <w:tr w14:paraId="5833F111">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7A844F47">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25E5C632">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6F0ACAA7">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14:paraId="1887D4FE">
            <w:pPr>
              <w:widowControl/>
              <w:spacing w:line="240" w:lineRule="exact"/>
              <w:jc w:val="right"/>
              <w:textAlignment w:val="center"/>
            </w:pPr>
            <w:r>
              <w:rPr>
                <w:rFonts w:hint="eastAsia"/>
              </w:rPr>
              <w:t>215.53</w:t>
            </w:r>
          </w:p>
        </w:tc>
        <w:tc>
          <w:tcPr>
            <w:tcW w:w="1383" w:type="dxa"/>
            <w:tcBorders>
              <w:top w:val="single" w:color="000000" w:sz="4" w:space="0"/>
              <w:left w:val="nil"/>
              <w:bottom w:val="single" w:color="000000" w:sz="4" w:space="0"/>
              <w:right w:val="single" w:color="000000" w:sz="4" w:space="0"/>
            </w:tcBorders>
            <w:vAlign w:val="center"/>
          </w:tcPr>
          <w:p w14:paraId="69A46F28">
            <w:pPr>
              <w:widowControl/>
              <w:spacing w:line="240" w:lineRule="exact"/>
              <w:jc w:val="right"/>
              <w:textAlignment w:val="center"/>
            </w:pPr>
            <w:r>
              <w:rPr>
                <w:rFonts w:hint="eastAsia"/>
              </w:rPr>
              <w:t>215.53</w:t>
            </w:r>
          </w:p>
        </w:tc>
        <w:tc>
          <w:tcPr>
            <w:tcW w:w="1381" w:type="dxa"/>
            <w:tcBorders>
              <w:top w:val="single" w:color="000000" w:sz="4" w:space="0"/>
              <w:left w:val="nil"/>
              <w:bottom w:val="single" w:color="000000" w:sz="4" w:space="0"/>
              <w:right w:val="single" w:color="000000" w:sz="4" w:space="0"/>
            </w:tcBorders>
            <w:vAlign w:val="center"/>
          </w:tcPr>
          <w:p w14:paraId="3BE15F02">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6628756D">
            <w:pPr>
              <w:spacing w:line="240" w:lineRule="exact"/>
              <w:jc w:val="right"/>
            </w:pPr>
          </w:p>
        </w:tc>
      </w:tr>
      <w:tr w14:paraId="05EEB7A9">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0110CEA7">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6CBF80C2">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77F8990E">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14:paraId="08DC594F">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5AFB255F">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68DD7DC4">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69A89D47">
            <w:pPr>
              <w:spacing w:line="240" w:lineRule="exact"/>
              <w:jc w:val="right"/>
            </w:pPr>
          </w:p>
        </w:tc>
      </w:tr>
      <w:tr w14:paraId="453123D3">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77F5F00F">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53872C8B">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2E53CFD3">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14:paraId="1FA9E08B">
            <w:pPr>
              <w:widowControl/>
              <w:spacing w:line="240" w:lineRule="exact"/>
              <w:jc w:val="right"/>
              <w:textAlignment w:val="center"/>
            </w:pPr>
            <w:r>
              <w:rPr>
                <w:rFonts w:hint="eastAsia"/>
              </w:rPr>
              <w:t>65.73</w:t>
            </w:r>
          </w:p>
        </w:tc>
        <w:tc>
          <w:tcPr>
            <w:tcW w:w="1383" w:type="dxa"/>
            <w:tcBorders>
              <w:top w:val="single" w:color="000000" w:sz="4" w:space="0"/>
              <w:left w:val="nil"/>
              <w:bottom w:val="single" w:color="000000" w:sz="4" w:space="0"/>
              <w:right w:val="single" w:color="000000" w:sz="4" w:space="0"/>
            </w:tcBorders>
            <w:vAlign w:val="center"/>
          </w:tcPr>
          <w:p w14:paraId="2714A4FD">
            <w:pPr>
              <w:widowControl/>
              <w:spacing w:line="240" w:lineRule="exact"/>
              <w:jc w:val="right"/>
              <w:textAlignment w:val="center"/>
            </w:pPr>
            <w:r>
              <w:rPr>
                <w:rFonts w:hint="eastAsia"/>
              </w:rPr>
              <w:t>65.73</w:t>
            </w:r>
          </w:p>
        </w:tc>
        <w:tc>
          <w:tcPr>
            <w:tcW w:w="1381" w:type="dxa"/>
            <w:tcBorders>
              <w:top w:val="single" w:color="000000" w:sz="4" w:space="0"/>
              <w:left w:val="nil"/>
              <w:bottom w:val="single" w:color="000000" w:sz="4" w:space="0"/>
              <w:right w:val="single" w:color="000000" w:sz="4" w:space="0"/>
            </w:tcBorders>
            <w:vAlign w:val="center"/>
          </w:tcPr>
          <w:p w14:paraId="3C957AA8">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4277B547">
            <w:pPr>
              <w:spacing w:line="240" w:lineRule="exact"/>
              <w:jc w:val="right"/>
            </w:pPr>
          </w:p>
        </w:tc>
      </w:tr>
      <w:tr w14:paraId="1645CAD2">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5E6D5646">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01E55F2B">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5C647FD0">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14:paraId="5E2C0BFE">
            <w:pPr>
              <w:widowControl/>
              <w:spacing w:line="240" w:lineRule="exact"/>
              <w:jc w:val="right"/>
              <w:textAlignment w:val="center"/>
            </w:pPr>
          </w:p>
        </w:tc>
        <w:tc>
          <w:tcPr>
            <w:tcW w:w="1383" w:type="dxa"/>
            <w:tcBorders>
              <w:top w:val="single" w:color="000000" w:sz="4" w:space="0"/>
              <w:left w:val="nil"/>
              <w:bottom w:val="single" w:color="000000" w:sz="4" w:space="0"/>
              <w:right w:val="single" w:color="000000" w:sz="4" w:space="0"/>
            </w:tcBorders>
            <w:vAlign w:val="center"/>
          </w:tcPr>
          <w:p w14:paraId="71BEA14F">
            <w:pPr>
              <w:widowControl/>
              <w:spacing w:line="240" w:lineRule="exact"/>
              <w:jc w:val="right"/>
              <w:textAlignment w:val="center"/>
            </w:pPr>
          </w:p>
        </w:tc>
        <w:tc>
          <w:tcPr>
            <w:tcW w:w="1381" w:type="dxa"/>
            <w:tcBorders>
              <w:top w:val="single" w:color="000000" w:sz="4" w:space="0"/>
              <w:left w:val="nil"/>
              <w:bottom w:val="single" w:color="000000" w:sz="4" w:space="0"/>
              <w:right w:val="single" w:color="000000" w:sz="4" w:space="0"/>
            </w:tcBorders>
            <w:vAlign w:val="center"/>
          </w:tcPr>
          <w:p w14:paraId="33053DD8">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2C6C5044">
            <w:pPr>
              <w:spacing w:line="240" w:lineRule="exact"/>
              <w:jc w:val="right"/>
            </w:pPr>
          </w:p>
        </w:tc>
      </w:tr>
      <w:tr w14:paraId="29CE86C8">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5A2DDED">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7C18F5B9">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714D87E1">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14:paraId="1A648660">
            <w:pPr>
              <w:widowControl/>
              <w:spacing w:line="240" w:lineRule="exact"/>
              <w:jc w:val="right"/>
              <w:textAlignment w:val="center"/>
            </w:pPr>
          </w:p>
        </w:tc>
        <w:tc>
          <w:tcPr>
            <w:tcW w:w="1383" w:type="dxa"/>
            <w:tcBorders>
              <w:top w:val="single" w:color="000000" w:sz="4" w:space="0"/>
              <w:left w:val="nil"/>
              <w:bottom w:val="single" w:color="000000" w:sz="4" w:space="0"/>
              <w:right w:val="single" w:color="000000" w:sz="4" w:space="0"/>
            </w:tcBorders>
            <w:vAlign w:val="center"/>
          </w:tcPr>
          <w:p w14:paraId="2EAE63E7">
            <w:pPr>
              <w:widowControl/>
              <w:spacing w:line="240" w:lineRule="exact"/>
              <w:jc w:val="right"/>
              <w:textAlignment w:val="center"/>
            </w:pPr>
          </w:p>
        </w:tc>
        <w:tc>
          <w:tcPr>
            <w:tcW w:w="1381" w:type="dxa"/>
            <w:tcBorders>
              <w:top w:val="single" w:color="000000" w:sz="4" w:space="0"/>
              <w:left w:val="nil"/>
              <w:bottom w:val="single" w:color="000000" w:sz="4" w:space="0"/>
              <w:right w:val="single" w:color="000000" w:sz="4" w:space="0"/>
            </w:tcBorders>
            <w:vAlign w:val="center"/>
          </w:tcPr>
          <w:p w14:paraId="09F39B94">
            <w:pPr>
              <w:widowControl/>
              <w:spacing w:line="240" w:lineRule="exact"/>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14:paraId="0C881A8D">
            <w:pPr>
              <w:spacing w:line="240" w:lineRule="exact"/>
              <w:jc w:val="right"/>
            </w:pPr>
          </w:p>
        </w:tc>
      </w:tr>
      <w:tr w14:paraId="41019352">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543F5E42">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51B4F883">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4AA9C2C0">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14:paraId="36972C7A">
            <w:pPr>
              <w:widowControl/>
              <w:spacing w:line="240" w:lineRule="exact"/>
              <w:jc w:val="right"/>
              <w:textAlignment w:val="center"/>
            </w:pPr>
            <w:r>
              <w:rPr>
                <w:rFonts w:hint="eastAsia"/>
              </w:rPr>
              <w:t>573.62</w:t>
            </w:r>
          </w:p>
        </w:tc>
        <w:tc>
          <w:tcPr>
            <w:tcW w:w="1383" w:type="dxa"/>
            <w:tcBorders>
              <w:top w:val="single" w:color="000000" w:sz="4" w:space="0"/>
              <w:left w:val="nil"/>
              <w:bottom w:val="single" w:color="000000" w:sz="4" w:space="0"/>
              <w:right w:val="single" w:color="000000" w:sz="4" w:space="0"/>
            </w:tcBorders>
            <w:vAlign w:val="center"/>
          </w:tcPr>
          <w:p w14:paraId="1EAF6C3D">
            <w:pPr>
              <w:widowControl/>
              <w:spacing w:line="240" w:lineRule="exact"/>
              <w:jc w:val="right"/>
              <w:textAlignment w:val="center"/>
            </w:pPr>
            <w:r>
              <w:rPr>
                <w:rFonts w:hint="eastAsia"/>
              </w:rPr>
              <w:t>573.62</w:t>
            </w:r>
          </w:p>
        </w:tc>
        <w:tc>
          <w:tcPr>
            <w:tcW w:w="1381" w:type="dxa"/>
            <w:tcBorders>
              <w:top w:val="single" w:color="000000" w:sz="4" w:space="0"/>
              <w:left w:val="nil"/>
              <w:bottom w:val="single" w:color="000000" w:sz="4" w:space="0"/>
              <w:right w:val="single" w:color="000000" w:sz="4" w:space="0"/>
            </w:tcBorders>
            <w:vAlign w:val="center"/>
          </w:tcPr>
          <w:p w14:paraId="3552E13D">
            <w:pPr>
              <w:widowControl/>
              <w:spacing w:line="240" w:lineRule="exact"/>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14:paraId="72D3BFFD">
            <w:pPr>
              <w:spacing w:line="240" w:lineRule="exact"/>
              <w:jc w:val="right"/>
            </w:pPr>
          </w:p>
        </w:tc>
      </w:tr>
      <w:tr w14:paraId="0B20FF52">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30171BC9">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6684CCDE">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1FB576CD">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14:paraId="07FDC778">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3A06D3D6">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2F94AD9C">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7AB76610">
            <w:pPr>
              <w:spacing w:line="240" w:lineRule="exact"/>
              <w:jc w:val="right"/>
            </w:pPr>
          </w:p>
        </w:tc>
      </w:tr>
      <w:tr w14:paraId="173B1FB5">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BCF8BC6">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5F9AE7BC">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6ACE3F04">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14:paraId="58BE139E">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778565E8">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326AFAE2">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32B1B325">
            <w:pPr>
              <w:spacing w:line="240" w:lineRule="exact"/>
              <w:jc w:val="right"/>
            </w:pPr>
          </w:p>
        </w:tc>
      </w:tr>
      <w:tr w14:paraId="257C2FD4">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FC5BED3">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11226F85">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1EA3D2EA">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14:paraId="0ED66382">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33FA5079">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64125B4D">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0FA00547">
            <w:pPr>
              <w:spacing w:line="240" w:lineRule="exact"/>
              <w:jc w:val="right"/>
            </w:pPr>
          </w:p>
        </w:tc>
      </w:tr>
      <w:tr w14:paraId="36D5A823">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25709F2B">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171C14C0">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01D60D73">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14:paraId="05C90ED1">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49F82987">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3B78AE54">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19039396">
            <w:pPr>
              <w:spacing w:line="240" w:lineRule="exact"/>
              <w:jc w:val="right"/>
            </w:pPr>
          </w:p>
        </w:tc>
      </w:tr>
      <w:tr w14:paraId="7B10B534">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0B820C78">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0E8BDF72">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30618119">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14:paraId="596A3F25">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79FE1313">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5D2E4E54">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710A7D25">
            <w:pPr>
              <w:spacing w:line="240" w:lineRule="exact"/>
              <w:jc w:val="right"/>
            </w:pPr>
          </w:p>
        </w:tc>
      </w:tr>
      <w:tr w14:paraId="047253D6">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5F92FAC">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62392FEE">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2B7DD066">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14:paraId="6AE6108E">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672CBFB9">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74BBA3BA">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56DF5394">
            <w:pPr>
              <w:spacing w:line="240" w:lineRule="exact"/>
              <w:jc w:val="right"/>
            </w:pPr>
          </w:p>
        </w:tc>
      </w:tr>
      <w:tr w14:paraId="15FCE3B5">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31117E72">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59F5F95E">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4821671A">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14:paraId="7CC4C38B">
            <w:pPr>
              <w:widowControl/>
              <w:spacing w:line="240" w:lineRule="exact"/>
              <w:jc w:val="right"/>
              <w:textAlignment w:val="center"/>
            </w:pPr>
            <w:r>
              <w:rPr>
                <w:rFonts w:hint="eastAsia"/>
              </w:rPr>
              <w:t>63.38</w:t>
            </w:r>
          </w:p>
        </w:tc>
        <w:tc>
          <w:tcPr>
            <w:tcW w:w="1383" w:type="dxa"/>
            <w:tcBorders>
              <w:top w:val="single" w:color="000000" w:sz="4" w:space="0"/>
              <w:left w:val="nil"/>
              <w:bottom w:val="single" w:color="000000" w:sz="4" w:space="0"/>
              <w:right w:val="single" w:color="000000" w:sz="4" w:space="0"/>
            </w:tcBorders>
            <w:vAlign w:val="center"/>
          </w:tcPr>
          <w:p w14:paraId="1E3A9DD3">
            <w:pPr>
              <w:widowControl/>
              <w:spacing w:line="240" w:lineRule="exact"/>
              <w:jc w:val="right"/>
              <w:textAlignment w:val="center"/>
            </w:pPr>
            <w:r>
              <w:rPr>
                <w:rFonts w:hint="eastAsia"/>
              </w:rPr>
              <w:t>63.38</w:t>
            </w:r>
          </w:p>
        </w:tc>
        <w:tc>
          <w:tcPr>
            <w:tcW w:w="1381" w:type="dxa"/>
            <w:tcBorders>
              <w:top w:val="single" w:color="000000" w:sz="4" w:space="0"/>
              <w:left w:val="nil"/>
              <w:bottom w:val="single" w:color="000000" w:sz="4" w:space="0"/>
              <w:right w:val="single" w:color="000000" w:sz="4" w:space="0"/>
            </w:tcBorders>
            <w:vAlign w:val="center"/>
          </w:tcPr>
          <w:p w14:paraId="55CB0EA4">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7D1923F1">
            <w:pPr>
              <w:spacing w:line="240" w:lineRule="exact"/>
              <w:jc w:val="right"/>
            </w:pPr>
          </w:p>
        </w:tc>
      </w:tr>
      <w:tr w14:paraId="79FE4D89">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736A8884">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6B5336A3">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1FFE3F10">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14:paraId="22F2E496">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683B8B21">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19D09E55">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5A092241">
            <w:pPr>
              <w:spacing w:line="240" w:lineRule="exact"/>
              <w:jc w:val="right"/>
            </w:pPr>
          </w:p>
        </w:tc>
      </w:tr>
      <w:tr w14:paraId="54D2A93F">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61F8D4B8">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04F7F5A4">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48D2D01E">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14:paraId="51F62719">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4D155164">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6F1B7FAC">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5805FCC7">
            <w:pPr>
              <w:spacing w:line="240" w:lineRule="exact"/>
              <w:jc w:val="right"/>
            </w:pPr>
          </w:p>
        </w:tc>
      </w:tr>
      <w:tr w14:paraId="64EB3FF0">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78490ED">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75DE17AD">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24EC1153">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14:paraId="480B6BFC">
            <w:pPr>
              <w:widowControl/>
              <w:spacing w:line="240" w:lineRule="exact"/>
              <w:jc w:val="right"/>
              <w:textAlignment w:val="center"/>
            </w:pPr>
          </w:p>
        </w:tc>
        <w:tc>
          <w:tcPr>
            <w:tcW w:w="1383" w:type="dxa"/>
            <w:tcBorders>
              <w:top w:val="single" w:color="000000" w:sz="4" w:space="0"/>
              <w:left w:val="nil"/>
              <w:bottom w:val="single" w:color="000000" w:sz="4" w:space="0"/>
              <w:right w:val="single" w:color="000000" w:sz="4" w:space="0"/>
            </w:tcBorders>
            <w:vAlign w:val="center"/>
          </w:tcPr>
          <w:p w14:paraId="31B2850D">
            <w:pPr>
              <w:widowControl/>
              <w:spacing w:line="240" w:lineRule="exact"/>
              <w:jc w:val="right"/>
              <w:textAlignment w:val="center"/>
            </w:pPr>
          </w:p>
        </w:tc>
        <w:tc>
          <w:tcPr>
            <w:tcW w:w="1381" w:type="dxa"/>
            <w:tcBorders>
              <w:top w:val="single" w:color="000000" w:sz="4" w:space="0"/>
              <w:left w:val="nil"/>
              <w:bottom w:val="single" w:color="000000" w:sz="4" w:space="0"/>
              <w:right w:val="single" w:color="000000" w:sz="4" w:space="0"/>
            </w:tcBorders>
            <w:vAlign w:val="center"/>
          </w:tcPr>
          <w:p w14:paraId="09BF52BC">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742E6E62">
            <w:pPr>
              <w:spacing w:line="240" w:lineRule="exact"/>
              <w:jc w:val="right"/>
            </w:pPr>
          </w:p>
        </w:tc>
      </w:tr>
      <w:tr w14:paraId="157EDD53">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15BE7AB">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60A95289">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66968859">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14:paraId="0BDD963A">
            <w:pPr>
              <w:spacing w:line="240" w:lineRule="exact"/>
              <w:jc w:val="right"/>
            </w:pPr>
            <w:r>
              <w:rPr>
                <w:rFonts w:hint="eastAsia"/>
              </w:rPr>
              <w:t>10.00</w:t>
            </w:r>
          </w:p>
        </w:tc>
        <w:tc>
          <w:tcPr>
            <w:tcW w:w="1383" w:type="dxa"/>
            <w:tcBorders>
              <w:top w:val="single" w:color="000000" w:sz="4" w:space="0"/>
              <w:left w:val="nil"/>
              <w:bottom w:val="single" w:color="000000" w:sz="4" w:space="0"/>
              <w:right w:val="single" w:color="000000" w:sz="4" w:space="0"/>
            </w:tcBorders>
            <w:vAlign w:val="center"/>
          </w:tcPr>
          <w:p w14:paraId="249AE387">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4E869C16">
            <w:pPr>
              <w:spacing w:line="240" w:lineRule="exact"/>
              <w:jc w:val="right"/>
            </w:pPr>
            <w:r>
              <w:rPr>
                <w:rFonts w:hint="eastAsia"/>
              </w:rPr>
              <w:t>10.00</w:t>
            </w:r>
          </w:p>
        </w:tc>
        <w:tc>
          <w:tcPr>
            <w:tcW w:w="1393" w:type="dxa"/>
            <w:tcBorders>
              <w:top w:val="single" w:color="000000" w:sz="4" w:space="0"/>
              <w:left w:val="nil"/>
              <w:bottom w:val="single" w:color="000000" w:sz="4" w:space="0"/>
              <w:right w:val="single" w:color="000000" w:sz="4" w:space="0"/>
            </w:tcBorders>
            <w:vAlign w:val="center"/>
          </w:tcPr>
          <w:p w14:paraId="76498331">
            <w:pPr>
              <w:spacing w:line="240" w:lineRule="exact"/>
              <w:jc w:val="right"/>
            </w:pPr>
          </w:p>
        </w:tc>
      </w:tr>
      <w:tr w14:paraId="3F9ABE73">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2B04EA83">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0187D27C">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0D0978A6">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14:paraId="689EC78A">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3A468563">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5D1D7E3A">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373A35F0">
            <w:pPr>
              <w:spacing w:line="240" w:lineRule="exact"/>
              <w:jc w:val="right"/>
            </w:pPr>
          </w:p>
        </w:tc>
      </w:tr>
      <w:tr w14:paraId="0C5BCE5A">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1B101ACE">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5BAD28F5">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5ECFBA05">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14:paraId="5DF3F699">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34F5151A">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7E645F3A">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4027C978">
            <w:pPr>
              <w:spacing w:line="240" w:lineRule="exact"/>
              <w:jc w:val="right"/>
            </w:pPr>
          </w:p>
        </w:tc>
      </w:tr>
      <w:tr w14:paraId="687627AD">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3EBF4AFC">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3BBF4C89">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4402B3E6">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14:paraId="2DA27C9C">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70F83B1C">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1A7F508F">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2040E727">
            <w:pPr>
              <w:spacing w:line="240" w:lineRule="exact"/>
              <w:jc w:val="right"/>
            </w:pPr>
          </w:p>
        </w:tc>
      </w:tr>
      <w:tr w14:paraId="6A890896">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1B045122">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1007ECE3">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14:paraId="657932A7">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14:paraId="68B620D3">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14:paraId="52EE5189">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14:paraId="46377F82">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14:paraId="7EF354D8">
            <w:pPr>
              <w:spacing w:line="240" w:lineRule="exact"/>
              <w:jc w:val="right"/>
            </w:pPr>
          </w:p>
        </w:tc>
      </w:tr>
      <w:tr w14:paraId="6C75CE31">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74AC7F59">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089C4589">
            <w:pPr>
              <w:spacing w:line="240" w:lineRule="exact"/>
            </w:pPr>
          </w:p>
        </w:tc>
        <w:tc>
          <w:tcPr>
            <w:tcW w:w="3994" w:type="dxa"/>
            <w:tcBorders>
              <w:top w:val="single" w:color="000000" w:sz="4" w:space="0"/>
              <w:left w:val="nil"/>
              <w:bottom w:val="single" w:color="000000" w:sz="4" w:space="0"/>
              <w:right w:val="single" w:color="000000" w:sz="4" w:space="0"/>
            </w:tcBorders>
            <w:vAlign w:val="center"/>
          </w:tcPr>
          <w:p w14:paraId="606AEB71">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14:paraId="5F3319F6">
            <w:pPr>
              <w:spacing w:line="240" w:lineRule="exact"/>
            </w:pPr>
          </w:p>
        </w:tc>
        <w:tc>
          <w:tcPr>
            <w:tcW w:w="1383" w:type="dxa"/>
            <w:tcBorders>
              <w:top w:val="single" w:color="000000" w:sz="4" w:space="0"/>
              <w:left w:val="nil"/>
              <w:bottom w:val="single" w:color="000000" w:sz="4" w:space="0"/>
              <w:right w:val="single" w:color="000000" w:sz="4" w:space="0"/>
            </w:tcBorders>
            <w:vAlign w:val="center"/>
          </w:tcPr>
          <w:p w14:paraId="238477A4">
            <w:pPr>
              <w:spacing w:line="240" w:lineRule="exact"/>
            </w:pPr>
          </w:p>
        </w:tc>
        <w:tc>
          <w:tcPr>
            <w:tcW w:w="1381" w:type="dxa"/>
            <w:tcBorders>
              <w:top w:val="single" w:color="000000" w:sz="4" w:space="0"/>
              <w:left w:val="nil"/>
              <w:bottom w:val="single" w:color="000000" w:sz="4" w:space="0"/>
              <w:right w:val="single" w:color="000000" w:sz="4" w:space="0"/>
            </w:tcBorders>
            <w:vAlign w:val="center"/>
          </w:tcPr>
          <w:p w14:paraId="363FFDCA">
            <w:pPr>
              <w:spacing w:line="240" w:lineRule="exact"/>
            </w:pPr>
          </w:p>
        </w:tc>
        <w:tc>
          <w:tcPr>
            <w:tcW w:w="1393" w:type="dxa"/>
            <w:tcBorders>
              <w:top w:val="single" w:color="000000" w:sz="4" w:space="0"/>
              <w:left w:val="nil"/>
              <w:bottom w:val="single" w:color="000000" w:sz="4" w:space="0"/>
              <w:right w:val="single" w:color="000000" w:sz="4" w:space="0"/>
            </w:tcBorders>
            <w:vAlign w:val="center"/>
          </w:tcPr>
          <w:p w14:paraId="1BFC345D">
            <w:pPr>
              <w:spacing w:line="240" w:lineRule="exact"/>
            </w:pPr>
          </w:p>
        </w:tc>
      </w:tr>
      <w:tr w14:paraId="1499862C">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0F67E75A">
            <w:pPr>
              <w:spacing w:line="240" w:lineRule="exact"/>
            </w:pPr>
          </w:p>
        </w:tc>
        <w:tc>
          <w:tcPr>
            <w:tcW w:w="1417" w:type="dxa"/>
            <w:tcBorders>
              <w:top w:val="single" w:color="000000" w:sz="4" w:space="0"/>
              <w:left w:val="nil"/>
              <w:bottom w:val="single" w:color="000000" w:sz="4" w:space="0"/>
              <w:right w:val="single" w:color="000000" w:sz="4" w:space="0"/>
            </w:tcBorders>
            <w:vAlign w:val="center"/>
          </w:tcPr>
          <w:p w14:paraId="59A24A76">
            <w:pPr>
              <w:spacing w:line="240" w:lineRule="exact"/>
            </w:pPr>
          </w:p>
        </w:tc>
        <w:tc>
          <w:tcPr>
            <w:tcW w:w="3994" w:type="dxa"/>
            <w:tcBorders>
              <w:top w:val="single" w:color="000000" w:sz="4" w:space="0"/>
              <w:left w:val="nil"/>
              <w:bottom w:val="single" w:color="000000" w:sz="4" w:space="0"/>
              <w:right w:val="single" w:color="000000" w:sz="4" w:space="0"/>
            </w:tcBorders>
            <w:vAlign w:val="center"/>
          </w:tcPr>
          <w:p w14:paraId="2CCF0274">
            <w:pPr>
              <w:spacing w:line="240" w:lineRule="exact"/>
            </w:pPr>
          </w:p>
        </w:tc>
        <w:tc>
          <w:tcPr>
            <w:tcW w:w="1383" w:type="dxa"/>
            <w:tcBorders>
              <w:top w:val="single" w:color="000000" w:sz="4" w:space="0"/>
              <w:left w:val="nil"/>
              <w:bottom w:val="single" w:color="000000" w:sz="4" w:space="0"/>
              <w:right w:val="single" w:color="000000" w:sz="4" w:space="0"/>
            </w:tcBorders>
            <w:vAlign w:val="center"/>
          </w:tcPr>
          <w:p w14:paraId="6F4E292F">
            <w:pPr>
              <w:spacing w:line="240" w:lineRule="exact"/>
            </w:pPr>
          </w:p>
        </w:tc>
        <w:tc>
          <w:tcPr>
            <w:tcW w:w="1383" w:type="dxa"/>
            <w:tcBorders>
              <w:top w:val="single" w:color="000000" w:sz="4" w:space="0"/>
              <w:left w:val="nil"/>
              <w:bottom w:val="single" w:color="000000" w:sz="4" w:space="0"/>
              <w:right w:val="single" w:color="000000" w:sz="4" w:space="0"/>
            </w:tcBorders>
            <w:vAlign w:val="center"/>
          </w:tcPr>
          <w:p w14:paraId="3EDB536A">
            <w:pPr>
              <w:spacing w:line="240" w:lineRule="exact"/>
            </w:pPr>
          </w:p>
        </w:tc>
        <w:tc>
          <w:tcPr>
            <w:tcW w:w="1381" w:type="dxa"/>
            <w:tcBorders>
              <w:top w:val="single" w:color="000000" w:sz="4" w:space="0"/>
              <w:left w:val="nil"/>
              <w:bottom w:val="single" w:color="000000" w:sz="4" w:space="0"/>
              <w:right w:val="single" w:color="000000" w:sz="4" w:space="0"/>
            </w:tcBorders>
            <w:vAlign w:val="center"/>
          </w:tcPr>
          <w:p w14:paraId="06E25F79">
            <w:pPr>
              <w:spacing w:line="240" w:lineRule="exact"/>
            </w:pPr>
          </w:p>
        </w:tc>
        <w:tc>
          <w:tcPr>
            <w:tcW w:w="1393" w:type="dxa"/>
            <w:tcBorders>
              <w:top w:val="single" w:color="000000" w:sz="4" w:space="0"/>
              <w:left w:val="nil"/>
              <w:bottom w:val="single" w:color="000000" w:sz="4" w:space="0"/>
              <w:right w:val="single" w:color="000000" w:sz="4" w:space="0"/>
            </w:tcBorders>
            <w:vAlign w:val="center"/>
          </w:tcPr>
          <w:p w14:paraId="6823B3A0">
            <w:pPr>
              <w:spacing w:line="240" w:lineRule="exact"/>
            </w:pPr>
          </w:p>
        </w:tc>
      </w:tr>
      <w:tr w14:paraId="0996E82F">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14:paraId="447B84AB">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14:paraId="3B1B4C2B">
            <w:pPr>
              <w:widowControl/>
              <w:spacing w:line="240" w:lineRule="exact"/>
              <w:jc w:val="right"/>
              <w:textAlignment w:val="center"/>
            </w:pPr>
            <w:r>
              <w:rPr>
                <w:rFonts w:hint="eastAsia"/>
              </w:rPr>
              <w:t>1647.86</w:t>
            </w:r>
          </w:p>
        </w:tc>
        <w:tc>
          <w:tcPr>
            <w:tcW w:w="3994" w:type="dxa"/>
            <w:tcBorders>
              <w:top w:val="single" w:color="000000" w:sz="4" w:space="0"/>
              <w:left w:val="nil"/>
              <w:bottom w:val="single" w:color="000000" w:sz="4" w:space="0"/>
              <w:right w:val="single" w:color="000000" w:sz="4" w:space="0"/>
            </w:tcBorders>
            <w:vAlign w:val="center"/>
          </w:tcPr>
          <w:p w14:paraId="22F53CBC">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14:paraId="58A16174">
            <w:pPr>
              <w:widowControl/>
              <w:spacing w:line="240" w:lineRule="exact"/>
              <w:jc w:val="right"/>
              <w:textAlignment w:val="center"/>
            </w:pPr>
            <w:r>
              <w:rPr>
                <w:rFonts w:hint="eastAsia"/>
              </w:rPr>
              <w:t>1647.86</w:t>
            </w:r>
          </w:p>
        </w:tc>
        <w:tc>
          <w:tcPr>
            <w:tcW w:w="1383" w:type="dxa"/>
            <w:tcBorders>
              <w:top w:val="single" w:color="000000" w:sz="4" w:space="0"/>
              <w:left w:val="nil"/>
              <w:bottom w:val="single" w:color="000000" w:sz="4" w:space="0"/>
              <w:right w:val="single" w:color="000000" w:sz="4" w:space="0"/>
            </w:tcBorders>
            <w:vAlign w:val="center"/>
          </w:tcPr>
          <w:p w14:paraId="46F07279">
            <w:pPr>
              <w:widowControl/>
              <w:spacing w:line="240" w:lineRule="exact"/>
              <w:jc w:val="right"/>
              <w:textAlignment w:val="center"/>
            </w:pPr>
            <w:r>
              <w:rPr>
                <w:rFonts w:hint="eastAsia"/>
              </w:rPr>
              <w:t>1637.86</w:t>
            </w:r>
          </w:p>
        </w:tc>
        <w:tc>
          <w:tcPr>
            <w:tcW w:w="1381" w:type="dxa"/>
            <w:tcBorders>
              <w:top w:val="single" w:color="000000" w:sz="4" w:space="0"/>
              <w:left w:val="nil"/>
              <w:bottom w:val="single" w:color="000000" w:sz="4" w:space="0"/>
              <w:right w:val="single" w:color="000000" w:sz="4" w:space="0"/>
            </w:tcBorders>
            <w:vAlign w:val="center"/>
          </w:tcPr>
          <w:p w14:paraId="3D954687">
            <w:pPr>
              <w:widowControl/>
              <w:spacing w:line="240" w:lineRule="exact"/>
              <w:jc w:val="right"/>
              <w:textAlignment w:val="center"/>
            </w:pPr>
            <w:r>
              <w:rPr>
                <w:rFonts w:hint="eastAsia"/>
              </w:rPr>
              <w:t>10.00</w:t>
            </w:r>
          </w:p>
        </w:tc>
        <w:tc>
          <w:tcPr>
            <w:tcW w:w="1393" w:type="dxa"/>
            <w:tcBorders>
              <w:top w:val="single" w:color="000000" w:sz="4" w:space="0"/>
              <w:left w:val="nil"/>
              <w:bottom w:val="single" w:color="000000" w:sz="4" w:space="0"/>
              <w:right w:val="single" w:color="000000" w:sz="4" w:space="0"/>
            </w:tcBorders>
            <w:vAlign w:val="center"/>
          </w:tcPr>
          <w:p w14:paraId="38B3EE67">
            <w:pPr>
              <w:spacing w:line="240" w:lineRule="exact"/>
            </w:pPr>
          </w:p>
        </w:tc>
      </w:tr>
    </w:tbl>
    <w:p w14:paraId="085159FE">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7EFDB647">
      <w:pPr>
        <w:pStyle w:val="2"/>
        <w:spacing w:line="600" w:lineRule="exact"/>
        <w:rPr>
          <w:rFonts w:eastAsia="方正黑体_GBK"/>
          <w:sz w:val="32"/>
          <w:szCs w:val="32"/>
        </w:rPr>
      </w:pPr>
      <w:r>
        <w:rPr>
          <w:rFonts w:eastAsia="方正黑体_GBK"/>
          <w:sz w:val="32"/>
          <w:szCs w:val="32"/>
        </w:rPr>
        <w:t>附件2</w:t>
      </w:r>
    </w:p>
    <w:tbl>
      <w:tblPr>
        <w:tblStyle w:val="9"/>
        <w:tblW w:w="13970" w:type="dxa"/>
        <w:jc w:val="center"/>
        <w:tblLayout w:type="fixed"/>
        <w:tblCellMar>
          <w:top w:w="0" w:type="dxa"/>
          <w:left w:w="108" w:type="dxa"/>
          <w:bottom w:w="0" w:type="dxa"/>
          <w:right w:w="108" w:type="dxa"/>
        </w:tblCellMar>
      </w:tblPr>
      <w:tblGrid>
        <w:gridCol w:w="1759"/>
        <w:gridCol w:w="5137"/>
        <w:gridCol w:w="1670"/>
        <w:gridCol w:w="1667"/>
        <w:gridCol w:w="1667"/>
        <w:gridCol w:w="2070"/>
      </w:tblGrid>
      <w:tr w14:paraId="7064D3E4">
        <w:tblPrEx>
          <w:tblCellMar>
            <w:top w:w="0" w:type="dxa"/>
            <w:left w:w="108" w:type="dxa"/>
            <w:bottom w:w="0" w:type="dxa"/>
            <w:right w:w="108" w:type="dxa"/>
          </w:tblCellMar>
        </w:tblPrEx>
        <w:trPr>
          <w:trHeight w:val="340" w:hRule="atLeast"/>
          <w:tblHeader/>
          <w:jc w:val="center"/>
        </w:trPr>
        <w:tc>
          <w:tcPr>
            <w:tcW w:w="13970" w:type="dxa"/>
            <w:gridSpan w:val="6"/>
            <w:tcBorders>
              <w:top w:val="nil"/>
              <w:left w:val="nil"/>
              <w:bottom w:val="nil"/>
              <w:right w:val="nil"/>
            </w:tcBorders>
            <w:vAlign w:val="center"/>
          </w:tcPr>
          <w:p w14:paraId="7578040C">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rPr>
              <w:t>别口镇一般公共</w:t>
            </w:r>
            <w:r>
              <w:rPr>
                <w:rFonts w:hint="eastAsia" w:eastAsia="方正小标宋_GBK"/>
                <w:kern w:val="0"/>
                <w:sz w:val="40"/>
                <w:szCs w:val="40"/>
                <w:lang w:eastAsia="zh-CN"/>
              </w:rPr>
              <w:t>财政</w:t>
            </w:r>
            <w:r>
              <w:rPr>
                <w:rFonts w:hint="eastAsia" w:eastAsia="方正小标宋_GBK"/>
                <w:kern w:val="0"/>
                <w:sz w:val="40"/>
                <w:szCs w:val="40"/>
              </w:rPr>
              <w:t>拨款支出预算表</w:t>
            </w:r>
          </w:p>
        </w:tc>
      </w:tr>
      <w:tr w14:paraId="0EC4CC95">
        <w:tblPrEx>
          <w:tblCellMar>
            <w:top w:w="0" w:type="dxa"/>
            <w:left w:w="108" w:type="dxa"/>
            <w:bottom w:w="0" w:type="dxa"/>
            <w:right w:w="108" w:type="dxa"/>
          </w:tblCellMar>
        </w:tblPrEx>
        <w:trPr>
          <w:trHeight w:val="340" w:hRule="atLeast"/>
          <w:tblHeader/>
          <w:jc w:val="center"/>
        </w:trPr>
        <w:tc>
          <w:tcPr>
            <w:tcW w:w="1759" w:type="dxa"/>
            <w:tcBorders>
              <w:top w:val="nil"/>
              <w:left w:val="nil"/>
              <w:bottom w:val="nil"/>
              <w:right w:val="nil"/>
            </w:tcBorders>
            <w:vAlign w:val="center"/>
          </w:tcPr>
          <w:p w14:paraId="3D2EA583">
            <w:pPr>
              <w:spacing w:line="240" w:lineRule="exact"/>
            </w:pPr>
          </w:p>
        </w:tc>
        <w:tc>
          <w:tcPr>
            <w:tcW w:w="6807" w:type="dxa"/>
            <w:gridSpan w:val="2"/>
            <w:tcBorders>
              <w:top w:val="nil"/>
              <w:left w:val="nil"/>
              <w:bottom w:val="nil"/>
              <w:right w:val="nil"/>
            </w:tcBorders>
            <w:vAlign w:val="center"/>
          </w:tcPr>
          <w:p w14:paraId="2AD0AE00">
            <w:pPr>
              <w:spacing w:line="240" w:lineRule="exact"/>
              <w:jc w:val="center"/>
            </w:pPr>
          </w:p>
        </w:tc>
        <w:tc>
          <w:tcPr>
            <w:tcW w:w="1667" w:type="dxa"/>
            <w:tcBorders>
              <w:top w:val="nil"/>
              <w:left w:val="nil"/>
              <w:bottom w:val="nil"/>
              <w:right w:val="nil"/>
            </w:tcBorders>
            <w:vAlign w:val="center"/>
          </w:tcPr>
          <w:p w14:paraId="31C4FEEC">
            <w:pPr>
              <w:spacing w:line="240" w:lineRule="exact"/>
            </w:pPr>
          </w:p>
        </w:tc>
        <w:tc>
          <w:tcPr>
            <w:tcW w:w="1667" w:type="dxa"/>
            <w:tcBorders>
              <w:top w:val="nil"/>
              <w:left w:val="nil"/>
              <w:bottom w:val="nil"/>
              <w:right w:val="nil"/>
            </w:tcBorders>
            <w:vAlign w:val="center"/>
          </w:tcPr>
          <w:p w14:paraId="548AD4B5">
            <w:pPr>
              <w:spacing w:line="240" w:lineRule="exact"/>
            </w:pPr>
          </w:p>
        </w:tc>
        <w:tc>
          <w:tcPr>
            <w:tcW w:w="2070" w:type="dxa"/>
            <w:tcBorders>
              <w:top w:val="nil"/>
              <w:left w:val="nil"/>
              <w:bottom w:val="nil"/>
              <w:right w:val="nil"/>
            </w:tcBorders>
            <w:vAlign w:val="center"/>
          </w:tcPr>
          <w:p w14:paraId="258CE720">
            <w:pPr>
              <w:widowControl/>
              <w:spacing w:line="240" w:lineRule="exact"/>
              <w:jc w:val="right"/>
              <w:textAlignment w:val="center"/>
            </w:pPr>
            <w:r>
              <w:rPr>
                <w:kern w:val="0"/>
              </w:rPr>
              <w:t>单位：万元</w:t>
            </w:r>
          </w:p>
        </w:tc>
      </w:tr>
      <w:tr w14:paraId="433498A2">
        <w:tblPrEx>
          <w:tblCellMar>
            <w:top w:w="0" w:type="dxa"/>
            <w:left w:w="108" w:type="dxa"/>
            <w:bottom w:w="0" w:type="dxa"/>
            <w:right w:w="108" w:type="dxa"/>
          </w:tblCellMar>
        </w:tblPrEx>
        <w:trPr>
          <w:trHeight w:val="340" w:hRule="atLeast"/>
          <w:tblHeader/>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14:paraId="676AA9A2">
            <w:pPr>
              <w:widowControl/>
              <w:spacing w:line="240" w:lineRule="exact"/>
              <w:jc w:val="center"/>
              <w:textAlignment w:val="center"/>
            </w:pPr>
            <w:r>
              <w:t>功能分类科目</w:t>
            </w:r>
          </w:p>
        </w:tc>
        <w:tc>
          <w:tcPr>
            <w:tcW w:w="1670" w:type="dxa"/>
            <w:vMerge w:val="restart"/>
            <w:tcBorders>
              <w:top w:val="single" w:color="000000" w:sz="4" w:space="0"/>
              <w:left w:val="nil"/>
              <w:bottom w:val="single" w:color="000000" w:sz="4" w:space="0"/>
              <w:right w:val="single" w:color="000000" w:sz="4" w:space="0"/>
            </w:tcBorders>
            <w:vAlign w:val="center"/>
          </w:tcPr>
          <w:p w14:paraId="7C5FD2C5">
            <w:pPr>
              <w:widowControl/>
              <w:spacing w:line="240" w:lineRule="exact"/>
              <w:jc w:val="center"/>
              <w:textAlignment w:val="center"/>
            </w:pPr>
            <w:r>
              <w:rPr>
                <w:kern w:val="0"/>
              </w:rPr>
              <w:t>202</w:t>
            </w:r>
            <w:r>
              <w:rPr>
                <w:rFonts w:hint="eastAsia"/>
                <w:kern w:val="0"/>
              </w:rPr>
              <w:t>3</w:t>
            </w:r>
            <w:r>
              <w:rPr>
                <w:kern w:val="0"/>
              </w:rPr>
              <w:t>年预算数</w:t>
            </w:r>
          </w:p>
        </w:tc>
        <w:tc>
          <w:tcPr>
            <w:tcW w:w="5404" w:type="dxa"/>
            <w:gridSpan w:val="3"/>
            <w:tcBorders>
              <w:top w:val="single" w:color="000000" w:sz="4" w:space="0"/>
              <w:left w:val="nil"/>
              <w:bottom w:val="nil"/>
              <w:right w:val="single" w:color="000000" w:sz="4" w:space="0"/>
            </w:tcBorders>
            <w:vAlign w:val="center"/>
          </w:tcPr>
          <w:p w14:paraId="1A27D7E8">
            <w:pPr>
              <w:widowControl/>
              <w:spacing w:line="240" w:lineRule="exact"/>
              <w:jc w:val="center"/>
              <w:textAlignment w:val="center"/>
            </w:pPr>
            <w:r>
              <w:rPr>
                <w:kern w:val="0"/>
              </w:rPr>
              <w:t>202</w:t>
            </w:r>
            <w:r>
              <w:rPr>
                <w:rFonts w:hint="eastAsia"/>
                <w:kern w:val="0"/>
              </w:rPr>
              <w:t>4</w:t>
            </w:r>
            <w:r>
              <w:rPr>
                <w:kern w:val="0"/>
              </w:rPr>
              <w:t>年预算数</w:t>
            </w:r>
          </w:p>
        </w:tc>
      </w:tr>
      <w:tr w14:paraId="263F4A24">
        <w:tblPrEx>
          <w:tblCellMar>
            <w:top w:w="0" w:type="dxa"/>
            <w:left w:w="108" w:type="dxa"/>
            <w:bottom w:w="0" w:type="dxa"/>
            <w:right w:w="108" w:type="dxa"/>
          </w:tblCellMar>
        </w:tblPrEx>
        <w:trPr>
          <w:trHeight w:val="340" w:hRule="atLeast"/>
          <w:tblHeader/>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6059DB45">
            <w:pPr>
              <w:spacing w:line="240" w:lineRule="exact"/>
              <w:jc w:val="center"/>
            </w:pPr>
            <w:r>
              <w:rPr>
                <w:kern w:val="0"/>
              </w:rPr>
              <w:t>科目编码</w:t>
            </w:r>
          </w:p>
        </w:tc>
        <w:tc>
          <w:tcPr>
            <w:tcW w:w="5137" w:type="dxa"/>
            <w:tcBorders>
              <w:top w:val="single" w:color="000000" w:sz="4" w:space="0"/>
              <w:left w:val="nil"/>
              <w:bottom w:val="single" w:color="000000" w:sz="4" w:space="0"/>
              <w:right w:val="single" w:color="000000" w:sz="4" w:space="0"/>
            </w:tcBorders>
            <w:vAlign w:val="center"/>
          </w:tcPr>
          <w:p w14:paraId="4DC0FEB1">
            <w:pPr>
              <w:spacing w:line="240" w:lineRule="exact"/>
              <w:jc w:val="center"/>
            </w:pPr>
            <w:r>
              <w:rPr>
                <w:kern w:val="0"/>
              </w:rPr>
              <w:t>科目名称</w:t>
            </w:r>
          </w:p>
        </w:tc>
        <w:tc>
          <w:tcPr>
            <w:tcW w:w="1670" w:type="dxa"/>
            <w:vMerge w:val="continue"/>
            <w:tcBorders>
              <w:top w:val="single" w:color="000000" w:sz="4" w:space="0"/>
              <w:left w:val="nil"/>
              <w:bottom w:val="single" w:color="000000" w:sz="4" w:space="0"/>
              <w:right w:val="single" w:color="000000" w:sz="4" w:space="0"/>
            </w:tcBorders>
            <w:vAlign w:val="center"/>
          </w:tcPr>
          <w:p w14:paraId="1711AFDD">
            <w:pPr>
              <w:widowControl/>
              <w:jc w:val="left"/>
            </w:pPr>
          </w:p>
        </w:tc>
        <w:tc>
          <w:tcPr>
            <w:tcW w:w="1667" w:type="dxa"/>
            <w:tcBorders>
              <w:top w:val="single" w:color="000000" w:sz="4" w:space="0"/>
              <w:left w:val="nil"/>
              <w:bottom w:val="single" w:color="000000" w:sz="4" w:space="0"/>
              <w:right w:val="single" w:color="000000" w:sz="4" w:space="0"/>
            </w:tcBorders>
            <w:vAlign w:val="center"/>
          </w:tcPr>
          <w:p w14:paraId="43B249CC">
            <w:pPr>
              <w:widowControl/>
              <w:spacing w:line="240" w:lineRule="exact"/>
              <w:jc w:val="center"/>
              <w:textAlignment w:val="center"/>
            </w:pPr>
            <w:r>
              <w:rPr>
                <w:kern w:val="0"/>
              </w:rPr>
              <w:t>总计</w:t>
            </w:r>
          </w:p>
        </w:tc>
        <w:tc>
          <w:tcPr>
            <w:tcW w:w="1667" w:type="dxa"/>
            <w:tcBorders>
              <w:top w:val="single" w:color="000000" w:sz="4" w:space="0"/>
              <w:left w:val="nil"/>
              <w:bottom w:val="single" w:color="000000" w:sz="4" w:space="0"/>
              <w:right w:val="single" w:color="000000" w:sz="4" w:space="0"/>
            </w:tcBorders>
            <w:vAlign w:val="center"/>
          </w:tcPr>
          <w:p w14:paraId="37EC404B">
            <w:pPr>
              <w:widowControl/>
              <w:spacing w:line="240" w:lineRule="exact"/>
              <w:jc w:val="center"/>
              <w:textAlignment w:val="center"/>
            </w:pPr>
            <w:r>
              <w:rPr>
                <w:kern w:val="0"/>
              </w:rPr>
              <w:t>基本支出</w:t>
            </w:r>
          </w:p>
        </w:tc>
        <w:tc>
          <w:tcPr>
            <w:tcW w:w="2070" w:type="dxa"/>
            <w:tcBorders>
              <w:top w:val="single" w:color="000000" w:sz="4" w:space="0"/>
              <w:left w:val="nil"/>
              <w:bottom w:val="single" w:color="000000" w:sz="4" w:space="0"/>
              <w:right w:val="single" w:color="000000" w:sz="4" w:space="0"/>
            </w:tcBorders>
            <w:vAlign w:val="center"/>
          </w:tcPr>
          <w:p w14:paraId="50E63999">
            <w:pPr>
              <w:widowControl/>
              <w:spacing w:line="240" w:lineRule="exact"/>
              <w:jc w:val="center"/>
              <w:textAlignment w:val="center"/>
            </w:pPr>
            <w:r>
              <w:rPr>
                <w:kern w:val="0"/>
              </w:rPr>
              <w:t>项目支出</w:t>
            </w:r>
          </w:p>
        </w:tc>
      </w:tr>
      <w:tr w14:paraId="417891F4">
        <w:tblPrEx>
          <w:tblCellMar>
            <w:top w:w="0" w:type="dxa"/>
            <w:left w:w="108" w:type="dxa"/>
            <w:bottom w:w="0" w:type="dxa"/>
            <w:right w:w="108" w:type="dxa"/>
          </w:tblCellMar>
        </w:tblPrEx>
        <w:trPr>
          <w:trHeight w:val="340" w:hRule="atLeast"/>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14:paraId="58BB3BCE">
            <w:pPr>
              <w:widowControl/>
              <w:spacing w:line="240" w:lineRule="exact"/>
              <w:jc w:val="center"/>
              <w:textAlignment w:val="center"/>
            </w:pPr>
            <w:r>
              <w:rPr>
                <w:kern w:val="0"/>
              </w:rPr>
              <w:t>合计</w:t>
            </w:r>
          </w:p>
        </w:tc>
        <w:tc>
          <w:tcPr>
            <w:tcW w:w="1670" w:type="dxa"/>
            <w:tcBorders>
              <w:top w:val="single" w:color="000000" w:sz="4" w:space="0"/>
              <w:left w:val="nil"/>
              <w:bottom w:val="single" w:color="000000" w:sz="4" w:space="0"/>
              <w:right w:val="single" w:color="000000" w:sz="4" w:space="0"/>
            </w:tcBorders>
            <w:vAlign w:val="center"/>
          </w:tcPr>
          <w:p w14:paraId="1FC115D0">
            <w:pPr>
              <w:widowControl/>
              <w:spacing w:line="240" w:lineRule="exact"/>
              <w:jc w:val="right"/>
              <w:textAlignment w:val="center"/>
            </w:pPr>
            <w:r>
              <w:rPr>
                <w:rFonts w:hint="eastAsia"/>
              </w:rPr>
              <w:t>1584.73</w:t>
            </w:r>
          </w:p>
        </w:tc>
        <w:tc>
          <w:tcPr>
            <w:tcW w:w="1667" w:type="dxa"/>
            <w:tcBorders>
              <w:top w:val="single" w:color="000000" w:sz="4" w:space="0"/>
              <w:left w:val="nil"/>
              <w:bottom w:val="single" w:color="000000" w:sz="4" w:space="0"/>
              <w:right w:val="single" w:color="000000" w:sz="4" w:space="0"/>
            </w:tcBorders>
            <w:vAlign w:val="center"/>
          </w:tcPr>
          <w:p w14:paraId="4F7E727A">
            <w:pPr>
              <w:widowControl/>
              <w:spacing w:line="240" w:lineRule="exact"/>
              <w:jc w:val="right"/>
              <w:textAlignment w:val="center"/>
            </w:pPr>
            <w:r>
              <w:rPr>
                <w:rFonts w:hint="eastAsia"/>
              </w:rPr>
              <w:t>1637.86</w:t>
            </w:r>
          </w:p>
        </w:tc>
        <w:tc>
          <w:tcPr>
            <w:tcW w:w="1667" w:type="dxa"/>
            <w:tcBorders>
              <w:top w:val="single" w:color="000000" w:sz="4" w:space="0"/>
              <w:left w:val="nil"/>
              <w:bottom w:val="single" w:color="000000" w:sz="4" w:space="0"/>
              <w:right w:val="single" w:color="000000" w:sz="4" w:space="0"/>
            </w:tcBorders>
            <w:vAlign w:val="center"/>
          </w:tcPr>
          <w:p w14:paraId="655E05A9">
            <w:pPr>
              <w:widowControl/>
              <w:spacing w:line="240" w:lineRule="exact"/>
              <w:jc w:val="right"/>
              <w:textAlignment w:val="center"/>
            </w:pPr>
            <w:r>
              <w:rPr>
                <w:rFonts w:hint="eastAsia"/>
              </w:rPr>
              <w:t>1246.85</w:t>
            </w:r>
          </w:p>
        </w:tc>
        <w:tc>
          <w:tcPr>
            <w:tcW w:w="2070" w:type="dxa"/>
            <w:tcBorders>
              <w:top w:val="single" w:color="000000" w:sz="4" w:space="0"/>
              <w:left w:val="nil"/>
              <w:bottom w:val="single" w:color="000000" w:sz="4" w:space="0"/>
              <w:right w:val="single" w:color="000000" w:sz="4" w:space="0"/>
            </w:tcBorders>
            <w:vAlign w:val="center"/>
          </w:tcPr>
          <w:p w14:paraId="47F6C329">
            <w:pPr>
              <w:widowControl/>
              <w:spacing w:line="240" w:lineRule="exact"/>
              <w:jc w:val="right"/>
              <w:textAlignment w:val="center"/>
            </w:pPr>
            <w:r>
              <w:rPr>
                <w:rFonts w:hint="eastAsia"/>
              </w:rPr>
              <w:t>391.01</w:t>
            </w:r>
          </w:p>
        </w:tc>
      </w:tr>
      <w:tr w14:paraId="52C2183B">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39FC10F0">
            <w:pPr>
              <w:widowControl/>
              <w:spacing w:line="240" w:lineRule="exact"/>
              <w:jc w:val="left"/>
              <w:textAlignment w:val="center"/>
            </w:pPr>
            <w:r>
              <w:rPr>
                <w:kern w:val="0"/>
              </w:rPr>
              <w:t>20</w:t>
            </w:r>
            <w:r>
              <w:rPr>
                <w:rFonts w:hint="eastAsia"/>
                <w:kern w:val="0"/>
              </w:rPr>
              <w:t>1</w:t>
            </w:r>
          </w:p>
        </w:tc>
        <w:tc>
          <w:tcPr>
            <w:tcW w:w="5137" w:type="dxa"/>
            <w:tcBorders>
              <w:top w:val="single" w:color="000000" w:sz="4" w:space="0"/>
              <w:left w:val="nil"/>
              <w:bottom w:val="single" w:color="000000" w:sz="4" w:space="0"/>
              <w:right w:val="single" w:color="000000" w:sz="4" w:space="0"/>
            </w:tcBorders>
            <w:vAlign w:val="center"/>
          </w:tcPr>
          <w:p w14:paraId="73CB054C">
            <w:pPr>
              <w:widowControl/>
              <w:spacing w:line="240" w:lineRule="exact"/>
              <w:jc w:val="left"/>
              <w:textAlignment w:val="center"/>
            </w:pPr>
            <w:r>
              <w:rPr>
                <w:rFonts w:hint="eastAsia"/>
                <w:kern w:val="0"/>
              </w:rPr>
              <w:t>一般公共服务支出</w:t>
            </w:r>
          </w:p>
        </w:tc>
        <w:tc>
          <w:tcPr>
            <w:tcW w:w="1670" w:type="dxa"/>
            <w:tcBorders>
              <w:top w:val="single" w:color="000000" w:sz="4" w:space="0"/>
              <w:left w:val="nil"/>
              <w:bottom w:val="single" w:color="000000" w:sz="4" w:space="0"/>
              <w:right w:val="single" w:color="000000" w:sz="4" w:space="0"/>
            </w:tcBorders>
            <w:vAlign w:val="center"/>
          </w:tcPr>
          <w:p w14:paraId="6339F846">
            <w:pPr>
              <w:widowControl/>
              <w:spacing w:line="240" w:lineRule="exact"/>
              <w:jc w:val="right"/>
              <w:textAlignment w:val="center"/>
            </w:pPr>
            <w:r>
              <w:rPr>
                <w:rFonts w:hint="eastAsia"/>
              </w:rPr>
              <w:t>559.10</w:t>
            </w:r>
          </w:p>
        </w:tc>
        <w:tc>
          <w:tcPr>
            <w:tcW w:w="1667" w:type="dxa"/>
            <w:tcBorders>
              <w:top w:val="single" w:color="000000" w:sz="4" w:space="0"/>
              <w:left w:val="nil"/>
              <w:bottom w:val="single" w:color="000000" w:sz="4" w:space="0"/>
              <w:right w:val="single" w:color="000000" w:sz="4" w:space="0"/>
            </w:tcBorders>
            <w:vAlign w:val="center"/>
          </w:tcPr>
          <w:p w14:paraId="6CCD88B2">
            <w:pPr>
              <w:widowControl/>
              <w:spacing w:line="240" w:lineRule="exact"/>
              <w:jc w:val="right"/>
              <w:textAlignment w:val="center"/>
            </w:pPr>
            <w:r>
              <w:rPr>
                <w:rFonts w:hint="eastAsia"/>
              </w:rPr>
              <w:t>663.96</w:t>
            </w:r>
          </w:p>
        </w:tc>
        <w:tc>
          <w:tcPr>
            <w:tcW w:w="1667" w:type="dxa"/>
            <w:tcBorders>
              <w:top w:val="single" w:color="000000" w:sz="4" w:space="0"/>
              <w:left w:val="nil"/>
              <w:bottom w:val="single" w:color="000000" w:sz="4" w:space="0"/>
              <w:right w:val="single" w:color="000000" w:sz="4" w:space="0"/>
            </w:tcBorders>
            <w:vAlign w:val="center"/>
          </w:tcPr>
          <w:p w14:paraId="3E201CB2">
            <w:pPr>
              <w:widowControl/>
              <w:spacing w:line="240" w:lineRule="exact"/>
              <w:jc w:val="right"/>
              <w:textAlignment w:val="center"/>
            </w:pPr>
            <w:r>
              <w:rPr>
                <w:rFonts w:hint="eastAsia"/>
              </w:rPr>
              <w:t>562.57</w:t>
            </w:r>
          </w:p>
        </w:tc>
        <w:tc>
          <w:tcPr>
            <w:tcW w:w="2070" w:type="dxa"/>
            <w:tcBorders>
              <w:top w:val="single" w:color="000000" w:sz="4" w:space="0"/>
              <w:left w:val="nil"/>
              <w:bottom w:val="single" w:color="000000" w:sz="4" w:space="0"/>
              <w:right w:val="single" w:color="000000" w:sz="4" w:space="0"/>
            </w:tcBorders>
            <w:vAlign w:val="center"/>
          </w:tcPr>
          <w:p w14:paraId="412B56B5">
            <w:pPr>
              <w:spacing w:line="240" w:lineRule="exact"/>
              <w:jc w:val="right"/>
            </w:pPr>
            <w:r>
              <w:rPr>
                <w:rFonts w:hint="eastAsia"/>
              </w:rPr>
              <w:t>101.39</w:t>
            </w:r>
          </w:p>
        </w:tc>
      </w:tr>
      <w:tr w14:paraId="581471D7">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1F9B7F1C">
            <w:pPr>
              <w:widowControl/>
              <w:spacing w:line="240" w:lineRule="exact"/>
              <w:jc w:val="left"/>
              <w:textAlignment w:val="center"/>
              <w:rPr>
                <w:kern w:val="0"/>
              </w:rPr>
            </w:pPr>
            <w:r>
              <w:rPr>
                <w:rFonts w:hint="eastAsia"/>
                <w:kern w:val="0"/>
              </w:rPr>
              <w:t>20101</w:t>
            </w:r>
          </w:p>
        </w:tc>
        <w:tc>
          <w:tcPr>
            <w:tcW w:w="5137" w:type="dxa"/>
            <w:tcBorders>
              <w:top w:val="single" w:color="000000" w:sz="4" w:space="0"/>
              <w:left w:val="nil"/>
              <w:bottom w:val="single" w:color="000000" w:sz="4" w:space="0"/>
              <w:right w:val="single" w:color="000000" w:sz="4" w:space="0"/>
            </w:tcBorders>
            <w:vAlign w:val="center"/>
          </w:tcPr>
          <w:p w14:paraId="6F440639">
            <w:pPr>
              <w:widowControl/>
              <w:spacing w:line="240" w:lineRule="exact"/>
              <w:jc w:val="left"/>
              <w:textAlignment w:val="center"/>
              <w:rPr>
                <w:kern w:val="0"/>
              </w:rPr>
            </w:pPr>
            <w:r>
              <w:rPr>
                <w:rFonts w:hint="eastAsia"/>
                <w:kern w:val="0"/>
              </w:rPr>
              <w:t>人大事务</w:t>
            </w:r>
          </w:p>
        </w:tc>
        <w:tc>
          <w:tcPr>
            <w:tcW w:w="1670" w:type="dxa"/>
            <w:tcBorders>
              <w:top w:val="single" w:color="000000" w:sz="4" w:space="0"/>
              <w:left w:val="nil"/>
              <w:bottom w:val="single" w:color="000000" w:sz="4" w:space="0"/>
              <w:right w:val="single" w:color="000000" w:sz="4" w:space="0"/>
            </w:tcBorders>
            <w:vAlign w:val="center"/>
          </w:tcPr>
          <w:p w14:paraId="627C9A5B">
            <w:pPr>
              <w:widowControl/>
              <w:spacing w:line="240" w:lineRule="exact"/>
              <w:jc w:val="right"/>
              <w:textAlignment w:val="center"/>
            </w:pPr>
            <w:r>
              <w:rPr>
                <w:rFonts w:hint="eastAsia"/>
              </w:rPr>
              <w:t>47.30</w:t>
            </w:r>
          </w:p>
        </w:tc>
        <w:tc>
          <w:tcPr>
            <w:tcW w:w="1667" w:type="dxa"/>
            <w:tcBorders>
              <w:top w:val="single" w:color="000000" w:sz="4" w:space="0"/>
              <w:left w:val="nil"/>
              <w:bottom w:val="single" w:color="000000" w:sz="4" w:space="0"/>
              <w:right w:val="single" w:color="000000" w:sz="4" w:space="0"/>
            </w:tcBorders>
            <w:vAlign w:val="center"/>
          </w:tcPr>
          <w:p w14:paraId="207C03C2">
            <w:pPr>
              <w:widowControl/>
              <w:spacing w:line="240" w:lineRule="exact"/>
              <w:jc w:val="right"/>
              <w:textAlignment w:val="center"/>
            </w:pPr>
            <w:r>
              <w:rPr>
                <w:rFonts w:hint="eastAsia"/>
              </w:rPr>
              <w:t>46.08</w:t>
            </w:r>
          </w:p>
        </w:tc>
        <w:tc>
          <w:tcPr>
            <w:tcW w:w="1667" w:type="dxa"/>
            <w:tcBorders>
              <w:top w:val="single" w:color="000000" w:sz="4" w:space="0"/>
              <w:left w:val="nil"/>
              <w:bottom w:val="single" w:color="000000" w:sz="4" w:space="0"/>
              <w:right w:val="single" w:color="000000" w:sz="4" w:space="0"/>
            </w:tcBorders>
            <w:vAlign w:val="center"/>
          </w:tcPr>
          <w:p w14:paraId="52F4DEC2">
            <w:pPr>
              <w:widowControl/>
              <w:spacing w:line="240" w:lineRule="exact"/>
              <w:jc w:val="right"/>
              <w:textAlignment w:val="center"/>
            </w:pPr>
            <w:r>
              <w:rPr>
                <w:rFonts w:hint="eastAsia"/>
              </w:rPr>
              <w:t>46.08</w:t>
            </w:r>
          </w:p>
        </w:tc>
        <w:tc>
          <w:tcPr>
            <w:tcW w:w="2070" w:type="dxa"/>
            <w:tcBorders>
              <w:top w:val="single" w:color="000000" w:sz="4" w:space="0"/>
              <w:left w:val="nil"/>
              <w:bottom w:val="single" w:color="000000" w:sz="4" w:space="0"/>
              <w:right w:val="single" w:color="000000" w:sz="4" w:space="0"/>
            </w:tcBorders>
            <w:vAlign w:val="center"/>
          </w:tcPr>
          <w:p w14:paraId="5C3501A6">
            <w:pPr>
              <w:spacing w:line="240" w:lineRule="exact"/>
              <w:jc w:val="right"/>
            </w:pPr>
          </w:p>
        </w:tc>
      </w:tr>
      <w:tr w14:paraId="40EF73FA">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04206C8F">
            <w:pPr>
              <w:widowControl/>
              <w:spacing w:line="240" w:lineRule="exact"/>
              <w:jc w:val="left"/>
              <w:textAlignment w:val="center"/>
              <w:rPr>
                <w:kern w:val="0"/>
              </w:rPr>
            </w:pPr>
            <w:r>
              <w:rPr>
                <w:rFonts w:hint="eastAsia"/>
                <w:kern w:val="0"/>
              </w:rPr>
              <w:t>2010101</w:t>
            </w:r>
          </w:p>
        </w:tc>
        <w:tc>
          <w:tcPr>
            <w:tcW w:w="5137" w:type="dxa"/>
            <w:tcBorders>
              <w:top w:val="single" w:color="000000" w:sz="4" w:space="0"/>
              <w:left w:val="nil"/>
              <w:bottom w:val="single" w:color="000000" w:sz="4" w:space="0"/>
              <w:right w:val="single" w:color="000000" w:sz="4" w:space="0"/>
            </w:tcBorders>
            <w:vAlign w:val="center"/>
          </w:tcPr>
          <w:p w14:paraId="64B45408">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14:paraId="67276155">
            <w:pPr>
              <w:widowControl/>
              <w:spacing w:line="240" w:lineRule="exact"/>
              <w:jc w:val="right"/>
              <w:textAlignment w:val="center"/>
            </w:pPr>
            <w:r>
              <w:rPr>
                <w:rFonts w:hint="eastAsia"/>
              </w:rPr>
              <w:t>47.30</w:t>
            </w:r>
          </w:p>
        </w:tc>
        <w:tc>
          <w:tcPr>
            <w:tcW w:w="1667" w:type="dxa"/>
            <w:tcBorders>
              <w:top w:val="single" w:color="000000" w:sz="4" w:space="0"/>
              <w:left w:val="nil"/>
              <w:bottom w:val="single" w:color="000000" w:sz="4" w:space="0"/>
              <w:right w:val="single" w:color="000000" w:sz="4" w:space="0"/>
            </w:tcBorders>
            <w:vAlign w:val="center"/>
          </w:tcPr>
          <w:p w14:paraId="1F98F9E3">
            <w:pPr>
              <w:widowControl/>
              <w:spacing w:line="240" w:lineRule="exact"/>
              <w:jc w:val="right"/>
              <w:textAlignment w:val="center"/>
            </w:pPr>
            <w:r>
              <w:rPr>
                <w:rFonts w:hint="eastAsia"/>
              </w:rPr>
              <w:t>46.08</w:t>
            </w:r>
          </w:p>
        </w:tc>
        <w:tc>
          <w:tcPr>
            <w:tcW w:w="1667" w:type="dxa"/>
            <w:tcBorders>
              <w:top w:val="single" w:color="000000" w:sz="4" w:space="0"/>
              <w:left w:val="nil"/>
              <w:bottom w:val="single" w:color="000000" w:sz="4" w:space="0"/>
              <w:right w:val="single" w:color="000000" w:sz="4" w:space="0"/>
            </w:tcBorders>
            <w:vAlign w:val="center"/>
          </w:tcPr>
          <w:p w14:paraId="087CB430">
            <w:pPr>
              <w:widowControl/>
              <w:spacing w:line="240" w:lineRule="exact"/>
              <w:jc w:val="right"/>
              <w:textAlignment w:val="center"/>
            </w:pPr>
            <w:r>
              <w:rPr>
                <w:rFonts w:hint="eastAsia"/>
              </w:rPr>
              <w:t>46.08</w:t>
            </w:r>
          </w:p>
        </w:tc>
        <w:tc>
          <w:tcPr>
            <w:tcW w:w="2070" w:type="dxa"/>
            <w:tcBorders>
              <w:top w:val="single" w:color="000000" w:sz="4" w:space="0"/>
              <w:left w:val="nil"/>
              <w:bottom w:val="single" w:color="000000" w:sz="4" w:space="0"/>
              <w:right w:val="single" w:color="000000" w:sz="4" w:space="0"/>
            </w:tcBorders>
            <w:vAlign w:val="center"/>
          </w:tcPr>
          <w:p w14:paraId="4F893531">
            <w:pPr>
              <w:spacing w:line="240" w:lineRule="exact"/>
              <w:jc w:val="right"/>
            </w:pPr>
          </w:p>
        </w:tc>
      </w:tr>
      <w:tr w14:paraId="5DE38852">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011BEBCA">
            <w:pPr>
              <w:widowControl/>
              <w:spacing w:line="240" w:lineRule="exact"/>
              <w:jc w:val="left"/>
              <w:textAlignment w:val="center"/>
              <w:rPr>
                <w:kern w:val="0"/>
              </w:rPr>
            </w:pPr>
            <w:r>
              <w:rPr>
                <w:rFonts w:hint="eastAsia"/>
                <w:kern w:val="0"/>
              </w:rPr>
              <w:t>20103</w:t>
            </w:r>
          </w:p>
        </w:tc>
        <w:tc>
          <w:tcPr>
            <w:tcW w:w="5137" w:type="dxa"/>
            <w:tcBorders>
              <w:top w:val="single" w:color="000000" w:sz="4" w:space="0"/>
              <w:left w:val="nil"/>
              <w:bottom w:val="single" w:color="000000" w:sz="4" w:space="0"/>
              <w:right w:val="single" w:color="000000" w:sz="4" w:space="0"/>
            </w:tcBorders>
            <w:vAlign w:val="center"/>
          </w:tcPr>
          <w:p w14:paraId="48D061FD">
            <w:pPr>
              <w:widowControl/>
              <w:spacing w:line="240" w:lineRule="exact"/>
              <w:jc w:val="left"/>
              <w:textAlignment w:val="center"/>
              <w:rPr>
                <w:kern w:val="0"/>
              </w:rPr>
            </w:pPr>
            <w:r>
              <w:rPr>
                <w:rFonts w:hint="eastAsia"/>
                <w:kern w:val="0"/>
              </w:rPr>
              <w:t>政府办公厅(室)及相关机构事务</w:t>
            </w:r>
          </w:p>
        </w:tc>
        <w:tc>
          <w:tcPr>
            <w:tcW w:w="1670" w:type="dxa"/>
            <w:tcBorders>
              <w:top w:val="single" w:color="000000" w:sz="4" w:space="0"/>
              <w:left w:val="nil"/>
              <w:bottom w:val="single" w:color="000000" w:sz="4" w:space="0"/>
              <w:right w:val="single" w:color="000000" w:sz="4" w:space="0"/>
            </w:tcBorders>
            <w:vAlign w:val="center"/>
          </w:tcPr>
          <w:p w14:paraId="03ECCE97">
            <w:pPr>
              <w:widowControl/>
              <w:spacing w:line="240" w:lineRule="exact"/>
              <w:jc w:val="right"/>
              <w:textAlignment w:val="center"/>
            </w:pPr>
            <w:r>
              <w:rPr>
                <w:rFonts w:hint="eastAsia"/>
              </w:rPr>
              <w:t>395.67</w:t>
            </w:r>
          </w:p>
        </w:tc>
        <w:tc>
          <w:tcPr>
            <w:tcW w:w="1667" w:type="dxa"/>
            <w:tcBorders>
              <w:top w:val="single" w:color="000000" w:sz="4" w:space="0"/>
              <w:left w:val="nil"/>
              <w:bottom w:val="single" w:color="000000" w:sz="4" w:space="0"/>
              <w:right w:val="single" w:color="000000" w:sz="4" w:space="0"/>
            </w:tcBorders>
            <w:vAlign w:val="center"/>
          </w:tcPr>
          <w:p w14:paraId="05BFAFA9">
            <w:pPr>
              <w:widowControl/>
              <w:spacing w:line="240" w:lineRule="exact"/>
              <w:jc w:val="right"/>
              <w:textAlignment w:val="center"/>
            </w:pPr>
            <w:r>
              <w:rPr>
                <w:rFonts w:hint="eastAsia"/>
              </w:rPr>
              <w:t>436.45</w:t>
            </w:r>
          </w:p>
        </w:tc>
        <w:tc>
          <w:tcPr>
            <w:tcW w:w="1667" w:type="dxa"/>
            <w:tcBorders>
              <w:top w:val="single" w:color="000000" w:sz="4" w:space="0"/>
              <w:left w:val="nil"/>
              <w:bottom w:val="single" w:color="000000" w:sz="4" w:space="0"/>
              <w:right w:val="single" w:color="000000" w:sz="4" w:space="0"/>
            </w:tcBorders>
            <w:vAlign w:val="center"/>
          </w:tcPr>
          <w:p w14:paraId="1651EBE4">
            <w:pPr>
              <w:widowControl/>
              <w:spacing w:line="240" w:lineRule="exact"/>
              <w:jc w:val="right"/>
              <w:textAlignment w:val="center"/>
            </w:pPr>
            <w:r>
              <w:rPr>
                <w:rFonts w:hint="eastAsia"/>
              </w:rPr>
              <w:t>378.06</w:t>
            </w:r>
          </w:p>
        </w:tc>
        <w:tc>
          <w:tcPr>
            <w:tcW w:w="2070" w:type="dxa"/>
            <w:tcBorders>
              <w:top w:val="single" w:color="000000" w:sz="4" w:space="0"/>
              <w:left w:val="nil"/>
              <w:bottom w:val="single" w:color="000000" w:sz="4" w:space="0"/>
              <w:right w:val="single" w:color="000000" w:sz="4" w:space="0"/>
            </w:tcBorders>
            <w:vAlign w:val="center"/>
          </w:tcPr>
          <w:p w14:paraId="4432C44B">
            <w:pPr>
              <w:spacing w:line="240" w:lineRule="exact"/>
              <w:jc w:val="right"/>
            </w:pPr>
            <w:r>
              <w:rPr>
                <w:rFonts w:hint="eastAsia"/>
              </w:rPr>
              <w:t>58.39</w:t>
            </w:r>
          </w:p>
        </w:tc>
      </w:tr>
      <w:tr w14:paraId="5F1EF33E">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00775651">
            <w:pPr>
              <w:widowControl/>
              <w:spacing w:line="240" w:lineRule="exact"/>
              <w:jc w:val="left"/>
              <w:textAlignment w:val="center"/>
              <w:rPr>
                <w:kern w:val="0"/>
              </w:rPr>
            </w:pPr>
            <w:r>
              <w:rPr>
                <w:rFonts w:hint="eastAsia"/>
                <w:kern w:val="0"/>
              </w:rPr>
              <w:t>2010301</w:t>
            </w:r>
          </w:p>
        </w:tc>
        <w:tc>
          <w:tcPr>
            <w:tcW w:w="5137" w:type="dxa"/>
            <w:tcBorders>
              <w:top w:val="single" w:color="000000" w:sz="4" w:space="0"/>
              <w:left w:val="nil"/>
              <w:bottom w:val="single" w:color="000000" w:sz="4" w:space="0"/>
              <w:right w:val="single" w:color="000000" w:sz="4" w:space="0"/>
            </w:tcBorders>
            <w:vAlign w:val="center"/>
          </w:tcPr>
          <w:p w14:paraId="5ED97172">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14:paraId="7A71C3E2">
            <w:pPr>
              <w:widowControl/>
              <w:spacing w:line="240" w:lineRule="exact"/>
              <w:jc w:val="right"/>
              <w:textAlignment w:val="center"/>
            </w:pPr>
            <w:r>
              <w:rPr>
                <w:rFonts w:hint="eastAsia"/>
              </w:rPr>
              <w:t>395.67</w:t>
            </w:r>
          </w:p>
        </w:tc>
        <w:tc>
          <w:tcPr>
            <w:tcW w:w="1667" w:type="dxa"/>
            <w:tcBorders>
              <w:top w:val="single" w:color="000000" w:sz="4" w:space="0"/>
              <w:left w:val="nil"/>
              <w:bottom w:val="single" w:color="000000" w:sz="4" w:space="0"/>
              <w:right w:val="single" w:color="000000" w:sz="4" w:space="0"/>
            </w:tcBorders>
            <w:vAlign w:val="center"/>
          </w:tcPr>
          <w:p w14:paraId="326FA6B5">
            <w:pPr>
              <w:widowControl/>
              <w:spacing w:line="240" w:lineRule="exact"/>
              <w:jc w:val="right"/>
              <w:textAlignment w:val="center"/>
            </w:pPr>
            <w:r>
              <w:rPr>
                <w:rFonts w:hint="eastAsia"/>
              </w:rPr>
              <w:t>384.96</w:t>
            </w:r>
          </w:p>
        </w:tc>
        <w:tc>
          <w:tcPr>
            <w:tcW w:w="1667" w:type="dxa"/>
            <w:tcBorders>
              <w:top w:val="single" w:color="000000" w:sz="4" w:space="0"/>
              <w:left w:val="nil"/>
              <w:bottom w:val="single" w:color="000000" w:sz="4" w:space="0"/>
              <w:right w:val="single" w:color="000000" w:sz="4" w:space="0"/>
            </w:tcBorders>
            <w:vAlign w:val="center"/>
          </w:tcPr>
          <w:p w14:paraId="5FBB8663">
            <w:pPr>
              <w:widowControl/>
              <w:spacing w:line="240" w:lineRule="exact"/>
              <w:jc w:val="right"/>
              <w:textAlignment w:val="center"/>
            </w:pPr>
            <w:r>
              <w:rPr>
                <w:rFonts w:hint="eastAsia"/>
              </w:rPr>
              <w:t>378.06</w:t>
            </w:r>
          </w:p>
        </w:tc>
        <w:tc>
          <w:tcPr>
            <w:tcW w:w="2070" w:type="dxa"/>
            <w:tcBorders>
              <w:top w:val="single" w:color="000000" w:sz="4" w:space="0"/>
              <w:left w:val="nil"/>
              <w:bottom w:val="single" w:color="000000" w:sz="4" w:space="0"/>
              <w:right w:val="single" w:color="000000" w:sz="4" w:space="0"/>
            </w:tcBorders>
            <w:vAlign w:val="center"/>
          </w:tcPr>
          <w:p w14:paraId="4910D339">
            <w:pPr>
              <w:spacing w:line="240" w:lineRule="exact"/>
              <w:jc w:val="right"/>
            </w:pPr>
            <w:r>
              <w:rPr>
                <w:rFonts w:hint="eastAsia"/>
              </w:rPr>
              <w:t>6.90</w:t>
            </w:r>
          </w:p>
        </w:tc>
      </w:tr>
      <w:tr w14:paraId="0B2A0D08">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6A727DF8">
            <w:pPr>
              <w:widowControl/>
              <w:spacing w:line="240" w:lineRule="exact"/>
              <w:jc w:val="left"/>
              <w:textAlignment w:val="center"/>
              <w:rPr>
                <w:kern w:val="0"/>
              </w:rPr>
            </w:pPr>
            <w:r>
              <w:rPr>
                <w:rFonts w:hint="eastAsia"/>
                <w:kern w:val="0"/>
              </w:rPr>
              <w:t>2010399</w:t>
            </w:r>
          </w:p>
        </w:tc>
        <w:tc>
          <w:tcPr>
            <w:tcW w:w="5137" w:type="dxa"/>
            <w:tcBorders>
              <w:top w:val="single" w:color="000000" w:sz="4" w:space="0"/>
              <w:left w:val="nil"/>
              <w:bottom w:val="single" w:color="000000" w:sz="4" w:space="0"/>
              <w:right w:val="single" w:color="000000" w:sz="4" w:space="0"/>
            </w:tcBorders>
            <w:vAlign w:val="center"/>
          </w:tcPr>
          <w:p w14:paraId="0C8C01E6">
            <w:pPr>
              <w:widowControl/>
              <w:spacing w:line="240" w:lineRule="exact"/>
              <w:jc w:val="left"/>
              <w:textAlignment w:val="center"/>
              <w:rPr>
                <w:kern w:val="0"/>
              </w:rPr>
            </w:pPr>
            <w:r>
              <w:rPr>
                <w:rFonts w:hint="eastAsia"/>
                <w:kern w:val="0"/>
              </w:rPr>
              <w:t xml:space="preserve">   其他政府办公厅(室)及相关事务支出</w:t>
            </w:r>
          </w:p>
        </w:tc>
        <w:tc>
          <w:tcPr>
            <w:tcW w:w="1670" w:type="dxa"/>
            <w:tcBorders>
              <w:top w:val="single" w:color="000000" w:sz="4" w:space="0"/>
              <w:left w:val="nil"/>
              <w:bottom w:val="single" w:color="000000" w:sz="4" w:space="0"/>
              <w:right w:val="single" w:color="000000" w:sz="4" w:space="0"/>
            </w:tcBorders>
            <w:vAlign w:val="center"/>
          </w:tcPr>
          <w:p w14:paraId="187516A2">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14:paraId="4B63C41B">
            <w:pPr>
              <w:widowControl/>
              <w:spacing w:line="240" w:lineRule="exact"/>
              <w:jc w:val="right"/>
              <w:textAlignment w:val="center"/>
            </w:pPr>
            <w:r>
              <w:rPr>
                <w:rFonts w:hint="eastAsia"/>
              </w:rPr>
              <w:t>51.49</w:t>
            </w:r>
          </w:p>
        </w:tc>
        <w:tc>
          <w:tcPr>
            <w:tcW w:w="1667" w:type="dxa"/>
            <w:tcBorders>
              <w:top w:val="single" w:color="000000" w:sz="4" w:space="0"/>
              <w:left w:val="nil"/>
              <w:bottom w:val="single" w:color="000000" w:sz="4" w:space="0"/>
              <w:right w:val="single" w:color="000000" w:sz="4" w:space="0"/>
            </w:tcBorders>
            <w:vAlign w:val="center"/>
          </w:tcPr>
          <w:p w14:paraId="1ADA80DA">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14:paraId="13A0BB3F">
            <w:pPr>
              <w:spacing w:line="240" w:lineRule="exact"/>
              <w:jc w:val="right"/>
            </w:pPr>
            <w:r>
              <w:rPr>
                <w:rFonts w:hint="eastAsia"/>
              </w:rPr>
              <w:t>51.49</w:t>
            </w:r>
          </w:p>
        </w:tc>
      </w:tr>
      <w:tr w14:paraId="0650FA5B">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7EB84281">
            <w:pPr>
              <w:widowControl/>
              <w:spacing w:line="240" w:lineRule="exact"/>
              <w:jc w:val="left"/>
              <w:textAlignment w:val="center"/>
              <w:rPr>
                <w:kern w:val="0"/>
              </w:rPr>
            </w:pPr>
            <w:r>
              <w:rPr>
                <w:rFonts w:hint="eastAsia"/>
                <w:kern w:val="0"/>
              </w:rPr>
              <w:t>20106</w:t>
            </w:r>
          </w:p>
        </w:tc>
        <w:tc>
          <w:tcPr>
            <w:tcW w:w="5137" w:type="dxa"/>
            <w:tcBorders>
              <w:top w:val="single" w:color="000000" w:sz="4" w:space="0"/>
              <w:left w:val="nil"/>
              <w:bottom w:val="single" w:color="000000" w:sz="4" w:space="0"/>
              <w:right w:val="single" w:color="000000" w:sz="4" w:space="0"/>
            </w:tcBorders>
            <w:vAlign w:val="center"/>
          </w:tcPr>
          <w:p w14:paraId="623F6F71">
            <w:pPr>
              <w:widowControl/>
              <w:spacing w:line="240" w:lineRule="exact"/>
              <w:jc w:val="left"/>
              <w:textAlignment w:val="center"/>
              <w:rPr>
                <w:kern w:val="0"/>
              </w:rPr>
            </w:pPr>
            <w:r>
              <w:rPr>
                <w:rFonts w:hint="eastAsia"/>
                <w:kern w:val="0"/>
              </w:rPr>
              <w:t>财政事务</w:t>
            </w:r>
          </w:p>
        </w:tc>
        <w:tc>
          <w:tcPr>
            <w:tcW w:w="1670" w:type="dxa"/>
            <w:tcBorders>
              <w:top w:val="single" w:color="000000" w:sz="4" w:space="0"/>
              <w:left w:val="nil"/>
              <w:bottom w:val="single" w:color="000000" w:sz="4" w:space="0"/>
              <w:right w:val="single" w:color="000000" w:sz="4" w:space="0"/>
            </w:tcBorders>
            <w:vAlign w:val="center"/>
          </w:tcPr>
          <w:p w14:paraId="36984136">
            <w:pPr>
              <w:widowControl/>
              <w:spacing w:line="240" w:lineRule="exact"/>
              <w:jc w:val="right"/>
              <w:textAlignment w:val="center"/>
            </w:pPr>
            <w:r>
              <w:rPr>
                <w:rFonts w:hint="eastAsia"/>
              </w:rPr>
              <w:t>63.09</w:t>
            </w:r>
          </w:p>
        </w:tc>
        <w:tc>
          <w:tcPr>
            <w:tcW w:w="1667" w:type="dxa"/>
            <w:tcBorders>
              <w:top w:val="single" w:color="000000" w:sz="4" w:space="0"/>
              <w:left w:val="nil"/>
              <w:bottom w:val="single" w:color="000000" w:sz="4" w:space="0"/>
              <w:right w:val="single" w:color="000000" w:sz="4" w:space="0"/>
            </w:tcBorders>
            <w:vAlign w:val="center"/>
          </w:tcPr>
          <w:p w14:paraId="2835B33F">
            <w:pPr>
              <w:widowControl/>
              <w:spacing w:line="240" w:lineRule="exact"/>
              <w:jc w:val="right"/>
              <w:textAlignment w:val="center"/>
            </w:pPr>
            <w:r>
              <w:rPr>
                <w:rFonts w:hint="eastAsia"/>
              </w:rPr>
              <w:t>48.24</w:t>
            </w:r>
          </w:p>
        </w:tc>
        <w:tc>
          <w:tcPr>
            <w:tcW w:w="1667" w:type="dxa"/>
            <w:tcBorders>
              <w:top w:val="single" w:color="000000" w:sz="4" w:space="0"/>
              <w:left w:val="nil"/>
              <w:bottom w:val="single" w:color="000000" w:sz="4" w:space="0"/>
              <w:right w:val="single" w:color="000000" w:sz="4" w:space="0"/>
            </w:tcBorders>
            <w:vAlign w:val="center"/>
          </w:tcPr>
          <w:p w14:paraId="61939CAF">
            <w:pPr>
              <w:widowControl/>
              <w:spacing w:line="240" w:lineRule="exact"/>
              <w:jc w:val="right"/>
              <w:textAlignment w:val="center"/>
            </w:pPr>
            <w:r>
              <w:rPr>
                <w:rFonts w:hint="eastAsia"/>
              </w:rPr>
              <w:t>48.24</w:t>
            </w:r>
          </w:p>
        </w:tc>
        <w:tc>
          <w:tcPr>
            <w:tcW w:w="2070" w:type="dxa"/>
            <w:tcBorders>
              <w:top w:val="single" w:color="000000" w:sz="4" w:space="0"/>
              <w:left w:val="nil"/>
              <w:bottom w:val="single" w:color="000000" w:sz="4" w:space="0"/>
              <w:right w:val="single" w:color="000000" w:sz="4" w:space="0"/>
            </w:tcBorders>
            <w:vAlign w:val="center"/>
          </w:tcPr>
          <w:p w14:paraId="185FB8AB">
            <w:pPr>
              <w:spacing w:line="240" w:lineRule="exact"/>
              <w:jc w:val="right"/>
            </w:pPr>
          </w:p>
        </w:tc>
      </w:tr>
      <w:tr w14:paraId="124EDFB1">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09094ED7">
            <w:pPr>
              <w:widowControl/>
              <w:spacing w:line="240" w:lineRule="exact"/>
              <w:jc w:val="left"/>
              <w:textAlignment w:val="center"/>
              <w:rPr>
                <w:kern w:val="0"/>
              </w:rPr>
            </w:pPr>
            <w:r>
              <w:rPr>
                <w:rFonts w:hint="eastAsia"/>
                <w:kern w:val="0"/>
              </w:rPr>
              <w:t>2010601</w:t>
            </w:r>
          </w:p>
        </w:tc>
        <w:tc>
          <w:tcPr>
            <w:tcW w:w="5137" w:type="dxa"/>
            <w:tcBorders>
              <w:top w:val="single" w:color="000000" w:sz="4" w:space="0"/>
              <w:left w:val="nil"/>
              <w:bottom w:val="single" w:color="000000" w:sz="4" w:space="0"/>
              <w:right w:val="single" w:color="000000" w:sz="4" w:space="0"/>
            </w:tcBorders>
            <w:vAlign w:val="center"/>
          </w:tcPr>
          <w:p w14:paraId="2A541499">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14:paraId="100D37DE">
            <w:pPr>
              <w:widowControl/>
              <w:spacing w:line="240" w:lineRule="exact"/>
              <w:jc w:val="right"/>
              <w:textAlignment w:val="center"/>
            </w:pPr>
            <w:r>
              <w:rPr>
                <w:rFonts w:hint="eastAsia"/>
              </w:rPr>
              <w:t>63.09</w:t>
            </w:r>
          </w:p>
        </w:tc>
        <w:tc>
          <w:tcPr>
            <w:tcW w:w="1667" w:type="dxa"/>
            <w:tcBorders>
              <w:top w:val="single" w:color="000000" w:sz="4" w:space="0"/>
              <w:left w:val="nil"/>
              <w:bottom w:val="single" w:color="000000" w:sz="4" w:space="0"/>
              <w:right w:val="single" w:color="000000" w:sz="4" w:space="0"/>
            </w:tcBorders>
            <w:vAlign w:val="center"/>
          </w:tcPr>
          <w:p w14:paraId="25F61F25">
            <w:pPr>
              <w:widowControl/>
              <w:spacing w:line="240" w:lineRule="exact"/>
              <w:jc w:val="right"/>
              <w:textAlignment w:val="center"/>
            </w:pPr>
            <w:r>
              <w:rPr>
                <w:rFonts w:hint="eastAsia"/>
              </w:rPr>
              <w:t>48.24</w:t>
            </w:r>
          </w:p>
        </w:tc>
        <w:tc>
          <w:tcPr>
            <w:tcW w:w="1667" w:type="dxa"/>
            <w:tcBorders>
              <w:top w:val="single" w:color="000000" w:sz="4" w:space="0"/>
              <w:left w:val="nil"/>
              <w:bottom w:val="single" w:color="000000" w:sz="4" w:space="0"/>
              <w:right w:val="single" w:color="000000" w:sz="4" w:space="0"/>
            </w:tcBorders>
            <w:vAlign w:val="center"/>
          </w:tcPr>
          <w:p w14:paraId="2202525F">
            <w:pPr>
              <w:widowControl/>
              <w:spacing w:line="240" w:lineRule="exact"/>
              <w:jc w:val="right"/>
              <w:textAlignment w:val="center"/>
            </w:pPr>
            <w:r>
              <w:rPr>
                <w:rFonts w:hint="eastAsia"/>
              </w:rPr>
              <w:t>48.24</w:t>
            </w:r>
          </w:p>
        </w:tc>
        <w:tc>
          <w:tcPr>
            <w:tcW w:w="2070" w:type="dxa"/>
            <w:tcBorders>
              <w:top w:val="single" w:color="000000" w:sz="4" w:space="0"/>
              <w:left w:val="nil"/>
              <w:bottom w:val="single" w:color="000000" w:sz="4" w:space="0"/>
              <w:right w:val="single" w:color="000000" w:sz="4" w:space="0"/>
            </w:tcBorders>
            <w:vAlign w:val="center"/>
          </w:tcPr>
          <w:p w14:paraId="1D449D7E">
            <w:pPr>
              <w:spacing w:line="240" w:lineRule="exact"/>
              <w:jc w:val="right"/>
            </w:pPr>
          </w:p>
        </w:tc>
      </w:tr>
      <w:tr w14:paraId="6DF05BF4">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5CFD1384">
            <w:pPr>
              <w:widowControl/>
              <w:spacing w:line="240" w:lineRule="exact"/>
              <w:jc w:val="left"/>
              <w:textAlignment w:val="center"/>
              <w:rPr>
                <w:kern w:val="0"/>
              </w:rPr>
            </w:pPr>
            <w:r>
              <w:rPr>
                <w:rFonts w:hint="eastAsia"/>
                <w:kern w:val="0"/>
              </w:rPr>
              <w:t>20113</w:t>
            </w:r>
          </w:p>
        </w:tc>
        <w:tc>
          <w:tcPr>
            <w:tcW w:w="5137" w:type="dxa"/>
            <w:tcBorders>
              <w:top w:val="single" w:color="000000" w:sz="4" w:space="0"/>
              <w:left w:val="nil"/>
              <w:bottom w:val="single" w:color="000000" w:sz="4" w:space="0"/>
              <w:right w:val="single" w:color="000000" w:sz="4" w:space="0"/>
            </w:tcBorders>
            <w:vAlign w:val="center"/>
          </w:tcPr>
          <w:p w14:paraId="09152F72">
            <w:pPr>
              <w:widowControl/>
              <w:spacing w:line="240" w:lineRule="exact"/>
              <w:jc w:val="left"/>
              <w:textAlignment w:val="center"/>
              <w:rPr>
                <w:kern w:val="0"/>
              </w:rPr>
            </w:pPr>
            <w:r>
              <w:rPr>
                <w:rFonts w:hint="eastAsia"/>
                <w:kern w:val="0"/>
              </w:rPr>
              <w:t>商贸事务</w:t>
            </w:r>
          </w:p>
        </w:tc>
        <w:tc>
          <w:tcPr>
            <w:tcW w:w="1670" w:type="dxa"/>
            <w:tcBorders>
              <w:top w:val="single" w:color="000000" w:sz="4" w:space="0"/>
              <w:left w:val="nil"/>
              <w:bottom w:val="single" w:color="000000" w:sz="4" w:space="0"/>
              <w:right w:val="single" w:color="000000" w:sz="4" w:space="0"/>
            </w:tcBorders>
            <w:vAlign w:val="center"/>
          </w:tcPr>
          <w:p w14:paraId="2D4EFB37">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14:paraId="5AC8640A">
            <w:pPr>
              <w:widowControl/>
              <w:spacing w:line="240" w:lineRule="exact"/>
              <w:jc w:val="right"/>
              <w:textAlignment w:val="center"/>
            </w:pPr>
            <w:r>
              <w:rPr>
                <w:rFonts w:hint="eastAsia"/>
              </w:rPr>
              <w:t>41.50</w:t>
            </w:r>
          </w:p>
        </w:tc>
        <w:tc>
          <w:tcPr>
            <w:tcW w:w="1667" w:type="dxa"/>
            <w:tcBorders>
              <w:top w:val="single" w:color="000000" w:sz="4" w:space="0"/>
              <w:left w:val="nil"/>
              <w:bottom w:val="single" w:color="000000" w:sz="4" w:space="0"/>
              <w:right w:val="single" w:color="000000" w:sz="4" w:space="0"/>
            </w:tcBorders>
            <w:vAlign w:val="center"/>
          </w:tcPr>
          <w:p w14:paraId="26951DCC">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14:paraId="0D5C6ADB">
            <w:pPr>
              <w:spacing w:line="240" w:lineRule="exact"/>
              <w:jc w:val="right"/>
            </w:pPr>
            <w:r>
              <w:rPr>
                <w:rFonts w:hint="eastAsia"/>
              </w:rPr>
              <w:t>41.50</w:t>
            </w:r>
          </w:p>
        </w:tc>
      </w:tr>
      <w:tr w14:paraId="1A3627C7">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1EE7FDD5">
            <w:pPr>
              <w:widowControl/>
              <w:spacing w:line="240" w:lineRule="exact"/>
              <w:jc w:val="left"/>
              <w:textAlignment w:val="center"/>
              <w:rPr>
                <w:kern w:val="0"/>
              </w:rPr>
            </w:pPr>
            <w:r>
              <w:rPr>
                <w:rFonts w:hint="eastAsia"/>
                <w:kern w:val="0"/>
              </w:rPr>
              <w:t>2011308</w:t>
            </w:r>
          </w:p>
        </w:tc>
        <w:tc>
          <w:tcPr>
            <w:tcW w:w="5137" w:type="dxa"/>
            <w:tcBorders>
              <w:top w:val="single" w:color="000000" w:sz="4" w:space="0"/>
              <w:left w:val="nil"/>
              <w:bottom w:val="single" w:color="000000" w:sz="4" w:space="0"/>
              <w:right w:val="single" w:color="000000" w:sz="4" w:space="0"/>
            </w:tcBorders>
            <w:vAlign w:val="center"/>
          </w:tcPr>
          <w:p w14:paraId="657F08AF">
            <w:pPr>
              <w:widowControl/>
              <w:spacing w:line="240" w:lineRule="exact"/>
              <w:jc w:val="left"/>
              <w:textAlignment w:val="center"/>
              <w:rPr>
                <w:kern w:val="0"/>
              </w:rPr>
            </w:pPr>
            <w:r>
              <w:rPr>
                <w:rFonts w:hint="eastAsia"/>
                <w:kern w:val="0"/>
              </w:rPr>
              <w:t xml:space="preserve">   招商引资</w:t>
            </w:r>
          </w:p>
        </w:tc>
        <w:tc>
          <w:tcPr>
            <w:tcW w:w="1670" w:type="dxa"/>
            <w:tcBorders>
              <w:top w:val="single" w:color="000000" w:sz="4" w:space="0"/>
              <w:left w:val="nil"/>
              <w:bottom w:val="single" w:color="000000" w:sz="4" w:space="0"/>
              <w:right w:val="single" w:color="000000" w:sz="4" w:space="0"/>
            </w:tcBorders>
            <w:vAlign w:val="center"/>
          </w:tcPr>
          <w:p w14:paraId="7D8FF599">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14:paraId="53743DDD">
            <w:pPr>
              <w:widowControl/>
              <w:spacing w:line="240" w:lineRule="exact"/>
              <w:jc w:val="right"/>
              <w:textAlignment w:val="center"/>
            </w:pPr>
            <w:r>
              <w:rPr>
                <w:rFonts w:hint="eastAsia"/>
              </w:rPr>
              <w:t>41.50</w:t>
            </w:r>
          </w:p>
        </w:tc>
        <w:tc>
          <w:tcPr>
            <w:tcW w:w="1667" w:type="dxa"/>
            <w:tcBorders>
              <w:top w:val="single" w:color="000000" w:sz="4" w:space="0"/>
              <w:left w:val="nil"/>
              <w:bottom w:val="single" w:color="000000" w:sz="4" w:space="0"/>
              <w:right w:val="single" w:color="000000" w:sz="4" w:space="0"/>
            </w:tcBorders>
            <w:vAlign w:val="center"/>
          </w:tcPr>
          <w:p w14:paraId="6F83C5A6">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14:paraId="68CBC267">
            <w:pPr>
              <w:spacing w:line="240" w:lineRule="exact"/>
              <w:jc w:val="right"/>
            </w:pPr>
            <w:r>
              <w:rPr>
                <w:rFonts w:hint="eastAsia"/>
              </w:rPr>
              <w:t>41.50</w:t>
            </w:r>
          </w:p>
        </w:tc>
      </w:tr>
      <w:tr w14:paraId="2F29B05A">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6914CCBF">
            <w:pPr>
              <w:widowControl/>
              <w:spacing w:line="240" w:lineRule="exact"/>
              <w:jc w:val="left"/>
              <w:textAlignment w:val="center"/>
              <w:rPr>
                <w:kern w:val="0"/>
              </w:rPr>
            </w:pPr>
            <w:r>
              <w:rPr>
                <w:rFonts w:hint="eastAsia"/>
                <w:kern w:val="0"/>
              </w:rPr>
              <w:t>20131</w:t>
            </w:r>
          </w:p>
        </w:tc>
        <w:tc>
          <w:tcPr>
            <w:tcW w:w="5137" w:type="dxa"/>
            <w:tcBorders>
              <w:top w:val="single" w:color="000000" w:sz="4" w:space="0"/>
              <w:left w:val="nil"/>
              <w:bottom w:val="single" w:color="000000" w:sz="4" w:space="0"/>
              <w:right w:val="single" w:color="000000" w:sz="4" w:space="0"/>
            </w:tcBorders>
            <w:vAlign w:val="center"/>
          </w:tcPr>
          <w:p w14:paraId="04F7EB08">
            <w:pPr>
              <w:widowControl/>
              <w:spacing w:line="240" w:lineRule="exact"/>
              <w:jc w:val="left"/>
              <w:textAlignment w:val="center"/>
              <w:rPr>
                <w:kern w:val="0"/>
              </w:rPr>
            </w:pPr>
            <w:r>
              <w:rPr>
                <w:rFonts w:hint="eastAsia"/>
                <w:kern w:val="0"/>
                <w:lang w:eastAsia="zh-CN"/>
              </w:rPr>
              <w:t>党委办公厅</w:t>
            </w:r>
            <w:r>
              <w:rPr>
                <w:rFonts w:hint="eastAsia"/>
                <w:kern w:val="0"/>
              </w:rPr>
              <w:t>(室)及相关机构事务</w:t>
            </w:r>
          </w:p>
        </w:tc>
        <w:tc>
          <w:tcPr>
            <w:tcW w:w="1670" w:type="dxa"/>
            <w:tcBorders>
              <w:top w:val="single" w:color="000000" w:sz="4" w:space="0"/>
              <w:left w:val="nil"/>
              <w:bottom w:val="single" w:color="000000" w:sz="4" w:space="0"/>
              <w:right w:val="single" w:color="000000" w:sz="4" w:space="0"/>
            </w:tcBorders>
            <w:vAlign w:val="center"/>
          </w:tcPr>
          <w:p w14:paraId="00353056">
            <w:pPr>
              <w:widowControl/>
              <w:spacing w:line="240" w:lineRule="exact"/>
              <w:jc w:val="right"/>
              <w:textAlignment w:val="center"/>
            </w:pPr>
            <w:r>
              <w:rPr>
                <w:rFonts w:hint="eastAsia"/>
              </w:rPr>
              <w:t>53.03</w:t>
            </w:r>
          </w:p>
        </w:tc>
        <w:tc>
          <w:tcPr>
            <w:tcW w:w="1667" w:type="dxa"/>
            <w:tcBorders>
              <w:top w:val="single" w:color="000000" w:sz="4" w:space="0"/>
              <w:left w:val="nil"/>
              <w:bottom w:val="single" w:color="000000" w:sz="4" w:space="0"/>
              <w:right w:val="single" w:color="000000" w:sz="4" w:space="0"/>
            </w:tcBorders>
            <w:vAlign w:val="center"/>
          </w:tcPr>
          <w:p w14:paraId="0052C780">
            <w:pPr>
              <w:widowControl/>
              <w:spacing w:line="240" w:lineRule="exact"/>
              <w:jc w:val="right"/>
              <w:textAlignment w:val="center"/>
            </w:pPr>
            <w:r>
              <w:rPr>
                <w:rFonts w:hint="eastAsia"/>
              </w:rPr>
              <w:t>90.19</w:t>
            </w:r>
          </w:p>
        </w:tc>
        <w:tc>
          <w:tcPr>
            <w:tcW w:w="1667" w:type="dxa"/>
            <w:tcBorders>
              <w:top w:val="single" w:color="000000" w:sz="4" w:space="0"/>
              <w:left w:val="nil"/>
              <w:bottom w:val="single" w:color="000000" w:sz="4" w:space="0"/>
              <w:right w:val="single" w:color="000000" w:sz="4" w:space="0"/>
            </w:tcBorders>
            <w:vAlign w:val="center"/>
          </w:tcPr>
          <w:p w14:paraId="47704DE6">
            <w:pPr>
              <w:widowControl/>
              <w:spacing w:line="240" w:lineRule="exact"/>
              <w:jc w:val="right"/>
              <w:textAlignment w:val="center"/>
            </w:pPr>
            <w:r>
              <w:rPr>
                <w:rFonts w:hint="eastAsia"/>
              </w:rPr>
              <w:t>90.19</w:t>
            </w:r>
          </w:p>
        </w:tc>
        <w:tc>
          <w:tcPr>
            <w:tcW w:w="2070" w:type="dxa"/>
            <w:tcBorders>
              <w:top w:val="single" w:color="000000" w:sz="4" w:space="0"/>
              <w:left w:val="nil"/>
              <w:bottom w:val="single" w:color="000000" w:sz="4" w:space="0"/>
              <w:right w:val="single" w:color="000000" w:sz="4" w:space="0"/>
            </w:tcBorders>
            <w:vAlign w:val="center"/>
          </w:tcPr>
          <w:p w14:paraId="5B29460C">
            <w:pPr>
              <w:spacing w:line="240" w:lineRule="exact"/>
              <w:jc w:val="right"/>
            </w:pPr>
          </w:p>
        </w:tc>
      </w:tr>
      <w:tr w14:paraId="4E07DB23">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755523D9">
            <w:pPr>
              <w:widowControl/>
              <w:spacing w:line="240" w:lineRule="exact"/>
              <w:jc w:val="left"/>
              <w:textAlignment w:val="center"/>
              <w:rPr>
                <w:kern w:val="0"/>
              </w:rPr>
            </w:pPr>
            <w:r>
              <w:rPr>
                <w:rFonts w:hint="eastAsia"/>
                <w:kern w:val="0"/>
              </w:rPr>
              <w:t>2013101</w:t>
            </w:r>
          </w:p>
        </w:tc>
        <w:tc>
          <w:tcPr>
            <w:tcW w:w="5137" w:type="dxa"/>
            <w:tcBorders>
              <w:top w:val="single" w:color="000000" w:sz="4" w:space="0"/>
              <w:left w:val="nil"/>
              <w:bottom w:val="single" w:color="000000" w:sz="4" w:space="0"/>
              <w:right w:val="single" w:color="000000" w:sz="4" w:space="0"/>
            </w:tcBorders>
            <w:vAlign w:val="center"/>
          </w:tcPr>
          <w:p w14:paraId="52B7F6E5">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14:paraId="57B4C5B9">
            <w:pPr>
              <w:widowControl/>
              <w:spacing w:line="240" w:lineRule="exact"/>
              <w:jc w:val="right"/>
              <w:textAlignment w:val="center"/>
            </w:pPr>
            <w:r>
              <w:rPr>
                <w:rFonts w:hint="eastAsia"/>
              </w:rPr>
              <w:t>53.03</w:t>
            </w:r>
          </w:p>
        </w:tc>
        <w:tc>
          <w:tcPr>
            <w:tcW w:w="1667" w:type="dxa"/>
            <w:tcBorders>
              <w:top w:val="single" w:color="000000" w:sz="4" w:space="0"/>
              <w:left w:val="nil"/>
              <w:bottom w:val="single" w:color="000000" w:sz="4" w:space="0"/>
              <w:right w:val="single" w:color="000000" w:sz="4" w:space="0"/>
            </w:tcBorders>
            <w:vAlign w:val="center"/>
          </w:tcPr>
          <w:p w14:paraId="582A3EED">
            <w:pPr>
              <w:widowControl/>
              <w:spacing w:line="240" w:lineRule="exact"/>
              <w:jc w:val="right"/>
              <w:textAlignment w:val="center"/>
            </w:pPr>
            <w:r>
              <w:rPr>
                <w:rFonts w:hint="eastAsia"/>
              </w:rPr>
              <w:t>90.19</w:t>
            </w:r>
          </w:p>
        </w:tc>
        <w:tc>
          <w:tcPr>
            <w:tcW w:w="1667" w:type="dxa"/>
            <w:tcBorders>
              <w:top w:val="single" w:color="000000" w:sz="4" w:space="0"/>
              <w:left w:val="nil"/>
              <w:bottom w:val="single" w:color="000000" w:sz="4" w:space="0"/>
              <w:right w:val="single" w:color="000000" w:sz="4" w:space="0"/>
            </w:tcBorders>
            <w:vAlign w:val="center"/>
          </w:tcPr>
          <w:p w14:paraId="7F3FFDF6">
            <w:pPr>
              <w:widowControl/>
              <w:spacing w:line="240" w:lineRule="exact"/>
              <w:jc w:val="right"/>
              <w:textAlignment w:val="center"/>
            </w:pPr>
            <w:r>
              <w:rPr>
                <w:rFonts w:hint="eastAsia"/>
              </w:rPr>
              <w:t>90.19</w:t>
            </w:r>
          </w:p>
        </w:tc>
        <w:tc>
          <w:tcPr>
            <w:tcW w:w="2070" w:type="dxa"/>
            <w:tcBorders>
              <w:top w:val="single" w:color="000000" w:sz="4" w:space="0"/>
              <w:left w:val="nil"/>
              <w:bottom w:val="single" w:color="000000" w:sz="4" w:space="0"/>
              <w:right w:val="single" w:color="000000" w:sz="4" w:space="0"/>
            </w:tcBorders>
            <w:vAlign w:val="center"/>
          </w:tcPr>
          <w:p w14:paraId="22146126">
            <w:pPr>
              <w:spacing w:line="240" w:lineRule="exact"/>
              <w:jc w:val="right"/>
            </w:pPr>
          </w:p>
        </w:tc>
      </w:tr>
      <w:tr w14:paraId="66F280DF">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74E2965">
            <w:pPr>
              <w:widowControl/>
              <w:spacing w:line="240" w:lineRule="exact"/>
              <w:jc w:val="left"/>
              <w:textAlignment w:val="center"/>
              <w:rPr>
                <w:kern w:val="0"/>
              </w:rPr>
            </w:pPr>
            <w:r>
              <w:rPr>
                <w:rFonts w:hint="eastAsia"/>
                <w:kern w:val="0"/>
              </w:rPr>
              <w:t>20132</w:t>
            </w:r>
          </w:p>
        </w:tc>
        <w:tc>
          <w:tcPr>
            <w:tcW w:w="5137" w:type="dxa"/>
            <w:tcBorders>
              <w:top w:val="single" w:color="000000" w:sz="4" w:space="0"/>
              <w:left w:val="nil"/>
              <w:bottom w:val="single" w:color="000000" w:sz="4" w:space="0"/>
              <w:right w:val="single" w:color="000000" w:sz="4" w:space="0"/>
            </w:tcBorders>
            <w:vAlign w:val="center"/>
          </w:tcPr>
          <w:p w14:paraId="6CE07773">
            <w:pPr>
              <w:widowControl/>
              <w:spacing w:line="240" w:lineRule="exact"/>
              <w:jc w:val="left"/>
              <w:textAlignment w:val="center"/>
              <w:rPr>
                <w:kern w:val="0"/>
              </w:rPr>
            </w:pPr>
            <w:r>
              <w:rPr>
                <w:rFonts w:hint="eastAsia"/>
                <w:kern w:val="0"/>
              </w:rPr>
              <w:t>组织事务</w:t>
            </w:r>
          </w:p>
        </w:tc>
        <w:tc>
          <w:tcPr>
            <w:tcW w:w="1670" w:type="dxa"/>
            <w:tcBorders>
              <w:top w:val="single" w:color="000000" w:sz="4" w:space="0"/>
              <w:left w:val="nil"/>
              <w:bottom w:val="single" w:color="000000" w:sz="4" w:space="0"/>
              <w:right w:val="single" w:color="000000" w:sz="4" w:space="0"/>
            </w:tcBorders>
            <w:vAlign w:val="center"/>
          </w:tcPr>
          <w:p w14:paraId="345446F4">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14:paraId="5ED239D8">
            <w:pPr>
              <w:widowControl/>
              <w:spacing w:line="240" w:lineRule="exact"/>
              <w:jc w:val="right"/>
              <w:textAlignment w:val="center"/>
            </w:pPr>
            <w:r>
              <w:rPr>
                <w:rFonts w:hint="eastAsia"/>
              </w:rPr>
              <w:t>1.50</w:t>
            </w:r>
          </w:p>
        </w:tc>
        <w:tc>
          <w:tcPr>
            <w:tcW w:w="1667" w:type="dxa"/>
            <w:tcBorders>
              <w:top w:val="single" w:color="000000" w:sz="4" w:space="0"/>
              <w:left w:val="nil"/>
              <w:bottom w:val="single" w:color="000000" w:sz="4" w:space="0"/>
              <w:right w:val="single" w:color="000000" w:sz="4" w:space="0"/>
            </w:tcBorders>
            <w:vAlign w:val="center"/>
          </w:tcPr>
          <w:p w14:paraId="451A727E">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14:paraId="26F38720">
            <w:pPr>
              <w:spacing w:line="240" w:lineRule="exact"/>
              <w:jc w:val="right"/>
            </w:pPr>
            <w:r>
              <w:rPr>
                <w:rFonts w:hint="eastAsia"/>
              </w:rPr>
              <w:t>1.50</w:t>
            </w:r>
          </w:p>
        </w:tc>
      </w:tr>
      <w:tr w14:paraId="64F81ED3">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1F9D453E">
            <w:pPr>
              <w:widowControl/>
              <w:spacing w:line="240" w:lineRule="exact"/>
              <w:jc w:val="left"/>
              <w:textAlignment w:val="center"/>
              <w:rPr>
                <w:kern w:val="0"/>
              </w:rPr>
            </w:pPr>
            <w:r>
              <w:rPr>
                <w:rFonts w:hint="eastAsia"/>
                <w:kern w:val="0"/>
              </w:rPr>
              <w:t>2013202</w:t>
            </w:r>
          </w:p>
        </w:tc>
        <w:tc>
          <w:tcPr>
            <w:tcW w:w="5137" w:type="dxa"/>
            <w:tcBorders>
              <w:top w:val="single" w:color="000000" w:sz="4" w:space="0"/>
              <w:left w:val="nil"/>
              <w:bottom w:val="single" w:color="000000" w:sz="4" w:space="0"/>
              <w:right w:val="single" w:color="000000" w:sz="4" w:space="0"/>
            </w:tcBorders>
            <w:vAlign w:val="center"/>
          </w:tcPr>
          <w:p w14:paraId="1C1B10FD">
            <w:pPr>
              <w:widowControl/>
              <w:spacing w:line="240" w:lineRule="exact"/>
              <w:jc w:val="left"/>
              <w:textAlignment w:val="center"/>
              <w:rPr>
                <w:kern w:val="0"/>
              </w:rPr>
            </w:pPr>
            <w:r>
              <w:rPr>
                <w:rFonts w:hint="eastAsia"/>
                <w:kern w:val="0"/>
              </w:rPr>
              <w:t xml:space="preserve">   一般行政管理事务</w:t>
            </w:r>
          </w:p>
        </w:tc>
        <w:tc>
          <w:tcPr>
            <w:tcW w:w="1670" w:type="dxa"/>
            <w:tcBorders>
              <w:top w:val="single" w:color="000000" w:sz="4" w:space="0"/>
              <w:left w:val="nil"/>
              <w:bottom w:val="single" w:color="000000" w:sz="4" w:space="0"/>
              <w:right w:val="single" w:color="000000" w:sz="4" w:space="0"/>
            </w:tcBorders>
            <w:vAlign w:val="center"/>
          </w:tcPr>
          <w:p w14:paraId="0A759797">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14:paraId="71F1B8F0">
            <w:pPr>
              <w:widowControl/>
              <w:spacing w:line="240" w:lineRule="exact"/>
              <w:jc w:val="right"/>
              <w:textAlignment w:val="center"/>
            </w:pPr>
            <w:r>
              <w:rPr>
                <w:rFonts w:hint="eastAsia"/>
              </w:rPr>
              <w:t>1.50</w:t>
            </w:r>
          </w:p>
        </w:tc>
        <w:tc>
          <w:tcPr>
            <w:tcW w:w="1667" w:type="dxa"/>
            <w:tcBorders>
              <w:top w:val="single" w:color="000000" w:sz="4" w:space="0"/>
              <w:left w:val="nil"/>
              <w:bottom w:val="single" w:color="000000" w:sz="4" w:space="0"/>
              <w:right w:val="single" w:color="000000" w:sz="4" w:space="0"/>
            </w:tcBorders>
            <w:vAlign w:val="center"/>
          </w:tcPr>
          <w:p w14:paraId="42F23A73">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14:paraId="5BC567A5">
            <w:pPr>
              <w:spacing w:line="240" w:lineRule="exact"/>
              <w:jc w:val="right"/>
            </w:pPr>
            <w:r>
              <w:rPr>
                <w:rFonts w:hint="eastAsia"/>
              </w:rPr>
              <w:t>1.50</w:t>
            </w:r>
          </w:p>
        </w:tc>
      </w:tr>
      <w:tr w14:paraId="5A68E28A">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5810693B">
            <w:pPr>
              <w:widowControl/>
              <w:spacing w:line="240" w:lineRule="exact"/>
              <w:jc w:val="left"/>
              <w:textAlignment w:val="center"/>
              <w:rPr>
                <w:kern w:val="0"/>
              </w:rPr>
            </w:pPr>
            <w:r>
              <w:rPr>
                <w:rFonts w:hint="eastAsia"/>
                <w:kern w:val="0"/>
              </w:rPr>
              <w:t>207</w:t>
            </w:r>
          </w:p>
        </w:tc>
        <w:tc>
          <w:tcPr>
            <w:tcW w:w="5137" w:type="dxa"/>
            <w:tcBorders>
              <w:top w:val="single" w:color="000000" w:sz="4" w:space="0"/>
              <w:left w:val="nil"/>
              <w:bottom w:val="single" w:color="000000" w:sz="4" w:space="0"/>
              <w:right w:val="single" w:color="000000" w:sz="4" w:space="0"/>
            </w:tcBorders>
            <w:vAlign w:val="center"/>
          </w:tcPr>
          <w:p w14:paraId="2A6D787C">
            <w:pPr>
              <w:widowControl/>
              <w:spacing w:line="240" w:lineRule="exact"/>
              <w:jc w:val="left"/>
              <w:textAlignment w:val="center"/>
              <w:rPr>
                <w:kern w:val="0"/>
              </w:rPr>
            </w:pPr>
            <w:r>
              <w:rPr>
                <w:rFonts w:hint="eastAsia"/>
                <w:kern w:val="0"/>
              </w:rPr>
              <w:t>文化旅游体育与传媒支出</w:t>
            </w:r>
          </w:p>
        </w:tc>
        <w:tc>
          <w:tcPr>
            <w:tcW w:w="1670" w:type="dxa"/>
            <w:tcBorders>
              <w:top w:val="single" w:color="000000" w:sz="4" w:space="0"/>
              <w:left w:val="nil"/>
              <w:bottom w:val="single" w:color="000000" w:sz="4" w:space="0"/>
              <w:right w:val="single" w:color="000000" w:sz="4" w:space="0"/>
            </w:tcBorders>
            <w:vAlign w:val="center"/>
          </w:tcPr>
          <w:p w14:paraId="16A217F4">
            <w:pPr>
              <w:widowControl/>
              <w:spacing w:line="240" w:lineRule="exact"/>
              <w:jc w:val="right"/>
              <w:textAlignment w:val="center"/>
            </w:pPr>
            <w:r>
              <w:rPr>
                <w:rFonts w:hint="eastAsia"/>
              </w:rPr>
              <w:t>53.02</w:t>
            </w:r>
          </w:p>
        </w:tc>
        <w:tc>
          <w:tcPr>
            <w:tcW w:w="1667" w:type="dxa"/>
            <w:tcBorders>
              <w:top w:val="single" w:color="000000" w:sz="4" w:space="0"/>
              <w:left w:val="nil"/>
              <w:bottom w:val="single" w:color="000000" w:sz="4" w:space="0"/>
              <w:right w:val="single" w:color="000000" w:sz="4" w:space="0"/>
            </w:tcBorders>
            <w:vAlign w:val="center"/>
          </w:tcPr>
          <w:p w14:paraId="54F959BD">
            <w:pPr>
              <w:widowControl/>
              <w:spacing w:line="240" w:lineRule="exact"/>
              <w:jc w:val="right"/>
              <w:textAlignment w:val="center"/>
            </w:pPr>
            <w:r>
              <w:rPr>
                <w:rFonts w:hint="eastAsia"/>
              </w:rPr>
              <w:t>55.63</w:t>
            </w:r>
          </w:p>
        </w:tc>
        <w:tc>
          <w:tcPr>
            <w:tcW w:w="1667" w:type="dxa"/>
            <w:tcBorders>
              <w:top w:val="single" w:color="000000" w:sz="4" w:space="0"/>
              <w:left w:val="nil"/>
              <w:bottom w:val="single" w:color="000000" w:sz="4" w:space="0"/>
              <w:right w:val="single" w:color="000000" w:sz="4" w:space="0"/>
            </w:tcBorders>
            <w:vAlign w:val="center"/>
          </w:tcPr>
          <w:p w14:paraId="0D078A15">
            <w:pPr>
              <w:widowControl/>
              <w:spacing w:line="240" w:lineRule="exact"/>
              <w:jc w:val="right"/>
              <w:textAlignment w:val="center"/>
            </w:pPr>
            <w:r>
              <w:rPr>
                <w:rFonts w:hint="eastAsia"/>
              </w:rPr>
              <w:t>55.63</w:t>
            </w:r>
          </w:p>
        </w:tc>
        <w:tc>
          <w:tcPr>
            <w:tcW w:w="2070" w:type="dxa"/>
            <w:tcBorders>
              <w:top w:val="single" w:color="000000" w:sz="4" w:space="0"/>
              <w:left w:val="nil"/>
              <w:bottom w:val="single" w:color="000000" w:sz="4" w:space="0"/>
              <w:right w:val="single" w:color="000000" w:sz="4" w:space="0"/>
            </w:tcBorders>
            <w:vAlign w:val="center"/>
          </w:tcPr>
          <w:p w14:paraId="6C9DAB83">
            <w:pPr>
              <w:spacing w:line="240" w:lineRule="exact"/>
              <w:jc w:val="right"/>
            </w:pPr>
          </w:p>
        </w:tc>
      </w:tr>
      <w:tr w14:paraId="62ECCABD">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1A57032E">
            <w:pPr>
              <w:widowControl/>
              <w:spacing w:line="240" w:lineRule="exact"/>
              <w:jc w:val="left"/>
              <w:textAlignment w:val="center"/>
              <w:rPr>
                <w:kern w:val="0"/>
              </w:rPr>
            </w:pPr>
            <w:r>
              <w:rPr>
                <w:rFonts w:hint="eastAsia"/>
                <w:kern w:val="0"/>
              </w:rPr>
              <w:t>20701</w:t>
            </w:r>
          </w:p>
        </w:tc>
        <w:tc>
          <w:tcPr>
            <w:tcW w:w="5137" w:type="dxa"/>
            <w:tcBorders>
              <w:top w:val="single" w:color="000000" w:sz="4" w:space="0"/>
              <w:left w:val="nil"/>
              <w:bottom w:val="single" w:color="000000" w:sz="4" w:space="0"/>
              <w:right w:val="single" w:color="000000" w:sz="4" w:space="0"/>
            </w:tcBorders>
            <w:vAlign w:val="center"/>
          </w:tcPr>
          <w:p w14:paraId="7173EA94">
            <w:pPr>
              <w:widowControl/>
              <w:spacing w:line="240" w:lineRule="exact"/>
              <w:jc w:val="left"/>
              <w:textAlignment w:val="center"/>
              <w:rPr>
                <w:kern w:val="0"/>
              </w:rPr>
            </w:pPr>
            <w:r>
              <w:rPr>
                <w:rFonts w:hint="eastAsia"/>
                <w:kern w:val="0"/>
              </w:rPr>
              <w:t xml:space="preserve">   文化和旅游</w:t>
            </w:r>
          </w:p>
        </w:tc>
        <w:tc>
          <w:tcPr>
            <w:tcW w:w="1670" w:type="dxa"/>
            <w:tcBorders>
              <w:top w:val="single" w:color="000000" w:sz="4" w:space="0"/>
              <w:left w:val="nil"/>
              <w:bottom w:val="single" w:color="000000" w:sz="4" w:space="0"/>
              <w:right w:val="single" w:color="000000" w:sz="4" w:space="0"/>
            </w:tcBorders>
            <w:vAlign w:val="center"/>
          </w:tcPr>
          <w:p w14:paraId="210D410E">
            <w:pPr>
              <w:widowControl/>
              <w:spacing w:line="240" w:lineRule="exact"/>
              <w:jc w:val="right"/>
              <w:textAlignment w:val="center"/>
            </w:pPr>
            <w:r>
              <w:rPr>
                <w:rFonts w:hint="eastAsia"/>
              </w:rPr>
              <w:t>53.02</w:t>
            </w:r>
          </w:p>
        </w:tc>
        <w:tc>
          <w:tcPr>
            <w:tcW w:w="1667" w:type="dxa"/>
            <w:tcBorders>
              <w:top w:val="single" w:color="000000" w:sz="4" w:space="0"/>
              <w:left w:val="nil"/>
              <w:bottom w:val="single" w:color="000000" w:sz="4" w:space="0"/>
              <w:right w:val="single" w:color="000000" w:sz="4" w:space="0"/>
            </w:tcBorders>
            <w:vAlign w:val="center"/>
          </w:tcPr>
          <w:p w14:paraId="4003ECB1">
            <w:pPr>
              <w:widowControl/>
              <w:spacing w:line="240" w:lineRule="exact"/>
              <w:jc w:val="right"/>
              <w:textAlignment w:val="center"/>
            </w:pPr>
            <w:r>
              <w:rPr>
                <w:rFonts w:hint="eastAsia"/>
              </w:rPr>
              <w:t>55.63</w:t>
            </w:r>
          </w:p>
        </w:tc>
        <w:tc>
          <w:tcPr>
            <w:tcW w:w="1667" w:type="dxa"/>
            <w:tcBorders>
              <w:top w:val="single" w:color="000000" w:sz="4" w:space="0"/>
              <w:left w:val="nil"/>
              <w:bottom w:val="single" w:color="000000" w:sz="4" w:space="0"/>
              <w:right w:val="single" w:color="000000" w:sz="4" w:space="0"/>
            </w:tcBorders>
            <w:vAlign w:val="center"/>
          </w:tcPr>
          <w:p w14:paraId="5ACACAA4">
            <w:pPr>
              <w:widowControl/>
              <w:spacing w:line="240" w:lineRule="exact"/>
              <w:jc w:val="right"/>
              <w:textAlignment w:val="center"/>
            </w:pPr>
            <w:r>
              <w:rPr>
                <w:rFonts w:hint="eastAsia"/>
              </w:rPr>
              <w:t>55.63</w:t>
            </w:r>
          </w:p>
        </w:tc>
        <w:tc>
          <w:tcPr>
            <w:tcW w:w="2070" w:type="dxa"/>
            <w:tcBorders>
              <w:top w:val="single" w:color="000000" w:sz="4" w:space="0"/>
              <w:left w:val="nil"/>
              <w:bottom w:val="single" w:color="000000" w:sz="4" w:space="0"/>
              <w:right w:val="single" w:color="000000" w:sz="4" w:space="0"/>
            </w:tcBorders>
            <w:vAlign w:val="center"/>
          </w:tcPr>
          <w:p w14:paraId="7D196286">
            <w:pPr>
              <w:spacing w:line="240" w:lineRule="exact"/>
              <w:jc w:val="right"/>
            </w:pPr>
          </w:p>
        </w:tc>
      </w:tr>
      <w:tr w14:paraId="0A899A5B">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6BFB6DC3">
            <w:pPr>
              <w:widowControl/>
              <w:spacing w:line="240" w:lineRule="exact"/>
              <w:jc w:val="left"/>
              <w:textAlignment w:val="center"/>
              <w:rPr>
                <w:kern w:val="0"/>
              </w:rPr>
            </w:pPr>
            <w:r>
              <w:rPr>
                <w:rFonts w:hint="eastAsia"/>
                <w:kern w:val="0"/>
              </w:rPr>
              <w:t>2070109</w:t>
            </w:r>
          </w:p>
        </w:tc>
        <w:tc>
          <w:tcPr>
            <w:tcW w:w="5137" w:type="dxa"/>
            <w:tcBorders>
              <w:top w:val="single" w:color="000000" w:sz="4" w:space="0"/>
              <w:left w:val="nil"/>
              <w:bottom w:val="single" w:color="000000" w:sz="4" w:space="0"/>
              <w:right w:val="single" w:color="000000" w:sz="4" w:space="0"/>
            </w:tcBorders>
            <w:vAlign w:val="center"/>
          </w:tcPr>
          <w:p w14:paraId="5558971F">
            <w:pPr>
              <w:widowControl/>
              <w:spacing w:line="240" w:lineRule="exact"/>
              <w:jc w:val="left"/>
              <w:textAlignment w:val="center"/>
              <w:rPr>
                <w:kern w:val="0"/>
              </w:rPr>
            </w:pPr>
            <w:r>
              <w:rPr>
                <w:rFonts w:hint="eastAsia"/>
                <w:kern w:val="0"/>
              </w:rPr>
              <w:t xml:space="preserve">   群众文化</w:t>
            </w:r>
          </w:p>
        </w:tc>
        <w:tc>
          <w:tcPr>
            <w:tcW w:w="1670" w:type="dxa"/>
            <w:tcBorders>
              <w:top w:val="single" w:color="000000" w:sz="4" w:space="0"/>
              <w:left w:val="nil"/>
              <w:bottom w:val="single" w:color="000000" w:sz="4" w:space="0"/>
              <w:right w:val="single" w:color="000000" w:sz="4" w:space="0"/>
            </w:tcBorders>
            <w:vAlign w:val="center"/>
          </w:tcPr>
          <w:p w14:paraId="0AB09BEC">
            <w:pPr>
              <w:widowControl/>
              <w:spacing w:line="240" w:lineRule="exact"/>
              <w:jc w:val="right"/>
              <w:textAlignment w:val="center"/>
            </w:pPr>
            <w:r>
              <w:rPr>
                <w:rFonts w:hint="eastAsia"/>
              </w:rPr>
              <w:t>53.02</w:t>
            </w:r>
          </w:p>
        </w:tc>
        <w:tc>
          <w:tcPr>
            <w:tcW w:w="1667" w:type="dxa"/>
            <w:tcBorders>
              <w:top w:val="single" w:color="000000" w:sz="4" w:space="0"/>
              <w:left w:val="nil"/>
              <w:bottom w:val="single" w:color="000000" w:sz="4" w:space="0"/>
              <w:right w:val="single" w:color="000000" w:sz="4" w:space="0"/>
            </w:tcBorders>
            <w:vAlign w:val="center"/>
          </w:tcPr>
          <w:p w14:paraId="0FC453C3">
            <w:pPr>
              <w:widowControl/>
              <w:spacing w:line="240" w:lineRule="exact"/>
              <w:jc w:val="right"/>
              <w:textAlignment w:val="center"/>
            </w:pPr>
            <w:r>
              <w:rPr>
                <w:rFonts w:hint="eastAsia"/>
              </w:rPr>
              <w:t>55.63</w:t>
            </w:r>
          </w:p>
        </w:tc>
        <w:tc>
          <w:tcPr>
            <w:tcW w:w="1667" w:type="dxa"/>
            <w:tcBorders>
              <w:top w:val="single" w:color="000000" w:sz="4" w:space="0"/>
              <w:left w:val="nil"/>
              <w:bottom w:val="single" w:color="000000" w:sz="4" w:space="0"/>
              <w:right w:val="single" w:color="000000" w:sz="4" w:space="0"/>
            </w:tcBorders>
            <w:vAlign w:val="center"/>
          </w:tcPr>
          <w:p w14:paraId="3AC3C606">
            <w:pPr>
              <w:widowControl/>
              <w:spacing w:line="240" w:lineRule="exact"/>
              <w:jc w:val="right"/>
              <w:textAlignment w:val="center"/>
            </w:pPr>
            <w:r>
              <w:rPr>
                <w:rFonts w:hint="eastAsia"/>
              </w:rPr>
              <w:t>55.63</w:t>
            </w:r>
          </w:p>
        </w:tc>
        <w:tc>
          <w:tcPr>
            <w:tcW w:w="2070" w:type="dxa"/>
            <w:tcBorders>
              <w:top w:val="single" w:color="000000" w:sz="4" w:space="0"/>
              <w:left w:val="nil"/>
              <w:bottom w:val="single" w:color="000000" w:sz="4" w:space="0"/>
              <w:right w:val="single" w:color="000000" w:sz="4" w:space="0"/>
            </w:tcBorders>
            <w:vAlign w:val="center"/>
          </w:tcPr>
          <w:p w14:paraId="66BF0463">
            <w:pPr>
              <w:spacing w:line="240" w:lineRule="exact"/>
              <w:jc w:val="right"/>
            </w:pPr>
          </w:p>
        </w:tc>
      </w:tr>
      <w:tr w14:paraId="6C9BBED8">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076B6A9D">
            <w:pPr>
              <w:widowControl/>
              <w:spacing w:line="240" w:lineRule="exact"/>
              <w:jc w:val="left"/>
              <w:textAlignment w:val="center"/>
              <w:rPr>
                <w:kern w:val="0"/>
              </w:rPr>
            </w:pPr>
            <w:r>
              <w:rPr>
                <w:rFonts w:hint="eastAsia"/>
                <w:kern w:val="0"/>
              </w:rPr>
              <w:t>208</w:t>
            </w:r>
          </w:p>
        </w:tc>
        <w:tc>
          <w:tcPr>
            <w:tcW w:w="5137" w:type="dxa"/>
            <w:tcBorders>
              <w:top w:val="single" w:color="000000" w:sz="4" w:space="0"/>
              <w:left w:val="nil"/>
              <w:bottom w:val="single" w:color="000000" w:sz="4" w:space="0"/>
              <w:right w:val="single" w:color="000000" w:sz="4" w:space="0"/>
            </w:tcBorders>
            <w:vAlign w:val="center"/>
          </w:tcPr>
          <w:p w14:paraId="601A4C0F">
            <w:pPr>
              <w:widowControl/>
              <w:spacing w:line="240" w:lineRule="exact"/>
              <w:jc w:val="left"/>
              <w:textAlignment w:val="center"/>
              <w:rPr>
                <w:kern w:val="0"/>
              </w:rPr>
            </w:pPr>
            <w:r>
              <w:rPr>
                <w:kern w:val="0"/>
              </w:rPr>
              <w:t>社会保障和就业支出</w:t>
            </w:r>
          </w:p>
        </w:tc>
        <w:tc>
          <w:tcPr>
            <w:tcW w:w="1670" w:type="dxa"/>
            <w:tcBorders>
              <w:top w:val="single" w:color="000000" w:sz="4" w:space="0"/>
              <w:left w:val="nil"/>
              <w:bottom w:val="single" w:color="000000" w:sz="4" w:space="0"/>
              <w:right w:val="single" w:color="000000" w:sz="4" w:space="0"/>
            </w:tcBorders>
            <w:vAlign w:val="center"/>
          </w:tcPr>
          <w:p w14:paraId="24E7E134">
            <w:pPr>
              <w:widowControl/>
              <w:spacing w:line="240" w:lineRule="exact"/>
              <w:jc w:val="right"/>
              <w:textAlignment w:val="center"/>
            </w:pPr>
            <w:r>
              <w:rPr>
                <w:rFonts w:hint="eastAsia"/>
              </w:rPr>
              <w:t>229.83</w:t>
            </w:r>
          </w:p>
        </w:tc>
        <w:tc>
          <w:tcPr>
            <w:tcW w:w="1667" w:type="dxa"/>
            <w:tcBorders>
              <w:top w:val="single" w:color="000000" w:sz="4" w:space="0"/>
              <w:left w:val="nil"/>
              <w:bottom w:val="single" w:color="000000" w:sz="4" w:space="0"/>
              <w:right w:val="single" w:color="000000" w:sz="4" w:space="0"/>
            </w:tcBorders>
            <w:vAlign w:val="center"/>
          </w:tcPr>
          <w:p w14:paraId="3D707096">
            <w:pPr>
              <w:widowControl/>
              <w:spacing w:line="240" w:lineRule="exact"/>
              <w:jc w:val="right"/>
              <w:textAlignment w:val="center"/>
            </w:pPr>
            <w:r>
              <w:rPr>
                <w:rFonts w:hint="eastAsia"/>
              </w:rPr>
              <w:t>215.53</w:t>
            </w:r>
          </w:p>
        </w:tc>
        <w:tc>
          <w:tcPr>
            <w:tcW w:w="1667" w:type="dxa"/>
            <w:tcBorders>
              <w:top w:val="single" w:color="000000" w:sz="4" w:space="0"/>
              <w:left w:val="nil"/>
              <w:bottom w:val="single" w:color="000000" w:sz="4" w:space="0"/>
              <w:right w:val="single" w:color="000000" w:sz="4" w:space="0"/>
            </w:tcBorders>
            <w:vAlign w:val="center"/>
          </w:tcPr>
          <w:p w14:paraId="55C056C5">
            <w:pPr>
              <w:widowControl/>
              <w:spacing w:line="240" w:lineRule="exact"/>
              <w:jc w:val="right"/>
              <w:textAlignment w:val="center"/>
            </w:pPr>
            <w:r>
              <w:rPr>
                <w:rFonts w:hint="eastAsia"/>
              </w:rPr>
              <w:t>207.13</w:t>
            </w:r>
          </w:p>
        </w:tc>
        <w:tc>
          <w:tcPr>
            <w:tcW w:w="2070" w:type="dxa"/>
            <w:tcBorders>
              <w:top w:val="single" w:color="000000" w:sz="4" w:space="0"/>
              <w:left w:val="nil"/>
              <w:bottom w:val="single" w:color="000000" w:sz="4" w:space="0"/>
              <w:right w:val="single" w:color="000000" w:sz="4" w:space="0"/>
            </w:tcBorders>
            <w:vAlign w:val="center"/>
          </w:tcPr>
          <w:p w14:paraId="0779A3B7">
            <w:pPr>
              <w:spacing w:line="240" w:lineRule="exact"/>
              <w:jc w:val="right"/>
            </w:pPr>
            <w:r>
              <w:rPr>
                <w:rFonts w:hint="eastAsia"/>
              </w:rPr>
              <w:t>8.40</w:t>
            </w:r>
          </w:p>
        </w:tc>
      </w:tr>
      <w:tr w14:paraId="4707EFBC">
        <w:tblPrEx>
          <w:tblCellMar>
            <w:top w:w="0" w:type="dxa"/>
            <w:left w:w="108" w:type="dxa"/>
            <w:bottom w:w="0" w:type="dxa"/>
            <w:right w:w="108" w:type="dxa"/>
          </w:tblCellMar>
        </w:tblPrEx>
        <w:trPr>
          <w:trHeight w:val="475"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24263E1">
            <w:pPr>
              <w:widowControl/>
              <w:spacing w:line="240" w:lineRule="exact"/>
              <w:jc w:val="left"/>
              <w:textAlignment w:val="center"/>
              <w:rPr>
                <w:kern w:val="0"/>
              </w:rPr>
            </w:pPr>
            <w:r>
              <w:rPr>
                <w:rFonts w:hint="eastAsia"/>
                <w:kern w:val="0"/>
              </w:rPr>
              <w:t>20801</w:t>
            </w:r>
          </w:p>
        </w:tc>
        <w:tc>
          <w:tcPr>
            <w:tcW w:w="5137" w:type="dxa"/>
            <w:tcBorders>
              <w:top w:val="single" w:color="000000" w:sz="4" w:space="0"/>
              <w:left w:val="nil"/>
              <w:bottom w:val="single" w:color="000000" w:sz="4" w:space="0"/>
              <w:right w:val="single" w:color="000000" w:sz="4" w:space="0"/>
            </w:tcBorders>
            <w:vAlign w:val="center"/>
          </w:tcPr>
          <w:p w14:paraId="69CA5F42">
            <w:pPr>
              <w:widowControl/>
              <w:spacing w:line="240" w:lineRule="exact"/>
              <w:jc w:val="left"/>
              <w:textAlignment w:val="center"/>
              <w:rPr>
                <w:kern w:val="0"/>
              </w:rPr>
            </w:pPr>
            <w:r>
              <w:rPr>
                <w:rFonts w:hint="eastAsia"/>
                <w:kern w:val="0"/>
              </w:rPr>
              <w:t>人力资源和社会保障管理事务</w:t>
            </w:r>
          </w:p>
        </w:tc>
        <w:tc>
          <w:tcPr>
            <w:tcW w:w="1670" w:type="dxa"/>
            <w:tcBorders>
              <w:top w:val="single" w:color="000000" w:sz="4" w:space="0"/>
              <w:left w:val="nil"/>
              <w:bottom w:val="single" w:color="000000" w:sz="4" w:space="0"/>
              <w:right w:val="single" w:color="000000" w:sz="4" w:space="0"/>
            </w:tcBorders>
            <w:vAlign w:val="center"/>
          </w:tcPr>
          <w:p w14:paraId="18E86789">
            <w:pPr>
              <w:widowControl/>
              <w:spacing w:line="240" w:lineRule="exact"/>
              <w:jc w:val="right"/>
              <w:textAlignment w:val="center"/>
            </w:pPr>
            <w:r>
              <w:rPr>
                <w:rFonts w:hint="eastAsia"/>
              </w:rPr>
              <w:t>93.10</w:t>
            </w:r>
          </w:p>
        </w:tc>
        <w:tc>
          <w:tcPr>
            <w:tcW w:w="1667" w:type="dxa"/>
            <w:tcBorders>
              <w:top w:val="single" w:color="000000" w:sz="4" w:space="0"/>
              <w:left w:val="nil"/>
              <w:bottom w:val="single" w:color="000000" w:sz="4" w:space="0"/>
              <w:right w:val="single" w:color="000000" w:sz="4" w:space="0"/>
            </w:tcBorders>
            <w:vAlign w:val="center"/>
          </w:tcPr>
          <w:p w14:paraId="63D94AC0">
            <w:pPr>
              <w:widowControl/>
              <w:spacing w:line="240" w:lineRule="exact"/>
              <w:jc w:val="right"/>
              <w:textAlignment w:val="center"/>
            </w:pPr>
            <w:r>
              <w:rPr>
                <w:rFonts w:hint="eastAsia"/>
              </w:rPr>
              <w:t>57.23</w:t>
            </w:r>
          </w:p>
        </w:tc>
        <w:tc>
          <w:tcPr>
            <w:tcW w:w="1667" w:type="dxa"/>
            <w:tcBorders>
              <w:top w:val="single" w:color="000000" w:sz="4" w:space="0"/>
              <w:left w:val="nil"/>
              <w:bottom w:val="single" w:color="000000" w:sz="4" w:space="0"/>
              <w:right w:val="single" w:color="000000" w:sz="4" w:space="0"/>
            </w:tcBorders>
            <w:vAlign w:val="center"/>
          </w:tcPr>
          <w:p w14:paraId="1C1B81D0">
            <w:pPr>
              <w:widowControl/>
              <w:spacing w:line="240" w:lineRule="exact"/>
              <w:jc w:val="right"/>
              <w:textAlignment w:val="center"/>
            </w:pPr>
            <w:r>
              <w:rPr>
                <w:rFonts w:hint="eastAsia"/>
              </w:rPr>
              <w:t>54.35</w:t>
            </w:r>
          </w:p>
        </w:tc>
        <w:tc>
          <w:tcPr>
            <w:tcW w:w="2070" w:type="dxa"/>
            <w:tcBorders>
              <w:top w:val="single" w:color="000000" w:sz="4" w:space="0"/>
              <w:left w:val="nil"/>
              <w:bottom w:val="single" w:color="000000" w:sz="4" w:space="0"/>
              <w:right w:val="single" w:color="000000" w:sz="4" w:space="0"/>
            </w:tcBorders>
            <w:vAlign w:val="center"/>
          </w:tcPr>
          <w:p w14:paraId="393536ED">
            <w:pPr>
              <w:spacing w:line="240" w:lineRule="exact"/>
              <w:jc w:val="right"/>
            </w:pPr>
            <w:r>
              <w:rPr>
                <w:rFonts w:hint="eastAsia"/>
              </w:rPr>
              <w:t>2.88</w:t>
            </w:r>
          </w:p>
        </w:tc>
      </w:tr>
      <w:tr w14:paraId="5F98D59A">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5D3DA4A7">
            <w:pPr>
              <w:widowControl/>
              <w:spacing w:line="240" w:lineRule="exact"/>
              <w:jc w:val="left"/>
              <w:textAlignment w:val="center"/>
              <w:rPr>
                <w:kern w:val="0"/>
              </w:rPr>
            </w:pPr>
            <w:r>
              <w:rPr>
                <w:rFonts w:hint="eastAsia"/>
                <w:kern w:val="0"/>
              </w:rPr>
              <w:t>2080104</w:t>
            </w:r>
          </w:p>
        </w:tc>
        <w:tc>
          <w:tcPr>
            <w:tcW w:w="5137" w:type="dxa"/>
            <w:tcBorders>
              <w:top w:val="single" w:color="000000" w:sz="4" w:space="0"/>
              <w:left w:val="nil"/>
              <w:bottom w:val="single" w:color="000000" w:sz="4" w:space="0"/>
              <w:right w:val="single" w:color="000000" w:sz="4" w:space="0"/>
            </w:tcBorders>
            <w:vAlign w:val="center"/>
          </w:tcPr>
          <w:p w14:paraId="3EECA163">
            <w:pPr>
              <w:widowControl/>
              <w:spacing w:line="240" w:lineRule="exact"/>
              <w:jc w:val="left"/>
              <w:textAlignment w:val="center"/>
              <w:rPr>
                <w:kern w:val="0"/>
              </w:rPr>
            </w:pPr>
            <w:r>
              <w:rPr>
                <w:rFonts w:hint="eastAsia"/>
                <w:kern w:val="0"/>
              </w:rPr>
              <w:t xml:space="preserve">  综合业务管理</w:t>
            </w:r>
          </w:p>
        </w:tc>
        <w:tc>
          <w:tcPr>
            <w:tcW w:w="1670" w:type="dxa"/>
            <w:tcBorders>
              <w:top w:val="single" w:color="000000" w:sz="4" w:space="0"/>
              <w:left w:val="nil"/>
              <w:bottom w:val="single" w:color="000000" w:sz="4" w:space="0"/>
              <w:right w:val="single" w:color="000000" w:sz="4" w:space="0"/>
            </w:tcBorders>
            <w:vAlign w:val="center"/>
          </w:tcPr>
          <w:p w14:paraId="1E068C77">
            <w:pPr>
              <w:widowControl/>
              <w:spacing w:line="240" w:lineRule="exact"/>
              <w:jc w:val="right"/>
              <w:textAlignment w:val="center"/>
            </w:pPr>
            <w:r>
              <w:rPr>
                <w:rFonts w:hint="eastAsia"/>
              </w:rPr>
              <w:t>93.10</w:t>
            </w:r>
          </w:p>
        </w:tc>
        <w:tc>
          <w:tcPr>
            <w:tcW w:w="1667" w:type="dxa"/>
            <w:tcBorders>
              <w:top w:val="single" w:color="000000" w:sz="4" w:space="0"/>
              <w:left w:val="nil"/>
              <w:bottom w:val="single" w:color="000000" w:sz="4" w:space="0"/>
              <w:right w:val="single" w:color="000000" w:sz="4" w:space="0"/>
            </w:tcBorders>
            <w:vAlign w:val="center"/>
          </w:tcPr>
          <w:p w14:paraId="55363969">
            <w:pPr>
              <w:widowControl/>
              <w:spacing w:line="240" w:lineRule="exact"/>
              <w:jc w:val="right"/>
              <w:textAlignment w:val="center"/>
            </w:pPr>
            <w:r>
              <w:rPr>
                <w:rFonts w:hint="eastAsia"/>
              </w:rPr>
              <w:t>57.23</w:t>
            </w:r>
          </w:p>
        </w:tc>
        <w:tc>
          <w:tcPr>
            <w:tcW w:w="1667" w:type="dxa"/>
            <w:tcBorders>
              <w:top w:val="single" w:color="000000" w:sz="4" w:space="0"/>
              <w:left w:val="nil"/>
              <w:bottom w:val="single" w:color="000000" w:sz="4" w:space="0"/>
              <w:right w:val="single" w:color="000000" w:sz="4" w:space="0"/>
            </w:tcBorders>
            <w:vAlign w:val="center"/>
          </w:tcPr>
          <w:p w14:paraId="47DA2911">
            <w:pPr>
              <w:widowControl/>
              <w:spacing w:line="240" w:lineRule="exact"/>
              <w:jc w:val="right"/>
              <w:textAlignment w:val="center"/>
            </w:pPr>
            <w:r>
              <w:rPr>
                <w:rFonts w:hint="eastAsia"/>
              </w:rPr>
              <w:t>54.35</w:t>
            </w:r>
          </w:p>
        </w:tc>
        <w:tc>
          <w:tcPr>
            <w:tcW w:w="2070" w:type="dxa"/>
            <w:tcBorders>
              <w:top w:val="single" w:color="000000" w:sz="4" w:space="0"/>
              <w:left w:val="nil"/>
              <w:bottom w:val="single" w:color="000000" w:sz="4" w:space="0"/>
              <w:right w:val="single" w:color="000000" w:sz="4" w:space="0"/>
            </w:tcBorders>
            <w:vAlign w:val="center"/>
          </w:tcPr>
          <w:p w14:paraId="5A87CD2C">
            <w:pPr>
              <w:spacing w:line="240" w:lineRule="exact"/>
              <w:jc w:val="right"/>
            </w:pPr>
            <w:r>
              <w:rPr>
                <w:rFonts w:hint="eastAsia"/>
              </w:rPr>
              <w:t>2.88</w:t>
            </w:r>
          </w:p>
        </w:tc>
      </w:tr>
      <w:tr w14:paraId="658C506D">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31AC4D46">
            <w:pPr>
              <w:widowControl/>
              <w:spacing w:line="240" w:lineRule="exact"/>
              <w:jc w:val="left"/>
              <w:textAlignment w:val="center"/>
            </w:pPr>
            <w:r>
              <w:rPr>
                <w:kern w:val="0"/>
              </w:rPr>
              <w:t>20805</w:t>
            </w:r>
          </w:p>
        </w:tc>
        <w:tc>
          <w:tcPr>
            <w:tcW w:w="5137" w:type="dxa"/>
            <w:tcBorders>
              <w:top w:val="single" w:color="000000" w:sz="4" w:space="0"/>
              <w:left w:val="nil"/>
              <w:bottom w:val="single" w:color="000000" w:sz="4" w:space="0"/>
              <w:right w:val="single" w:color="000000" w:sz="4" w:space="0"/>
            </w:tcBorders>
            <w:vAlign w:val="center"/>
          </w:tcPr>
          <w:p w14:paraId="674F2B5D">
            <w:pPr>
              <w:widowControl/>
              <w:spacing w:line="240" w:lineRule="exact"/>
              <w:jc w:val="left"/>
              <w:textAlignment w:val="center"/>
            </w:pPr>
            <w:r>
              <w:rPr>
                <w:kern w:val="0"/>
              </w:rPr>
              <w:t xml:space="preserve">  行政事业单位养老支出</w:t>
            </w:r>
          </w:p>
        </w:tc>
        <w:tc>
          <w:tcPr>
            <w:tcW w:w="1670" w:type="dxa"/>
            <w:tcBorders>
              <w:top w:val="single" w:color="000000" w:sz="4" w:space="0"/>
              <w:left w:val="nil"/>
              <w:bottom w:val="single" w:color="000000" w:sz="4" w:space="0"/>
              <w:right w:val="single" w:color="000000" w:sz="4" w:space="0"/>
            </w:tcBorders>
            <w:vAlign w:val="center"/>
          </w:tcPr>
          <w:p w14:paraId="770D08D9">
            <w:pPr>
              <w:widowControl/>
              <w:spacing w:line="240" w:lineRule="exact"/>
              <w:jc w:val="right"/>
              <w:textAlignment w:val="center"/>
            </w:pPr>
            <w:r>
              <w:rPr>
                <w:rFonts w:hint="eastAsia"/>
              </w:rPr>
              <w:t>128.33</w:t>
            </w:r>
          </w:p>
        </w:tc>
        <w:tc>
          <w:tcPr>
            <w:tcW w:w="1667" w:type="dxa"/>
            <w:tcBorders>
              <w:top w:val="single" w:color="000000" w:sz="4" w:space="0"/>
              <w:left w:val="nil"/>
              <w:bottom w:val="single" w:color="000000" w:sz="4" w:space="0"/>
              <w:right w:val="single" w:color="000000" w:sz="4" w:space="0"/>
            </w:tcBorders>
            <w:vAlign w:val="center"/>
          </w:tcPr>
          <w:p w14:paraId="03218A97">
            <w:pPr>
              <w:widowControl/>
              <w:spacing w:line="240" w:lineRule="exact"/>
              <w:jc w:val="right"/>
              <w:textAlignment w:val="center"/>
            </w:pPr>
            <w:r>
              <w:rPr>
                <w:rFonts w:hint="eastAsia"/>
              </w:rPr>
              <w:t>152.78</w:t>
            </w:r>
          </w:p>
        </w:tc>
        <w:tc>
          <w:tcPr>
            <w:tcW w:w="1667" w:type="dxa"/>
            <w:tcBorders>
              <w:top w:val="single" w:color="000000" w:sz="4" w:space="0"/>
              <w:left w:val="nil"/>
              <w:bottom w:val="single" w:color="000000" w:sz="4" w:space="0"/>
              <w:right w:val="single" w:color="000000" w:sz="4" w:space="0"/>
            </w:tcBorders>
            <w:vAlign w:val="center"/>
          </w:tcPr>
          <w:p w14:paraId="1B961F43">
            <w:pPr>
              <w:widowControl/>
              <w:spacing w:line="240" w:lineRule="exact"/>
              <w:jc w:val="right"/>
              <w:textAlignment w:val="center"/>
            </w:pPr>
            <w:r>
              <w:rPr>
                <w:rFonts w:hint="eastAsia"/>
              </w:rPr>
              <w:t>152.78</w:t>
            </w:r>
          </w:p>
        </w:tc>
        <w:tc>
          <w:tcPr>
            <w:tcW w:w="2070" w:type="dxa"/>
            <w:tcBorders>
              <w:top w:val="single" w:color="000000" w:sz="4" w:space="0"/>
              <w:left w:val="nil"/>
              <w:bottom w:val="single" w:color="000000" w:sz="4" w:space="0"/>
              <w:right w:val="single" w:color="000000" w:sz="4" w:space="0"/>
            </w:tcBorders>
            <w:vAlign w:val="center"/>
          </w:tcPr>
          <w:p w14:paraId="6FBEAA5A">
            <w:pPr>
              <w:spacing w:line="240" w:lineRule="exact"/>
              <w:jc w:val="right"/>
            </w:pPr>
          </w:p>
        </w:tc>
      </w:tr>
      <w:tr w14:paraId="217D7E59">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57CCC080">
            <w:pPr>
              <w:widowControl/>
              <w:spacing w:line="240" w:lineRule="exact"/>
              <w:jc w:val="left"/>
              <w:textAlignment w:val="center"/>
            </w:pPr>
            <w:r>
              <w:rPr>
                <w:kern w:val="0"/>
              </w:rPr>
              <w:t>2080505</w:t>
            </w:r>
          </w:p>
        </w:tc>
        <w:tc>
          <w:tcPr>
            <w:tcW w:w="5137" w:type="dxa"/>
            <w:tcBorders>
              <w:top w:val="single" w:color="000000" w:sz="4" w:space="0"/>
              <w:left w:val="nil"/>
              <w:bottom w:val="single" w:color="000000" w:sz="4" w:space="0"/>
              <w:right w:val="single" w:color="000000" w:sz="4" w:space="0"/>
            </w:tcBorders>
            <w:vAlign w:val="center"/>
          </w:tcPr>
          <w:p w14:paraId="0FE0C324">
            <w:pPr>
              <w:widowControl/>
              <w:spacing w:line="240" w:lineRule="exact"/>
              <w:jc w:val="left"/>
              <w:textAlignment w:val="center"/>
            </w:pPr>
            <w:r>
              <w:rPr>
                <w:kern w:val="0"/>
              </w:rPr>
              <w:t xml:space="preserve">   机关事业单位基本养老保险缴费支出</w:t>
            </w:r>
          </w:p>
        </w:tc>
        <w:tc>
          <w:tcPr>
            <w:tcW w:w="1670" w:type="dxa"/>
            <w:tcBorders>
              <w:top w:val="single" w:color="000000" w:sz="4" w:space="0"/>
              <w:left w:val="nil"/>
              <w:bottom w:val="single" w:color="000000" w:sz="4" w:space="0"/>
              <w:right w:val="single" w:color="000000" w:sz="4" w:space="0"/>
            </w:tcBorders>
            <w:vAlign w:val="center"/>
          </w:tcPr>
          <w:p w14:paraId="1D106D2C">
            <w:pPr>
              <w:widowControl/>
              <w:spacing w:line="240" w:lineRule="exact"/>
              <w:jc w:val="right"/>
              <w:textAlignment w:val="center"/>
            </w:pPr>
            <w:r>
              <w:rPr>
                <w:rFonts w:hint="eastAsia"/>
              </w:rPr>
              <w:t>63.42</w:t>
            </w:r>
          </w:p>
        </w:tc>
        <w:tc>
          <w:tcPr>
            <w:tcW w:w="1667" w:type="dxa"/>
            <w:tcBorders>
              <w:top w:val="single" w:color="000000" w:sz="4" w:space="0"/>
              <w:left w:val="nil"/>
              <w:bottom w:val="single" w:color="000000" w:sz="4" w:space="0"/>
              <w:right w:val="single" w:color="000000" w:sz="4" w:space="0"/>
            </w:tcBorders>
            <w:vAlign w:val="center"/>
          </w:tcPr>
          <w:p w14:paraId="449F2AD1">
            <w:pPr>
              <w:widowControl/>
              <w:spacing w:line="240" w:lineRule="exact"/>
              <w:jc w:val="right"/>
              <w:textAlignment w:val="center"/>
            </w:pPr>
            <w:r>
              <w:rPr>
                <w:rFonts w:hint="eastAsia"/>
              </w:rPr>
              <w:t>77.03</w:t>
            </w:r>
          </w:p>
        </w:tc>
        <w:tc>
          <w:tcPr>
            <w:tcW w:w="1667" w:type="dxa"/>
            <w:tcBorders>
              <w:top w:val="single" w:color="000000" w:sz="4" w:space="0"/>
              <w:left w:val="nil"/>
              <w:bottom w:val="single" w:color="000000" w:sz="4" w:space="0"/>
              <w:right w:val="single" w:color="000000" w:sz="4" w:space="0"/>
            </w:tcBorders>
            <w:vAlign w:val="center"/>
          </w:tcPr>
          <w:p w14:paraId="19E1DADE">
            <w:pPr>
              <w:widowControl/>
              <w:spacing w:line="240" w:lineRule="exact"/>
              <w:jc w:val="right"/>
              <w:textAlignment w:val="center"/>
            </w:pPr>
            <w:r>
              <w:rPr>
                <w:rFonts w:hint="eastAsia"/>
              </w:rPr>
              <w:t>77.03</w:t>
            </w:r>
          </w:p>
        </w:tc>
        <w:tc>
          <w:tcPr>
            <w:tcW w:w="2070" w:type="dxa"/>
            <w:tcBorders>
              <w:top w:val="single" w:color="000000" w:sz="4" w:space="0"/>
              <w:left w:val="nil"/>
              <w:bottom w:val="single" w:color="000000" w:sz="4" w:space="0"/>
              <w:right w:val="single" w:color="000000" w:sz="4" w:space="0"/>
            </w:tcBorders>
            <w:vAlign w:val="center"/>
          </w:tcPr>
          <w:p w14:paraId="380B769D">
            <w:pPr>
              <w:spacing w:line="240" w:lineRule="exact"/>
              <w:jc w:val="right"/>
            </w:pPr>
          </w:p>
        </w:tc>
      </w:tr>
      <w:tr w14:paraId="3C11523E">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012AEBDE">
            <w:pPr>
              <w:widowControl/>
              <w:spacing w:line="240" w:lineRule="exact"/>
              <w:jc w:val="left"/>
              <w:textAlignment w:val="center"/>
            </w:pPr>
            <w:r>
              <w:rPr>
                <w:kern w:val="0"/>
              </w:rPr>
              <w:t>2080506</w:t>
            </w:r>
          </w:p>
        </w:tc>
        <w:tc>
          <w:tcPr>
            <w:tcW w:w="5137" w:type="dxa"/>
            <w:tcBorders>
              <w:top w:val="single" w:color="000000" w:sz="4" w:space="0"/>
              <w:left w:val="nil"/>
              <w:bottom w:val="single" w:color="000000" w:sz="4" w:space="0"/>
              <w:right w:val="single" w:color="000000" w:sz="4" w:space="0"/>
            </w:tcBorders>
            <w:vAlign w:val="center"/>
          </w:tcPr>
          <w:p w14:paraId="27339003">
            <w:pPr>
              <w:widowControl/>
              <w:spacing w:line="240" w:lineRule="exact"/>
              <w:jc w:val="left"/>
              <w:textAlignment w:val="center"/>
            </w:pPr>
            <w:r>
              <w:rPr>
                <w:kern w:val="0"/>
              </w:rPr>
              <w:t xml:space="preserve">   机关事业单位职业年金缴费支出</w:t>
            </w:r>
          </w:p>
        </w:tc>
        <w:tc>
          <w:tcPr>
            <w:tcW w:w="1670" w:type="dxa"/>
            <w:tcBorders>
              <w:top w:val="single" w:color="000000" w:sz="4" w:space="0"/>
              <w:left w:val="nil"/>
              <w:bottom w:val="single" w:color="000000" w:sz="4" w:space="0"/>
              <w:right w:val="single" w:color="000000" w:sz="4" w:space="0"/>
            </w:tcBorders>
            <w:vAlign w:val="center"/>
          </w:tcPr>
          <w:p w14:paraId="53699ACB">
            <w:pPr>
              <w:widowControl/>
              <w:spacing w:line="240" w:lineRule="exact"/>
              <w:jc w:val="right"/>
              <w:textAlignment w:val="center"/>
            </w:pPr>
            <w:r>
              <w:rPr>
                <w:rFonts w:hint="eastAsia"/>
              </w:rPr>
              <w:t>30.34</w:t>
            </w:r>
          </w:p>
        </w:tc>
        <w:tc>
          <w:tcPr>
            <w:tcW w:w="1667" w:type="dxa"/>
            <w:tcBorders>
              <w:top w:val="single" w:color="000000" w:sz="4" w:space="0"/>
              <w:left w:val="nil"/>
              <w:bottom w:val="single" w:color="000000" w:sz="4" w:space="0"/>
              <w:right w:val="single" w:color="000000" w:sz="4" w:space="0"/>
            </w:tcBorders>
            <w:vAlign w:val="center"/>
          </w:tcPr>
          <w:p w14:paraId="7F1EE3A5">
            <w:pPr>
              <w:widowControl/>
              <w:spacing w:line="240" w:lineRule="exact"/>
              <w:jc w:val="right"/>
              <w:textAlignment w:val="center"/>
            </w:pPr>
            <w:r>
              <w:rPr>
                <w:rFonts w:hint="eastAsia"/>
              </w:rPr>
              <w:t>38.51</w:t>
            </w:r>
          </w:p>
        </w:tc>
        <w:tc>
          <w:tcPr>
            <w:tcW w:w="1667" w:type="dxa"/>
            <w:tcBorders>
              <w:top w:val="single" w:color="000000" w:sz="4" w:space="0"/>
              <w:left w:val="nil"/>
              <w:bottom w:val="single" w:color="000000" w:sz="4" w:space="0"/>
              <w:right w:val="single" w:color="000000" w:sz="4" w:space="0"/>
            </w:tcBorders>
            <w:vAlign w:val="center"/>
          </w:tcPr>
          <w:p w14:paraId="5194B19F">
            <w:pPr>
              <w:widowControl/>
              <w:spacing w:line="240" w:lineRule="exact"/>
              <w:jc w:val="right"/>
              <w:textAlignment w:val="center"/>
            </w:pPr>
            <w:r>
              <w:rPr>
                <w:rFonts w:hint="eastAsia"/>
              </w:rPr>
              <w:t>38.51</w:t>
            </w:r>
          </w:p>
        </w:tc>
        <w:tc>
          <w:tcPr>
            <w:tcW w:w="2070" w:type="dxa"/>
            <w:tcBorders>
              <w:top w:val="single" w:color="000000" w:sz="4" w:space="0"/>
              <w:left w:val="nil"/>
              <w:bottom w:val="single" w:color="000000" w:sz="4" w:space="0"/>
              <w:right w:val="single" w:color="000000" w:sz="4" w:space="0"/>
            </w:tcBorders>
            <w:vAlign w:val="center"/>
          </w:tcPr>
          <w:p w14:paraId="176422EA">
            <w:pPr>
              <w:spacing w:line="240" w:lineRule="exact"/>
              <w:jc w:val="right"/>
            </w:pPr>
          </w:p>
        </w:tc>
      </w:tr>
      <w:tr w14:paraId="109BE5D7">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69D82337">
            <w:pPr>
              <w:widowControl/>
              <w:spacing w:line="240" w:lineRule="exact"/>
              <w:jc w:val="left"/>
              <w:textAlignment w:val="center"/>
            </w:pPr>
            <w:r>
              <w:rPr>
                <w:kern w:val="0"/>
              </w:rPr>
              <w:t>2080599</w:t>
            </w:r>
          </w:p>
        </w:tc>
        <w:tc>
          <w:tcPr>
            <w:tcW w:w="5137" w:type="dxa"/>
            <w:tcBorders>
              <w:top w:val="single" w:color="000000" w:sz="4" w:space="0"/>
              <w:left w:val="nil"/>
              <w:bottom w:val="single" w:color="000000" w:sz="4" w:space="0"/>
              <w:right w:val="single" w:color="000000" w:sz="4" w:space="0"/>
            </w:tcBorders>
            <w:vAlign w:val="center"/>
          </w:tcPr>
          <w:p w14:paraId="15900B9C">
            <w:pPr>
              <w:widowControl/>
              <w:spacing w:line="240" w:lineRule="exact"/>
              <w:jc w:val="left"/>
              <w:textAlignment w:val="center"/>
            </w:pPr>
            <w:r>
              <w:rPr>
                <w:kern w:val="0"/>
              </w:rPr>
              <w:t xml:space="preserve">   其他行政事业单位养老支出</w:t>
            </w:r>
          </w:p>
        </w:tc>
        <w:tc>
          <w:tcPr>
            <w:tcW w:w="1670" w:type="dxa"/>
            <w:tcBorders>
              <w:top w:val="single" w:color="000000" w:sz="4" w:space="0"/>
              <w:left w:val="nil"/>
              <w:bottom w:val="single" w:color="000000" w:sz="4" w:space="0"/>
              <w:right w:val="single" w:color="000000" w:sz="4" w:space="0"/>
            </w:tcBorders>
            <w:vAlign w:val="center"/>
          </w:tcPr>
          <w:p w14:paraId="3A4090D8">
            <w:pPr>
              <w:widowControl/>
              <w:spacing w:line="240" w:lineRule="exact"/>
              <w:jc w:val="right"/>
              <w:textAlignment w:val="center"/>
            </w:pPr>
            <w:r>
              <w:rPr>
                <w:rFonts w:hint="eastAsia"/>
              </w:rPr>
              <w:t>34.58</w:t>
            </w:r>
          </w:p>
        </w:tc>
        <w:tc>
          <w:tcPr>
            <w:tcW w:w="1667" w:type="dxa"/>
            <w:tcBorders>
              <w:top w:val="single" w:color="000000" w:sz="4" w:space="0"/>
              <w:left w:val="nil"/>
              <w:bottom w:val="single" w:color="000000" w:sz="4" w:space="0"/>
              <w:right w:val="single" w:color="000000" w:sz="4" w:space="0"/>
            </w:tcBorders>
            <w:vAlign w:val="center"/>
          </w:tcPr>
          <w:p w14:paraId="35D2AF89">
            <w:pPr>
              <w:widowControl/>
              <w:spacing w:line="240" w:lineRule="exact"/>
              <w:jc w:val="right"/>
              <w:textAlignment w:val="center"/>
            </w:pPr>
            <w:r>
              <w:rPr>
                <w:rFonts w:hint="eastAsia"/>
              </w:rPr>
              <w:t>37.24</w:t>
            </w:r>
          </w:p>
        </w:tc>
        <w:tc>
          <w:tcPr>
            <w:tcW w:w="1667" w:type="dxa"/>
            <w:tcBorders>
              <w:top w:val="single" w:color="000000" w:sz="4" w:space="0"/>
              <w:left w:val="nil"/>
              <w:bottom w:val="single" w:color="000000" w:sz="4" w:space="0"/>
              <w:right w:val="single" w:color="000000" w:sz="4" w:space="0"/>
            </w:tcBorders>
            <w:vAlign w:val="center"/>
          </w:tcPr>
          <w:p w14:paraId="2D4FF8E8">
            <w:pPr>
              <w:widowControl/>
              <w:spacing w:line="240" w:lineRule="exact"/>
              <w:jc w:val="right"/>
              <w:textAlignment w:val="center"/>
            </w:pPr>
            <w:r>
              <w:rPr>
                <w:rFonts w:hint="eastAsia"/>
              </w:rPr>
              <w:t>37.24</w:t>
            </w:r>
          </w:p>
        </w:tc>
        <w:tc>
          <w:tcPr>
            <w:tcW w:w="2070" w:type="dxa"/>
            <w:tcBorders>
              <w:top w:val="single" w:color="000000" w:sz="4" w:space="0"/>
              <w:left w:val="nil"/>
              <w:bottom w:val="single" w:color="000000" w:sz="4" w:space="0"/>
              <w:right w:val="single" w:color="000000" w:sz="4" w:space="0"/>
            </w:tcBorders>
            <w:vAlign w:val="center"/>
          </w:tcPr>
          <w:p w14:paraId="60654465">
            <w:pPr>
              <w:spacing w:line="240" w:lineRule="exact"/>
              <w:jc w:val="right"/>
            </w:pPr>
          </w:p>
        </w:tc>
      </w:tr>
      <w:tr w14:paraId="58876B16">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33D2C469">
            <w:pPr>
              <w:widowControl/>
              <w:spacing w:line="240" w:lineRule="exact"/>
              <w:jc w:val="left"/>
              <w:textAlignment w:val="center"/>
              <w:rPr>
                <w:kern w:val="0"/>
              </w:rPr>
            </w:pPr>
            <w:r>
              <w:rPr>
                <w:rFonts w:hint="eastAsia"/>
                <w:kern w:val="0"/>
              </w:rPr>
              <w:t>20811</w:t>
            </w:r>
          </w:p>
        </w:tc>
        <w:tc>
          <w:tcPr>
            <w:tcW w:w="5137" w:type="dxa"/>
            <w:tcBorders>
              <w:top w:val="single" w:color="000000" w:sz="4" w:space="0"/>
              <w:left w:val="nil"/>
              <w:bottom w:val="single" w:color="000000" w:sz="4" w:space="0"/>
              <w:right w:val="single" w:color="000000" w:sz="4" w:space="0"/>
            </w:tcBorders>
            <w:vAlign w:val="center"/>
          </w:tcPr>
          <w:p w14:paraId="7E8FD427">
            <w:pPr>
              <w:widowControl/>
              <w:spacing w:line="240" w:lineRule="exact"/>
              <w:jc w:val="left"/>
              <w:textAlignment w:val="center"/>
              <w:rPr>
                <w:kern w:val="0"/>
              </w:rPr>
            </w:pPr>
            <w:r>
              <w:rPr>
                <w:rFonts w:hint="eastAsia"/>
                <w:kern w:val="0"/>
              </w:rPr>
              <w:t>残疾人事业</w:t>
            </w:r>
          </w:p>
        </w:tc>
        <w:tc>
          <w:tcPr>
            <w:tcW w:w="1670" w:type="dxa"/>
            <w:tcBorders>
              <w:top w:val="single" w:color="000000" w:sz="4" w:space="0"/>
              <w:left w:val="nil"/>
              <w:bottom w:val="single" w:color="000000" w:sz="4" w:space="0"/>
              <w:right w:val="single" w:color="000000" w:sz="4" w:space="0"/>
            </w:tcBorders>
            <w:vAlign w:val="center"/>
          </w:tcPr>
          <w:p w14:paraId="0217F2AE">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14:paraId="6E4DF43A">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14:paraId="22C93BDD">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14:paraId="4ECC5240">
            <w:pPr>
              <w:spacing w:line="240" w:lineRule="exact"/>
              <w:jc w:val="right"/>
            </w:pPr>
            <w:r>
              <w:rPr>
                <w:rFonts w:hint="eastAsia"/>
              </w:rPr>
              <w:t>5.52</w:t>
            </w:r>
          </w:p>
        </w:tc>
      </w:tr>
      <w:tr w14:paraId="61FE6BE0">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57FBB19">
            <w:pPr>
              <w:widowControl/>
              <w:spacing w:line="240" w:lineRule="exact"/>
              <w:jc w:val="left"/>
              <w:textAlignment w:val="center"/>
              <w:rPr>
                <w:kern w:val="0"/>
              </w:rPr>
            </w:pPr>
            <w:r>
              <w:rPr>
                <w:rFonts w:hint="eastAsia"/>
                <w:kern w:val="0"/>
              </w:rPr>
              <w:t>2081199</w:t>
            </w:r>
          </w:p>
        </w:tc>
        <w:tc>
          <w:tcPr>
            <w:tcW w:w="5137" w:type="dxa"/>
            <w:tcBorders>
              <w:top w:val="single" w:color="000000" w:sz="4" w:space="0"/>
              <w:left w:val="nil"/>
              <w:bottom w:val="single" w:color="000000" w:sz="4" w:space="0"/>
              <w:right w:val="single" w:color="000000" w:sz="4" w:space="0"/>
            </w:tcBorders>
            <w:vAlign w:val="center"/>
          </w:tcPr>
          <w:p w14:paraId="5748A4CC">
            <w:pPr>
              <w:widowControl/>
              <w:spacing w:line="240" w:lineRule="exact"/>
              <w:jc w:val="left"/>
              <w:textAlignment w:val="center"/>
              <w:rPr>
                <w:kern w:val="0"/>
              </w:rPr>
            </w:pPr>
            <w:r>
              <w:rPr>
                <w:rFonts w:hint="eastAsia"/>
                <w:kern w:val="0"/>
              </w:rPr>
              <w:t xml:space="preserve">   其他残疾人事业支出</w:t>
            </w:r>
          </w:p>
        </w:tc>
        <w:tc>
          <w:tcPr>
            <w:tcW w:w="1670" w:type="dxa"/>
            <w:tcBorders>
              <w:top w:val="single" w:color="000000" w:sz="4" w:space="0"/>
              <w:left w:val="nil"/>
              <w:bottom w:val="single" w:color="000000" w:sz="4" w:space="0"/>
              <w:right w:val="single" w:color="000000" w:sz="4" w:space="0"/>
            </w:tcBorders>
            <w:vAlign w:val="center"/>
          </w:tcPr>
          <w:p w14:paraId="1E6E95AA">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14:paraId="730308E3">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14:paraId="2971918B">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14:paraId="2F774A8E">
            <w:pPr>
              <w:spacing w:line="240" w:lineRule="exact"/>
              <w:jc w:val="right"/>
            </w:pPr>
            <w:r>
              <w:rPr>
                <w:rFonts w:hint="eastAsia"/>
              </w:rPr>
              <w:t>5.52</w:t>
            </w:r>
          </w:p>
        </w:tc>
      </w:tr>
      <w:tr w14:paraId="755F12AB">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E9D3571">
            <w:pPr>
              <w:widowControl/>
              <w:spacing w:line="240" w:lineRule="exact"/>
              <w:jc w:val="left"/>
              <w:textAlignment w:val="center"/>
            </w:pPr>
            <w:r>
              <w:rPr>
                <w:kern w:val="0"/>
              </w:rPr>
              <w:t>210</w:t>
            </w:r>
          </w:p>
        </w:tc>
        <w:tc>
          <w:tcPr>
            <w:tcW w:w="5137" w:type="dxa"/>
            <w:tcBorders>
              <w:top w:val="single" w:color="000000" w:sz="4" w:space="0"/>
              <w:left w:val="nil"/>
              <w:bottom w:val="single" w:color="000000" w:sz="4" w:space="0"/>
              <w:right w:val="single" w:color="000000" w:sz="4" w:space="0"/>
            </w:tcBorders>
            <w:vAlign w:val="center"/>
          </w:tcPr>
          <w:p w14:paraId="4AB008B0">
            <w:pPr>
              <w:widowControl/>
              <w:spacing w:line="240" w:lineRule="exact"/>
              <w:jc w:val="left"/>
              <w:textAlignment w:val="center"/>
            </w:pPr>
            <w:r>
              <w:rPr>
                <w:kern w:val="0"/>
              </w:rPr>
              <w:t>卫生健康支出</w:t>
            </w:r>
          </w:p>
        </w:tc>
        <w:tc>
          <w:tcPr>
            <w:tcW w:w="1670" w:type="dxa"/>
            <w:tcBorders>
              <w:top w:val="single" w:color="000000" w:sz="4" w:space="0"/>
              <w:left w:val="nil"/>
              <w:bottom w:val="single" w:color="000000" w:sz="4" w:space="0"/>
              <w:right w:val="single" w:color="000000" w:sz="4" w:space="0"/>
            </w:tcBorders>
            <w:vAlign w:val="center"/>
          </w:tcPr>
          <w:p w14:paraId="5E570BBD">
            <w:pPr>
              <w:widowControl/>
              <w:spacing w:line="240" w:lineRule="exact"/>
              <w:jc w:val="right"/>
              <w:textAlignment w:val="center"/>
            </w:pPr>
            <w:r>
              <w:rPr>
                <w:rFonts w:hint="eastAsia"/>
              </w:rPr>
              <w:t>55.62</w:t>
            </w:r>
          </w:p>
        </w:tc>
        <w:tc>
          <w:tcPr>
            <w:tcW w:w="1667" w:type="dxa"/>
            <w:tcBorders>
              <w:top w:val="single" w:color="000000" w:sz="4" w:space="0"/>
              <w:left w:val="nil"/>
              <w:bottom w:val="single" w:color="000000" w:sz="4" w:space="0"/>
              <w:right w:val="single" w:color="000000" w:sz="4" w:space="0"/>
            </w:tcBorders>
            <w:vAlign w:val="center"/>
          </w:tcPr>
          <w:p w14:paraId="6A449E27">
            <w:pPr>
              <w:widowControl/>
              <w:spacing w:line="240" w:lineRule="exact"/>
              <w:jc w:val="right"/>
              <w:textAlignment w:val="center"/>
            </w:pPr>
            <w:r>
              <w:rPr>
                <w:rFonts w:hint="eastAsia"/>
              </w:rPr>
              <w:t>65.73</w:t>
            </w:r>
          </w:p>
        </w:tc>
        <w:tc>
          <w:tcPr>
            <w:tcW w:w="1667" w:type="dxa"/>
            <w:tcBorders>
              <w:top w:val="single" w:color="000000" w:sz="4" w:space="0"/>
              <w:left w:val="nil"/>
              <w:bottom w:val="single" w:color="000000" w:sz="4" w:space="0"/>
              <w:right w:val="single" w:color="000000" w:sz="4" w:space="0"/>
            </w:tcBorders>
            <w:vAlign w:val="center"/>
          </w:tcPr>
          <w:p w14:paraId="4F7295D4">
            <w:pPr>
              <w:widowControl/>
              <w:spacing w:line="240" w:lineRule="exact"/>
              <w:jc w:val="right"/>
              <w:textAlignment w:val="center"/>
            </w:pPr>
            <w:r>
              <w:rPr>
                <w:rFonts w:hint="eastAsia"/>
              </w:rPr>
              <w:t>65.73</w:t>
            </w:r>
          </w:p>
        </w:tc>
        <w:tc>
          <w:tcPr>
            <w:tcW w:w="2070" w:type="dxa"/>
            <w:tcBorders>
              <w:top w:val="single" w:color="000000" w:sz="4" w:space="0"/>
              <w:left w:val="nil"/>
              <w:bottom w:val="single" w:color="000000" w:sz="4" w:space="0"/>
              <w:right w:val="single" w:color="000000" w:sz="4" w:space="0"/>
            </w:tcBorders>
            <w:vAlign w:val="center"/>
          </w:tcPr>
          <w:p w14:paraId="41B650A7">
            <w:pPr>
              <w:spacing w:line="240" w:lineRule="exact"/>
              <w:jc w:val="right"/>
            </w:pPr>
          </w:p>
        </w:tc>
      </w:tr>
      <w:tr w14:paraId="051D8B56">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4AD4E19D">
            <w:pPr>
              <w:widowControl/>
              <w:spacing w:line="240" w:lineRule="exact"/>
              <w:jc w:val="left"/>
              <w:textAlignment w:val="center"/>
            </w:pPr>
            <w:r>
              <w:rPr>
                <w:kern w:val="0"/>
              </w:rPr>
              <w:t>21011</w:t>
            </w:r>
          </w:p>
        </w:tc>
        <w:tc>
          <w:tcPr>
            <w:tcW w:w="5137" w:type="dxa"/>
            <w:tcBorders>
              <w:top w:val="single" w:color="000000" w:sz="4" w:space="0"/>
              <w:left w:val="nil"/>
              <w:bottom w:val="single" w:color="000000" w:sz="4" w:space="0"/>
              <w:right w:val="single" w:color="000000" w:sz="4" w:space="0"/>
            </w:tcBorders>
            <w:vAlign w:val="center"/>
          </w:tcPr>
          <w:p w14:paraId="38452489">
            <w:pPr>
              <w:widowControl/>
              <w:spacing w:line="240" w:lineRule="exact"/>
              <w:jc w:val="left"/>
              <w:textAlignment w:val="center"/>
            </w:pPr>
            <w:r>
              <w:rPr>
                <w:kern w:val="0"/>
              </w:rPr>
              <w:t xml:space="preserve">  行政事业单位医疗</w:t>
            </w:r>
          </w:p>
        </w:tc>
        <w:tc>
          <w:tcPr>
            <w:tcW w:w="1670" w:type="dxa"/>
            <w:tcBorders>
              <w:top w:val="single" w:color="000000" w:sz="4" w:space="0"/>
              <w:left w:val="nil"/>
              <w:bottom w:val="single" w:color="000000" w:sz="4" w:space="0"/>
              <w:right w:val="single" w:color="000000" w:sz="4" w:space="0"/>
            </w:tcBorders>
            <w:vAlign w:val="center"/>
          </w:tcPr>
          <w:p w14:paraId="7E6308B3">
            <w:pPr>
              <w:widowControl/>
              <w:spacing w:line="240" w:lineRule="exact"/>
              <w:jc w:val="right"/>
              <w:textAlignment w:val="center"/>
            </w:pPr>
            <w:r>
              <w:rPr>
                <w:rFonts w:hint="eastAsia"/>
              </w:rPr>
              <w:t>55.62</w:t>
            </w:r>
          </w:p>
        </w:tc>
        <w:tc>
          <w:tcPr>
            <w:tcW w:w="1667" w:type="dxa"/>
            <w:tcBorders>
              <w:top w:val="single" w:color="000000" w:sz="4" w:space="0"/>
              <w:left w:val="nil"/>
              <w:bottom w:val="single" w:color="000000" w:sz="4" w:space="0"/>
              <w:right w:val="single" w:color="000000" w:sz="4" w:space="0"/>
            </w:tcBorders>
            <w:vAlign w:val="center"/>
          </w:tcPr>
          <w:p w14:paraId="0CCABA79">
            <w:pPr>
              <w:widowControl/>
              <w:spacing w:line="240" w:lineRule="exact"/>
              <w:jc w:val="right"/>
              <w:textAlignment w:val="center"/>
            </w:pPr>
            <w:r>
              <w:rPr>
                <w:rFonts w:hint="eastAsia"/>
              </w:rPr>
              <w:t>65.73</w:t>
            </w:r>
          </w:p>
        </w:tc>
        <w:tc>
          <w:tcPr>
            <w:tcW w:w="1667" w:type="dxa"/>
            <w:tcBorders>
              <w:top w:val="single" w:color="000000" w:sz="4" w:space="0"/>
              <w:left w:val="nil"/>
              <w:bottom w:val="single" w:color="000000" w:sz="4" w:space="0"/>
              <w:right w:val="single" w:color="000000" w:sz="4" w:space="0"/>
            </w:tcBorders>
            <w:vAlign w:val="center"/>
          </w:tcPr>
          <w:p w14:paraId="6848E643">
            <w:pPr>
              <w:widowControl/>
              <w:spacing w:line="240" w:lineRule="exact"/>
              <w:jc w:val="right"/>
              <w:textAlignment w:val="center"/>
            </w:pPr>
            <w:r>
              <w:rPr>
                <w:rFonts w:hint="eastAsia"/>
              </w:rPr>
              <w:t>65.73</w:t>
            </w:r>
          </w:p>
        </w:tc>
        <w:tc>
          <w:tcPr>
            <w:tcW w:w="2070" w:type="dxa"/>
            <w:tcBorders>
              <w:top w:val="single" w:color="000000" w:sz="4" w:space="0"/>
              <w:left w:val="nil"/>
              <w:bottom w:val="single" w:color="000000" w:sz="4" w:space="0"/>
              <w:right w:val="single" w:color="000000" w:sz="4" w:space="0"/>
            </w:tcBorders>
            <w:vAlign w:val="center"/>
          </w:tcPr>
          <w:p w14:paraId="4B817D6C">
            <w:pPr>
              <w:spacing w:line="240" w:lineRule="exact"/>
              <w:jc w:val="right"/>
            </w:pPr>
          </w:p>
        </w:tc>
      </w:tr>
      <w:tr w14:paraId="5BF259C4">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16A089DA">
            <w:pPr>
              <w:widowControl/>
              <w:spacing w:line="240" w:lineRule="exact"/>
              <w:jc w:val="left"/>
              <w:textAlignment w:val="center"/>
            </w:pPr>
            <w:r>
              <w:rPr>
                <w:kern w:val="0"/>
              </w:rPr>
              <w:t>2101101</w:t>
            </w:r>
          </w:p>
        </w:tc>
        <w:tc>
          <w:tcPr>
            <w:tcW w:w="5137" w:type="dxa"/>
            <w:tcBorders>
              <w:top w:val="single" w:color="000000" w:sz="4" w:space="0"/>
              <w:left w:val="nil"/>
              <w:bottom w:val="single" w:color="000000" w:sz="4" w:space="0"/>
              <w:right w:val="single" w:color="000000" w:sz="4" w:space="0"/>
            </w:tcBorders>
            <w:vAlign w:val="center"/>
          </w:tcPr>
          <w:p w14:paraId="7C8575F0">
            <w:pPr>
              <w:widowControl/>
              <w:spacing w:line="240" w:lineRule="exact"/>
              <w:jc w:val="left"/>
              <w:textAlignment w:val="center"/>
            </w:pPr>
            <w:r>
              <w:rPr>
                <w:kern w:val="0"/>
              </w:rPr>
              <w:t xml:space="preserve">   行政单位医疗</w:t>
            </w:r>
          </w:p>
        </w:tc>
        <w:tc>
          <w:tcPr>
            <w:tcW w:w="1670" w:type="dxa"/>
            <w:tcBorders>
              <w:top w:val="single" w:color="000000" w:sz="4" w:space="0"/>
              <w:left w:val="nil"/>
              <w:bottom w:val="single" w:color="000000" w:sz="4" w:space="0"/>
              <w:right w:val="single" w:color="000000" w:sz="4" w:space="0"/>
            </w:tcBorders>
            <w:vAlign w:val="center"/>
          </w:tcPr>
          <w:p w14:paraId="4613A95B">
            <w:pPr>
              <w:widowControl/>
              <w:spacing w:line="240" w:lineRule="exact"/>
              <w:jc w:val="right"/>
              <w:textAlignment w:val="center"/>
            </w:pPr>
            <w:r>
              <w:rPr>
                <w:rFonts w:hint="eastAsia"/>
              </w:rPr>
              <w:t>24.75</w:t>
            </w:r>
          </w:p>
        </w:tc>
        <w:tc>
          <w:tcPr>
            <w:tcW w:w="1667" w:type="dxa"/>
            <w:tcBorders>
              <w:top w:val="single" w:color="000000" w:sz="4" w:space="0"/>
              <w:left w:val="nil"/>
              <w:bottom w:val="single" w:color="000000" w:sz="4" w:space="0"/>
              <w:right w:val="single" w:color="000000" w:sz="4" w:space="0"/>
            </w:tcBorders>
            <w:vAlign w:val="center"/>
          </w:tcPr>
          <w:p w14:paraId="2093D495">
            <w:pPr>
              <w:widowControl/>
              <w:spacing w:line="240" w:lineRule="exact"/>
              <w:jc w:val="right"/>
              <w:textAlignment w:val="center"/>
            </w:pPr>
            <w:r>
              <w:rPr>
                <w:rFonts w:hint="eastAsia"/>
              </w:rPr>
              <w:t>36.14</w:t>
            </w:r>
          </w:p>
        </w:tc>
        <w:tc>
          <w:tcPr>
            <w:tcW w:w="1667" w:type="dxa"/>
            <w:tcBorders>
              <w:top w:val="single" w:color="000000" w:sz="4" w:space="0"/>
              <w:left w:val="nil"/>
              <w:bottom w:val="single" w:color="000000" w:sz="4" w:space="0"/>
              <w:right w:val="single" w:color="000000" w:sz="4" w:space="0"/>
            </w:tcBorders>
            <w:vAlign w:val="center"/>
          </w:tcPr>
          <w:p w14:paraId="17FF31EF">
            <w:pPr>
              <w:widowControl/>
              <w:spacing w:line="240" w:lineRule="exact"/>
              <w:jc w:val="right"/>
              <w:textAlignment w:val="center"/>
            </w:pPr>
            <w:r>
              <w:rPr>
                <w:rFonts w:hint="eastAsia"/>
              </w:rPr>
              <w:t>36.14</w:t>
            </w:r>
          </w:p>
        </w:tc>
        <w:tc>
          <w:tcPr>
            <w:tcW w:w="2070" w:type="dxa"/>
            <w:tcBorders>
              <w:top w:val="single" w:color="000000" w:sz="4" w:space="0"/>
              <w:left w:val="nil"/>
              <w:bottom w:val="single" w:color="000000" w:sz="4" w:space="0"/>
              <w:right w:val="single" w:color="000000" w:sz="4" w:space="0"/>
            </w:tcBorders>
            <w:vAlign w:val="center"/>
          </w:tcPr>
          <w:p w14:paraId="67445E8D">
            <w:pPr>
              <w:spacing w:line="240" w:lineRule="exact"/>
              <w:jc w:val="right"/>
            </w:pPr>
          </w:p>
        </w:tc>
      </w:tr>
      <w:tr w14:paraId="5DDC9BEA">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4A886602">
            <w:pPr>
              <w:widowControl/>
              <w:spacing w:line="240" w:lineRule="exact"/>
              <w:jc w:val="left"/>
              <w:textAlignment w:val="center"/>
            </w:pPr>
            <w:r>
              <w:rPr>
                <w:kern w:val="0"/>
              </w:rPr>
              <w:t>2101102</w:t>
            </w:r>
          </w:p>
        </w:tc>
        <w:tc>
          <w:tcPr>
            <w:tcW w:w="5137" w:type="dxa"/>
            <w:tcBorders>
              <w:top w:val="single" w:color="000000" w:sz="4" w:space="0"/>
              <w:left w:val="nil"/>
              <w:bottom w:val="single" w:color="000000" w:sz="4" w:space="0"/>
              <w:right w:val="single" w:color="000000" w:sz="4" w:space="0"/>
            </w:tcBorders>
            <w:vAlign w:val="center"/>
          </w:tcPr>
          <w:p w14:paraId="4C6869DE">
            <w:pPr>
              <w:widowControl/>
              <w:spacing w:line="240" w:lineRule="exact"/>
              <w:jc w:val="left"/>
              <w:textAlignment w:val="center"/>
            </w:pPr>
            <w:r>
              <w:rPr>
                <w:kern w:val="0"/>
              </w:rPr>
              <w:t xml:space="preserve">   事业单位医疗</w:t>
            </w:r>
          </w:p>
        </w:tc>
        <w:tc>
          <w:tcPr>
            <w:tcW w:w="1670" w:type="dxa"/>
            <w:tcBorders>
              <w:top w:val="single" w:color="000000" w:sz="4" w:space="0"/>
              <w:left w:val="nil"/>
              <w:bottom w:val="single" w:color="000000" w:sz="4" w:space="0"/>
              <w:right w:val="single" w:color="000000" w:sz="4" w:space="0"/>
            </w:tcBorders>
            <w:vAlign w:val="center"/>
          </w:tcPr>
          <w:p w14:paraId="7E735AA9">
            <w:pPr>
              <w:widowControl/>
              <w:spacing w:line="240" w:lineRule="exact"/>
              <w:jc w:val="right"/>
              <w:textAlignment w:val="center"/>
            </w:pPr>
            <w:r>
              <w:rPr>
                <w:rFonts w:hint="eastAsia"/>
              </w:rPr>
              <w:t>20.76</w:t>
            </w:r>
          </w:p>
        </w:tc>
        <w:tc>
          <w:tcPr>
            <w:tcW w:w="1667" w:type="dxa"/>
            <w:tcBorders>
              <w:top w:val="single" w:color="000000" w:sz="4" w:space="0"/>
              <w:left w:val="nil"/>
              <w:bottom w:val="single" w:color="000000" w:sz="4" w:space="0"/>
              <w:right w:val="single" w:color="000000" w:sz="4" w:space="0"/>
            </w:tcBorders>
            <w:vAlign w:val="center"/>
          </w:tcPr>
          <w:p w14:paraId="3816D8FB">
            <w:pPr>
              <w:widowControl/>
              <w:spacing w:line="240" w:lineRule="exact"/>
              <w:jc w:val="right"/>
              <w:textAlignment w:val="center"/>
            </w:pPr>
            <w:r>
              <w:rPr>
                <w:rFonts w:hint="eastAsia"/>
              </w:rPr>
              <w:t>19.06</w:t>
            </w:r>
          </w:p>
        </w:tc>
        <w:tc>
          <w:tcPr>
            <w:tcW w:w="1667" w:type="dxa"/>
            <w:tcBorders>
              <w:top w:val="single" w:color="000000" w:sz="4" w:space="0"/>
              <w:left w:val="nil"/>
              <w:bottom w:val="single" w:color="000000" w:sz="4" w:space="0"/>
              <w:right w:val="single" w:color="000000" w:sz="4" w:space="0"/>
            </w:tcBorders>
            <w:vAlign w:val="center"/>
          </w:tcPr>
          <w:p w14:paraId="1908C003">
            <w:pPr>
              <w:widowControl/>
              <w:spacing w:line="240" w:lineRule="exact"/>
              <w:jc w:val="right"/>
              <w:textAlignment w:val="center"/>
            </w:pPr>
            <w:r>
              <w:rPr>
                <w:rFonts w:hint="eastAsia"/>
              </w:rPr>
              <w:t>19.06</w:t>
            </w:r>
          </w:p>
        </w:tc>
        <w:tc>
          <w:tcPr>
            <w:tcW w:w="2070" w:type="dxa"/>
            <w:tcBorders>
              <w:top w:val="single" w:color="000000" w:sz="4" w:space="0"/>
              <w:left w:val="nil"/>
              <w:bottom w:val="single" w:color="000000" w:sz="4" w:space="0"/>
              <w:right w:val="single" w:color="000000" w:sz="4" w:space="0"/>
            </w:tcBorders>
            <w:vAlign w:val="center"/>
          </w:tcPr>
          <w:p w14:paraId="671CBDEE">
            <w:pPr>
              <w:spacing w:line="240" w:lineRule="exact"/>
              <w:jc w:val="right"/>
            </w:pPr>
          </w:p>
        </w:tc>
      </w:tr>
      <w:tr w14:paraId="72C93FDB">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41FD1484">
            <w:pPr>
              <w:widowControl/>
              <w:spacing w:line="240" w:lineRule="exact"/>
              <w:jc w:val="left"/>
              <w:textAlignment w:val="center"/>
            </w:pPr>
            <w:r>
              <w:rPr>
                <w:kern w:val="0"/>
              </w:rPr>
              <w:t>2101103</w:t>
            </w:r>
          </w:p>
        </w:tc>
        <w:tc>
          <w:tcPr>
            <w:tcW w:w="5137" w:type="dxa"/>
            <w:tcBorders>
              <w:top w:val="single" w:color="000000" w:sz="4" w:space="0"/>
              <w:left w:val="nil"/>
              <w:bottom w:val="single" w:color="000000" w:sz="4" w:space="0"/>
              <w:right w:val="single" w:color="000000" w:sz="4" w:space="0"/>
            </w:tcBorders>
            <w:vAlign w:val="center"/>
          </w:tcPr>
          <w:p w14:paraId="707C17AB">
            <w:pPr>
              <w:widowControl/>
              <w:spacing w:line="240" w:lineRule="exact"/>
              <w:jc w:val="left"/>
              <w:textAlignment w:val="center"/>
            </w:pPr>
            <w:r>
              <w:rPr>
                <w:kern w:val="0"/>
              </w:rPr>
              <w:t xml:space="preserve">   公务员医疗补助</w:t>
            </w:r>
          </w:p>
        </w:tc>
        <w:tc>
          <w:tcPr>
            <w:tcW w:w="1670" w:type="dxa"/>
            <w:tcBorders>
              <w:top w:val="single" w:color="000000" w:sz="4" w:space="0"/>
              <w:left w:val="nil"/>
              <w:bottom w:val="single" w:color="000000" w:sz="4" w:space="0"/>
              <w:right w:val="single" w:color="000000" w:sz="4" w:space="0"/>
            </w:tcBorders>
            <w:vAlign w:val="center"/>
          </w:tcPr>
          <w:p w14:paraId="3FA9B808">
            <w:pPr>
              <w:widowControl/>
              <w:spacing w:line="240" w:lineRule="exact"/>
              <w:jc w:val="right"/>
              <w:textAlignment w:val="center"/>
            </w:pPr>
            <w:r>
              <w:rPr>
                <w:rFonts w:hint="eastAsia"/>
              </w:rPr>
              <w:t>3.20</w:t>
            </w:r>
          </w:p>
        </w:tc>
        <w:tc>
          <w:tcPr>
            <w:tcW w:w="1667" w:type="dxa"/>
            <w:tcBorders>
              <w:top w:val="single" w:color="000000" w:sz="4" w:space="0"/>
              <w:left w:val="nil"/>
              <w:bottom w:val="single" w:color="000000" w:sz="4" w:space="0"/>
              <w:right w:val="single" w:color="000000" w:sz="4" w:space="0"/>
            </w:tcBorders>
            <w:vAlign w:val="center"/>
          </w:tcPr>
          <w:p w14:paraId="60BC4D48">
            <w:pPr>
              <w:widowControl/>
              <w:spacing w:line="240" w:lineRule="exact"/>
              <w:jc w:val="right"/>
              <w:textAlignment w:val="center"/>
            </w:pPr>
            <w:r>
              <w:rPr>
                <w:rFonts w:hint="eastAsia"/>
              </w:rPr>
              <w:t>4.21</w:t>
            </w:r>
          </w:p>
        </w:tc>
        <w:tc>
          <w:tcPr>
            <w:tcW w:w="1667" w:type="dxa"/>
            <w:tcBorders>
              <w:top w:val="single" w:color="000000" w:sz="4" w:space="0"/>
              <w:left w:val="nil"/>
              <w:bottom w:val="single" w:color="000000" w:sz="4" w:space="0"/>
              <w:right w:val="single" w:color="000000" w:sz="4" w:space="0"/>
            </w:tcBorders>
            <w:vAlign w:val="center"/>
          </w:tcPr>
          <w:p w14:paraId="4CE7C00A">
            <w:pPr>
              <w:widowControl/>
              <w:spacing w:line="240" w:lineRule="exact"/>
              <w:jc w:val="right"/>
              <w:textAlignment w:val="center"/>
            </w:pPr>
            <w:r>
              <w:rPr>
                <w:rFonts w:hint="eastAsia"/>
              </w:rPr>
              <w:t>4.21</w:t>
            </w:r>
          </w:p>
        </w:tc>
        <w:tc>
          <w:tcPr>
            <w:tcW w:w="2070" w:type="dxa"/>
            <w:tcBorders>
              <w:top w:val="single" w:color="000000" w:sz="4" w:space="0"/>
              <w:left w:val="nil"/>
              <w:bottom w:val="single" w:color="000000" w:sz="4" w:space="0"/>
              <w:right w:val="single" w:color="000000" w:sz="4" w:space="0"/>
            </w:tcBorders>
            <w:vAlign w:val="center"/>
          </w:tcPr>
          <w:p w14:paraId="10A46123">
            <w:pPr>
              <w:spacing w:line="240" w:lineRule="exact"/>
              <w:jc w:val="right"/>
            </w:pPr>
          </w:p>
        </w:tc>
      </w:tr>
      <w:tr w14:paraId="632E0D77">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8208874">
            <w:pPr>
              <w:widowControl/>
              <w:spacing w:line="240" w:lineRule="exact"/>
              <w:jc w:val="left"/>
              <w:textAlignment w:val="center"/>
            </w:pPr>
            <w:r>
              <w:rPr>
                <w:kern w:val="0"/>
              </w:rPr>
              <w:t>2101199</w:t>
            </w:r>
          </w:p>
        </w:tc>
        <w:tc>
          <w:tcPr>
            <w:tcW w:w="5137" w:type="dxa"/>
            <w:tcBorders>
              <w:top w:val="single" w:color="000000" w:sz="4" w:space="0"/>
              <w:left w:val="nil"/>
              <w:bottom w:val="single" w:color="000000" w:sz="4" w:space="0"/>
              <w:right w:val="single" w:color="000000" w:sz="4" w:space="0"/>
            </w:tcBorders>
            <w:vAlign w:val="center"/>
          </w:tcPr>
          <w:p w14:paraId="29C01899">
            <w:pPr>
              <w:widowControl/>
              <w:spacing w:line="240" w:lineRule="exact"/>
              <w:jc w:val="left"/>
              <w:textAlignment w:val="center"/>
            </w:pPr>
            <w:r>
              <w:rPr>
                <w:kern w:val="0"/>
              </w:rPr>
              <w:t xml:space="preserve">  其他行政事业单位医疗支出</w:t>
            </w:r>
          </w:p>
        </w:tc>
        <w:tc>
          <w:tcPr>
            <w:tcW w:w="1670" w:type="dxa"/>
            <w:tcBorders>
              <w:top w:val="single" w:color="000000" w:sz="4" w:space="0"/>
              <w:left w:val="nil"/>
              <w:bottom w:val="single" w:color="000000" w:sz="4" w:space="0"/>
              <w:right w:val="single" w:color="000000" w:sz="4" w:space="0"/>
            </w:tcBorders>
            <w:vAlign w:val="center"/>
          </w:tcPr>
          <w:p w14:paraId="028D0087">
            <w:pPr>
              <w:widowControl/>
              <w:spacing w:line="240" w:lineRule="exact"/>
              <w:jc w:val="right"/>
              <w:textAlignment w:val="center"/>
            </w:pPr>
            <w:r>
              <w:rPr>
                <w:rFonts w:hint="eastAsia"/>
              </w:rPr>
              <w:t>6.92</w:t>
            </w:r>
          </w:p>
        </w:tc>
        <w:tc>
          <w:tcPr>
            <w:tcW w:w="1667" w:type="dxa"/>
            <w:tcBorders>
              <w:top w:val="single" w:color="000000" w:sz="4" w:space="0"/>
              <w:left w:val="nil"/>
              <w:bottom w:val="single" w:color="000000" w:sz="4" w:space="0"/>
              <w:right w:val="single" w:color="000000" w:sz="4" w:space="0"/>
            </w:tcBorders>
            <w:vAlign w:val="center"/>
          </w:tcPr>
          <w:p w14:paraId="42990CA9">
            <w:pPr>
              <w:widowControl/>
              <w:spacing w:line="240" w:lineRule="exact"/>
              <w:jc w:val="right"/>
              <w:textAlignment w:val="center"/>
            </w:pPr>
            <w:r>
              <w:rPr>
                <w:rFonts w:hint="eastAsia"/>
              </w:rPr>
              <w:t>6.32</w:t>
            </w:r>
          </w:p>
        </w:tc>
        <w:tc>
          <w:tcPr>
            <w:tcW w:w="1667" w:type="dxa"/>
            <w:tcBorders>
              <w:top w:val="single" w:color="000000" w:sz="4" w:space="0"/>
              <w:left w:val="nil"/>
              <w:bottom w:val="single" w:color="000000" w:sz="4" w:space="0"/>
              <w:right w:val="single" w:color="000000" w:sz="4" w:space="0"/>
            </w:tcBorders>
            <w:vAlign w:val="center"/>
          </w:tcPr>
          <w:p w14:paraId="5E439865">
            <w:pPr>
              <w:widowControl/>
              <w:spacing w:line="240" w:lineRule="exact"/>
              <w:jc w:val="right"/>
              <w:textAlignment w:val="center"/>
            </w:pPr>
            <w:r>
              <w:rPr>
                <w:rFonts w:hint="eastAsia"/>
              </w:rPr>
              <w:t>6.32</w:t>
            </w:r>
          </w:p>
        </w:tc>
        <w:tc>
          <w:tcPr>
            <w:tcW w:w="2070" w:type="dxa"/>
            <w:tcBorders>
              <w:top w:val="single" w:color="000000" w:sz="4" w:space="0"/>
              <w:left w:val="nil"/>
              <w:bottom w:val="single" w:color="000000" w:sz="4" w:space="0"/>
              <w:right w:val="single" w:color="000000" w:sz="4" w:space="0"/>
            </w:tcBorders>
            <w:vAlign w:val="center"/>
          </w:tcPr>
          <w:p w14:paraId="44E1B153">
            <w:pPr>
              <w:spacing w:line="240" w:lineRule="exact"/>
              <w:jc w:val="right"/>
            </w:pPr>
          </w:p>
        </w:tc>
      </w:tr>
      <w:tr w14:paraId="0926E1DC">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F3E9EE4">
            <w:pPr>
              <w:widowControl/>
              <w:spacing w:line="240" w:lineRule="exact"/>
              <w:jc w:val="left"/>
              <w:textAlignment w:val="center"/>
            </w:pPr>
            <w:r>
              <w:rPr>
                <w:kern w:val="0"/>
              </w:rPr>
              <w:t>213</w:t>
            </w:r>
          </w:p>
        </w:tc>
        <w:tc>
          <w:tcPr>
            <w:tcW w:w="5137" w:type="dxa"/>
            <w:tcBorders>
              <w:top w:val="single" w:color="000000" w:sz="4" w:space="0"/>
              <w:left w:val="nil"/>
              <w:bottom w:val="single" w:color="000000" w:sz="4" w:space="0"/>
              <w:right w:val="single" w:color="000000" w:sz="4" w:space="0"/>
            </w:tcBorders>
            <w:vAlign w:val="center"/>
          </w:tcPr>
          <w:p w14:paraId="4D4415DA">
            <w:pPr>
              <w:widowControl/>
              <w:spacing w:line="240" w:lineRule="exact"/>
              <w:jc w:val="left"/>
              <w:textAlignment w:val="center"/>
            </w:pPr>
            <w:r>
              <w:rPr>
                <w:kern w:val="0"/>
              </w:rPr>
              <w:t>农林水支出</w:t>
            </w:r>
          </w:p>
        </w:tc>
        <w:tc>
          <w:tcPr>
            <w:tcW w:w="1670" w:type="dxa"/>
            <w:tcBorders>
              <w:top w:val="single" w:color="000000" w:sz="4" w:space="0"/>
              <w:left w:val="nil"/>
              <w:bottom w:val="single" w:color="000000" w:sz="4" w:space="0"/>
              <w:right w:val="single" w:color="000000" w:sz="4" w:space="0"/>
            </w:tcBorders>
            <w:vAlign w:val="center"/>
          </w:tcPr>
          <w:p w14:paraId="4222B8C8">
            <w:pPr>
              <w:spacing w:line="240" w:lineRule="exact"/>
              <w:jc w:val="right"/>
            </w:pPr>
            <w:r>
              <w:rPr>
                <w:rFonts w:hint="eastAsia"/>
              </w:rPr>
              <w:t>633.37</w:t>
            </w:r>
          </w:p>
        </w:tc>
        <w:tc>
          <w:tcPr>
            <w:tcW w:w="1667" w:type="dxa"/>
            <w:tcBorders>
              <w:top w:val="single" w:color="000000" w:sz="4" w:space="0"/>
              <w:left w:val="nil"/>
              <w:bottom w:val="single" w:color="000000" w:sz="4" w:space="0"/>
              <w:right w:val="single" w:color="000000" w:sz="4" w:space="0"/>
            </w:tcBorders>
            <w:vAlign w:val="center"/>
          </w:tcPr>
          <w:p w14:paraId="0EC4EF2C">
            <w:pPr>
              <w:widowControl/>
              <w:spacing w:line="240" w:lineRule="exact"/>
              <w:jc w:val="right"/>
              <w:textAlignment w:val="center"/>
            </w:pPr>
            <w:r>
              <w:rPr>
                <w:rFonts w:hint="eastAsia"/>
              </w:rPr>
              <w:t>573.62</w:t>
            </w:r>
          </w:p>
        </w:tc>
        <w:tc>
          <w:tcPr>
            <w:tcW w:w="1667" w:type="dxa"/>
            <w:tcBorders>
              <w:top w:val="single" w:color="000000" w:sz="4" w:space="0"/>
              <w:left w:val="nil"/>
              <w:bottom w:val="single" w:color="000000" w:sz="4" w:space="0"/>
              <w:right w:val="single" w:color="000000" w:sz="4" w:space="0"/>
            </w:tcBorders>
            <w:vAlign w:val="center"/>
          </w:tcPr>
          <w:p w14:paraId="08FD3E3F">
            <w:pPr>
              <w:spacing w:line="240" w:lineRule="exact"/>
              <w:jc w:val="right"/>
            </w:pPr>
            <w:r>
              <w:rPr>
                <w:rFonts w:hint="eastAsia"/>
              </w:rPr>
              <w:t>292.40</w:t>
            </w:r>
          </w:p>
        </w:tc>
        <w:tc>
          <w:tcPr>
            <w:tcW w:w="2070" w:type="dxa"/>
            <w:tcBorders>
              <w:top w:val="single" w:color="000000" w:sz="4" w:space="0"/>
              <w:left w:val="nil"/>
              <w:bottom w:val="single" w:color="000000" w:sz="4" w:space="0"/>
              <w:right w:val="single" w:color="000000" w:sz="4" w:space="0"/>
            </w:tcBorders>
            <w:vAlign w:val="center"/>
          </w:tcPr>
          <w:p w14:paraId="46209255">
            <w:pPr>
              <w:widowControl/>
              <w:spacing w:line="240" w:lineRule="exact"/>
              <w:jc w:val="right"/>
              <w:textAlignment w:val="center"/>
            </w:pPr>
            <w:r>
              <w:rPr>
                <w:rFonts w:hint="eastAsia"/>
              </w:rPr>
              <w:t>281.22</w:t>
            </w:r>
          </w:p>
        </w:tc>
      </w:tr>
      <w:tr w14:paraId="120B5EC7">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53299590">
            <w:pPr>
              <w:widowControl/>
              <w:spacing w:line="240" w:lineRule="exact"/>
              <w:jc w:val="left"/>
              <w:textAlignment w:val="center"/>
              <w:rPr>
                <w:kern w:val="0"/>
              </w:rPr>
            </w:pPr>
            <w:r>
              <w:rPr>
                <w:rFonts w:hint="eastAsia"/>
                <w:kern w:val="0"/>
              </w:rPr>
              <w:t>21301</w:t>
            </w:r>
          </w:p>
        </w:tc>
        <w:tc>
          <w:tcPr>
            <w:tcW w:w="5137" w:type="dxa"/>
            <w:tcBorders>
              <w:top w:val="single" w:color="000000" w:sz="4" w:space="0"/>
              <w:left w:val="nil"/>
              <w:bottom w:val="single" w:color="000000" w:sz="4" w:space="0"/>
              <w:right w:val="single" w:color="000000" w:sz="4" w:space="0"/>
            </w:tcBorders>
            <w:vAlign w:val="center"/>
          </w:tcPr>
          <w:p w14:paraId="1651346D">
            <w:pPr>
              <w:widowControl/>
              <w:spacing w:line="240" w:lineRule="exact"/>
              <w:jc w:val="left"/>
              <w:textAlignment w:val="center"/>
              <w:rPr>
                <w:kern w:val="0"/>
              </w:rPr>
            </w:pPr>
            <w:r>
              <w:rPr>
                <w:rFonts w:hint="eastAsia"/>
                <w:kern w:val="0"/>
              </w:rPr>
              <w:t xml:space="preserve">   农业农村</w:t>
            </w:r>
          </w:p>
        </w:tc>
        <w:tc>
          <w:tcPr>
            <w:tcW w:w="1670" w:type="dxa"/>
            <w:tcBorders>
              <w:top w:val="single" w:color="000000" w:sz="4" w:space="0"/>
              <w:left w:val="nil"/>
              <w:bottom w:val="single" w:color="000000" w:sz="4" w:space="0"/>
              <w:right w:val="single" w:color="000000" w:sz="4" w:space="0"/>
            </w:tcBorders>
            <w:vAlign w:val="center"/>
          </w:tcPr>
          <w:p w14:paraId="33E8F20D">
            <w:pPr>
              <w:spacing w:line="240" w:lineRule="exact"/>
              <w:jc w:val="right"/>
            </w:pPr>
            <w:r>
              <w:rPr>
                <w:rFonts w:hint="eastAsia"/>
              </w:rPr>
              <w:t>307.84</w:t>
            </w:r>
          </w:p>
        </w:tc>
        <w:tc>
          <w:tcPr>
            <w:tcW w:w="1667" w:type="dxa"/>
            <w:tcBorders>
              <w:top w:val="single" w:color="000000" w:sz="4" w:space="0"/>
              <w:left w:val="nil"/>
              <w:bottom w:val="single" w:color="000000" w:sz="4" w:space="0"/>
              <w:right w:val="single" w:color="000000" w:sz="4" w:space="0"/>
            </w:tcBorders>
            <w:vAlign w:val="center"/>
          </w:tcPr>
          <w:p w14:paraId="03C2999A">
            <w:pPr>
              <w:widowControl/>
              <w:spacing w:line="240" w:lineRule="exact"/>
              <w:jc w:val="right"/>
              <w:textAlignment w:val="center"/>
            </w:pPr>
            <w:r>
              <w:rPr>
                <w:rFonts w:hint="eastAsia"/>
              </w:rPr>
              <w:t>292.40</w:t>
            </w:r>
          </w:p>
        </w:tc>
        <w:tc>
          <w:tcPr>
            <w:tcW w:w="1667" w:type="dxa"/>
            <w:tcBorders>
              <w:top w:val="single" w:color="000000" w:sz="4" w:space="0"/>
              <w:left w:val="nil"/>
              <w:bottom w:val="single" w:color="000000" w:sz="4" w:space="0"/>
              <w:right w:val="single" w:color="000000" w:sz="4" w:space="0"/>
            </w:tcBorders>
            <w:vAlign w:val="center"/>
          </w:tcPr>
          <w:p w14:paraId="3338FE0A">
            <w:pPr>
              <w:spacing w:line="240" w:lineRule="exact"/>
              <w:jc w:val="right"/>
            </w:pPr>
            <w:r>
              <w:rPr>
                <w:rFonts w:hint="eastAsia"/>
              </w:rPr>
              <w:t>292.40</w:t>
            </w:r>
          </w:p>
        </w:tc>
        <w:tc>
          <w:tcPr>
            <w:tcW w:w="2070" w:type="dxa"/>
            <w:tcBorders>
              <w:top w:val="single" w:color="000000" w:sz="4" w:space="0"/>
              <w:left w:val="nil"/>
              <w:bottom w:val="single" w:color="000000" w:sz="4" w:space="0"/>
              <w:right w:val="single" w:color="000000" w:sz="4" w:space="0"/>
            </w:tcBorders>
            <w:vAlign w:val="center"/>
          </w:tcPr>
          <w:p w14:paraId="0A39D746">
            <w:pPr>
              <w:widowControl/>
              <w:spacing w:line="240" w:lineRule="exact"/>
              <w:jc w:val="right"/>
              <w:textAlignment w:val="center"/>
            </w:pPr>
          </w:p>
        </w:tc>
      </w:tr>
      <w:tr w14:paraId="0BEDD8BB">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55F12A92">
            <w:pPr>
              <w:widowControl/>
              <w:spacing w:line="240" w:lineRule="exact"/>
              <w:jc w:val="left"/>
              <w:textAlignment w:val="center"/>
              <w:rPr>
                <w:kern w:val="0"/>
              </w:rPr>
            </w:pPr>
            <w:r>
              <w:rPr>
                <w:rFonts w:hint="eastAsia"/>
                <w:kern w:val="0"/>
              </w:rPr>
              <w:t>2130104</w:t>
            </w:r>
          </w:p>
        </w:tc>
        <w:tc>
          <w:tcPr>
            <w:tcW w:w="5137" w:type="dxa"/>
            <w:tcBorders>
              <w:top w:val="single" w:color="000000" w:sz="4" w:space="0"/>
              <w:left w:val="nil"/>
              <w:bottom w:val="single" w:color="000000" w:sz="4" w:space="0"/>
              <w:right w:val="single" w:color="000000" w:sz="4" w:space="0"/>
            </w:tcBorders>
            <w:vAlign w:val="center"/>
          </w:tcPr>
          <w:p w14:paraId="30FD40A2">
            <w:pPr>
              <w:widowControl/>
              <w:spacing w:line="240" w:lineRule="exact"/>
              <w:jc w:val="left"/>
              <w:textAlignment w:val="center"/>
              <w:rPr>
                <w:kern w:val="0"/>
              </w:rPr>
            </w:pPr>
            <w:r>
              <w:rPr>
                <w:rFonts w:hint="eastAsia"/>
                <w:kern w:val="0"/>
              </w:rPr>
              <w:t xml:space="preserve">   事业运行</w:t>
            </w:r>
          </w:p>
        </w:tc>
        <w:tc>
          <w:tcPr>
            <w:tcW w:w="1670" w:type="dxa"/>
            <w:tcBorders>
              <w:top w:val="single" w:color="000000" w:sz="4" w:space="0"/>
              <w:left w:val="nil"/>
              <w:bottom w:val="single" w:color="000000" w:sz="4" w:space="0"/>
              <w:right w:val="single" w:color="000000" w:sz="4" w:space="0"/>
            </w:tcBorders>
            <w:vAlign w:val="center"/>
          </w:tcPr>
          <w:p w14:paraId="6B683795">
            <w:pPr>
              <w:spacing w:line="240" w:lineRule="exact"/>
              <w:jc w:val="right"/>
            </w:pPr>
            <w:r>
              <w:rPr>
                <w:rFonts w:hint="eastAsia"/>
              </w:rPr>
              <w:t>307.84</w:t>
            </w:r>
          </w:p>
        </w:tc>
        <w:tc>
          <w:tcPr>
            <w:tcW w:w="1667" w:type="dxa"/>
            <w:tcBorders>
              <w:top w:val="single" w:color="000000" w:sz="4" w:space="0"/>
              <w:left w:val="nil"/>
              <w:bottom w:val="single" w:color="000000" w:sz="4" w:space="0"/>
              <w:right w:val="single" w:color="000000" w:sz="4" w:space="0"/>
            </w:tcBorders>
            <w:vAlign w:val="center"/>
          </w:tcPr>
          <w:p w14:paraId="26230F10">
            <w:pPr>
              <w:widowControl/>
              <w:spacing w:line="240" w:lineRule="exact"/>
              <w:jc w:val="right"/>
              <w:textAlignment w:val="center"/>
            </w:pPr>
            <w:r>
              <w:rPr>
                <w:rFonts w:hint="eastAsia"/>
              </w:rPr>
              <w:t>292.40</w:t>
            </w:r>
          </w:p>
        </w:tc>
        <w:tc>
          <w:tcPr>
            <w:tcW w:w="1667" w:type="dxa"/>
            <w:tcBorders>
              <w:top w:val="single" w:color="000000" w:sz="4" w:space="0"/>
              <w:left w:val="nil"/>
              <w:bottom w:val="single" w:color="000000" w:sz="4" w:space="0"/>
              <w:right w:val="single" w:color="000000" w:sz="4" w:space="0"/>
            </w:tcBorders>
            <w:vAlign w:val="center"/>
          </w:tcPr>
          <w:p w14:paraId="0F1AD521">
            <w:pPr>
              <w:spacing w:line="240" w:lineRule="exact"/>
              <w:jc w:val="right"/>
            </w:pPr>
            <w:r>
              <w:rPr>
                <w:rFonts w:hint="eastAsia"/>
              </w:rPr>
              <w:t>292.40</w:t>
            </w:r>
          </w:p>
        </w:tc>
        <w:tc>
          <w:tcPr>
            <w:tcW w:w="2070" w:type="dxa"/>
            <w:tcBorders>
              <w:top w:val="single" w:color="000000" w:sz="4" w:space="0"/>
              <w:left w:val="nil"/>
              <w:bottom w:val="single" w:color="000000" w:sz="4" w:space="0"/>
              <w:right w:val="single" w:color="000000" w:sz="4" w:space="0"/>
            </w:tcBorders>
            <w:vAlign w:val="center"/>
          </w:tcPr>
          <w:p w14:paraId="694DF497">
            <w:pPr>
              <w:widowControl/>
              <w:spacing w:line="240" w:lineRule="exact"/>
              <w:jc w:val="right"/>
              <w:textAlignment w:val="center"/>
            </w:pPr>
          </w:p>
        </w:tc>
      </w:tr>
      <w:tr w14:paraId="432AE0E7">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85385B5">
            <w:pPr>
              <w:widowControl/>
              <w:spacing w:line="240" w:lineRule="exact"/>
              <w:jc w:val="left"/>
              <w:textAlignment w:val="center"/>
            </w:pPr>
            <w:r>
              <w:rPr>
                <w:kern w:val="0"/>
              </w:rPr>
              <w:t>21307</w:t>
            </w:r>
          </w:p>
        </w:tc>
        <w:tc>
          <w:tcPr>
            <w:tcW w:w="5137" w:type="dxa"/>
            <w:tcBorders>
              <w:top w:val="single" w:color="000000" w:sz="4" w:space="0"/>
              <w:left w:val="nil"/>
              <w:bottom w:val="single" w:color="000000" w:sz="4" w:space="0"/>
              <w:right w:val="single" w:color="000000" w:sz="4" w:space="0"/>
            </w:tcBorders>
            <w:vAlign w:val="center"/>
          </w:tcPr>
          <w:p w14:paraId="5D33F4CA">
            <w:pPr>
              <w:widowControl/>
              <w:spacing w:line="240" w:lineRule="exact"/>
              <w:jc w:val="left"/>
              <w:textAlignment w:val="center"/>
            </w:pPr>
            <w:r>
              <w:rPr>
                <w:kern w:val="0"/>
              </w:rPr>
              <w:t xml:space="preserve">  农村综合改革</w:t>
            </w:r>
          </w:p>
        </w:tc>
        <w:tc>
          <w:tcPr>
            <w:tcW w:w="1670" w:type="dxa"/>
            <w:tcBorders>
              <w:top w:val="single" w:color="000000" w:sz="4" w:space="0"/>
              <w:left w:val="nil"/>
              <w:bottom w:val="single" w:color="000000" w:sz="4" w:space="0"/>
              <w:right w:val="single" w:color="000000" w:sz="4" w:space="0"/>
            </w:tcBorders>
            <w:vAlign w:val="center"/>
          </w:tcPr>
          <w:p w14:paraId="69C68BA4">
            <w:pPr>
              <w:spacing w:line="240" w:lineRule="exact"/>
              <w:jc w:val="right"/>
            </w:pPr>
            <w:r>
              <w:rPr>
                <w:rFonts w:hint="eastAsia"/>
              </w:rPr>
              <w:t>325.53</w:t>
            </w:r>
          </w:p>
        </w:tc>
        <w:tc>
          <w:tcPr>
            <w:tcW w:w="1667" w:type="dxa"/>
            <w:tcBorders>
              <w:top w:val="single" w:color="000000" w:sz="4" w:space="0"/>
              <w:left w:val="nil"/>
              <w:bottom w:val="single" w:color="000000" w:sz="4" w:space="0"/>
              <w:right w:val="single" w:color="000000" w:sz="4" w:space="0"/>
            </w:tcBorders>
            <w:vAlign w:val="center"/>
          </w:tcPr>
          <w:p w14:paraId="49542E09">
            <w:pPr>
              <w:widowControl/>
              <w:spacing w:line="240" w:lineRule="exact"/>
              <w:jc w:val="right"/>
              <w:textAlignment w:val="center"/>
            </w:pPr>
            <w:r>
              <w:rPr>
                <w:rFonts w:hint="eastAsia"/>
              </w:rPr>
              <w:t>281.22</w:t>
            </w:r>
          </w:p>
        </w:tc>
        <w:tc>
          <w:tcPr>
            <w:tcW w:w="1667" w:type="dxa"/>
            <w:tcBorders>
              <w:top w:val="single" w:color="000000" w:sz="4" w:space="0"/>
              <w:left w:val="nil"/>
              <w:bottom w:val="single" w:color="000000" w:sz="4" w:space="0"/>
              <w:right w:val="single" w:color="000000" w:sz="4" w:space="0"/>
            </w:tcBorders>
            <w:vAlign w:val="center"/>
          </w:tcPr>
          <w:p w14:paraId="7456DB6A">
            <w:pPr>
              <w:spacing w:line="240" w:lineRule="exact"/>
              <w:jc w:val="right"/>
            </w:pPr>
          </w:p>
        </w:tc>
        <w:tc>
          <w:tcPr>
            <w:tcW w:w="2070" w:type="dxa"/>
            <w:tcBorders>
              <w:top w:val="single" w:color="000000" w:sz="4" w:space="0"/>
              <w:left w:val="nil"/>
              <w:bottom w:val="single" w:color="000000" w:sz="4" w:space="0"/>
              <w:right w:val="single" w:color="000000" w:sz="4" w:space="0"/>
            </w:tcBorders>
            <w:vAlign w:val="center"/>
          </w:tcPr>
          <w:p w14:paraId="25FA8B2C">
            <w:pPr>
              <w:widowControl/>
              <w:spacing w:line="240" w:lineRule="exact"/>
              <w:jc w:val="right"/>
              <w:textAlignment w:val="center"/>
            </w:pPr>
            <w:r>
              <w:rPr>
                <w:rFonts w:hint="eastAsia"/>
              </w:rPr>
              <w:t>281.22</w:t>
            </w:r>
          </w:p>
        </w:tc>
      </w:tr>
      <w:tr w14:paraId="419EEDDD">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089989A7">
            <w:pPr>
              <w:widowControl/>
              <w:spacing w:line="240" w:lineRule="exact"/>
              <w:jc w:val="left"/>
              <w:textAlignment w:val="center"/>
            </w:pPr>
            <w:r>
              <w:rPr>
                <w:kern w:val="0"/>
              </w:rPr>
              <w:t>213070</w:t>
            </w:r>
            <w:r>
              <w:rPr>
                <w:rFonts w:hint="eastAsia"/>
                <w:kern w:val="0"/>
              </w:rPr>
              <w:t>5</w:t>
            </w:r>
          </w:p>
        </w:tc>
        <w:tc>
          <w:tcPr>
            <w:tcW w:w="5137" w:type="dxa"/>
            <w:tcBorders>
              <w:top w:val="single" w:color="000000" w:sz="4" w:space="0"/>
              <w:left w:val="nil"/>
              <w:bottom w:val="single" w:color="000000" w:sz="4" w:space="0"/>
              <w:right w:val="single" w:color="000000" w:sz="4" w:space="0"/>
            </w:tcBorders>
            <w:vAlign w:val="center"/>
          </w:tcPr>
          <w:p w14:paraId="1670E43F">
            <w:pPr>
              <w:widowControl/>
              <w:spacing w:line="240" w:lineRule="exact"/>
              <w:jc w:val="left"/>
              <w:textAlignment w:val="center"/>
            </w:pPr>
            <w:r>
              <w:rPr>
                <w:kern w:val="0"/>
              </w:rPr>
              <w:t xml:space="preserve"> </w:t>
            </w:r>
            <w:r>
              <w:rPr>
                <w:rFonts w:hint="eastAsia"/>
                <w:kern w:val="0"/>
              </w:rPr>
              <w:t>对村民委员会和村党支部的补助</w:t>
            </w:r>
          </w:p>
        </w:tc>
        <w:tc>
          <w:tcPr>
            <w:tcW w:w="1670" w:type="dxa"/>
            <w:tcBorders>
              <w:top w:val="single" w:color="000000" w:sz="4" w:space="0"/>
              <w:left w:val="nil"/>
              <w:bottom w:val="single" w:color="000000" w:sz="4" w:space="0"/>
              <w:right w:val="single" w:color="000000" w:sz="4" w:space="0"/>
            </w:tcBorders>
            <w:vAlign w:val="center"/>
          </w:tcPr>
          <w:p w14:paraId="0C97520C">
            <w:pPr>
              <w:spacing w:line="240" w:lineRule="exact"/>
              <w:jc w:val="right"/>
            </w:pPr>
            <w:r>
              <w:rPr>
                <w:rFonts w:hint="eastAsia"/>
              </w:rPr>
              <w:t>325.53</w:t>
            </w:r>
          </w:p>
        </w:tc>
        <w:tc>
          <w:tcPr>
            <w:tcW w:w="1667" w:type="dxa"/>
            <w:tcBorders>
              <w:top w:val="single" w:color="000000" w:sz="4" w:space="0"/>
              <w:left w:val="nil"/>
              <w:bottom w:val="single" w:color="000000" w:sz="4" w:space="0"/>
              <w:right w:val="single" w:color="000000" w:sz="4" w:space="0"/>
            </w:tcBorders>
            <w:vAlign w:val="center"/>
          </w:tcPr>
          <w:p w14:paraId="26DBE55A">
            <w:pPr>
              <w:widowControl/>
              <w:spacing w:line="240" w:lineRule="exact"/>
              <w:jc w:val="right"/>
              <w:textAlignment w:val="center"/>
            </w:pPr>
            <w:r>
              <w:rPr>
                <w:rFonts w:hint="eastAsia"/>
              </w:rPr>
              <w:t>281.22</w:t>
            </w:r>
          </w:p>
        </w:tc>
        <w:tc>
          <w:tcPr>
            <w:tcW w:w="1667" w:type="dxa"/>
            <w:tcBorders>
              <w:top w:val="single" w:color="000000" w:sz="4" w:space="0"/>
              <w:left w:val="nil"/>
              <w:bottom w:val="single" w:color="000000" w:sz="4" w:space="0"/>
              <w:right w:val="single" w:color="000000" w:sz="4" w:space="0"/>
            </w:tcBorders>
            <w:vAlign w:val="center"/>
          </w:tcPr>
          <w:p w14:paraId="03B68486">
            <w:pPr>
              <w:spacing w:line="240" w:lineRule="exact"/>
              <w:jc w:val="right"/>
            </w:pPr>
          </w:p>
        </w:tc>
        <w:tc>
          <w:tcPr>
            <w:tcW w:w="2070" w:type="dxa"/>
            <w:tcBorders>
              <w:top w:val="single" w:color="000000" w:sz="4" w:space="0"/>
              <w:left w:val="nil"/>
              <w:bottom w:val="single" w:color="000000" w:sz="4" w:space="0"/>
              <w:right w:val="single" w:color="000000" w:sz="4" w:space="0"/>
            </w:tcBorders>
            <w:vAlign w:val="center"/>
          </w:tcPr>
          <w:p w14:paraId="6360129F">
            <w:pPr>
              <w:widowControl/>
              <w:spacing w:line="240" w:lineRule="exact"/>
              <w:jc w:val="right"/>
              <w:textAlignment w:val="center"/>
            </w:pPr>
            <w:r>
              <w:rPr>
                <w:rFonts w:hint="eastAsia"/>
              </w:rPr>
              <w:t>281.22</w:t>
            </w:r>
          </w:p>
        </w:tc>
      </w:tr>
      <w:tr w14:paraId="30ACE3ED">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3AEF0685">
            <w:pPr>
              <w:widowControl/>
              <w:spacing w:line="240" w:lineRule="exact"/>
              <w:jc w:val="left"/>
              <w:textAlignment w:val="center"/>
            </w:pPr>
            <w:r>
              <w:rPr>
                <w:kern w:val="0"/>
              </w:rPr>
              <w:t>221</w:t>
            </w:r>
          </w:p>
        </w:tc>
        <w:tc>
          <w:tcPr>
            <w:tcW w:w="5137" w:type="dxa"/>
            <w:tcBorders>
              <w:top w:val="single" w:color="000000" w:sz="4" w:space="0"/>
              <w:left w:val="nil"/>
              <w:bottom w:val="single" w:color="000000" w:sz="4" w:space="0"/>
              <w:right w:val="single" w:color="000000" w:sz="4" w:space="0"/>
            </w:tcBorders>
            <w:vAlign w:val="center"/>
          </w:tcPr>
          <w:p w14:paraId="54A903EA">
            <w:pPr>
              <w:widowControl/>
              <w:spacing w:line="240" w:lineRule="exact"/>
              <w:jc w:val="left"/>
              <w:textAlignment w:val="center"/>
            </w:pPr>
            <w:r>
              <w:rPr>
                <w:kern w:val="0"/>
              </w:rPr>
              <w:t>住房保障支出</w:t>
            </w:r>
          </w:p>
        </w:tc>
        <w:tc>
          <w:tcPr>
            <w:tcW w:w="1670" w:type="dxa"/>
            <w:tcBorders>
              <w:top w:val="single" w:color="000000" w:sz="4" w:space="0"/>
              <w:left w:val="nil"/>
              <w:bottom w:val="single" w:color="000000" w:sz="4" w:space="0"/>
              <w:right w:val="single" w:color="000000" w:sz="4" w:space="0"/>
            </w:tcBorders>
            <w:vAlign w:val="center"/>
          </w:tcPr>
          <w:p w14:paraId="61748F03">
            <w:pPr>
              <w:widowControl/>
              <w:spacing w:line="240" w:lineRule="exact"/>
              <w:jc w:val="right"/>
              <w:textAlignment w:val="center"/>
            </w:pPr>
            <w:r>
              <w:rPr>
                <w:rFonts w:hint="eastAsia"/>
              </w:rPr>
              <w:t>53.79</w:t>
            </w:r>
          </w:p>
        </w:tc>
        <w:tc>
          <w:tcPr>
            <w:tcW w:w="1667" w:type="dxa"/>
            <w:tcBorders>
              <w:top w:val="single" w:color="000000" w:sz="4" w:space="0"/>
              <w:left w:val="nil"/>
              <w:bottom w:val="single" w:color="000000" w:sz="4" w:space="0"/>
              <w:right w:val="single" w:color="000000" w:sz="4" w:space="0"/>
            </w:tcBorders>
            <w:vAlign w:val="center"/>
          </w:tcPr>
          <w:p w14:paraId="176B0BA0">
            <w:pPr>
              <w:widowControl/>
              <w:spacing w:line="240" w:lineRule="exact"/>
              <w:jc w:val="right"/>
              <w:textAlignment w:val="center"/>
            </w:pPr>
            <w:r>
              <w:rPr>
                <w:rFonts w:hint="eastAsia"/>
              </w:rPr>
              <w:t>63.38</w:t>
            </w:r>
          </w:p>
        </w:tc>
        <w:tc>
          <w:tcPr>
            <w:tcW w:w="1667" w:type="dxa"/>
            <w:tcBorders>
              <w:top w:val="single" w:color="000000" w:sz="4" w:space="0"/>
              <w:left w:val="nil"/>
              <w:bottom w:val="single" w:color="000000" w:sz="4" w:space="0"/>
              <w:right w:val="single" w:color="000000" w:sz="4" w:space="0"/>
            </w:tcBorders>
            <w:vAlign w:val="center"/>
          </w:tcPr>
          <w:p w14:paraId="5FEDE8E9">
            <w:pPr>
              <w:widowControl/>
              <w:spacing w:line="240" w:lineRule="exact"/>
              <w:jc w:val="right"/>
              <w:textAlignment w:val="center"/>
            </w:pPr>
            <w:r>
              <w:rPr>
                <w:rFonts w:hint="eastAsia"/>
              </w:rPr>
              <w:t>63.38</w:t>
            </w:r>
          </w:p>
        </w:tc>
        <w:tc>
          <w:tcPr>
            <w:tcW w:w="2070" w:type="dxa"/>
            <w:tcBorders>
              <w:top w:val="single" w:color="000000" w:sz="4" w:space="0"/>
              <w:left w:val="nil"/>
              <w:bottom w:val="single" w:color="000000" w:sz="4" w:space="0"/>
              <w:right w:val="single" w:color="000000" w:sz="4" w:space="0"/>
            </w:tcBorders>
            <w:vAlign w:val="center"/>
          </w:tcPr>
          <w:p w14:paraId="58844188">
            <w:pPr>
              <w:spacing w:line="240" w:lineRule="exact"/>
              <w:jc w:val="right"/>
            </w:pPr>
          </w:p>
        </w:tc>
      </w:tr>
      <w:tr w14:paraId="5F19CBE2">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796F3B71">
            <w:pPr>
              <w:widowControl/>
              <w:spacing w:line="240" w:lineRule="exact"/>
              <w:jc w:val="left"/>
              <w:textAlignment w:val="center"/>
            </w:pPr>
            <w:r>
              <w:rPr>
                <w:kern w:val="0"/>
              </w:rPr>
              <w:t>22102</w:t>
            </w:r>
          </w:p>
        </w:tc>
        <w:tc>
          <w:tcPr>
            <w:tcW w:w="5137" w:type="dxa"/>
            <w:tcBorders>
              <w:top w:val="single" w:color="000000" w:sz="4" w:space="0"/>
              <w:left w:val="nil"/>
              <w:bottom w:val="single" w:color="000000" w:sz="4" w:space="0"/>
              <w:right w:val="single" w:color="000000" w:sz="4" w:space="0"/>
            </w:tcBorders>
            <w:vAlign w:val="center"/>
          </w:tcPr>
          <w:p w14:paraId="2AB0AC6E">
            <w:pPr>
              <w:widowControl/>
              <w:spacing w:line="240" w:lineRule="exact"/>
              <w:jc w:val="left"/>
              <w:textAlignment w:val="center"/>
            </w:pPr>
            <w:r>
              <w:rPr>
                <w:kern w:val="0"/>
              </w:rPr>
              <w:t xml:space="preserve">  住房改革支出</w:t>
            </w:r>
          </w:p>
        </w:tc>
        <w:tc>
          <w:tcPr>
            <w:tcW w:w="1670" w:type="dxa"/>
            <w:tcBorders>
              <w:top w:val="single" w:color="000000" w:sz="4" w:space="0"/>
              <w:left w:val="nil"/>
              <w:bottom w:val="single" w:color="000000" w:sz="4" w:space="0"/>
              <w:right w:val="single" w:color="000000" w:sz="4" w:space="0"/>
            </w:tcBorders>
            <w:vAlign w:val="center"/>
          </w:tcPr>
          <w:p w14:paraId="32C18FC9">
            <w:pPr>
              <w:widowControl/>
              <w:spacing w:line="240" w:lineRule="exact"/>
              <w:jc w:val="right"/>
              <w:textAlignment w:val="center"/>
            </w:pPr>
            <w:r>
              <w:rPr>
                <w:rFonts w:hint="eastAsia"/>
              </w:rPr>
              <w:t>53.79</w:t>
            </w:r>
          </w:p>
        </w:tc>
        <w:tc>
          <w:tcPr>
            <w:tcW w:w="1667" w:type="dxa"/>
            <w:tcBorders>
              <w:top w:val="single" w:color="000000" w:sz="4" w:space="0"/>
              <w:left w:val="nil"/>
              <w:bottom w:val="single" w:color="000000" w:sz="4" w:space="0"/>
              <w:right w:val="single" w:color="000000" w:sz="4" w:space="0"/>
            </w:tcBorders>
            <w:vAlign w:val="center"/>
          </w:tcPr>
          <w:p w14:paraId="47F52F42">
            <w:pPr>
              <w:widowControl/>
              <w:spacing w:line="240" w:lineRule="exact"/>
              <w:jc w:val="right"/>
              <w:textAlignment w:val="center"/>
            </w:pPr>
            <w:r>
              <w:rPr>
                <w:rFonts w:hint="eastAsia"/>
              </w:rPr>
              <w:t>63.38</w:t>
            </w:r>
          </w:p>
        </w:tc>
        <w:tc>
          <w:tcPr>
            <w:tcW w:w="1667" w:type="dxa"/>
            <w:tcBorders>
              <w:top w:val="single" w:color="000000" w:sz="4" w:space="0"/>
              <w:left w:val="nil"/>
              <w:bottom w:val="single" w:color="000000" w:sz="4" w:space="0"/>
              <w:right w:val="single" w:color="000000" w:sz="4" w:space="0"/>
            </w:tcBorders>
            <w:vAlign w:val="center"/>
          </w:tcPr>
          <w:p w14:paraId="4B715BBB">
            <w:pPr>
              <w:widowControl/>
              <w:spacing w:line="240" w:lineRule="exact"/>
              <w:jc w:val="right"/>
              <w:textAlignment w:val="center"/>
            </w:pPr>
            <w:r>
              <w:rPr>
                <w:rFonts w:hint="eastAsia"/>
              </w:rPr>
              <w:t>63.38</w:t>
            </w:r>
          </w:p>
        </w:tc>
        <w:tc>
          <w:tcPr>
            <w:tcW w:w="2070" w:type="dxa"/>
            <w:tcBorders>
              <w:top w:val="single" w:color="000000" w:sz="4" w:space="0"/>
              <w:left w:val="nil"/>
              <w:bottom w:val="single" w:color="000000" w:sz="4" w:space="0"/>
              <w:right w:val="single" w:color="000000" w:sz="4" w:space="0"/>
            </w:tcBorders>
            <w:vAlign w:val="center"/>
          </w:tcPr>
          <w:p w14:paraId="53F788F4">
            <w:pPr>
              <w:spacing w:line="240" w:lineRule="exact"/>
              <w:jc w:val="right"/>
            </w:pPr>
          </w:p>
        </w:tc>
      </w:tr>
      <w:tr w14:paraId="5822659A">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14:paraId="2A5882CF">
            <w:pPr>
              <w:widowControl/>
              <w:spacing w:line="240" w:lineRule="exact"/>
              <w:jc w:val="left"/>
              <w:textAlignment w:val="center"/>
            </w:pPr>
            <w:r>
              <w:rPr>
                <w:kern w:val="0"/>
              </w:rPr>
              <w:t>2210201</w:t>
            </w:r>
          </w:p>
        </w:tc>
        <w:tc>
          <w:tcPr>
            <w:tcW w:w="5137" w:type="dxa"/>
            <w:tcBorders>
              <w:top w:val="single" w:color="000000" w:sz="4" w:space="0"/>
              <w:left w:val="nil"/>
              <w:bottom w:val="single" w:color="000000" w:sz="4" w:space="0"/>
              <w:right w:val="single" w:color="000000" w:sz="4" w:space="0"/>
            </w:tcBorders>
            <w:vAlign w:val="center"/>
          </w:tcPr>
          <w:p w14:paraId="6925A90D">
            <w:pPr>
              <w:widowControl/>
              <w:spacing w:line="240" w:lineRule="exact"/>
              <w:jc w:val="left"/>
              <w:textAlignment w:val="center"/>
            </w:pPr>
            <w:r>
              <w:rPr>
                <w:kern w:val="0"/>
              </w:rPr>
              <w:t xml:space="preserve">   住房公积金</w:t>
            </w:r>
          </w:p>
        </w:tc>
        <w:tc>
          <w:tcPr>
            <w:tcW w:w="1670" w:type="dxa"/>
            <w:tcBorders>
              <w:top w:val="single" w:color="000000" w:sz="4" w:space="0"/>
              <w:left w:val="nil"/>
              <w:bottom w:val="single" w:color="000000" w:sz="4" w:space="0"/>
              <w:right w:val="single" w:color="000000" w:sz="4" w:space="0"/>
            </w:tcBorders>
            <w:vAlign w:val="center"/>
          </w:tcPr>
          <w:p w14:paraId="27020A73">
            <w:pPr>
              <w:widowControl/>
              <w:spacing w:line="240" w:lineRule="exact"/>
              <w:jc w:val="right"/>
              <w:textAlignment w:val="center"/>
            </w:pPr>
            <w:r>
              <w:rPr>
                <w:rFonts w:hint="eastAsia"/>
              </w:rPr>
              <w:t>53.79</w:t>
            </w:r>
          </w:p>
        </w:tc>
        <w:tc>
          <w:tcPr>
            <w:tcW w:w="1667" w:type="dxa"/>
            <w:tcBorders>
              <w:top w:val="single" w:color="000000" w:sz="4" w:space="0"/>
              <w:left w:val="nil"/>
              <w:bottom w:val="single" w:color="000000" w:sz="4" w:space="0"/>
              <w:right w:val="single" w:color="000000" w:sz="4" w:space="0"/>
            </w:tcBorders>
            <w:vAlign w:val="center"/>
          </w:tcPr>
          <w:p w14:paraId="3DA88BF3">
            <w:pPr>
              <w:widowControl/>
              <w:spacing w:line="240" w:lineRule="exact"/>
              <w:jc w:val="right"/>
              <w:textAlignment w:val="center"/>
            </w:pPr>
            <w:r>
              <w:rPr>
                <w:rFonts w:hint="eastAsia"/>
              </w:rPr>
              <w:t>63.38</w:t>
            </w:r>
          </w:p>
        </w:tc>
        <w:tc>
          <w:tcPr>
            <w:tcW w:w="1667" w:type="dxa"/>
            <w:tcBorders>
              <w:top w:val="single" w:color="000000" w:sz="4" w:space="0"/>
              <w:left w:val="nil"/>
              <w:bottom w:val="single" w:color="000000" w:sz="4" w:space="0"/>
              <w:right w:val="single" w:color="000000" w:sz="4" w:space="0"/>
            </w:tcBorders>
            <w:vAlign w:val="center"/>
          </w:tcPr>
          <w:p w14:paraId="4B5CBEDA">
            <w:pPr>
              <w:widowControl/>
              <w:spacing w:line="240" w:lineRule="exact"/>
              <w:jc w:val="right"/>
              <w:textAlignment w:val="center"/>
            </w:pPr>
            <w:r>
              <w:rPr>
                <w:rFonts w:hint="eastAsia"/>
              </w:rPr>
              <w:t>63.38</w:t>
            </w:r>
          </w:p>
        </w:tc>
        <w:tc>
          <w:tcPr>
            <w:tcW w:w="2070" w:type="dxa"/>
            <w:tcBorders>
              <w:top w:val="single" w:color="000000" w:sz="4" w:space="0"/>
              <w:left w:val="nil"/>
              <w:bottom w:val="single" w:color="000000" w:sz="4" w:space="0"/>
              <w:right w:val="single" w:color="000000" w:sz="4" w:space="0"/>
            </w:tcBorders>
            <w:vAlign w:val="center"/>
          </w:tcPr>
          <w:p w14:paraId="69EA6E4C">
            <w:pPr>
              <w:spacing w:line="240" w:lineRule="exact"/>
              <w:jc w:val="right"/>
            </w:pPr>
          </w:p>
        </w:tc>
      </w:tr>
      <w:tr w14:paraId="63ED8884">
        <w:tblPrEx>
          <w:tblCellMar>
            <w:top w:w="0" w:type="dxa"/>
            <w:left w:w="108" w:type="dxa"/>
            <w:bottom w:w="0" w:type="dxa"/>
            <w:right w:w="108" w:type="dxa"/>
          </w:tblCellMar>
        </w:tblPrEx>
        <w:trPr>
          <w:trHeight w:val="340" w:hRule="atLeast"/>
          <w:jc w:val="center"/>
        </w:trPr>
        <w:tc>
          <w:tcPr>
            <w:tcW w:w="6896" w:type="dxa"/>
            <w:gridSpan w:val="2"/>
            <w:tcBorders>
              <w:top w:val="nil"/>
              <w:left w:val="nil"/>
              <w:bottom w:val="nil"/>
              <w:right w:val="nil"/>
            </w:tcBorders>
            <w:vAlign w:val="center"/>
          </w:tcPr>
          <w:p w14:paraId="42ED4016">
            <w:pPr>
              <w:widowControl/>
              <w:spacing w:line="240" w:lineRule="exact"/>
              <w:jc w:val="left"/>
              <w:textAlignment w:val="center"/>
            </w:pPr>
            <w:r>
              <w:rPr>
                <w:kern w:val="0"/>
              </w:rPr>
              <w:t>备注：本表反映当年一般公共预算财政拨款支出情况。</w:t>
            </w:r>
          </w:p>
        </w:tc>
        <w:tc>
          <w:tcPr>
            <w:tcW w:w="1670" w:type="dxa"/>
            <w:tcBorders>
              <w:top w:val="nil"/>
              <w:left w:val="nil"/>
              <w:bottom w:val="nil"/>
              <w:right w:val="nil"/>
            </w:tcBorders>
            <w:vAlign w:val="center"/>
          </w:tcPr>
          <w:p w14:paraId="61D4BC4A">
            <w:pPr>
              <w:spacing w:line="240" w:lineRule="exact"/>
            </w:pPr>
          </w:p>
        </w:tc>
        <w:tc>
          <w:tcPr>
            <w:tcW w:w="1667" w:type="dxa"/>
            <w:tcBorders>
              <w:top w:val="nil"/>
              <w:left w:val="nil"/>
              <w:bottom w:val="nil"/>
              <w:right w:val="nil"/>
            </w:tcBorders>
            <w:vAlign w:val="center"/>
          </w:tcPr>
          <w:p w14:paraId="58B2A156">
            <w:pPr>
              <w:spacing w:line="240" w:lineRule="exact"/>
            </w:pPr>
          </w:p>
        </w:tc>
        <w:tc>
          <w:tcPr>
            <w:tcW w:w="1667" w:type="dxa"/>
            <w:tcBorders>
              <w:top w:val="nil"/>
              <w:left w:val="nil"/>
              <w:bottom w:val="nil"/>
              <w:right w:val="nil"/>
            </w:tcBorders>
            <w:vAlign w:val="center"/>
          </w:tcPr>
          <w:p w14:paraId="7326CE54">
            <w:pPr>
              <w:spacing w:line="240" w:lineRule="exact"/>
            </w:pPr>
          </w:p>
        </w:tc>
        <w:tc>
          <w:tcPr>
            <w:tcW w:w="2070" w:type="dxa"/>
            <w:tcBorders>
              <w:top w:val="nil"/>
              <w:left w:val="nil"/>
              <w:bottom w:val="nil"/>
              <w:right w:val="nil"/>
            </w:tcBorders>
            <w:vAlign w:val="center"/>
          </w:tcPr>
          <w:p w14:paraId="1999018A">
            <w:pPr>
              <w:spacing w:line="240" w:lineRule="exact"/>
            </w:pPr>
          </w:p>
        </w:tc>
      </w:tr>
    </w:tbl>
    <w:p w14:paraId="1FD23957">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2B68C335">
      <w:pPr>
        <w:pStyle w:val="2"/>
        <w:spacing w:line="600" w:lineRule="exact"/>
        <w:rPr>
          <w:rFonts w:eastAsia="方正黑体_GBK"/>
          <w:sz w:val="32"/>
          <w:szCs w:val="32"/>
        </w:rPr>
      </w:pPr>
      <w:r>
        <w:rPr>
          <w:rFonts w:eastAsia="方正黑体_GBK"/>
          <w:sz w:val="32"/>
          <w:szCs w:val="32"/>
        </w:rPr>
        <w:t>附件3</w:t>
      </w:r>
    </w:p>
    <w:tbl>
      <w:tblPr>
        <w:tblStyle w:val="9"/>
        <w:tblW w:w="13984" w:type="dxa"/>
        <w:jc w:val="center"/>
        <w:tblLayout w:type="fixed"/>
        <w:tblCellMar>
          <w:top w:w="0" w:type="dxa"/>
          <w:left w:w="108" w:type="dxa"/>
          <w:bottom w:w="0" w:type="dxa"/>
          <w:right w:w="108" w:type="dxa"/>
        </w:tblCellMar>
      </w:tblPr>
      <w:tblGrid>
        <w:gridCol w:w="2463"/>
        <w:gridCol w:w="5766"/>
        <w:gridCol w:w="1976"/>
        <w:gridCol w:w="1976"/>
        <w:gridCol w:w="1803"/>
      </w:tblGrid>
      <w:tr w14:paraId="6ECAED96">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14:paraId="375AC0C2">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p>
          <w:p w14:paraId="519415DA">
            <w:pPr>
              <w:spacing w:line="600" w:lineRule="exact"/>
              <w:jc w:val="center"/>
              <w:rPr>
                <w:rFonts w:eastAsia="方正小标宋_GBK"/>
                <w:sz w:val="40"/>
                <w:szCs w:val="40"/>
              </w:rPr>
            </w:pPr>
            <w:r>
              <w:rPr>
                <w:rFonts w:eastAsia="方正小标宋_GBK"/>
                <w:sz w:val="40"/>
                <w:szCs w:val="40"/>
              </w:rPr>
              <w:t>一般公共预算财政拨款基本支出预算表</w:t>
            </w:r>
          </w:p>
        </w:tc>
      </w:tr>
      <w:tr w14:paraId="458ECC94">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14:paraId="0B904952"/>
        </w:tc>
        <w:tc>
          <w:tcPr>
            <w:tcW w:w="5766" w:type="dxa"/>
            <w:tcBorders>
              <w:top w:val="nil"/>
              <w:left w:val="nil"/>
              <w:bottom w:val="nil"/>
              <w:right w:val="nil"/>
            </w:tcBorders>
            <w:vAlign w:val="center"/>
          </w:tcPr>
          <w:p w14:paraId="7581EA56">
            <w:pPr>
              <w:jc w:val="center"/>
            </w:pPr>
          </w:p>
        </w:tc>
        <w:tc>
          <w:tcPr>
            <w:tcW w:w="1976" w:type="dxa"/>
            <w:tcBorders>
              <w:top w:val="nil"/>
              <w:left w:val="nil"/>
              <w:bottom w:val="nil"/>
              <w:right w:val="nil"/>
            </w:tcBorders>
            <w:vAlign w:val="center"/>
          </w:tcPr>
          <w:p w14:paraId="749CFF48"/>
        </w:tc>
        <w:tc>
          <w:tcPr>
            <w:tcW w:w="1976" w:type="dxa"/>
            <w:tcBorders>
              <w:top w:val="nil"/>
              <w:left w:val="nil"/>
              <w:bottom w:val="nil"/>
              <w:right w:val="nil"/>
            </w:tcBorders>
            <w:vAlign w:val="center"/>
          </w:tcPr>
          <w:p w14:paraId="302490B2"/>
        </w:tc>
        <w:tc>
          <w:tcPr>
            <w:tcW w:w="1803" w:type="dxa"/>
            <w:tcBorders>
              <w:top w:val="nil"/>
              <w:left w:val="nil"/>
              <w:bottom w:val="nil"/>
              <w:right w:val="nil"/>
            </w:tcBorders>
            <w:vAlign w:val="center"/>
          </w:tcPr>
          <w:p w14:paraId="18473C67">
            <w:pPr>
              <w:widowControl/>
              <w:jc w:val="right"/>
              <w:textAlignment w:val="center"/>
            </w:pPr>
            <w:r>
              <w:rPr>
                <w:kern w:val="0"/>
              </w:rPr>
              <w:t>单位：万元</w:t>
            </w:r>
          </w:p>
        </w:tc>
      </w:tr>
      <w:tr w14:paraId="41B01A88">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14:paraId="6E769A26">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14:paraId="442FD0C1">
            <w:pPr>
              <w:widowControl/>
              <w:jc w:val="center"/>
              <w:textAlignment w:val="center"/>
            </w:pPr>
            <w:r>
              <w:rPr>
                <w:kern w:val="0"/>
              </w:rPr>
              <w:t>202</w:t>
            </w:r>
            <w:r>
              <w:rPr>
                <w:rFonts w:hint="eastAsia"/>
                <w:kern w:val="0"/>
              </w:rPr>
              <w:t>4</w:t>
            </w:r>
            <w:r>
              <w:rPr>
                <w:kern w:val="0"/>
              </w:rPr>
              <w:t>年基本支出</w:t>
            </w:r>
          </w:p>
        </w:tc>
      </w:tr>
      <w:tr w14:paraId="34B36FE7">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5DD10FE3">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14:paraId="4BA9F91A">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14:paraId="3F9FAF1D">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14:paraId="47DCCD06">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14:paraId="4771A4BC">
            <w:pPr>
              <w:widowControl/>
              <w:jc w:val="center"/>
              <w:textAlignment w:val="center"/>
            </w:pPr>
            <w:r>
              <w:t>日常公用经费</w:t>
            </w:r>
          </w:p>
        </w:tc>
      </w:tr>
      <w:tr w14:paraId="7BA835CF">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5EADE27A"/>
        </w:tc>
        <w:tc>
          <w:tcPr>
            <w:tcW w:w="5766" w:type="dxa"/>
            <w:tcBorders>
              <w:top w:val="single" w:color="000000" w:sz="4" w:space="0"/>
              <w:left w:val="nil"/>
              <w:bottom w:val="single" w:color="000000" w:sz="4" w:space="0"/>
              <w:right w:val="single" w:color="000000" w:sz="4" w:space="0"/>
            </w:tcBorders>
            <w:vAlign w:val="center"/>
          </w:tcPr>
          <w:p w14:paraId="0F2BBDE3">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14:paraId="23DFF4EE">
            <w:pPr>
              <w:widowControl/>
              <w:jc w:val="right"/>
              <w:textAlignment w:val="center"/>
            </w:pPr>
            <w:r>
              <w:rPr>
                <w:rFonts w:hint="eastAsia"/>
              </w:rPr>
              <w:t>1246.85</w:t>
            </w:r>
          </w:p>
        </w:tc>
        <w:tc>
          <w:tcPr>
            <w:tcW w:w="1976" w:type="dxa"/>
            <w:tcBorders>
              <w:top w:val="single" w:color="000000" w:sz="4" w:space="0"/>
              <w:left w:val="nil"/>
              <w:bottom w:val="single" w:color="000000" w:sz="4" w:space="0"/>
              <w:right w:val="single" w:color="000000" w:sz="4" w:space="0"/>
            </w:tcBorders>
            <w:vAlign w:val="center"/>
          </w:tcPr>
          <w:p w14:paraId="4CD09173">
            <w:pPr>
              <w:widowControl/>
              <w:jc w:val="right"/>
              <w:textAlignment w:val="center"/>
            </w:pPr>
            <w:r>
              <w:rPr>
                <w:rFonts w:hint="eastAsia"/>
              </w:rPr>
              <w:t>1015.10</w:t>
            </w:r>
          </w:p>
        </w:tc>
        <w:tc>
          <w:tcPr>
            <w:tcW w:w="1803" w:type="dxa"/>
            <w:tcBorders>
              <w:top w:val="single" w:color="000000" w:sz="4" w:space="0"/>
              <w:left w:val="nil"/>
              <w:bottom w:val="nil"/>
              <w:right w:val="single" w:color="000000" w:sz="4" w:space="0"/>
            </w:tcBorders>
            <w:vAlign w:val="center"/>
          </w:tcPr>
          <w:p w14:paraId="5F7EE006">
            <w:pPr>
              <w:widowControl/>
              <w:jc w:val="right"/>
              <w:textAlignment w:val="center"/>
            </w:pPr>
            <w:r>
              <w:rPr>
                <w:rFonts w:hint="eastAsia"/>
              </w:rPr>
              <w:t>231.75</w:t>
            </w:r>
          </w:p>
        </w:tc>
      </w:tr>
      <w:tr w14:paraId="2A842B57">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57596071">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14:paraId="23195748">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14:paraId="03BB68B7">
            <w:pPr>
              <w:widowControl/>
              <w:jc w:val="right"/>
              <w:textAlignment w:val="center"/>
            </w:pPr>
            <w:r>
              <w:rPr>
                <w:rFonts w:hint="eastAsia"/>
              </w:rPr>
              <w:t>973.96</w:t>
            </w:r>
          </w:p>
        </w:tc>
        <w:tc>
          <w:tcPr>
            <w:tcW w:w="1976" w:type="dxa"/>
            <w:tcBorders>
              <w:top w:val="single" w:color="000000" w:sz="4" w:space="0"/>
              <w:left w:val="nil"/>
              <w:bottom w:val="single" w:color="000000" w:sz="4" w:space="0"/>
              <w:right w:val="nil"/>
            </w:tcBorders>
            <w:vAlign w:val="center"/>
          </w:tcPr>
          <w:p w14:paraId="6D2EA773">
            <w:pPr>
              <w:widowControl/>
              <w:jc w:val="right"/>
              <w:textAlignment w:val="center"/>
            </w:pPr>
            <w:r>
              <w:rPr>
                <w:rFonts w:hint="eastAsia"/>
              </w:rPr>
              <w:t>973.96</w:t>
            </w:r>
          </w:p>
        </w:tc>
        <w:tc>
          <w:tcPr>
            <w:tcW w:w="1803" w:type="dxa"/>
            <w:tcBorders>
              <w:top w:val="single" w:color="000000" w:sz="4" w:space="0"/>
              <w:left w:val="single" w:color="000000" w:sz="4" w:space="0"/>
              <w:bottom w:val="single" w:color="000000" w:sz="4" w:space="0"/>
              <w:right w:val="single" w:color="000000" w:sz="4" w:space="0"/>
            </w:tcBorders>
            <w:vAlign w:val="center"/>
          </w:tcPr>
          <w:p w14:paraId="02CDEA09"/>
        </w:tc>
      </w:tr>
      <w:tr w14:paraId="10DF9014">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62919F9A">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14:paraId="3D809AEB">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14:paraId="09CF1F56">
            <w:pPr>
              <w:widowControl/>
              <w:jc w:val="right"/>
              <w:textAlignment w:val="center"/>
            </w:pPr>
            <w:r>
              <w:rPr>
                <w:rFonts w:hint="eastAsia"/>
              </w:rPr>
              <w:t>200.63</w:t>
            </w:r>
          </w:p>
        </w:tc>
        <w:tc>
          <w:tcPr>
            <w:tcW w:w="1976" w:type="dxa"/>
            <w:tcBorders>
              <w:top w:val="single" w:color="000000" w:sz="4" w:space="0"/>
              <w:left w:val="nil"/>
              <w:bottom w:val="single" w:color="000000" w:sz="4" w:space="0"/>
              <w:right w:val="nil"/>
            </w:tcBorders>
            <w:vAlign w:val="center"/>
          </w:tcPr>
          <w:p w14:paraId="16F6910C">
            <w:pPr>
              <w:widowControl/>
              <w:jc w:val="right"/>
              <w:textAlignment w:val="center"/>
            </w:pPr>
            <w:r>
              <w:rPr>
                <w:rFonts w:hint="eastAsia"/>
              </w:rPr>
              <w:t>200.63</w:t>
            </w:r>
          </w:p>
        </w:tc>
        <w:tc>
          <w:tcPr>
            <w:tcW w:w="1803" w:type="dxa"/>
            <w:tcBorders>
              <w:top w:val="single" w:color="000000" w:sz="4" w:space="0"/>
              <w:left w:val="single" w:color="000000" w:sz="4" w:space="0"/>
              <w:bottom w:val="single" w:color="000000" w:sz="4" w:space="0"/>
              <w:right w:val="single" w:color="000000" w:sz="4" w:space="0"/>
            </w:tcBorders>
            <w:vAlign w:val="center"/>
          </w:tcPr>
          <w:p w14:paraId="51236530"/>
        </w:tc>
      </w:tr>
      <w:tr w14:paraId="537EECBE">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146396C2">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14:paraId="59C2C9C8">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14:paraId="02D493F6">
            <w:pPr>
              <w:widowControl/>
              <w:jc w:val="right"/>
              <w:textAlignment w:val="center"/>
            </w:pPr>
            <w:r>
              <w:rPr>
                <w:rFonts w:hint="eastAsia"/>
              </w:rPr>
              <w:t>112.30</w:t>
            </w:r>
          </w:p>
        </w:tc>
        <w:tc>
          <w:tcPr>
            <w:tcW w:w="1976" w:type="dxa"/>
            <w:tcBorders>
              <w:top w:val="single" w:color="000000" w:sz="4" w:space="0"/>
              <w:left w:val="nil"/>
              <w:bottom w:val="single" w:color="000000" w:sz="4" w:space="0"/>
              <w:right w:val="nil"/>
            </w:tcBorders>
            <w:vAlign w:val="center"/>
          </w:tcPr>
          <w:p w14:paraId="2D5AFDA4">
            <w:pPr>
              <w:widowControl/>
              <w:jc w:val="right"/>
              <w:textAlignment w:val="center"/>
            </w:pPr>
            <w:r>
              <w:rPr>
                <w:rFonts w:hint="eastAsia"/>
              </w:rPr>
              <w:t>112.30</w:t>
            </w:r>
          </w:p>
        </w:tc>
        <w:tc>
          <w:tcPr>
            <w:tcW w:w="1803" w:type="dxa"/>
            <w:tcBorders>
              <w:top w:val="single" w:color="000000" w:sz="4" w:space="0"/>
              <w:left w:val="single" w:color="000000" w:sz="4" w:space="0"/>
              <w:bottom w:val="single" w:color="000000" w:sz="4" w:space="0"/>
              <w:right w:val="single" w:color="000000" w:sz="4" w:space="0"/>
            </w:tcBorders>
            <w:vAlign w:val="center"/>
          </w:tcPr>
          <w:p w14:paraId="0956CA0F"/>
        </w:tc>
      </w:tr>
      <w:tr w14:paraId="19ADF9F5">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40E35C46">
            <w:pPr>
              <w:widowControl/>
              <w:jc w:val="left"/>
              <w:textAlignment w:val="center"/>
            </w:pPr>
            <w:r>
              <w:rPr>
                <w:kern w:val="0"/>
              </w:rPr>
              <w:t xml:space="preserve">  30103</w:t>
            </w:r>
          </w:p>
        </w:tc>
        <w:tc>
          <w:tcPr>
            <w:tcW w:w="5766" w:type="dxa"/>
            <w:tcBorders>
              <w:top w:val="single" w:color="000000" w:sz="4" w:space="0"/>
              <w:left w:val="nil"/>
              <w:bottom w:val="single" w:color="000000" w:sz="4" w:space="0"/>
              <w:right w:val="single" w:color="000000" w:sz="4" w:space="0"/>
            </w:tcBorders>
            <w:vAlign w:val="center"/>
          </w:tcPr>
          <w:p w14:paraId="176C23F2">
            <w:pPr>
              <w:widowControl/>
              <w:jc w:val="left"/>
              <w:textAlignment w:val="center"/>
            </w:pPr>
            <w:r>
              <w:rPr>
                <w:kern w:val="0"/>
              </w:rPr>
              <w:t xml:space="preserve">  奖金</w:t>
            </w:r>
          </w:p>
        </w:tc>
        <w:tc>
          <w:tcPr>
            <w:tcW w:w="1976" w:type="dxa"/>
            <w:tcBorders>
              <w:top w:val="single" w:color="000000" w:sz="4" w:space="0"/>
              <w:left w:val="nil"/>
              <w:bottom w:val="single" w:color="000000" w:sz="4" w:space="0"/>
              <w:right w:val="single" w:color="000000" w:sz="4" w:space="0"/>
            </w:tcBorders>
            <w:vAlign w:val="center"/>
          </w:tcPr>
          <w:p w14:paraId="52AE574B">
            <w:pPr>
              <w:widowControl/>
              <w:jc w:val="right"/>
              <w:textAlignment w:val="center"/>
            </w:pPr>
            <w:r>
              <w:rPr>
                <w:rFonts w:hint="eastAsia"/>
              </w:rPr>
              <w:t>218.73</w:t>
            </w:r>
          </w:p>
        </w:tc>
        <w:tc>
          <w:tcPr>
            <w:tcW w:w="1976" w:type="dxa"/>
            <w:tcBorders>
              <w:top w:val="single" w:color="000000" w:sz="4" w:space="0"/>
              <w:left w:val="nil"/>
              <w:bottom w:val="single" w:color="000000" w:sz="4" w:space="0"/>
              <w:right w:val="nil"/>
            </w:tcBorders>
            <w:vAlign w:val="center"/>
          </w:tcPr>
          <w:p w14:paraId="7EFDA383">
            <w:pPr>
              <w:widowControl/>
              <w:jc w:val="right"/>
              <w:textAlignment w:val="center"/>
            </w:pPr>
            <w:r>
              <w:rPr>
                <w:rFonts w:hint="eastAsia"/>
              </w:rPr>
              <w:t>218.73</w:t>
            </w:r>
          </w:p>
        </w:tc>
        <w:tc>
          <w:tcPr>
            <w:tcW w:w="1803" w:type="dxa"/>
            <w:tcBorders>
              <w:top w:val="single" w:color="000000" w:sz="4" w:space="0"/>
              <w:left w:val="single" w:color="000000" w:sz="4" w:space="0"/>
              <w:bottom w:val="single" w:color="000000" w:sz="4" w:space="0"/>
              <w:right w:val="single" w:color="000000" w:sz="4" w:space="0"/>
            </w:tcBorders>
            <w:vAlign w:val="center"/>
          </w:tcPr>
          <w:p w14:paraId="503C3ADB"/>
        </w:tc>
      </w:tr>
      <w:tr w14:paraId="607FEA77">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458F0017">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14:paraId="54A9F5B6">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14:paraId="5395DCFA">
            <w:pPr>
              <w:widowControl/>
              <w:jc w:val="right"/>
              <w:textAlignment w:val="center"/>
            </w:pPr>
            <w:r>
              <w:rPr>
                <w:rFonts w:hint="eastAsia"/>
              </w:rPr>
              <w:t>197.41</w:t>
            </w:r>
          </w:p>
        </w:tc>
        <w:tc>
          <w:tcPr>
            <w:tcW w:w="1976" w:type="dxa"/>
            <w:tcBorders>
              <w:top w:val="single" w:color="000000" w:sz="4" w:space="0"/>
              <w:left w:val="nil"/>
              <w:bottom w:val="single" w:color="000000" w:sz="4" w:space="0"/>
              <w:right w:val="nil"/>
            </w:tcBorders>
            <w:vAlign w:val="center"/>
          </w:tcPr>
          <w:p w14:paraId="335452A7">
            <w:pPr>
              <w:widowControl/>
              <w:jc w:val="right"/>
              <w:textAlignment w:val="center"/>
            </w:pPr>
            <w:r>
              <w:rPr>
                <w:rFonts w:hint="eastAsia"/>
              </w:rPr>
              <w:t>197.41</w:t>
            </w:r>
          </w:p>
        </w:tc>
        <w:tc>
          <w:tcPr>
            <w:tcW w:w="1803" w:type="dxa"/>
            <w:tcBorders>
              <w:top w:val="single" w:color="000000" w:sz="4" w:space="0"/>
              <w:left w:val="single" w:color="000000" w:sz="4" w:space="0"/>
              <w:bottom w:val="single" w:color="000000" w:sz="4" w:space="0"/>
              <w:right w:val="single" w:color="000000" w:sz="4" w:space="0"/>
            </w:tcBorders>
            <w:vAlign w:val="center"/>
          </w:tcPr>
          <w:p w14:paraId="5C9D086B"/>
        </w:tc>
      </w:tr>
      <w:tr w14:paraId="4D03E0FD">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3D3E78D3">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14:paraId="05FF724B">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14:paraId="0F68AE2E">
            <w:pPr>
              <w:widowControl/>
              <w:jc w:val="right"/>
              <w:textAlignment w:val="center"/>
            </w:pPr>
            <w:r>
              <w:rPr>
                <w:rFonts w:hint="eastAsia"/>
              </w:rPr>
              <w:t>77.03</w:t>
            </w:r>
          </w:p>
        </w:tc>
        <w:tc>
          <w:tcPr>
            <w:tcW w:w="1976" w:type="dxa"/>
            <w:tcBorders>
              <w:top w:val="single" w:color="000000" w:sz="4" w:space="0"/>
              <w:left w:val="nil"/>
              <w:bottom w:val="single" w:color="000000" w:sz="4" w:space="0"/>
              <w:right w:val="nil"/>
            </w:tcBorders>
            <w:vAlign w:val="center"/>
          </w:tcPr>
          <w:p w14:paraId="23100E81">
            <w:pPr>
              <w:widowControl/>
              <w:jc w:val="right"/>
              <w:textAlignment w:val="center"/>
            </w:pPr>
            <w:r>
              <w:rPr>
                <w:rFonts w:hint="eastAsia"/>
              </w:rPr>
              <w:t>77.03</w:t>
            </w:r>
          </w:p>
        </w:tc>
        <w:tc>
          <w:tcPr>
            <w:tcW w:w="1803" w:type="dxa"/>
            <w:tcBorders>
              <w:top w:val="single" w:color="000000" w:sz="4" w:space="0"/>
              <w:left w:val="single" w:color="000000" w:sz="4" w:space="0"/>
              <w:bottom w:val="single" w:color="000000" w:sz="4" w:space="0"/>
              <w:right w:val="single" w:color="000000" w:sz="4" w:space="0"/>
            </w:tcBorders>
            <w:vAlign w:val="center"/>
          </w:tcPr>
          <w:p w14:paraId="6A9A135B">
            <w:pPr>
              <w:jc w:val="right"/>
            </w:pPr>
          </w:p>
        </w:tc>
      </w:tr>
      <w:tr w14:paraId="7597045F">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18BD1E05">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14:paraId="74471260">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14:paraId="57B68297">
            <w:pPr>
              <w:widowControl/>
              <w:jc w:val="right"/>
              <w:textAlignment w:val="center"/>
            </w:pPr>
            <w:r>
              <w:rPr>
                <w:rFonts w:hint="eastAsia"/>
              </w:rPr>
              <w:t>38.51</w:t>
            </w:r>
          </w:p>
        </w:tc>
        <w:tc>
          <w:tcPr>
            <w:tcW w:w="1976" w:type="dxa"/>
            <w:tcBorders>
              <w:top w:val="single" w:color="000000" w:sz="4" w:space="0"/>
              <w:left w:val="nil"/>
              <w:bottom w:val="single" w:color="000000" w:sz="4" w:space="0"/>
              <w:right w:val="nil"/>
            </w:tcBorders>
            <w:vAlign w:val="center"/>
          </w:tcPr>
          <w:p w14:paraId="21844A80">
            <w:pPr>
              <w:widowControl/>
              <w:jc w:val="right"/>
              <w:textAlignment w:val="center"/>
            </w:pPr>
            <w:r>
              <w:rPr>
                <w:rFonts w:hint="eastAsia"/>
              </w:rPr>
              <w:t>38.51</w:t>
            </w:r>
          </w:p>
        </w:tc>
        <w:tc>
          <w:tcPr>
            <w:tcW w:w="1803" w:type="dxa"/>
            <w:tcBorders>
              <w:top w:val="single" w:color="000000" w:sz="4" w:space="0"/>
              <w:left w:val="single" w:color="000000" w:sz="4" w:space="0"/>
              <w:bottom w:val="single" w:color="000000" w:sz="4" w:space="0"/>
              <w:right w:val="single" w:color="000000" w:sz="4" w:space="0"/>
            </w:tcBorders>
            <w:vAlign w:val="center"/>
          </w:tcPr>
          <w:p w14:paraId="43E58320">
            <w:pPr>
              <w:jc w:val="right"/>
            </w:pPr>
          </w:p>
        </w:tc>
      </w:tr>
      <w:tr w14:paraId="6A8F9E35">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514629EF">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14:paraId="51EA9D5F">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14:paraId="22A4D23F">
            <w:pPr>
              <w:widowControl/>
              <w:jc w:val="right"/>
              <w:textAlignment w:val="center"/>
            </w:pPr>
            <w:r>
              <w:rPr>
                <w:rFonts w:hint="eastAsia"/>
              </w:rPr>
              <w:t>40.92</w:t>
            </w:r>
          </w:p>
        </w:tc>
        <w:tc>
          <w:tcPr>
            <w:tcW w:w="1976" w:type="dxa"/>
            <w:tcBorders>
              <w:top w:val="single" w:color="000000" w:sz="4" w:space="0"/>
              <w:left w:val="nil"/>
              <w:bottom w:val="single" w:color="000000" w:sz="4" w:space="0"/>
              <w:right w:val="nil"/>
            </w:tcBorders>
            <w:vAlign w:val="center"/>
          </w:tcPr>
          <w:p w14:paraId="736ACC20">
            <w:pPr>
              <w:widowControl/>
              <w:jc w:val="right"/>
              <w:textAlignment w:val="center"/>
            </w:pPr>
            <w:r>
              <w:rPr>
                <w:rFonts w:hint="eastAsia"/>
              </w:rPr>
              <w:t>40.92</w:t>
            </w:r>
          </w:p>
        </w:tc>
        <w:tc>
          <w:tcPr>
            <w:tcW w:w="1803" w:type="dxa"/>
            <w:tcBorders>
              <w:top w:val="single" w:color="000000" w:sz="4" w:space="0"/>
              <w:left w:val="single" w:color="000000" w:sz="4" w:space="0"/>
              <w:bottom w:val="single" w:color="000000" w:sz="4" w:space="0"/>
              <w:right w:val="single" w:color="000000" w:sz="4" w:space="0"/>
            </w:tcBorders>
            <w:vAlign w:val="center"/>
          </w:tcPr>
          <w:p w14:paraId="59D72055">
            <w:pPr>
              <w:jc w:val="right"/>
            </w:pPr>
          </w:p>
        </w:tc>
      </w:tr>
      <w:tr w14:paraId="180969AA">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18234C34">
            <w:pPr>
              <w:widowControl/>
              <w:ind w:firstLine="553"/>
              <w:jc w:val="left"/>
              <w:textAlignment w:val="center"/>
              <w:rPr>
                <w:kern w:val="0"/>
              </w:rPr>
            </w:pPr>
            <w:r>
              <w:rPr>
                <w:kern w:val="0"/>
              </w:rPr>
              <w:t>30110</w:t>
            </w:r>
          </w:p>
        </w:tc>
        <w:tc>
          <w:tcPr>
            <w:tcW w:w="5766" w:type="dxa"/>
            <w:tcBorders>
              <w:top w:val="single" w:color="000000" w:sz="4" w:space="0"/>
              <w:left w:val="nil"/>
              <w:bottom w:val="single" w:color="000000" w:sz="4" w:space="0"/>
              <w:right w:val="single" w:color="000000" w:sz="4" w:space="0"/>
            </w:tcBorders>
            <w:vAlign w:val="center"/>
          </w:tcPr>
          <w:p w14:paraId="7753B748">
            <w:pPr>
              <w:widowControl/>
              <w:jc w:val="left"/>
              <w:textAlignment w:val="center"/>
              <w:rPr>
                <w:kern w:val="0"/>
              </w:rPr>
            </w:pPr>
            <w:r>
              <w:rPr>
                <w:kern w:val="0"/>
              </w:rPr>
              <w:t>公务员医疗补助缴费</w:t>
            </w:r>
          </w:p>
        </w:tc>
        <w:tc>
          <w:tcPr>
            <w:tcW w:w="1976" w:type="dxa"/>
            <w:tcBorders>
              <w:top w:val="single" w:color="000000" w:sz="4" w:space="0"/>
              <w:left w:val="nil"/>
              <w:bottom w:val="single" w:color="000000" w:sz="4" w:space="0"/>
              <w:right w:val="single" w:color="000000" w:sz="4" w:space="0"/>
            </w:tcBorders>
            <w:vAlign w:val="center"/>
          </w:tcPr>
          <w:p w14:paraId="35C98EC9">
            <w:pPr>
              <w:widowControl/>
              <w:jc w:val="right"/>
              <w:textAlignment w:val="center"/>
              <w:rPr>
                <w:kern w:val="0"/>
              </w:rPr>
            </w:pPr>
            <w:r>
              <w:rPr>
                <w:rFonts w:hint="eastAsia"/>
                <w:kern w:val="0"/>
              </w:rPr>
              <w:t>4.25</w:t>
            </w:r>
          </w:p>
        </w:tc>
        <w:tc>
          <w:tcPr>
            <w:tcW w:w="1976" w:type="dxa"/>
            <w:tcBorders>
              <w:top w:val="single" w:color="000000" w:sz="4" w:space="0"/>
              <w:left w:val="nil"/>
              <w:bottom w:val="single" w:color="000000" w:sz="4" w:space="0"/>
              <w:right w:val="nil"/>
            </w:tcBorders>
            <w:vAlign w:val="center"/>
          </w:tcPr>
          <w:p w14:paraId="2F680520">
            <w:pPr>
              <w:widowControl/>
              <w:jc w:val="right"/>
              <w:textAlignment w:val="center"/>
              <w:rPr>
                <w:kern w:val="0"/>
              </w:rPr>
            </w:pPr>
            <w:r>
              <w:rPr>
                <w:rFonts w:hint="eastAsia"/>
                <w:kern w:val="0"/>
              </w:rPr>
              <w:t>4.25</w:t>
            </w:r>
          </w:p>
        </w:tc>
        <w:tc>
          <w:tcPr>
            <w:tcW w:w="1803" w:type="dxa"/>
            <w:tcBorders>
              <w:top w:val="single" w:color="000000" w:sz="4" w:space="0"/>
              <w:left w:val="single" w:color="000000" w:sz="4" w:space="0"/>
              <w:bottom w:val="single" w:color="000000" w:sz="4" w:space="0"/>
              <w:right w:val="single" w:color="000000" w:sz="4" w:space="0"/>
            </w:tcBorders>
            <w:vAlign w:val="center"/>
          </w:tcPr>
          <w:p w14:paraId="3E70A10B">
            <w:pPr>
              <w:jc w:val="right"/>
            </w:pPr>
          </w:p>
        </w:tc>
      </w:tr>
      <w:tr w14:paraId="7A7B98AF">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64A7D98B">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14:paraId="5ABECB2A">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14:paraId="74B173E2">
            <w:pPr>
              <w:widowControl/>
              <w:jc w:val="right"/>
              <w:textAlignment w:val="center"/>
            </w:pPr>
            <w:r>
              <w:rPr>
                <w:rFonts w:hint="eastAsia"/>
              </w:rPr>
              <w:t>13.43</w:t>
            </w:r>
          </w:p>
        </w:tc>
        <w:tc>
          <w:tcPr>
            <w:tcW w:w="1976" w:type="dxa"/>
            <w:tcBorders>
              <w:top w:val="single" w:color="000000" w:sz="4" w:space="0"/>
              <w:left w:val="nil"/>
              <w:bottom w:val="single" w:color="000000" w:sz="4" w:space="0"/>
              <w:right w:val="nil"/>
            </w:tcBorders>
            <w:vAlign w:val="center"/>
          </w:tcPr>
          <w:p w14:paraId="7901C534">
            <w:pPr>
              <w:widowControl/>
              <w:jc w:val="right"/>
              <w:textAlignment w:val="center"/>
            </w:pPr>
            <w:r>
              <w:rPr>
                <w:rFonts w:hint="eastAsia"/>
              </w:rPr>
              <w:t>13.43</w:t>
            </w:r>
          </w:p>
        </w:tc>
        <w:tc>
          <w:tcPr>
            <w:tcW w:w="1803" w:type="dxa"/>
            <w:tcBorders>
              <w:top w:val="single" w:color="000000" w:sz="4" w:space="0"/>
              <w:left w:val="single" w:color="000000" w:sz="4" w:space="0"/>
              <w:bottom w:val="single" w:color="000000" w:sz="4" w:space="0"/>
              <w:right w:val="single" w:color="000000" w:sz="4" w:space="0"/>
            </w:tcBorders>
            <w:vAlign w:val="center"/>
          </w:tcPr>
          <w:p w14:paraId="64DEB2F3">
            <w:pPr>
              <w:jc w:val="right"/>
            </w:pPr>
          </w:p>
        </w:tc>
      </w:tr>
      <w:tr w14:paraId="14998902">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2E5E054D">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14:paraId="65683CF9">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14:paraId="196CFC6C">
            <w:pPr>
              <w:widowControl/>
              <w:jc w:val="right"/>
              <w:textAlignment w:val="center"/>
            </w:pPr>
            <w:r>
              <w:rPr>
                <w:rFonts w:hint="eastAsia"/>
              </w:rPr>
              <w:t>63.38</w:t>
            </w:r>
          </w:p>
        </w:tc>
        <w:tc>
          <w:tcPr>
            <w:tcW w:w="1976" w:type="dxa"/>
            <w:tcBorders>
              <w:top w:val="single" w:color="000000" w:sz="4" w:space="0"/>
              <w:left w:val="nil"/>
              <w:bottom w:val="single" w:color="000000" w:sz="4" w:space="0"/>
              <w:right w:val="nil"/>
            </w:tcBorders>
            <w:vAlign w:val="center"/>
          </w:tcPr>
          <w:p w14:paraId="2AE968CE">
            <w:pPr>
              <w:widowControl/>
              <w:jc w:val="right"/>
              <w:textAlignment w:val="center"/>
            </w:pPr>
            <w:r>
              <w:rPr>
                <w:rFonts w:hint="eastAsia"/>
              </w:rPr>
              <w:t>63.38</w:t>
            </w:r>
          </w:p>
        </w:tc>
        <w:tc>
          <w:tcPr>
            <w:tcW w:w="1803" w:type="dxa"/>
            <w:tcBorders>
              <w:top w:val="single" w:color="000000" w:sz="4" w:space="0"/>
              <w:left w:val="single" w:color="000000" w:sz="4" w:space="0"/>
              <w:bottom w:val="single" w:color="000000" w:sz="4" w:space="0"/>
              <w:right w:val="single" w:color="000000" w:sz="4" w:space="0"/>
            </w:tcBorders>
            <w:vAlign w:val="center"/>
          </w:tcPr>
          <w:p w14:paraId="0176E841">
            <w:pPr>
              <w:jc w:val="right"/>
            </w:pPr>
          </w:p>
        </w:tc>
      </w:tr>
      <w:tr w14:paraId="25B67E98">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00E76AF9">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14:paraId="5B82BBC5">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14:paraId="241CA768">
            <w:pPr>
              <w:widowControl/>
              <w:jc w:val="right"/>
              <w:textAlignment w:val="center"/>
            </w:pPr>
            <w:r>
              <w:rPr>
                <w:rFonts w:hint="eastAsia"/>
              </w:rPr>
              <w:t>7.36</w:t>
            </w:r>
          </w:p>
        </w:tc>
        <w:tc>
          <w:tcPr>
            <w:tcW w:w="1976" w:type="dxa"/>
            <w:tcBorders>
              <w:top w:val="single" w:color="000000" w:sz="4" w:space="0"/>
              <w:left w:val="nil"/>
              <w:bottom w:val="single" w:color="000000" w:sz="4" w:space="0"/>
              <w:right w:val="nil"/>
            </w:tcBorders>
            <w:vAlign w:val="center"/>
          </w:tcPr>
          <w:p w14:paraId="5C22C346">
            <w:pPr>
              <w:widowControl/>
              <w:jc w:val="right"/>
              <w:textAlignment w:val="center"/>
            </w:pPr>
            <w:r>
              <w:rPr>
                <w:rFonts w:hint="eastAsia"/>
              </w:rPr>
              <w:t>7.36</w:t>
            </w:r>
          </w:p>
        </w:tc>
        <w:tc>
          <w:tcPr>
            <w:tcW w:w="1803" w:type="dxa"/>
            <w:tcBorders>
              <w:top w:val="single" w:color="000000" w:sz="4" w:space="0"/>
              <w:left w:val="single" w:color="000000" w:sz="4" w:space="0"/>
              <w:bottom w:val="single" w:color="000000" w:sz="4" w:space="0"/>
              <w:right w:val="single" w:color="000000" w:sz="4" w:space="0"/>
            </w:tcBorders>
            <w:vAlign w:val="center"/>
          </w:tcPr>
          <w:p w14:paraId="337101C9">
            <w:pPr>
              <w:jc w:val="right"/>
            </w:pPr>
          </w:p>
        </w:tc>
      </w:tr>
      <w:tr w14:paraId="64338C62">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27299895">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14:paraId="376B10E9">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14:paraId="31581DFC">
            <w:pPr>
              <w:widowControl/>
              <w:jc w:val="right"/>
              <w:textAlignment w:val="center"/>
            </w:pPr>
            <w:r>
              <w:rPr>
                <w:rFonts w:hint="eastAsia"/>
              </w:rPr>
              <w:t>231.75</w:t>
            </w:r>
          </w:p>
        </w:tc>
        <w:tc>
          <w:tcPr>
            <w:tcW w:w="1976" w:type="dxa"/>
            <w:tcBorders>
              <w:top w:val="single" w:color="000000" w:sz="4" w:space="0"/>
              <w:left w:val="nil"/>
              <w:bottom w:val="single" w:color="000000" w:sz="4" w:space="0"/>
              <w:right w:val="nil"/>
            </w:tcBorders>
            <w:vAlign w:val="center"/>
          </w:tcPr>
          <w:p w14:paraId="0DB229EF">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14:paraId="22727544">
            <w:pPr>
              <w:widowControl/>
              <w:jc w:val="right"/>
              <w:textAlignment w:val="center"/>
            </w:pPr>
            <w:r>
              <w:rPr>
                <w:rFonts w:hint="eastAsia"/>
              </w:rPr>
              <w:t>231.75</w:t>
            </w:r>
          </w:p>
        </w:tc>
      </w:tr>
      <w:tr w14:paraId="5B52D3DF">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11404D98">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14:paraId="34495818">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14:paraId="2A043360">
            <w:pPr>
              <w:widowControl/>
              <w:jc w:val="right"/>
              <w:textAlignment w:val="center"/>
            </w:pPr>
            <w:r>
              <w:rPr>
                <w:rFonts w:hint="eastAsia"/>
              </w:rPr>
              <w:t>77.50</w:t>
            </w:r>
          </w:p>
        </w:tc>
        <w:tc>
          <w:tcPr>
            <w:tcW w:w="1976" w:type="dxa"/>
            <w:tcBorders>
              <w:top w:val="single" w:color="000000" w:sz="4" w:space="0"/>
              <w:left w:val="nil"/>
              <w:bottom w:val="single" w:color="000000" w:sz="4" w:space="0"/>
              <w:right w:val="nil"/>
            </w:tcBorders>
            <w:vAlign w:val="center"/>
          </w:tcPr>
          <w:p w14:paraId="29C4CF6E">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14:paraId="2C3F5A16">
            <w:pPr>
              <w:widowControl/>
              <w:jc w:val="right"/>
              <w:textAlignment w:val="center"/>
            </w:pPr>
            <w:r>
              <w:rPr>
                <w:rFonts w:hint="eastAsia"/>
              </w:rPr>
              <w:t>77.50</w:t>
            </w:r>
          </w:p>
        </w:tc>
      </w:tr>
      <w:tr w14:paraId="6400FBFC">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6A0D3A57">
            <w:pPr>
              <w:widowControl/>
              <w:jc w:val="left"/>
              <w:textAlignment w:val="center"/>
            </w:pPr>
            <w:r>
              <w:rPr>
                <w:kern w:val="0"/>
              </w:rPr>
              <w:t xml:space="preserve">  30202</w:t>
            </w:r>
          </w:p>
        </w:tc>
        <w:tc>
          <w:tcPr>
            <w:tcW w:w="5766" w:type="dxa"/>
            <w:tcBorders>
              <w:top w:val="single" w:color="000000" w:sz="4" w:space="0"/>
              <w:left w:val="nil"/>
              <w:bottom w:val="single" w:color="000000" w:sz="4" w:space="0"/>
              <w:right w:val="single" w:color="000000" w:sz="4" w:space="0"/>
            </w:tcBorders>
            <w:vAlign w:val="center"/>
          </w:tcPr>
          <w:p w14:paraId="56E59E9F">
            <w:pPr>
              <w:widowControl/>
              <w:jc w:val="left"/>
              <w:textAlignment w:val="center"/>
            </w:pPr>
            <w:r>
              <w:rPr>
                <w:kern w:val="0"/>
              </w:rPr>
              <w:t xml:space="preserve">  印刷费</w:t>
            </w:r>
          </w:p>
        </w:tc>
        <w:tc>
          <w:tcPr>
            <w:tcW w:w="1976" w:type="dxa"/>
            <w:tcBorders>
              <w:top w:val="single" w:color="000000" w:sz="4" w:space="0"/>
              <w:left w:val="nil"/>
              <w:bottom w:val="single" w:color="000000" w:sz="4" w:space="0"/>
              <w:right w:val="single" w:color="000000" w:sz="4" w:space="0"/>
            </w:tcBorders>
            <w:vAlign w:val="center"/>
          </w:tcPr>
          <w:p w14:paraId="25552E90">
            <w:pPr>
              <w:widowControl/>
              <w:jc w:val="right"/>
              <w:textAlignment w:val="center"/>
            </w:pPr>
            <w:r>
              <w:rPr>
                <w:rFonts w:hint="eastAsia"/>
              </w:rPr>
              <w:t>16.00</w:t>
            </w:r>
          </w:p>
        </w:tc>
        <w:tc>
          <w:tcPr>
            <w:tcW w:w="1976" w:type="dxa"/>
            <w:tcBorders>
              <w:top w:val="single" w:color="000000" w:sz="4" w:space="0"/>
              <w:left w:val="nil"/>
              <w:bottom w:val="single" w:color="000000" w:sz="4" w:space="0"/>
              <w:right w:val="nil"/>
            </w:tcBorders>
            <w:vAlign w:val="center"/>
          </w:tcPr>
          <w:p w14:paraId="287B9BAD">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14:paraId="6A483B5F">
            <w:pPr>
              <w:widowControl/>
              <w:jc w:val="right"/>
              <w:textAlignment w:val="center"/>
            </w:pPr>
            <w:r>
              <w:rPr>
                <w:rFonts w:hint="eastAsia"/>
              </w:rPr>
              <w:t>16.00</w:t>
            </w:r>
          </w:p>
        </w:tc>
      </w:tr>
      <w:tr w14:paraId="0186FC81">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76EC4B52">
            <w:pPr>
              <w:widowControl/>
              <w:jc w:val="left"/>
              <w:textAlignment w:val="center"/>
            </w:pPr>
            <w:r>
              <w:rPr>
                <w:kern w:val="0"/>
              </w:rPr>
              <w:t xml:space="preserve">  30203</w:t>
            </w:r>
          </w:p>
        </w:tc>
        <w:tc>
          <w:tcPr>
            <w:tcW w:w="5766" w:type="dxa"/>
            <w:tcBorders>
              <w:top w:val="single" w:color="000000" w:sz="4" w:space="0"/>
              <w:left w:val="nil"/>
              <w:bottom w:val="single" w:color="000000" w:sz="4" w:space="0"/>
              <w:right w:val="single" w:color="000000" w:sz="4" w:space="0"/>
            </w:tcBorders>
            <w:vAlign w:val="center"/>
          </w:tcPr>
          <w:p w14:paraId="18EE1623">
            <w:pPr>
              <w:widowControl/>
              <w:jc w:val="left"/>
              <w:textAlignment w:val="center"/>
            </w:pPr>
            <w:r>
              <w:rPr>
                <w:kern w:val="0"/>
              </w:rPr>
              <w:t xml:space="preserve">  咨询费</w:t>
            </w:r>
          </w:p>
        </w:tc>
        <w:tc>
          <w:tcPr>
            <w:tcW w:w="1976" w:type="dxa"/>
            <w:tcBorders>
              <w:top w:val="single" w:color="000000" w:sz="4" w:space="0"/>
              <w:left w:val="nil"/>
              <w:bottom w:val="single" w:color="000000" w:sz="4" w:space="0"/>
              <w:right w:val="single" w:color="000000" w:sz="4" w:space="0"/>
            </w:tcBorders>
            <w:vAlign w:val="center"/>
          </w:tcPr>
          <w:p w14:paraId="65AA7878">
            <w:pPr>
              <w:widowControl/>
              <w:jc w:val="right"/>
              <w:textAlignment w:val="center"/>
            </w:pPr>
          </w:p>
        </w:tc>
        <w:tc>
          <w:tcPr>
            <w:tcW w:w="1976" w:type="dxa"/>
            <w:tcBorders>
              <w:top w:val="single" w:color="000000" w:sz="4" w:space="0"/>
              <w:left w:val="nil"/>
              <w:bottom w:val="single" w:color="000000" w:sz="4" w:space="0"/>
              <w:right w:val="nil"/>
            </w:tcBorders>
            <w:vAlign w:val="center"/>
          </w:tcPr>
          <w:p w14:paraId="659CBF8D">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42C42673">
            <w:pPr>
              <w:widowControl/>
              <w:jc w:val="right"/>
              <w:textAlignment w:val="center"/>
            </w:pPr>
          </w:p>
        </w:tc>
      </w:tr>
      <w:tr w14:paraId="7B4F8BA4">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019B3007">
            <w:pPr>
              <w:widowControl/>
              <w:jc w:val="left"/>
              <w:textAlignment w:val="center"/>
            </w:pPr>
            <w:r>
              <w:rPr>
                <w:kern w:val="0"/>
              </w:rPr>
              <w:t xml:space="preserve">  30204</w:t>
            </w:r>
          </w:p>
        </w:tc>
        <w:tc>
          <w:tcPr>
            <w:tcW w:w="5766" w:type="dxa"/>
            <w:tcBorders>
              <w:top w:val="single" w:color="000000" w:sz="4" w:space="0"/>
              <w:left w:val="nil"/>
              <w:bottom w:val="single" w:color="000000" w:sz="4" w:space="0"/>
              <w:right w:val="single" w:color="000000" w:sz="4" w:space="0"/>
            </w:tcBorders>
            <w:vAlign w:val="center"/>
          </w:tcPr>
          <w:p w14:paraId="19641655">
            <w:pPr>
              <w:widowControl/>
              <w:jc w:val="left"/>
              <w:textAlignment w:val="center"/>
            </w:pPr>
            <w:r>
              <w:rPr>
                <w:kern w:val="0"/>
              </w:rPr>
              <w:t xml:space="preserve">  手续费</w:t>
            </w:r>
          </w:p>
        </w:tc>
        <w:tc>
          <w:tcPr>
            <w:tcW w:w="1976" w:type="dxa"/>
            <w:tcBorders>
              <w:top w:val="single" w:color="000000" w:sz="4" w:space="0"/>
              <w:left w:val="nil"/>
              <w:bottom w:val="single" w:color="000000" w:sz="4" w:space="0"/>
              <w:right w:val="single" w:color="000000" w:sz="4" w:space="0"/>
            </w:tcBorders>
            <w:vAlign w:val="center"/>
          </w:tcPr>
          <w:p w14:paraId="1FE99A0C">
            <w:pPr>
              <w:jc w:val="right"/>
            </w:pPr>
          </w:p>
        </w:tc>
        <w:tc>
          <w:tcPr>
            <w:tcW w:w="1976" w:type="dxa"/>
            <w:tcBorders>
              <w:top w:val="single" w:color="000000" w:sz="4" w:space="0"/>
              <w:left w:val="nil"/>
              <w:bottom w:val="single" w:color="000000" w:sz="4" w:space="0"/>
              <w:right w:val="nil"/>
            </w:tcBorders>
            <w:vAlign w:val="center"/>
          </w:tcPr>
          <w:p w14:paraId="7E3D9B87">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0EC6DB03">
            <w:pPr>
              <w:jc w:val="right"/>
            </w:pPr>
          </w:p>
        </w:tc>
      </w:tr>
      <w:tr w14:paraId="46E6DC1E">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4413D6F1">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14:paraId="1DEAEF4A">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14:paraId="3DE1D04B">
            <w:pPr>
              <w:widowControl/>
              <w:jc w:val="right"/>
              <w:textAlignment w:val="center"/>
            </w:pPr>
            <w:r>
              <w:rPr>
                <w:rFonts w:hint="eastAsia"/>
              </w:rPr>
              <w:t>1.30</w:t>
            </w:r>
          </w:p>
        </w:tc>
        <w:tc>
          <w:tcPr>
            <w:tcW w:w="1976" w:type="dxa"/>
            <w:tcBorders>
              <w:top w:val="single" w:color="000000" w:sz="4" w:space="0"/>
              <w:left w:val="nil"/>
              <w:bottom w:val="single" w:color="000000" w:sz="4" w:space="0"/>
              <w:right w:val="nil"/>
            </w:tcBorders>
            <w:vAlign w:val="center"/>
          </w:tcPr>
          <w:p w14:paraId="008A35D9">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3EB3B4E6">
            <w:pPr>
              <w:widowControl/>
              <w:jc w:val="right"/>
              <w:textAlignment w:val="center"/>
            </w:pPr>
            <w:r>
              <w:rPr>
                <w:rFonts w:hint="eastAsia"/>
              </w:rPr>
              <w:t>1.30</w:t>
            </w:r>
          </w:p>
        </w:tc>
      </w:tr>
      <w:tr w14:paraId="1E34F38B">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38A9EFB1">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14:paraId="763E2071">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14:paraId="589DFF82">
            <w:pPr>
              <w:widowControl/>
              <w:jc w:val="right"/>
              <w:textAlignment w:val="center"/>
            </w:pPr>
            <w:r>
              <w:rPr>
                <w:rFonts w:hint="eastAsia"/>
              </w:rPr>
              <w:t>6.10</w:t>
            </w:r>
          </w:p>
        </w:tc>
        <w:tc>
          <w:tcPr>
            <w:tcW w:w="1976" w:type="dxa"/>
            <w:tcBorders>
              <w:top w:val="single" w:color="000000" w:sz="4" w:space="0"/>
              <w:left w:val="nil"/>
              <w:bottom w:val="single" w:color="000000" w:sz="4" w:space="0"/>
              <w:right w:val="nil"/>
            </w:tcBorders>
            <w:vAlign w:val="center"/>
          </w:tcPr>
          <w:p w14:paraId="3123AC8F">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5AA1C8BE">
            <w:pPr>
              <w:widowControl/>
              <w:jc w:val="right"/>
              <w:textAlignment w:val="center"/>
            </w:pPr>
            <w:r>
              <w:rPr>
                <w:rFonts w:hint="eastAsia"/>
              </w:rPr>
              <w:t>6.10</w:t>
            </w:r>
          </w:p>
        </w:tc>
      </w:tr>
      <w:tr w14:paraId="098C766E">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01761C6C">
            <w:pPr>
              <w:widowControl/>
              <w:jc w:val="left"/>
              <w:textAlignment w:val="center"/>
            </w:pPr>
            <w:r>
              <w:rPr>
                <w:kern w:val="0"/>
              </w:rPr>
              <w:t xml:space="preserve">  30207</w:t>
            </w:r>
          </w:p>
        </w:tc>
        <w:tc>
          <w:tcPr>
            <w:tcW w:w="5766" w:type="dxa"/>
            <w:tcBorders>
              <w:top w:val="single" w:color="000000" w:sz="4" w:space="0"/>
              <w:left w:val="nil"/>
              <w:bottom w:val="single" w:color="000000" w:sz="4" w:space="0"/>
              <w:right w:val="single" w:color="000000" w:sz="4" w:space="0"/>
            </w:tcBorders>
            <w:vAlign w:val="center"/>
          </w:tcPr>
          <w:p w14:paraId="1DBF8122">
            <w:pPr>
              <w:widowControl/>
              <w:jc w:val="left"/>
              <w:textAlignment w:val="center"/>
            </w:pPr>
            <w:r>
              <w:rPr>
                <w:kern w:val="0"/>
              </w:rPr>
              <w:t xml:space="preserve">  邮电费</w:t>
            </w:r>
          </w:p>
        </w:tc>
        <w:tc>
          <w:tcPr>
            <w:tcW w:w="1976" w:type="dxa"/>
            <w:tcBorders>
              <w:top w:val="single" w:color="000000" w:sz="4" w:space="0"/>
              <w:left w:val="nil"/>
              <w:bottom w:val="single" w:color="000000" w:sz="4" w:space="0"/>
              <w:right w:val="single" w:color="000000" w:sz="4" w:space="0"/>
            </w:tcBorders>
            <w:vAlign w:val="center"/>
          </w:tcPr>
          <w:p w14:paraId="217CCDB0">
            <w:pPr>
              <w:widowControl/>
              <w:jc w:val="right"/>
              <w:textAlignment w:val="center"/>
            </w:pPr>
          </w:p>
        </w:tc>
        <w:tc>
          <w:tcPr>
            <w:tcW w:w="1976" w:type="dxa"/>
            <w:tcBorders>
              <w:top w:val="single" w:color="000000" w:sz="4" w:space="0"/>
              <w:left w:val="nil"/>
              <w:bottom w:val="single" w:color="000000" w:sz="4" w:space="0"/>
              <w:right w:val="nil"/>
            </w:tcBorders>
            <w:vAlign w:val="center"/>
          </w:tcPr>
          <w:p w14:paraId="7D4BFB63">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3F8AE6C3">
            <w:pPr>
              <w:widowControl/>
              <w:jc w:val="right"/>
              <w:textAlignment w:val="center"/>
            </w:pPr>
          </w:p>
        </w:tc>
      </w:tr>
      <w:tr w14:paraId="5DCF1E11">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60A6D7EB">
            <w:pPr>
              <w:widowControl/>
              <w:jc w:val="left"/>
              <w:textAlignment w:val="center"/>
            </w:pPr>
            <w:r>
              <w:rPr>
                <w:kern w:val="0"/>
              </w:rPr>
              <w:t xml:space="preserve">  30208</w:t>
            </w:r>
          </w:p>
        </w:tc>
        <w:tc>
          <w:tcPr>
            <w:tcW w:w="5766" w:type="dxa"/>
            <w:tcBorders>
              <w:top w:val="single" w:color="000000" w:sz="4" w:space="0"/>
              <w:left w:val="nil"/>
              <w:bottom w:val="single" w:color="000000" w:sz="4" w:space="0"/>
              <w:right w:val="single" w:color="000000" w:sz="4" w:space="0"/>
            </w:tcBorders>
            <w:vAlign w:val="center"/>
          </w:tcPr>
          <w:p w14:paraId="4317DE15">
            <w:pPr>
              <w:widowControl/>
              <w:jc w:val="left"/>
              <w:textAlignment w:val="center"/>
            </w:pPr>
            <w:r>
              <w:rPr>
                <w:kern w:val="0"/>
              </w:rPr>
              <w:t xml:space="preserve">  取暖费</w:t>
            </w:r>
          </w:p>
        </w:tc>
        <w:tc>
          <w:tcPr>
            <w:tcW w:w="1976" w:type="dxa"/>
            <w:tcBorders>
              <w:top w:val="single" w:color="000000" w:sz="4" w:space="0"/>
              <w:left w:val="nil"/>
              <w:bottom w:val="single" w:color="000000" w:sz="4" w:space="0"/>
              <w:right w:val="single" w:color="000000" w:sz="4" w:space="0"/>
            </w:tcBorders>
            <w:vAlign w:val="center"/>
          </w:tcPr>
          <w:p w14:paraId="608010CC">
            <w:pPr>
              <w:jc w:val="right"/>
            </w:pPr>
          </w:p>
        </w:tc>
        <w:tc>
          <w:tcPr>
            <w:tcW w:w="1976" w:type="dxa"/>
            <w:tcBorders>
              <w:top w:val="single" w:color="000000" w:sz="4" w:space="0"/>
              <w:left w:val="nil"/>
              <w:bottom w:val="single" w:color="000000" w:sz="4" w:space="0"/>
              <w:right w:val="nil"/>
            </w:tcBorders>
            <w:vAlign w:val="center"/>
          </w:tcPr>
          <w:p w14:paraId="11408BA2">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27D64C47">
            <w:pPr>
              <w:jc w:val="right"/>
            </w:pPr>
          </w:p>
        </w:tc>
      </w:tr>
      <w:tr w14:paraId="74245D92">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021DB33F">
            <w:pPr>
              <w:widowControl/>
              <w:jc w:val="left"/>
              <w:textAlignment w:val="center"/>
            </w:pPr>
            <w:r>
              <w:rPr>
                <w:kern w:val="0"/>
              </w:rPr>
              <w:t xml:space="preserve">  30209</w:t>
            </w:r>
          </w:p>
        </w:tc>
        <w:tc>
          <w:tcPr>
            <w:tcW w:w="5766" w:type="dxa"/>
            <w:tcBorders>
              <w:top w:val="single" w:color="000000" w:sz="4" w:space="0"/>
              <w:left w:val="nil"/>
              <w:bottom w:val="single" w:color="000000" w:sz="4" w:space="0"/>
              <w:right w:val="single" w:color="000000" w:sz="4" w:space="0"/>
            </w:tcBorders>
            <w:vAlign w:val="center"/>
          </w:tcPr>
          <w:p w14:paraId="01BDA989">
            <w:pPr>
              <w:widowControl/>
              <w:jc w:val="left"/>
              <w:textAlignment w:val="center"/>
            </w:pPr>
            <w:r>
              <w:rPr>
                <w:kern w:val="0"/>
              </w:rPr>
              <w:t xml:space="preserve">  物业管理费</w:t>
            </w:r>
          </w:p>
        </w:tc>
        <w:tc>
          <w:tcPr>
            <w:tcW w:w="1976" w:type="dxa"/>
            <w:tcBorders>
              <w:top w:val="single" w:color="000000" w:sz="4" w:space="0"/>
              <w:left w:val="nil"/>
              <w:bottom w:val="single" w:color="000000" w:sz="4" w:space="0"/>
              <w:right w:val="single" w:color="000000" w:sz="4" w:space="0"/>
            </w:tcBorders>
            <w:vAlign w:val="center"/>
          </w:tcPr>
          <w:p w14:paraId="17120059">
            <w:pPr>
              <w:jc w:val="right"/>
            </w:pPr>
          </w:p>
        </w:tc>
        <w:tc>
          <w:tcPr>
            <w:tcW w:w="1976" w:type="dxa"/>
            <w:tcBorders>
              <w:top w:val="single" w:color="000000" w:sz="4" w:space="0"/>
              <w:left w:val="nil"/>
              <w:bottom w:val="single" w:color="000000" w:sz="4" w:space="0"/>
              <w:right w:val="nil"/>
            </w:tcBorders>
            <w:vAlign w:val="center"/>
          </w:tcPr>
          <w:p w14:paraId="248D324B">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5C79C7E1">
            <w:pPr>
              <w:jc w:val="right"/>
            </w:pPr>
          </w:p>
        </w:tc>
      </w:tr>
      <w:tr w14:paraId="0665CCD3">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5FCBC517">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14:paraId="2F19F76A">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14:paraId="2626E121">
            <w:pPr>
              <w:widowControl/>
              <w:jc w:val="right"/>
              <w:textAlignment w:val="center"/>
            </w:pPr>
            <w:r>
              <w:rPr>
                <w:rFonts w:hint="eastAsia"/>
              </w:rPr>
              <w:t>34.00</w:t>
            </w:r>
          </w:p>
        </w:tc>
        <w:tc>
          <w:tcPr>
            <w:tcW w:w="1976" w:type="dxa"/>
            <w:tcBorders>
              <w:top w:val="single" w:color="000000" w:sz="4" w:space="0"/>
              <w:left w:val="nil"/>
              <w:bottom w:val="single" w:color="000000" w:sz="4" w:space="0"/>
              <w:right w:val="nil"/>
            </w:tcBorders>
            <w:vAlign w:val="center"/>
          </w:tcPr>
          <w:p w14:paraId="74FD912C">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774C1D03">
            <w:pPr>
              <w:widowControl/>
              <w:jc w:val="right"/>
              <w:textAlignment w:val="center"/>
            </w:pPr>
            <w:r>
              <w:rPr>
                <w:rFonts w:hint="eastAsia"/>
              </w:rPr>
              <w:t>34.00</w:t>
            </w:r>
          </w:p>
        </w:tc>
      </w:tr>
      <w:tr w14:paraId="109FCC8E">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0C82B438">
            <w:pPr>
              <w:widowControl/>
              <w:jc w:val="left"/>
              <w:textAlignment w:val="center"/>
            </w:pPr>
            <w:r>
              <w:rPr>
                <w:kern w:val="0"/>
              </w:rPr>
              <w:t xml:space="preserve">  30212</w:t>
            </w:r>
          </w:p>
        </w:tc>
        <w:tc>
          <w:tcPr>
            <w:tcW w:w="5766" w:type="dxa"/>
            <w:tcBorders>
              <w:top w:val="single" w:color="000000" w:sz="4" w:space="0"/>
              <w:left w:val="nil"/>
              <w:bottom w:val="single" w:color="000000" w:sz="4" w:space="0"/>
              <w:right w:val="single" w:color="000000" w:sz="4" w:space="0"/>
            </w:tcBorders>
            <w:vAlign w:val="center"/>
          </w:tcPr>
          <w:p w14:paraId="24024C13">
            <w:pPr>
              <w:widowControl/>
              <w:jc w:val="left"/>
              <w:textAlignment w:val="center"/>
            </w:pPr>
            <w:r>
              <w:rPr>
                <w:kern w:val="0"/>
              </w:rPr>
              <w:t xml:space="preserve">  因公出国（境）费用</w:t>
            </w:r>
          </w:p>
        </w:tc>
        <w:tc>
          <w:tcPr>
            <w:tcW w:w="1976" w:type="dxa"/>
            <w:tcBorders>
              <w:top w:val="single" w:color="000000" w:sz="4" w:space="0"/>
              <w:left w:val="nil"/>
              <w:bottom w:val="single" w:color="000000" w:sz="4" w:space="0"/>
              <w:right w:val="single" w:color="000000" w:sz="4" w:space="0"/>
            </w:tcBorders>
            <w:vAlign w:val="center"/>
          </w:tcPr>
          <w:p w14:paraId="62005A84">
            <w:pPr>
              <w:jc w:val="right"/>
            </w:pPr>
          </w:p>
        </w:tc>
        <w:tc>
          <w:tcPr>
            <w:tcW w:w="1976" w:type="dxa"/>
            <w:tcBorders>
              <w:top w:val="single" w:color="000000" w:sz="4" w:space="0"/>
              <w:left w:val="nil"/>
              <w:bottom w:val="single" w:color="000000" w:sz="4" w:space="0"/>
              <w:right w:val="nil"/>
            </w:tcBorders>
            <w:vAlign w:val="center"/>
          </w:tcPr>
          <w:p w14:paraId="36D124CF">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1D5BC653">
            <w:pPr>
              <w:jc w:val="right"/>
            </w:pPr>
          </w:p>
        </w:tc>
      </w:tr>
      <w:tr w14:paraId="53CA2352">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3DD09586">
            <w:pPr>
              <w:widowControl/>
              <w:jc w:val="left"/>
              <w:textAlignment w:val="center"/>
            </w:pPr>
            <w:r>
              <w:rPr>
                <w:kern w:val="0"/>
              </w:rPr>
              <w:t xml:space="preserve">  30213</w:t>
            </w:r>
          </w:p>
        </w:tc>
        <w:tc>
          <w:tcPr>
            <w:tcW w:w="5766" w:type="dxa"/>
            <w:tcBorders>
              <w:top w:val="single" w:color="000000" w:sz="4" w:space="0"/>
              <w:left w:val="nil"/>
              <w:bottom w:val="single" w:color="000000" w:sz="4" w:space="0"/>
              <w:right w:val="single" w:color="000000" w:sz="4" w:space="0"/>
            </w:tcBorders>
            <w:vAlign w:val="center"/>
          </w:tcPr>
          <w:p w14:paraId="65041947">
            <w:pPr>
              <w:widowControl/>
              <w:jc w:val="left"/>
              <w:textAlignment w:val="center"/>
            </w:pPr>
            <w:r>
              <w:rPr>
                <w:kern w:val="0"/>
              </w:rPr>
              <w:t xml:space="preserve">  维修（护）费</w:t>
            </w:r>
          </w:p>
        </w:tc>
        <w:tc>
          <w:tcPr>
            <w:tcW w:w="1976" w:type="dxa"/>
            <w:tcBorders>
              <w:top w:val="single" w:color="000000" w:sz="4" w:space="0"/>
              <w:left w:val="nil"/>
              <w:bottom w:val="single" w:color="000000" w:sz="4" w:space="0"/>
              <w:right w:val="single" w:color="000000" w:sz="4" w:space="0"/>
            </w:tcBorders>
            <w:vAlign w:val="center"/>
          </w:tcPr>
          <w:p w14:paraId="42345FF8">
            <w:pPr>
              <w:widowControl/>
              <w:jc w:val="right"/>
              <w:textAlignment w:val="center"/>
            </w:pPr>
          </w:p>
        </w:tc>
        <w:tc>
          <w:tcPr>
            <w:tcW w:w="1976" w:type="dxa"/>
            <w:tcBorders>
              <w:top w:val="single" w:color="000000" w:sz="4" w:space="0"/>
              <w:left w:val="nil"/>
              <w:bottom w:val="single" w:color="000000" w:sz="4" w:space="0"/>
              <w:right w:val="nil"/>
            </w:tcBorders>
            <w:vAlign w:val="center"/>
          </w:tcPr>
          <w:p w14:paraId="24C73692">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10D88030">
            <w:pPr>
              <w:widowControl/>
              <w:jc w:val="right"/>
              <w:textAlignment w:val="center"/>
            </w:pPr>
          </w:p>
        </w:tc>
      </w:tr>
      <w:tr w14:paraId="58C61E4D">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007AE3AE">
            <w:pPr>
              <w:widowControl/>
              <w:jc w:val="left"/>
              <w:textAlignment w:val="center"/>
            </w:pPr>
            <w:r>
              <w:rPr>
                <w:kern w:val="0"/>
              </w:rPr>
              <w:t xml:space="preserve">  30214</w:t>
            </w:r>
          </w:p>
        </w:tc>
        <w:tc>
          <w:tcPr>
            <w:tcW w:w="5766" w:type="dxa"/>
            <w:tcBorders>
              <w:top w:val="single" w:color="000000" w:sz="4" w:space="0"/>
              <w:left w:val="nil"/>
              <w:bottom w:val="single" w:color="000000" w:sz="4" w:space="0"/>
              <w:right w:val="single" w:color="000000" w:sz="4" w:space="0"/>
            </w:tcBorders>
            <w:vAlign w:val="center"/>
          </w:tcPr>
          <w:p w14:paraId="6BCC9E5F">
            <w:pPr>
              <w:widowControl/>
              <w:jc w:val="left"/>
              <w:textAlignment w:val="center"/>
            </w:pPr>
            <w:r>
              <w:rPr>
                <w:kern w:val="0"/>
              </w:rPr>
              <w:t xml:space="preserve">  租赁费</w:t>
            </w:r>
          </w:p>
        </w:tc>
        <w:tc>
          <w:tcPr>
            <w:tcW w:w="1976" w:type="dxa"/>
            <w:tcBorders>
              <w:top w:val="single" w:color="000000" w:sz="4" w:space="0"/>
              <w:left w:val="nil"/>
              <w:bottom w:val="single" w:color="000000" w:sz="4" w:space="0"/>
              <w:right w:val="single" w:color="000000" w:sz="4" w:space="0"/>
            </w:tcBorders>
            <w:vAlign w:val="center"/>
          </w:tcPr>
          <w:p w14:paraId="7D48A1FC">
            <w:pPr>
              <w:widowControl/>
              <w:jc w:val="right"/>
              <w:textAlignment w:val="center"/>
            </w:pPr>
          </w:p>
        </w:tc>
        <w:tc>
          <w:tcPr>
            <w:tcW w:w="1976" w:type="dxa"/>
            <w:tcBorders>
              <w:top w:val="single" w:color="000000" w:sz="4" w:space="0"/>
              <w:left w:val="nil"/>
              <w:bottom w:val="single" w:color="000000" w:sz="4" w:space="0"/>
              <w:right w:val="nil"/>
            </w:tcBorders>
            <w:vAlign w:val="center"/>
          </w:tcPr>
          <w:p w14:paraId="55DBFD7D">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7D4BD343">
            <w:pPr>
              <w:widowControl/>
              <w:jc w:val="right"/>
              <w:textAlignment w:val="center"/>
            </w:pPr>
          </w:p>
        </w:tc>
      </w:tr>
      <w:tr w14:paraId="6BC04863">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0F2F5BDC">
            <w:pPr>
              <w:widowControl/>
              <w:jc w:val="left"/>
              <w:textAlignment w:val="center"/>
            </w:pPr>
            <w:r>
              <w:rPr>
                <w:kern w:val="0"/>
              </w:rPr>
              <w:t xml:space="preserve">  30215</w:t>
            </w:r>
          </w:p>
        </w:tc>
        <w:tc>
          <w:tcPr>
            <w:tcW w:w="5766" w:type="dxa"/>
            <w:tcBorders>
              <w:top w:val="single" w:color="000000" w:sz="4" w:space="0"/>
              <w:left w:val="nil"/>
              <w:bottom w:val="single" w:color="000000" w:sz="4" w:space="0"/>
              <w:right w:val="single" w:color="000000" w:sz="4" w:space="0"/>
            </w:tcBorders>
            <w:vAlign w:val="center"/>
          </w:tcPr>
          <w:p w14:paraId="1BBD9CC2">
            <w:pPr>
              <w:widowControl/>
              <w:jc w:val="left"/>
              <w:textAlignment w:val="center"/>
            </w:pPr>
            <w:r>
              <w:rPr>
                <w:kern w:val="0"/>
              </w:rPr>
              <w:t xml:space="preserve">  会议费</w:t>
            </w:r>
          </w:p>
        </w:tc>
        <w:tc>
          <w:tcPr>
            <w:tcW w:w="1976" w:type="dxa"/>
            <w:tcBorders>
              <w:top w:val="single" w:color="000000" w:sz="4" w:space="0"/>
              <w:left w:val="nil"/>
              <w:bottom w:val="single" w:color="000000" w:sz="4" w:space="0"/>
              <w:right w:val="single" w:color="000000" w:sz="4" w:space="0"/>
            </w:tcBorders>
            <w:vAlign w:val="center"/>
          </w:tcPr>
          <w:p w14:paraId="2480B601">
            <w:pPr>
              <w:widowControl/>
              <w:jc w:val="right"/>
              <w:textAlignment w:val="center"/>
            </w:pPr>
          </w:p>
        </w:tc>
        <w:tc>
          <w:tcPr>
            <w:tcW w:w="1976" w:type="dxa"/>
            <w:tcBorders>
              <w:top w:val="single" w:color="000000" w:sz="4" w:space="0"/>
              <w:left w:val="nil"/>
              <w:bottom w:val="single" w:color="000000" w:sz="4" w:space="0"/>
              <w:right w:val="nil"/>
            </w:tcBorders>
            <w:vAlign w:val="center"/>
          </w:tcPr>
          <w:p w14:paraId="3FE68BF9">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3FF59891">
            <w:pPr>
              <w:widowControl/>
              <w:jc w:val="right"/>
              <w:textAlignment w:val="center"/>
            </w:pPr>
          </w:p>
        </w:tc>
      </w:tr>
      <w:tr w14:paraId="0FB1F692">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1BBE9A7E">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14:paraId="47041928">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14:paraId="678FC8D8">
            <w:pPr>
              <w:widowControl/>
              <w:jc w:val="right"/>
              <w:textAlignment w:val="center"/>
            </w:pPr>
            <w:r>
              <w:rPr>
                <w:rFonts w:hint="eastAsia"/>
              </w:rPr>
              <w:t>2.78</w:t>
            </w:r>
          </w:p>
        </w:tc>
        <w:tc>
          <w:tcPr>
            <w:tcW w:w="1976" w:type="dxa"/>
            <w:tcBorders>
              <w:top w:val="single" w:color="000000" w:sz="4" w:space="0"/>
              <w:left w:val="nil"/>
              <w:bottom w:val="single" w:color="000000" w:sz="4" w:space="0"/>
              <w:right w:val="nil"/>
            </w:tcBorders>
            <w:vAlign w:val="center"/>
          </w:tcPr>
          <w:p w14:paraId="60709286">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13445FD3">
            <w:pPr>
              <w:widowControl/>
              <w:jc w:val="right"/>
              <w:textAlignment w:val="center"/>
            </w:pPr>
            <w:r>
              <w:rPr>
                <w:rFonts w:hint="eastAsia"/>
              </w:rPr>
              <w:t>2.78</w:t>
            </w:r>
          </w:p>
        </w:tc>
      </w:tr>
      <w:tr w14:paraId="6015E9D4">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1D932E47">
            <w:pPr>
              <w:widowControl/>
              <w:jc w:val="left"/>
              <w:textAlignment w:val="center"/>
            </w:pPr>
            <w:r>
              <w:rPr>
                <w:kern w:val="0"/>
              </w:rPr>
              <w:t xml:space="preserve">  30217</w:t>
            </w:r>
          </w:p>
        </w:tc>
        <w:tc>
          <w:tcPr>
            <w:tcW w:w="5766" w:type="dxa"/>
            <w:tcBorders>
              <w:top w:val="single" w:color="000000" w:sz="4" w:space="0"/>
              <w:left w:val="nil"/>
              <w:bottom w:val="single" w:color="000000" w:sz="4" w:space="0"/>
              <w:right w:val="single" w:color="000000" w:sz="4" w:space="0"/>
            </w:tcBorders>
            <w:vAlign w:val="center"/>
          </w:tcPr>
          <w:p w14:paraId="4FA0F134">
            <w:pPr>
              <w:widowControl/>
              <w:jc w:val="left"/>
              <w:textAlignment w:val="center"/>
            </w:pPr>
            <w:r>
              <w:rPr>
                <w:kern w:val="0"/>
              </w:rPr>
              <w:t xml:space="preserve">  公务接待费</w:t>
            </w:r>
          </w:p>
        </w:tc>
        <w:tc>
          <w:tcPr>
            <w:tcW w:w="1976" w:type="dxa"/>
            <w:tcBorders>
              <w:top w:val="single" w:color="000000" w:sz="4" w:space="0"/>
              <w:left w:val="nil"/>
              <w:bottom w:val="single" w:color="000000" w:sz="4" w:space="0"/>
              <w:right w:val="single" w:color="000000" w:sz="4" w:space="0"/>
            </w:tcBorders>
            <w:vAlign w:val="center"/>
          </w:tcPr>
          <w:p w14:paraId="74A91047">
            <w:pPr>
              <w:widowControl/>
              <w:jc w:val="right"/>
              <w:textAlignment w:val="center"/>
            </w:pPr>
            <w:r>
              <w:rPr>
                <w:rFonts w:hint="eastAsia"/>
              </w:rPr>
              <w:t>15.00</w:t>
            </w:r>
          </w:p>
        </w:tc>
        <w:tc>
          <w:tcPr>
            <w:tcW w:w="1976" w:type="dxa"/>
            <w:tcBorders>
              <w:top w:val="single" w:color="000000" w:sz="4" w:space="0"/>
              <w:left w:val="nil"/>
              <w:bottom w:val="single" w:color="000000" w:sz="4" w:space="0"/>
              <w:right w:val="nil"/>
            </w:tcBorders>
            <w:vAlign w:val="center"/>
          </w:tcPr>
          <w:p w14:paraId="1866F677">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083EE414">
            <w:pPr>
              <w:widowControl/>
              <w:jc w:val="right"/>
              <w:textAlignment w:val="center"/>
            </w:pPr>
            <w:r>
              <w:rPr>
                <w:rFonts w:hint="eastAsia"/>
              </w:rPr>
              <w:t>15.00</w:t>
            </w:r>
          </w:p>
        </w:tc>
      </w:tr>
      <w:tr w14:paraId="62CD4F38">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3320FB95">
            <w:pPr>
              <w:widowControl/>
              <w:jc w:val="left"/>
              <w:textAlignment w:val="center"/>
            </w:pPr>
            <w:r>
              <w:rPr>
                <w:kern w:val="0"/>
              </w:rPr>
              <w:t xml:space="preserve">  30218</w:t>
            </w:r>
          </w:p>
        </w:tc>
        <w:tc>
          <w:tcPr>
            <w:tcW w:w="5766" w:type="dxa"/>
            <w:tcBorders>
              <w:top w:val="single" w:color="000000" w:sz="4" w:space="0"/>
              <w:left w:val="nil"/>
              <w:bottom w:val="single" w:color="000000" w:sz="4" w:space="0"/>
              <w:right w:val="single" w:color="000000" w:sz="4" w:space="0"/>
            </w:tcBorders>
            <w:vAlign w:val="center"/>
          </w:tcPr>
          <w:p w14:paraId="37F1AD2F">
            <w:pPr>
              <w:widowControl/>
              <w:jc w:val="left"/>
              <w:textAlignment w:val="center"/>
            </w:pPr>
            <w:r>
              <w:rPr>
                <w:kern w:val="0"/>
              </w:rPr>
              <w:t xml:space="preserve">  专用材料费</w:t>
            </w:r>
          </w:p>
        </w:tc>
        <w:tc>
          <w:tcPr>
            <w:tcW w:w="1976" w:type="dxa"/>
            <w:tcBorders>
              <w:top w:val="single" w:color="000000" w:sz="4" w:space="0"/>
              <w:left w:val="nil"/>
              <w:bottom w:val="single" w:color="000000" w:sz="4" w:space="0"/>
              <w:right w:val="single" w:color="000000" w:sz="4" w:space="0"/>
            </w:tcBorders>
            <w:vAlign w:val="center"/>
          </w:tcPr>
          <w:p w14:paraId="449557E7">
            <w:pPr>
              <w:jc w:val="right"/>
            </w:pPr>
          </w:p>
        </w:tc>
        <w:tc>
          <w:tcPr>
            <w:tcW w:w="1976" w:type="dxa"/>
            <w:tcBorders>
              <w:top w:val="single" w:color="000000" w:sz="4" w:space="0"/>
              <w:left w:val="nil"/>
              <w:bottom w:val="single" w:color="000000" w:sz="4" w:space="0"/>
              <w:right w:val="nil"/>
            </w:tcBorders>
            <w:vAlign w:val="center"/>
          </w:tcPr>
          <w:p w14:paraId="6957FCAE">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4CB5C0F9">
            <w:pPr>
              <w:jc w:val="right"/>
            </w:pPr>
          </w:p>
        </w:tc>
      </w:tr>
      <w:tr w14:paraId="405DB89C">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4ECDA4D7">
            <w:pPr>
              <w:widowControl/>
              <w:jc w:val="left"/>
              <w:textAlignment w:val="center"/>
            </w:pPr>
            <w:r>
              <w:rPr>
                <w:kern w:val="0"/>
              </w:rPr>
              <w:t xml:space="preserve">  30224</w:t>
            </w:r>
          </w:p>
        </w:tc>
        <w:tc>
          <w:tcPr>
            <w:tcW w:w="5766" w:type="dxa"/>
            <w:tcBorders>
              <w:top w:val="single" w:color="000000" w:sz="4" w:space="0"/>
              <w:left w:val="nil"/>
              <w:bottom w:val="single" w:color="000000" w:sz="4" w:space="0"/>
              <w:right w:val="single" w:color="000000" w:sz="4" w:space="0"/>
            </w:tcBorders>
            <w:vAlign w:val="center"/>
          </w:tcPr>
          <w:p w14:paraId="02647268">
            <w:pPr>
              <w:widowControl/>
              <w:jc w:val="left"/>
              <w:textAlignment w:val="center"/>
            </w:pPr>
            <w:r>
              <w:rPr>
                <w:kern w:val="0"/>
              </w:rPr>
              <w:t xml:space="preserve">  被装购置费</w:t>
            </w:r>
          </w:p>
        </w:tc>
        <w:tc>
          <w:tcPr>
            <w:tcW w:w="1976" w:type="dxa"/>
            <w:tcBorders>
              <w:top w:val="single" w:color="000000" w:sz="4" w:space="0"/>
              <w:left w:val="nil"/>
              <w:bottom w:val="single" w:color="000000" w:sz="4" w:space="0"/>
              <w:right w:val="single" w:color="000000" w:sz="4" w:space="0"/>
            </w:tcBorders>
            <w:vAlign w:val="center"/>
          </w:tcPr>
          <w:p w14:paraId="3947C3BD">
            <w:pPr>
              <w:jc w:val="right"/>
            </w:pPr>
          </w:p>
        </w:tc>
        <w:tc>
          <w:tcPr>
            <w:tcW w:w="1976" w:type="dxa"/>
            <w:tcBorders>
              <w:top w:val="single" w:color="000000" w:sz="4" w:space="0"/>
              <w:left w:val="nil"/>
              <w:bottom w:val="single" w:color="000000" w:sz="4" w:space="0"/>
              <w:right w:val="nil"/>
            </w:tcBorders>
            <w:vAlign w:val="center"/>
          </w:tcPr>
          <w:p w14:paraId="50B13CD0">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50E4891E">
            <w:pPr>
              <w:jc w:val="right"/>
            </w:pPr>
          </w:p>
        </w:tc>
      </w:tr>
      <w:tr w14:paraId="6757D09C">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4853A07C">
            <w:pPr>
              <w:widowControl/>
              <w:jc w:val="left"/>
              <w:textAlignment w:val="center"/>
            </w:pPr>
            <w:r>
              <w:rPr>
                <w:kern w:val="0"/>
              </w:rPr>
              <w:t xml:space="preserve">  30225</w:t>
            </w:r>
          </w:p>
        </w:tc>
        <w:tc>
          <w:tcPr>
            <w:tcW w:w="5766" w:type="dxa"/>
            <w:tcBorders>
              <w:top w:val="single" w:color="000000" w:sz="4" w:space="0"/>
              <w:left w:val="nil"/>
              <w:bottom w:val="single" w:color="000000" w:sz="4" w:space="0"/>
              <w:right w:val="single" w:color="000000" w:sz="4" w:space="0"/>
            </w:tcBorders>
            <w:vAlign w:val="center"/>
          </w:tcPr>
          <w:p w14:paraId="7B1D04DC">
            <w:pPr>
              <w:widowControl/>
              <w:jc w:val="left"/>
              <w:textAlignment w:val="center"/>
            </w:pPr>
            <w:r>
              <w:rPr>
                <w:kern w:val="0"/>
              </w:rPr>
              <w:t xml:space="preserve">  专用燃料费</w:t>
            </w:r>
          </w:p>
        </w:tc>
        <w:tc>
          <w:tcPr>
            <w:tcW w:w="1976" w:type="dxa"/>
            <w:tcBorders>
              <w:top w:val="single" w:color="000000" w:sz="4" w:space="0"/>
              <w:left w:val="nil"/>
              <w:bottom w:val="single" w:color="000000" w:sz="4" w:space="0"/>
              <w:right w:val="single" w:color="000000" w:sz="4" w:space="0"/>
            </w:tcBorders>
            <w:vAlign w:val="center"/>
          </w:tcPr>
          <w:p w14:paraId="1924AD2F">
            <w:pPr>
              <w:jc w:val="right"/>
            </w:pPr>
          </w:p>
        </w:tc>
        <w:tc>
          <w:tcPr>
            <w:tcW w:w="1976" w:type="dxa"/>
            <w:tcBorders>
              <w:top w:val="single" w:color="000000" w:sz="4" w:space="0"/>
              <w:left w:val="nil"/>
              <w:bottom w:val="single" w:color="000000" w:sz="4" w:space="0"/>
              <w:right w:val="nil"/>
            </w:tcBorders>
            <w:vAlign w:val="center"/>
          </w:tcPr>
          <w:p w14:paraId="6451D7FA">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30DB4E88">
            <w:pPr>
              <w:jc w:val="right"/>
            </w:pPr>
          </w:p>
        </w:tc>
      </w:tr>
      <w:tr w14:paraId="09E783B6">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5F35171A">
            <w:pPr>
              <w:widowControl/>
              <w:jc w:val="left"/>
              <w:textAlignment w:val="center"/>
            </w:pPr>
            <w:r>
              <w:rPr>
                <w:kern w:val="0"/>
              </w:rPr>
              <w:t xml:space="preserve">  30226</w:t>
            </w:r>
          </w:p>
        </w:tc>
        <w:tc>
          <w:tcPr>
            <w:tcW w:w="5766" w:type="dxa"/>
            <w:tcBorders>
              <w:top w:val="single" w:color="000000" w:sz="4" w:space="0"/>
              <w:left w:val="nil"/>
              <w:bottom w:val="single" w:color="000000" w:sz="4" w:space="0"/>
              <w:right w:val="single" w:color="000000" w:sz="4" w:space="0"/>
            </w:tcBorders>
            <w:vAlign w:val="center"/>
          </w:tcPr>
          <w:p w14:paraId="1DC9A199">
            <w:pPr>
              <w:widowControl/>
              <w:jc w:val="left"/>
              <w:textAlignment w:val="center"/>
            </w:pPr>
            <w:r>
              <w:rPr>
                <w:kern w:val="0"/>
              </w:rPr>
              <w:t xml:space="preserve">  劳务费</w:t>
            </w:r>
          </w:p>
        </w:tc>
        <w:tc>
          <w:tcPr>
            <w:tcW w:w="1976" w:type="dxa"/>
            <w:tcBorders>
              <w:top w:val="single" w:color="000000" w:sz="4" w:space="0"/>
              <w:left w:val="nil"/>
              <w:bottom w:val="single" w:color="000000" w:sz="4" w:space="0"/>
              <w:right w:val="single" w:color="000000" w:sz="4" w:space="0"/>
            </w:tcBorders>
            <w:vAlign w:val="center"/>
          </w:tcPr>
          <w:p w14:paraId="4A664F71">
            <w:pPr>
              <w:widowControl/>
              <w:jc w:val="right"/>
              <w:textAlignment w:val="center"/>
            </w:pPr>
          </w:p>
        </w:tc>
        <w:tc>
          <w:tcPr>
            <w:tcW w:w="1976" w:type="dxa"/>
            <w:tcBorders>
              <w:top w:val="single" w:color="000000" w:sz="4" w:space="0"/>
              <w:left w:val="nil"/>
              <w:bottom w:val="single" w:color="000000" w:sz="4" w:space="0"/>
              <w:right w:val="nil"/>
            </w:tcBorders>
            <w:vAlign w:val="center"/>
          </w:tcPr>
          <w:p w14:paraId="5947F264">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046284BD">
            <w:pPr>
              <w:widowControl/>
              <w:jc w:val="right"/>
              <w:textAlignment w:val="center"/>
            </w:pPr>
          </w:p>
        </w:tc>
      </w:tr>
      <w:tr w14:paraId="2B8E2114">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7B54DDD9">
            <w:pPr>
              <w:widowControl/>
              <w:jc w:val="left"/>
              <w:textAlignment w:val="center"/>
            </w:pPr>
            <w:r>
              <w:rPr>
                <w:kern w:val="0"/>
              </w:rPr>
              <w:t xml:space="preserve">  30227</w:t>
            </w:r>
          </w:p>
        </w:tc>
        <w:tc>
          <w:tcPr>
            <w:tcW w:w="5766" w:type="dxa"/>
            <w:tcBorders>
              <w:top w:val="single" w:color="000000" w:sz="4" w:space="0"/>
              <w:left w:val="nil"/>
              <w:bottom w:val="single" w:color="000000" w:sz="4" w:space="0"/>
              <w:right w:val="single" w:color="000000" w:sz="4" w:space="0"/>
            </w:tcBorders>
            <w:vAlign w:val="center"/>
          </w:tcPr>
          <w:p w14:paraId="2D070783">
            <w:pPr>
              <w:widowControl/>
              <w:jc w:val="left"/>
              <w:textAlignment w:val="center"/>
            </w:pPr>
            <w:r>
              <w:rPr>
                <w:kern w:val="0"/>
              </w:rPr>
              <w:t xml:space="preserve">  委托业务费</w:t>
            </w:r>
          </w:p>
        </w:tc>
        <w:tc>
          <w:tcPr>
            <w:tcW w:w="1976" w:type="dxa"/>
            <w:tcBorders>
              <w:top w:val="single" w:color="000000" w:sz="4" w:space="0"/>
              <w:left w:val="nil"/>
              <w:bottom w:val="single" w:color="000000" w:sz="4" w:space="0"/>
              <w:right w:val="single" w:color="000000" w:sz="4" w:space="0"/>
            </w:tcBorders>
            <w:vAlign w:val="center"/>
          </w:tcPr>
          <w:p w14:paraId="252818F1">
            <w:pPr>
              <w:jc w:val="right"/>
            </w:pPr>
          </w:p>
        </w:tc>
        <w:tc>
          <w:tcPr>
            <w:tcW w:w="1976" w:type="dxa"/>
            <w:tcBorders>
              <w:top w:val="single" w:color="000000" w:sz="4" w:space="0"/>
              <w:left w:val="nil"/>
              <w:bottom w:val="single" w:color="000000" w:sz="4" w:space="0"/>
              <w:right w:val="nil"/>
            </w:tcBorders>
            <w:vAlign w:val="center"/>
          </w:tcPr>
          <w:p w14:paraId="3250C3FE">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15B2AA09">
            <w:pPr>
              <w:jc w:val="right"/>
            </w:pPr>
          </w:p>
        </w:tc>
      </w:tr>
      <w:tr w14:paraId="02EB7FCC">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40961843">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14:paraId="7F814CDA">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14:paraId="6A5A5093">
            <w:pPr>
              <w:widowControl/>
              <w:jc w:val="right"/>
              <w:textAlignment w:val="center"/>
            </w:pPr>
            <w:r>
              <w:rPr>
                <w:rFonts w:hint="eastAsia"/>
              </w:rPr>
              <w:t>4.46</w:t>
            </w:r>
          </w:p>
        </w:tc>
        <w:tc>
          <w:tcPr>
            <w:tcW w:w="1976" w:type="dxa"/>
            <w:tcBorders>
              <w:top w:val="single" w:color="000000" w:sz="4" w:space="0"/>
              <w:left w:val="nil"/>
              <w:bottom w:val="single" w:color="000000" w:sz="4" w:space="0"/>
              <w:right w:val="nil"/>
            </w:tcBorders>
            <w:vAlign w:val="center"/>
          </w:tcPr>
          <w:p w14:paraId="144BD42F">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363809E6">
            <w:pPr>
              <w:widowControl/>
              <w:jc w:val="right"/>
              <w:textAlignment w:val="center"/>
            </w:pPr>
            <w:r>
              <w:rPr>
                <w:rFonts w:hint="eastAsia"/>
              </w:rPr>
              <w:t>4.46</w:t>
            </w:r>
          </w:p>
        </w:tc>
      </w:tr>
      <w:tr w14:paraId="1B8A4E24">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43AD0FE3">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14:paraId="51AF949F">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14:paraId="12949408">
            <w:pPr>
              <w:widowControl/>
              <w:jc w:val="right"/>
              <w:textAlignment w:val="center"/>
            </w:pPr>
            <w:r>
              <w:rPr>
                <w:rFonts w:hint="eastAsia"/>
              </w:rPr>
              <w:t>12.99</w:t>
            </w:r>
          </w:p>
        </w:tc>
        <w:tc>
          <w:tcPr>
            <w:tcW w:w="1976" w:type="dxa"/>
            <w:tcBorders>
              <w:top w:val="single" w:color="000000" w:sz="4" w:space="0"/>
              <w:left w:val="nil"/>
              <w:bottom w:val="single" w:color="000000" w:sz="4" w:space="0"/>
              <w:right w:val="nil"/>
            </w:tcBorders>
            <w:vAlign w:val="center"/>
          </w:tcPr>
          <w:p w14:paraId="20295335">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45A14A53">
            <w:pPr>
              <w:widowControl/>
              <w:jc w:val="right"/>
              <w:textAlignment w:val="center"/>
            </w:pPr>
            <w:r>
              <w:rPr>
                <w:rFonts w:hint="eastAsia"/>
              </w:rPr>
              <w:t>12.99</w:t>
            </w:r>
          </w:p>
        </w:tc>
      </w:tr>
      <w:tr w14:paraId="079A61C9">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79DCD908">
            <w:pPr>
              <w:widowControl/>
              <w:jc w:val="left"/>
              <w:textAlignment w:val="center"/>
            </w:pPr>
            <w:r>
              <w:rPr>
                <w:kern w:val="0"/>
              </w:rPr>
              <w:t xml:space="preserve">  30231</w:t>
            </w:r>
          </w:p>
        </w:tc>
        <w:tc>
          <w:tcPr>
            <w:tcW w:w="5766" w:type="dxa"/>
            <w:tcBorders>
              <w:top w:val="single" w:color="000000" w:sz="4" w:space="0"/>
              <w:left w:val="nil"/>
              <w:bottom w:val="single" w:color="000000" w:sz="4" w:space="0"/>
              <w:right w:val="single" w:color="000000" w:sz="4" w:space="0"/>
            </w:tcBorders>
            <w:vAlign w:val="center"/>
          </w:tcPr>
          <w:p w14:paraId="4618CE40">
            <w:pPr>
              <w:widowControl/>
              <w:jc w:val="left"/>
              <w:textAlignment w:val="center"/>
            </w:pPr>
            <w:r>
              <w:rPr>
                <w:kern w:val="0"/>
              </w:rPr>
              <w:t xml:space="preserve">  公务用车运行维护费</w:t>
            </w:r>
          </w:p>
        </w:tc>
        <w:tc>
          <w:tcPr>
            <w:tcW w:w="1976" w:type="dxa"/>
            <w:tcBorders>
              <w:top w:val="single" w:color="000000" w:sz="4" w:space="0"/>
              <w:left w:val="nil"/>
              <w:bottom w:val="single" w:color="000000" w:sz="4" w:space="0"/>
              <w:right w:val="single" w:color="000000" w:sz="4" w:space="0"/>
            </w:tcBorders>
            <w:vAlign w:val="center"/>
          </w:tcPr>
          <w:p w14:paraId="7DCA8461">
            <w:pPr>
              <w:widowControl/>
              <w:jc w:val="right"/>
              <w:textAlignment w:val="center"/>
            </w:pPr>
            <w:r>
              <w:rPr>
                <w:rFonts w:hint="eastAsia"/>
              </w:rPr>
              <w:t>4.50</w:t>
            </w:r>
          </w:p>
        </w:tc>
        <w:tc>
          <w:tcPr>
            <w:tcW w:w="1976" w:type="dxa"/>
            <w:tcBorders>
              <w:top w:val="single" w:color="000000" w:sz="4" w:space="0"/>
              <w:left w:val="nil"/>
              <w:bottom w:val="single" w:color="000000" w:sz="4" w:space="0"/>
              <w:right w:val="nil"/>
            </w:tcBorders>
            <w:vAlign w:val="center"/>
          </w:tcPr>
          <w:p w14:paraId="74FD4C3B">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11BFC992">
            <w:pPr>
              <w:widowControl/>
              <w:jc w:val="right"/>
              <w:textAlignment w:val="center"/>
            </w:pPr>
            <w:r>
              <w:rPr>
                <w:rFonts w:hint="eastAsia"/>
              </w:rPr>
              <w:t>4.50</w:t>
            </w:r>
          </w:p>
        </w:tc>
      </w:tr>
      <w:tr w14:paraId="51142D05">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2462D1A6">
            <w:pPr>
              <w:widowControl/>
              <w:jc w:val="left"/>
              <w:textAlignment w:val="center"/>
            </w:pPr>
            <w:r>
              <w:rPr>
                <w:kern w:val="0"/>
              </w:rPr>
              <w:t xml:space="preserve">  30239</w:t>
            </w:r>
          </w:p>
        </w:tc>
        <w:tc>
          <w:tcPr>
            <w:tcW w:w="5766" w:type="dxa"/>
            <w:tcBorders>
              <w:top w:val="single" w:color="000000" w:sz="4" w:space="0"/>
              <w:left w:val="nil"/>
              <w:bottom w:val="single" w:color="000000" w:sz="4" w:space="0"/>
              <w:right w:val="single" w:color="000000" w:sz="4" w:space="0"/>
            </w:tcBorders>
            <w:vAlign w:val="center"/>
          </w:tcPr>
          <w:p w14:paraId="62A7E2FC">
            <w:pPr>
              <w:widowControl/>
              <w:jc w:val="left"/>
              <w:textAlignment w:val="center"/>
            </w:pPr>
            <w:r>
              <w:rPr>
                <w:kern w:val="0"/>
              </w:rPr>
              <w:t xml:space="preserve">  其他交通费用</w:t>
            </w:r>
          </w:p>
        </w:tc>
        <w:tc>
          <w:tcPr>
            <w:tcW w:w="1976" w:type="dxa"/>
            <w:tcBorders>
              <w:top w:val="single" w:color="000000" w:sz="4" w:space="0"/>
              <w:left w:val="nil"/>
              <w:bottom w:val="single" w:color="000000" w:sz="4" w:space="0"/>
              <w:right w:val="single" w:color="000000" w:sz="4" w:space="0"/>
            </w:tcBorders>
            <w:vAlign w:val="center"/>
          </w:tcPr>
          <w:p w14:paraId="087CB68B">
            <w:pPr>
              <w:widowControl/>
              <w:jc w:val="right"/>
              <w:textAlignment w:val="center"/>
            </w:pPr>
            <w:r>
              <w:rPr>
                <w:rFonts w:hint="eastAsia"/>
              </w:rPr>
              <w:t>23.20</w:t>
            </w:r>
          </w:p>
        </w:tc>
        <w:tc>
          <w:tcPr>
            <w:tcW w:w="1976" w:type="dxa"/>
            <w:tcBorders>
              <w:top w:val="single" w:color="000000" w:sz="4" w:space="0"/>
              <w:left w:val="nil"/>
              <w:bottom w:val="single" w:color="000000" w:sz="4" w:space="0"/>
              <w:right w:val="nil"/>
            </w:tcBorders>
            <w:vAlign w:val="center"/>
          </w:tcPr>
          <w:p w14:paraId="3897D6C9">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3AAEFE6D">
            <w:pPr>
              <w:widowControl/>
              <w:jc w:val="right"/>
              <w:textAlignment w:val="center"/>
            </w:pPr>
            <w:r>
              <w:rPr>
                <w:rFonts w:hint="eastAsia"/>
              </w:rPr>
              <w:t>23.20</w:t>
            </w:r>
          </w:p>
        </w:tc>
      </w:tr>
      <w:tr w14:paraId="6F8FDCE2">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7CB98062">
            <w:pPr>
              <w:widowControl/>
              <w:jc w:val="left"/>
              <w:textAlignment w:val="center"/>
            </w:pPr>
            <w:r>
              <w:rPr>
                <w:kern w:val="0"/>
              </w:rPr>
              <w:t xml:space="preserve">  30240</w:t>
            </w:r>
          </w:p>
        </w:tc>
        <w:tc>
          <w:tcPr>
            <w:tcW w:w="5766" w:type="dxa"/>
            <w:tcBorders>
              <w:top w:val="single" w:color="000000" w:sz="4" w:space="0"/>
              <w:left w:val="nil"/>
              <w:bottom w:val="single" w:color="000000" w:sz="4" w:space="0"/>
              <w:right w:val="single" w:color="000000" w:sz="4" w:space="0"/>
            </w:tcBorders>
            <w:vAlign w:val="center"/>
          </w:tcPr>
          <w:p w14:paraId="2D81B3FB">
            <w:pPr>
              <w:widowControl/>
              <w:jc w:val="left"/>
              <w:textAlignment w:val="center"/>
            </w:pPr>
            <w:r>
              <w:rPr>
                <w:kern w:val="0"/>
              </w:rPr>
              <w:t xml:space="preserve">  税金及附加费用</w:t>
            </w:r>
          </w:p>
        </w:tc>
        <w:tc>
          <w:tcPr>
            <w:tcW w:w="1976" w:type="dxa"/>
            <w:tcBorders>
              <w:top w:val="single" w:color="000000" w:sz="4" w:space="0"/>
              <w:left w:val="nil"/>
              <w:bottom w:val="single" w:color="000000" w:sz="4" w:space="0"/>
              <w:right w:val="single" w:color="000000" w:sz="4" w:space="0"/>
            </w:tcBorders>
            <w:vAlign w:val="center"/>
          </w:tcPr>
          <w:p w14:paraId="1D81863E">
            <w:pPr>
              <w:jc w:val="right"/>
            </w:pPr>
          </w:p>
        </w:tc>
        <w:tc>
          <w:tcPr>
            <w:tcW w:w="1976" w:type="dxa"/>
            <w:tcBorders>
              <w:top w:val="single" w:color="000000" w:sz="4" w:space="0"/>
              <w:left w:val="nil"/>
              <w:bottom w:val="single" w:color="000000" w:sz="4" w:space="0"/>
              <w:right w:val="nil"/>
            </w:tcBorders>
            <w:vAlign w:val="center"/>
          </w:tcPr>
          <w:p w14:paraId="450C38EC">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14:paraId="6EA036F3">
            <w:pPr>
              <w:jc w:val="right"/>
            </w:pPr>
          </w:p>
        </w:tc>
      </w:tr>
      <w:tr w14:paraId="2DF013D8">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76AA2DD4">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14:paraId="5CA75CD6">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14:paraId="110B7967">
            <w:pPr>
              <w:widowControl/>
              <w:jc w:val="right"/>
              <w:textAlignment w:val="center"/>
            </w:pPr>
            <w:r>
              <w:rPr>
                <w:rFonts w:hint="eastAsia"/>
              </w:rPr>
              <w:t>33.92</w:t>
            </w:r>
          </w:p>
        </w:tc>
        <w:tc>
          <w:tcPr>
            <w:tcW w:w="1976" w:type="dxa"/>
            <w:tcBorders>
              <w:top w:val="single" w:color="000000" w:sz="4" w:space="0"/>
              <w:left w:val="nil"/>
              <w:bottom w:val="single" w:color="000000" w:sz="4" w:space="0"/>
              <w:right w:val="nil"/>
            </w:tcBorders>
            <w:vAlign w:val="center"/>
          </w:tcPr>
          <w:p w14:paraId="2C16515E">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14:paraId="3CE37EB8">
            <w:pPr>
              <w:widowControl/>
              <w:jc w:val="right"/>
              <w:textAlignment w:val="center"/>
            </w:pPr>
            <w:r>
              <w:rPr>
                <w:rFonts w:hint="eastAsia"/>
              </w:rPr>
              <w:t>33.92</w:t>
            </w:r>
          </w:p>
        </w:tc>
      </w:tr>
      <w:tr w14:paraId="135FB4FA">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3C226DB2">
            <w:pPr>
              <w:widowControl/>
              <w:jc w:val="left"/>
              <w:textAlignment w:val="center"/>
            </w:pPr>
            <w:r>
              <w:rPr>
                <w:kern w:val="0"/>
              </w:rPr>
              <w:t>303</w:t>
            </w:r>
          </w:p>
        </w:tc>
        <w:tc>
          <w:tcPr>
            <w:tcW w:w="5766" w:type="dxa"/>
            <w:tcBorders>
              <w:top w:val="single" w:color="000000" w:sz="4" w:space="0"/>
              <w:left w:val="nil"/>
              <w:bottom w:val="single" w:color="000000" w:sz="4" w:space="0"/>
              <w:right w:val="single" w:color="000000" w:sz="4" w:space="0"/>
            </w:tcBorders>
            <w:vAlign w:val="center"/>
          </w:tcPr>
          <w:p w14:paraId="7E1C1251">
            <w:pPr>
              <w:widowControl/>
              <w:jc w:val="left"/>
              <w:textAlignment w:val="center"/>
            </w:pPr>
            <w:r>
              <w:rPr>
                <w:kern w:val="0"/>
              </w:rPr>
              <w:t>对个人和家庭的补助</w:t>
            </w:r>
          </w:p>
        </w:tc>
        <w:tc>
          <w:tcPr>
            <w:tcW w:w="1976" w:type="dxa"/>
            <w:tcBorders>
              <w:top w:val="single" w:color="000000" w:sz="4" w:space="0"/>
              <w:left w:val="nil"/>
              <w:bottom w:val="single" w:color="000000" w:sz="4" w:space="0"/>
              <w:right w:val="single" w:color="000000" w:sz="4" w:space="0"/>
            </w:tcBorders>
            <w:vAlign w:val="center"/>
          </w:tcPr>
          <w:p w14:paraId="21D595C6">
            <w:pPr>
              <w:widowControl/>
              <w:jc w:val="right"/>
              <w:textAlignment w:val="center"/>
            </w:pPr>
            <w:r>
              <w:rPr>
                <w:rFonts w:hint="eastAsia"/>
              </w:rPr>
              <w:t>41.14</w:t>
            </w:r>
          </w:p>
        </w:tc>
        <w:tc>
          <w:tcPr>
            <w:tcW w:w="1976" w:type="dxa"/>
            <w:tcBorders>
              <w:top w:val="single" w:color="000000" w:sz="4" w:space="0"/>
              <w:left w:val="nil"/>
              <w:bottom w:val="single" w:color="000000" w:sz="4" w:space="0"/>
              <w:right w:val="nil"/>
            </w:tcBorders>
            <w:vAlign w:val="center"/>
          </w:tcPr>
          <w:p w14:paraId="459623AA">
            <w:pPr>
              <w:widowControl/>
              <w:jc w:val="right"/>
              <w:textAlignment w:val="center"/>
            </w:pPr>
            <w:r>
              <w:rPr>
                <w:rFonts w:hint="eastAsia"/>
              </w:rPr>
              <w:t>41.14</w:t>
            </w:r>
          </w:p>
        </w:tc>
        <w:tc>
          <w:tcPr>
            <w:tcW w:w="1803" w:type="dxa"/>
            <w:tcBorders>
              <w:top w:val="single" w:color="000000" w:sz="4" w:space="0"/>
              <w:left w:val="single" w:color="000000" w:sz="4" w:space="0"/>
              <w:bottom w:val="single" w:color="000000" w:sz="4" w:space="0"/>
              <w:right w:val="single" w:color="000000" w:sz="4" w:space="0"/>
            </w:tcBorders>
            <w:vAlign w:val="center"/>
          </w:tcPr>
          <w:p w14:paraId="6B1D1316">
            <w:pPr>
              <w:jc w:val="right"/>
            </w:pPr>
          </w:p>
        </w:tc>
      </w:tr>
      <w:tr w14:paraId="446CC117">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58A47C1E">
            <w:pPr>
              <w:widowControl/>
              <w:jc w:val="left"/>
              <w:textAlignment w:val="center"/>
            </w:pPr>
            <w:r>
              <w:rPr>
                <w:kern w:val="0"/>
              </w:rPr>
              <w:t xml:space="preserve">  30305</w:t>
            </w:r>
          </w:p>
        </w:tc>
        <w:tc>
          <w:tcPr>
            <w:tcW w:w="5766" w:type="dxa"/>
            <w:tcBorders>
              <w:top w:val="single" w:color="000000" w:sz="4" w:space="0"/>
              <w:left w:val="nil"/>
              <w:bottom w:val="single" w:color="000000" w:sz="4" w:space="0"/>
              <w:right w:val="single" w:color="000000" w:sz="4" w:space="0"/>
            </w:tcBorders>
            <w:vAlign w:val="center"/>
          </w:tcPr>
          <w:p w14:paraId="57E044C4">
            <w:pPr>
              <w:widowControl/>
              <w:jc w:val="left"/>
              <w:textAlignment w:val="center"/>
            </w:pPr>
            <w:r>
              <w:rPr>
                <w:kern w:val="0"/>
              </w:rPr>
              <w:t xml:space="preserve">  生活补助</w:t>
            </w:r>
          </w:p>
        </w:tc>
        <w:tc>
          <w:tcPr>
            <w:tcW w:w="1976" w:type="dxa"/>
            <w:tcBorders>
              <w:top w:val="single" w:color="000000" w:sz="4" w:space="0"/>
              <w:left w:val="nil"/>
              <w:bottom w:val="single" w:color="000000" w:sz="4" w:space="0"/>
              <w:right w:val="single" w:color="000000" w:sz="4" w:space="0"/>
            </w:tcBorders>
            <w:vAlign w:val="center"/>
          </w:tcPr>
          <w:p w14:paraId="032F0444">
            <w:pPr>
              <w:widowControl/>
              <w:jc w:val="right"/>
              <w:textAlignment w:val="center"/>
            </w:pPr>
            <w:r>
              <w:rPr>
                <w:rFonts w:hint="eastAsia"/>
              </w:rPr>
              <w:t>1.10</w:t>
            </w:r>
          </w:p>
        </w:tc>
        <w:tc>
          <w:tcPr>
            <w:tcW w:w="1976" w:type="dxa"/>
            <w:tcBorders>
              <w:top w:val="single" w:color="000000" w:sz="4" w:space="0"/>
              <w:left w:val="nil"/>
              <w:bottom w:val="single" w:color="000000" w:sz="4" w:space="0"/>
              <w:right w:val="nil"/>
            </w:tcBorders>
            <w:vAlign w:val="center"/>
          </w:tcPr>
          <w:p w14:paraId="54DABDF3">
            <w:pPr>
              <w:widowControl/>
              <w:jc w:val="right"/>
              <w:textAlignment w:val="center"/>
            </w:pPr>
            <w:r>
              <w:rPr>
                <w:rFonts w:hint="eastAsia"/>
              </w:rPr>
              <w:t>1.10</w:t>
            </w:r>
          </w:p>
        </w:tc>
        <w:tc>
          <w:tcPr>
            <w:tcW w:w="1803" w:type="dxa"/>
            <w:tcBorders>
              <w:top w:val="single" w:color="000000" w:sz="4" w:space="0"/>
              <w:left w:val="single" w:color="000000" w:sz="4" w:space="0"/>
              <w:bottom w:val="single" w:color="000000" w:sz="4" w:space="0"/>
              <w:right w:val="single" w:color="000000" w:sz="4" w:space="0"/>
            </w:tcBorders>
            <w:vAlign w:val="center"/>
          </w:tcPr>
          <w:p w14:paraId="62D07EAD">
            <w:pPr>
              <w:jc w:val="right"/>
            </w:pPr>
          </w:p>
        </w:tc>
      </w:tr>
      <w:tr w14:paraId="459519EE">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350E87F0">
            <w:pPr>
              <w:widowControl/>
              <w:jc w:val="left"/>
              <w:textAlignment w:val="center"/>
            </w:pPr>
            <w:r>
              <w:rPr>
                <w:kern w:val="0"/>
              </w:rPr>
              <w:t xml:space="preserve">  30307</w:t>
            </w:r>
          </w:p>
        </w:tc>
        <w:tc>
          <w:tcPr>
            <w:tcW w:w="5766" w:type="dxa"/>
            <w:tcBorders>
              <w:top w:val="single" w:color="000000" w:sz="4" w:space="0"/>
              <w:left w:val="nil"/>
              <w:bottom w:val="single" w:color="000000" w:sz="4" w:space="0"/>
              <w:right w:val="single" w:color="000000" w:sz="4" w:space="0"/>
            </w:tcBorders>
            <w:vAlign w:val="center"/>
          </w:tcPr>
          <w:p w14:paraId="2783C9CE">
            <w:pPr>
              <w:widowControl/>
              <w:jc w:val="left"/>
              <w:textAlignment w:val="center"/>
            </w:pPr>
            <w:r>
              <w:rPr>
                <w:kern w:val="0"/>
              </w:rPr>
              <w:t xml:space="preserve">  医疗费补助</w:t>
            </w:r>
          </w:p>
        </w:tc>
        <w:tc>
          <w:tcPr>
            <w:tcW w:w="1976" w:type="dxa"/>
            <w:tcBorders>
              <w:top w:val="single" w:color="000000" w:sz="4" w:space="0"/>
              <w:left w:val="nil"/>
              <w:bottom w:val="single" w:color="000000" w:sz="4" w:space="0"/>
              <w:right w:val="single" w:color="000000" w:sz="4" w:space="0"/>
            </w:tcBorders>
            <w:vAlign w:val="center"/>
          </w:tcPr>
          <w:p w14:paraId="59F7E91A">
            <w:pPr>
              <w:widowControl/>
              <w:jc w:val="right"/>
              <w:textAlignment w:val="center"/>
            </w:pPr>
            <w:r>
              <w:rPr>
                <w:rFonts w:hint="eastAsia"/>
              </w:rPr>
              <w:t>2.80</w:t>
            </w:r>
          </w:p>
        </w:tc>
        <w:tc>
          <w:tcPr>
            <w:tcW w:w="1976" w:type="dxa"/>
            <w:tcBorders>
              <w:top w:val="single" w:color="000000" w:sz="4" w:space="0"/>
              <w:left w:val="nil"/>
              <w:bottom w:val="single" w:color="000000" w:sz="4" w:space="0"/>
              <w:right w:val="nil"/>
            </w:tcBorders>
            <w:vAlign w:val="center"/>
          </w:tcPr>
          <w:p w14:paraId="0EC482F5">
            <w:pPr>
              <w:widowControl/>
              <w:jc w:val="right"/>
              <w:textAlignment w:val="center"/>
            </w:pPr>
            <w:r>
              <w:rPr>
                <w:rFonts w:hint="eastAsia"/>
              </w:rPr>
              <w:t>2.80</w:t>
            </w:r>
          </w:p>
        </w:tc>
        <w:tc>
          <w:tcPr>
            <w:tcW w:w="1803" w:type="dxa"/>
            <w:tcBorders>
              <w:top w:val="single" w:color="000000" w:sz="4" w:space="0"/>
              <w:left w:val="single" w:color="000000" w:sz="4" w:space="0"/>
              <w:bottom w:val="single" w:color="000000" w:sz="4" w:space="0"/>
              <w:right w:val="single" w:color="000000" w:sz="4" w:space="0"/>
            </w:tcBorders>
            <w:vAlign w:val="center"/>
          </w:tcPr>
          <w:p w14:paraId="059CE40F">
            <w:pPr>
              <w:jc w:val="right"/>
            </w:pPr>
          </w:p>
        </w:tc>
      </w:tr>
      <w:tr w14:paraId="4934CB55">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14:paraId="3D70142D">
            <w:pPr>
              <w:widowControl/>
              <w:jc w:val="left"/>
              <w:textAlignment w:val="center"/>
            </w:pPr>
            <w:r>
              <w:rPr>
                <w:kern w:val="0"/>
              </w:rPr>
              <w:t xml:space="preserve">  30399</w:t>
            </w:r>
          </w:p>
        </w:tc>
        <w:tc>
          <w:tcPr>
            <w:tcW w:w="5766" w:type="dxa"/>
            <w:tcBorders>
              <w:top w:val="single" w:color="000000" w:sz="4" w:space="0"/>
              <w:left w:val="nil"/>
              <w:bottom w:val="single" w:color="000000" w:sz="4" w:space="0"/>
              <w:right w:val="single" w:color="000000" w:sz="4" w:space="0"/>
            </w:tcBorders>
            <w:vAlign w:val="center"/>
          </w:tcPr>
          <w:p w14:paraId="1AF9EE7E">
            <w:pPr>
              <w:widowControl/>
              <w:jc w:val="left"/>
              <w:textAlignment w:val="center"/>
            </w:pPr>
            <w:r>
              <w:rPr>
                <w:kern w:val="0"/>
              </w:rPr>
              <w:t xml:space="preserve">  其他对个人和家庭的补助</w:t>
            </w:r>
          </w:p>
        </w:tc>
        <w:tc>
          <w:tcPr>
            <w:tcW w:w="1976" w:type="dxa"/>
            <w:tcBorders>
              <w:top w:val="single" w:color="000000" w:sz="4" w:space="0"/>
              <w:left w:val="nil"/>
              <w:bottom w:val="single" w:color="000000" w:sz="4" w:space="0"/>
              <w:right w:val="single" w:color="000000" w:sz="4" w:space="0"/>
            </w:tcBorders>
            <w:vAlign w:val="center"/>
          </w:tcPr>
          <w:p w14:paraId="28E2B7D8">
            <w:pPr>
              <w:widowControl/>
              <w:jc w:val="right"/>
              <w:textAlignment w:val="center"/>
            </w:pPr>
            <w:r>
              <w:rPr>
                <w:rFonts w:hint="eastAsia"/>
              </w:rPr>
              <w:t>37.24</w:t>
            </w:r>
          </w:p>
        </w:tc>
        <w:tc>
          <w:tcPr>
            <w:tcW w:w="1976" w:type="dxa"/>
            <w:tcBorders>
              <w:top w:val="single" w:color="000000" w:sz="4" w:space="0"/>
              <w:left w:val="nil"/>
              <w:bottom w:val="single" w:color="000000" w:sz="4" w:space="0"/>
              <w:right w:val="nil"/>
            </w:tcBorders>
            <w:vAlign w:val="center"/>
          </w:tcPr>
          <w:p w14:paraId="21CD36B0">
            <w:pPr>
              <w:widowControl/>
              <w:jc w:val="right"/>
              <w:textAlignment w:val="center"/>
            </w:pPr>
            <w:r>
              <w:rPr>
                <w:rFonts w:hint="eastAsia"/>
              </w:rPr>
              <w:t>37.24</w:t>
            </w:r>
          </w:p>
        </w:tc>
        <w:tc>
          <w:tcPr>
            <w:tcW w:w="1803" w:type="dxa"/>
            <w:tcBorders>
              <w:top w:val="single" w:color="000000" w:sz="4" w:space="0"/>
              <w:left w:val="single" w:color="000000" w:sz="4" w:space="0"/>
              <w:bottom w:val="single" w:color="000000" w:sz="4" w:space="0"/>
              <w:right w:val="single" w:color="000000" w:sz="4" w:space="0"/>
            </w:tcBorders>
            <w:vAlign w:val="center"/>
          </w:tcPr>
          <w:p w14:paraId="5531FD2E">
            <w:pPr>
              <w:jc w:val="right"/>
            </w:pPr>
          </w:p>
        </w:tc>
      </w:tr>
    </w:tbl>
    <w:p w14:paraId="6C058760">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6FD5D8F8">
      <w:pPr>
        <w:pStyle w:val="2"/>
        <w:spacing w:line="600" w:lineRule="exact"/>
        <w:rPr>
          <w:rFonts w:eastAsia="方正黑体_GBK"/>
          <w:sz w:val="32"/>
          <w:szCs w:val="32"/>
        </w:rPr>
      </w:pPr>
      <w:r>
        <w:rPr>
          <w:rFonts w:eastAsia="方正黑体_GBK"/>
          <w:sz w:val="32"/>
          <w:szCs w:val="32"/>
        </w:rPr>
        <w:t>附件4</w:t>
      </w:r>
    </w:p>
    <w:tbl>
      <w:tblPr>
        <w:tblStyle w:val="9"/>
        <w:tblW w:w="5000" w:type="pct"/>
        <w:tblInd w:w="0" w:type="dxa"/>
        <w:tblLayout w:type="autofit"/>
        <w:tblCellMar>
          <w:top w:w="0" w:type="dxa"/>
          <w:left w:w="108" w:type="dxa"/>
          <w:bottom w:w="0" w:type="dxa"/>
          <w:right w:w="108" w:type="dxa"/>
        </w:tblCellMar>
      </w:tblPr>
      <w:tblGrid>
        <w:gridCol w:w="1628"/>
        <w:gridCol w:w="1816"/>
        <w:gridCol w:w="1482"/>
        <w:gridCol w:w="864"/>
        <w:gridCol w:w="700"/>
        <w:gridCol w:w="700"/>
        <w:gridCol w:w="836"/>
        <w:gridCol w:w="975"/>
        <w:gridCol w:w="899"/>
        <w:gridCol w:w="845"/>
        <w:gridCol w:w="973"/>
        <w:gridCol w:w="700"/>
        <w:gridCol w:w="1029"/>
        <w:gridCol w:w="771"/>
      </w:tblGrid>
      <w:tr w14:paraId="7DFDD30C">
        <w:tblPrEx>
          <w:tblCellMar>
            <w:top w:w="0" w:type="dxa"/>
            <w:left w:w="108" w:type="dxa"/>
            <w:bottom w:w="0" w:type="dxa"/>
            <w:right w:w="108" w:type="dxa"/>
          </w:tblCellMar>
        </w:tblPrEx>
        <w:trPr>
          <w:trHeight w:val="912" w:hRule="atLeast"/>
        </w:trPr>
        <w:tc>
          <w:tcPr>
            <w:tcW w:w="5000" w:type="pct"/>
            <w:gridSpan w:val="14"/>
            <w:tcBorders>
              <w:top w:val="nil"/>
              <w:left w:val="nil"/>
              <w:bottom w:val="nil"/>
              <w:right w:val="nil"/>
            </w:tcBorders>
            <w:shd w:val="clear" w:color="auto" w:fill="auto"/>
            <w:vAlign w:val="center"/>
          </w:tcPr>
          <w:p w14:paraId="1EA6F196">
            <w:pPr>
              <w:widowControl/>
              <w:jc w:val="center"/>
              <w:textAlignment w:val="center"/>
              <w:rPr>
                <w:rFonts w:ascii="方正小标宋_GBK" w:hAnsi="方正小标宋_GBK" w:eastAsia="方正小标宋_GBK" w:cs="方正小标宋_GBK"/>
                <w:color w:val="000000"/>
                <w:sz w:val="44"/>
                <w:szCs w:val="44"/>
              </w:rPr>
            </w:pPr>
            <w:r>
              <w:rPr>
                <w:rFonts w:eastAsia="方正小标宋_GBK"/>
                <w:sz w:val="40"/>
                <w:szCs w:val="40"/>
              </w:rPr>
              <w:t>重庆市潼南区</w:t>
            </w:r>
            <w:r>
              <w:rPr>
                <w:rFonts w:hint="eastAsia" w:eastAsia="方正小标宋_GBK"/>
                <w:sz w:val="40"/>
                <w:szCs w:val="40"/>
              </w:rPr>
              <w:t>别口镇一般公共预算</w:t>
            </w:r>
            <w:r>
              <w:rPr>
                <w:rFonts w:hint="eastAsia" w:ascii="Arial Unicode MS" w:hAnsi="Arial Unicode MS" w:eastAsia="Arial Unicode MS" w:cs="Arial Unicode MS"/>
                <w:sz w:val="40"/>
                <w:szCs w:val="40"/>
              </w:rPr>
              <w:t>“</w:t>
            </w:r>
            <w:r>
              <w:rPr>
                <w:rFonts w:hint="eastAsia" w:eastAsia="方正小标宋_GBK"/>
                <w:sz w:val="40"/>
                <w:szCs w:val="40"/>
              </w:rPr>
              <w:t>三公</w:t>
            </w:r>
            <w:r>
              <w:rPr>
                <w:rFonts w:eastAsia="方正小标宋_GBK"/>
                <w:sz w:val="40"/>
                <w:szCs w:val="40"/>
              </w:rPr>
              <w:t>”</w:t>
            </w:r>
            <w:r>
              <w:rPr>
                <w:rFonts w:hint="eastAsia" w:eastAsia="方正小标宋_GBK"/>
                <w:sz w:val="40"/>
                <w:szCs w:val="40"/>
              </w:rPr>
              <w:t>经费预算表</w:t>
            </w:r>
          </w:p>
        </w:tc>
      </w:tr>
      <w:tr w14:paraId="1ABEBD94">
        <w:tblPrEx>
          <w:tblCellMar>
            <w:top w:w="0" w:type="dxa"/>
            <w:left w:w="108" w:type="dxa"/>
            <w:bottom w:w="0" w:type="dxa"/>
            <w:right w:w="108" w:type="dxa"/>
          </w:tblCellMar>
        </w:tblPrEx>
        <w:trPr>
          <w:trHeight w:val="327" w:hRule="atLeast"/>
        </w:trPr>
        <w:tc>
          <w:tcPr>
            <w:tcW w:w="573" w:type="pct"/>
            <w:tcBorders>
              <w:top w:val="nil"/>
              <w:left w:val="nil"/>
              <w:bottom w:val="nil"/>
              <w:right w:val="nil"/>
            </w:tcBorders>
            <w:shd w:val="clear" w:color="auto" w:fill="auto"/>
            <w:noWrap/>
            <w:vAlign w:val="center"/>
          </w:tcPr>
          <w:p w14:paraId="0A2497C7">
            <w:pPr>
              <w:widowControl/>
              <w:jc w:val="left"/>
              <w:textAlignment w:val="center"/>
              <w:rPr>
                <w:rFonts w:ascii="宋体" w:hAnsi="宋体" w:cs="宋体"/>
                <w:color w:val="000000"/>
                <w:sz w:val="20"/>
                <w:szCs w:val="20"/>
              </w:rPr>
            </w:pPr>
          </w:p>
        </w:tc>
        <w:tc>
          <w:tcPr>
            <w:tcW w:w="639" w:type="pct"/>
            <w:tcBorders>
              <w:top w:val="nil"/>
              <w:left w:val="nil"/>
              <w:bottom w:val="nil"/>
              <w:right w:val="nil"/>
            </w:tcBorders>
            <w:shd w:val="clear" w:color="auto" w:fill="auto"/>
            <w:vAlign w:val="center"/>
          </w:tcPr>
          <w:p w14:paraId="35AEE876">
            <w:pPr>
              <w:rPr>
                <w:color w:val="000000"/>
                <w:sz w:val="20"/>
                <w:szCs w:val="20"/>
              </w:rPr>
            </w:pPr>
          </w:p>
        </w:tc>
        <w:tc>
          <w:tcPr>
            <w:tcW w:w="521" w:type="pct"/>
            <w:tcBorders>
              <w:top w:val="nil"/>
              <w:left w:val="nil"/>
              <w:bottom w:val="nil"/>
              <w:right w:val="nil"/>
            </w:tcBorders>
            <w:shd w:val="clear" w:color="auto" w:fill="auto"/>
            <w:vAlign w:val="center"/>
          </w:tcPr>
          <w:p w14:paraId="64919E91">
            <w:pPr>
              <w:rPr>
                <w:color w:val="000000"/>
                <w:sz w:val="20"/>
                <w:szCs w:val="20"/>
              </w:rPr>
            </w:pPr>
          </w:p>
        </w:tc>
        <w:tc>
          <w:tcPr>
            <w:tcW w:w="304" w:type="pct"/>
            <w:tcBorders>
              <w:top w:val="nil"/>
              <w:left w:val="nil"/>
              <w:bottom w:val="nil"/>
              <w:right w:val="nil"/>
            </w:tcBorders>
            <w:shd w:val="clear" w:color="auto" w:fill="auto"/>
            <w:vAlign w:val="center"/>
          </w:tcPr>
          <w:p w14:paraId="3BBE07BC">
            <w:pPr>
              <w:rPr>
                <w:color w:val="000000"/>
                <w:sz w:val="20"/>
                <w:szCs w:val="20"/>
              </w:rPr>
            </w:pPr>
          </w:p>
        </w:tc>
        <w:tc>
          <w:tcPr>
            <w:tcW w:w="246" w:type="pct"/>
            <w:tcBorders>
              <w:top w:val="nil"/>
              <w:left w:val="nil"/>
              <w:bottom w:val="nil"/>
              <w:right w:val="nil"/>
            </w:tcBorders>
            <w:shd w:val="clear" w:color="auto" w:fill="auto"/>
            <w:vAlign w:val="center"/>
          </w:tcPr>
          <w:p w14:paraId="23705E74">
            <w:pPr>
              <w:rPr>
                <w:color w:val="000000"/>
                <w:sz w:val="20"/>
                <w:szCs w:val="20"/>
              </w:rPr>
            </w:pPr>
          </w:p>
        </w:tc>
        <w:tc>
          <w:tcPr>
            <w:tcW w:w="246" w:type="pct"/>
            <w:tcBorders>
              <w:top w:val="nil"/>
              <w:left w:val="nil"/>
              <w:bottom w:val="nil"/>
              <w:right w:val="nil"/>
            </w:tcBorders>
            <w:shd w:val="clear" w:color="auto" w:fill="auto"/>
            <w:vAlign w:val="center"/>
          </w:tcPr>
          <w:p w14:paraId="377637AE">
            <w:pPr>
              <w:rPr>
                <w:color w:val="000000"/>
                <w:sz w:val="20"/>
                <w:szCs w:val="20"/>
              </w:rPr>
            </w:pPr>
          </w:p>
        </w:tc>
        <w:tc>
          <w:tcPr>
            <w:tcW w:w="292" w:type="pct"/>
            <w:tcBorders>
              <w:top w:val="nil"/>
              <w:left w:val="nil"/>
              <w:bottom w:val="nil"/>
              <w:right w:val="nil"/>
            </w:tcBorders>
            <w:shd w:val="clear" w:color="auto" w:fill="auto"/>
            <w:vAlign w:val="center"/>
          </w:tcPr>
          <w:p w14:paraId="6CFECE02">
            <w:pPr>
              <w:rPr>
                <w:color w:val="000000"/>
                <w:sz w:val="20"/>
                <w:szCs w:val="20"/>
              </w:rPr>
            </w:pPr>
          </w:p>
        </w:tc>
        <w:tc>
          <w:tcPr>
            <w:tcW w:w="340" w:type="pct"/>
            <w:tcBorders>
              <w:top w:val="nil"/>
              <w:left w:val="nil"/>
              <w:bottom w:val="nil"/>
              <w:right w:val="nil"/>
            </w:tcBorders>
            <w:shd w:val="clear" w:color="auto" w:fill="auto"/>
            <w:vAlign w:val="center"/>
          </w:tcPr>
          <w:p w14:paraId="4361D03D">
            <w:pPr>
              <w:rPr>
                <w:color w:val="000000"/>
                <w:sz w:val="20"/>
                <w:szCs w:val="20"/>
              </w:rPr>
            </w:pPr>
          </w:p>
        </w:tc>
        <w:tc>
          <w:tcPr>
            <w:tcW w:w="316" w:type="pct"/>
            <w:tcBorders>
              <w:top w:val="nil"/>
              <w:left w:val="nil"/>
              <w:bottom w:val="nil"/>
              <w:right w:val="nil"/>
            </w:tcBorders>
            <w:shd w:val="clear" w:color="auto" w:fill="auto"/>
            <w:noWrap/>
            <w:vAlign w:val="center"/>
          </w:tcPr>
          <w:p w14:paraId="5DAA8727">
            <w:pPr>
              <w:rPr>
                <w:color w:val="000000"/>
                <w:sz w:val="20"/>
                <w:szCs w:val="20"/>
              </w:rPr>
            </w:pPr>
          </w:p>
        </w:tc>
        <w:tc>
          <w:tcPr>
            <w:tcW w:w="297" w:type="pct"/>
            <w:tcBorders>
              <w:top w:val="nil"/>
              <w:left w:val="nil"/>
              <w:bottom w:val="nil"/>
              <w:right w:val="nil"/>
            </w:tcBorders>
            <w:shd w:val="clear" w:color="auto" w:fill="auto"/>
            <w:vAlign w:val="center"/>
          </w:tcPr>
          <w:p w14:paraId="07513489">
            <w:pPr>
              <w:jc w:val="center"/>
              <w:rPr>
                <w:color w:val="000000"/>
                <w:sz w:val="20"/>
                <w:szCs w:val="20"/>
              </w:rPr>
            </w:pPr>
          </w:p>
        </w:tc>
        <w:tc>
          <w:tcPr>
            <w:tcW w:w="1219" w:type="pct"/>
            <w:gridSpan w:val="4"/>
            <w:tcBorders>
              <w:top w:val="nil"/>
              <w:left w:val="nil"/>
              <w:bottom w:val="nil"/>
              <w:right w:val="nil"/>
            </w:tcBorders>
            <w:shd w:val="clear" w:color="auto" w:fill="auto"/>
            <w:vAlign w:val="center"/>
          </w:tcPr>
          <w:p w14:paraId="336C5070">
            <w:pPr>
              <w:widowControl/>
              <w:jc w:val="right"/>
              <w:textAlignment w:val="center"/>
              <w:rPr>
                <w:color w:val="000000"/>
                <w:sz w:val="20"/>
                <w:szCs w:val="20"/>
              </w:rPr>
            </w:pPr>
            <w:r>
              <w:rPr>
                <w:rFonts w:hint="eastAsia" w:ascii="宋体" w:hAnsi="宋体" w:cs="宋体"/>
                <w:color w:val="000000"/>
                <w:kern w:val="0"/>
                <w:sz w:val="20"/>
                <w:szCs w:val="20"/>
              </w:rPr>
              <w:t>单位：</w:t>
            </w:r>
            <w:r>
              <w:rPr>
                <w:kern w:val="0"/>
              </w:rPr>
              <w:t>万元</w:t>
            </w:r>
          </w:p>
        </w:tc>
      </w:tr>
      <w:tr w14:paraId="0F21C2D2">
        <w:tblPrEx>
          <w:tblCellMar>
            <w:top w:w="0" w:type="dxa"/>
            <w:left w:w="108" w:type="dxa"/>
            <w:bottom w:w="0" w:type="dxa"/>
            <w:right w:w="108" w:type="dxa"/>
          </w:tblCellMar>
        </w:tblPrEx>
        <w:trPr>
          <w:trHeight w:val="690" w:hRule="atLeast"/>
        </w:trPr>
        <w:tc>
          <w:tcPr>
            <w:tcW w:w="573"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2956B555">
            <w:pPr>
              <w:widowControl/>
              <w:jc w:val="center"/>
              <w:textAlignment w:val="center"/>
              <w:rPr>
                <w:color w:val="000000"/>
                <w:sz w:val="20"/>
                <w:szCs w:val="20"/>
              </w:rPr>
            </w:pPr>
            <w:r>
              <w:rPr>
                <w:rFonts w:hint="eastAsia" w:ascii="宋体" w:hAnsi="宋体" w:cs="宋体"/>
                <w:color w:val="000000"/>
                <w:kern w:val="0"/>
                <w:sz w:val="20"/>
                <w:szCs w:val="20"/>
              </w:rPr>
              <w:t>部门编码</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7C403E59">
            <w:pPr>
              <w:widowControl/>
              <w:jc w:val="center"/>
              <w:textAlignment w:val="center"/>
              <w:rPr>
                <w:color w:val="000000"/>
                <w:sz w:val="20"/>
                <w:szCs w:val="20"/>
              </w:rPr>
            </w:pPr>
            <w:r>
              <w:rPr>
                <w:rFonts w:hint="eastAsia" w:ascii="宋体" w:hAnsi="宋体" w:cs="宋体"/>
                <w:color w:val="000000"/>
                <w:kern w:val="0"/>
                <w:sz w:val="20"/>
                <w:szCs w:val="20"/>
              </w:rPr>
              <w:t>部门名称</w:t>
            </w:r>
          </w:p>
        </w:tc>
        <w:tc>
          <w:tcPr>
            <w:tcW w:w="1952"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14:paraId="7116C6A6">
            <w:pPr>
              <w:widowControl/>
              <w:jc w:val="center"/>
              <w:textAlignment w:val="center"/>
              <w:rPr>
                <w:color w:val="000000"/>
                <w:sz w:val="20"/>
                <w:szCs w:val="20"/>
              </w:rPr>
            </w:pPr>
            <w:r>
              <w:rPr>
                <w:rStyle w:val="35"/>
              </w:rPr>
              <w:t>202</w:t>
            </w:r>
            <w:r>
              <w:rPr>
                <w:rStyle w:val="35"/>
                <w:rFonts w:hint="eastAsia"/>
              </w:rPr>
              <w:t>3</w:t>
            </w:r>
            <w:r>
              <w:rPr>
                <w:rFonts w:hint="eastAsia" w:ascii="宋体" w:hAnsi="宋体" w:cs="宋体"/>
                <w:color w:val="000000"/>
                <w:kern w:val="0"/>
                <w:sz w:val="20"/>
                <w:szCs w:val="20"/>
              </w:rPr>
              <w:t>年预算数</w:t>
            </w:r>
          </w:p>
        </w:tc>
        <w:tc>
          <w:tcPr>
            <w:tcW w:w="1833"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14:paraId="3EEE6F6A">
            <w:pPr>
              <w:widowControl/>
              <w:jc w:val="center"/>
              <w:textAlignment w:val="center"/>
              <w:rPr>
                <w:color w:val="000000"/>
                <w:sz w:val="20"/>
                <w:szCs w:val="20"/>
              </w:rPr>
            </w:pPr>
            <w:r>
              <w:rPr>
                <w:rStyle w:val="35"/>
              </w:rPr>
              <w:t>202</w:t>
            </w:r>
            <w:r>
              <w:rPr>
                <w:rStyle w:val="35"/>
                <w:rFonts w:hint="eastAsia"/>
              </w:rPr>
              <w:t>4</w:t>
            </w:r>
            <w:r>
              <w:rPr>
                <w:rFonts w:hint="eastAsia" w:ascii="宋体" w:hAnsi="宋体" w:cs="宋体"/>
                <w:color w:val="000000"/>
                <w:kern w:val="0"/>
                <w:sz w:val="20"/>
                <w:szCs w:val="20"/>
              </w:rPr>
              <w:t>年预算数</w:t>
            </w:r>
          </w:p>
        </w:tc>
      </w:tr>
      <w:tr w14:paraId="2A63E0E4">
        <w:tblPrEx>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6E0378BD">
            <w:pPr>
              <w:jc w:val="center"/>
              <w:rPr>
                <w:color w:val="000000"/>
                <w:sz w:val="20"/>
                <w:szCs w:val="20"/>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4D5DAFB3">
            <w:pPr>
              <w:jc w:val="center"/>
              <w:rPr>
                <w:color w:val="000000"/>
                <w:sz w:val="20"/>
                <w:szCs w:val="20"/>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6A2CD102">
            <w:pPr>
              <w:widowControl/>
              <w:jc w:val="center"/>
              <w:textAlignment w:val="center"/>
              <w:rPr>
                <w:color w:val="000000"/>
                <w:sz w:val="20"/>
                <w:szCs w:val="20"/>
              </w:rPr>
            </w:pPr>
            <w:r>
              <w:rPr>
                <w:rFonts w:hint="eastAsia" w:ascii="宋体" w:hAnsi="宋体" w:cs="宋体"/>
                <w:color w:val="000000"/>
                <w:kern w:val="0"/>
                <w:sz w:val="20"/>
                <w:szCs w:val="20"/>
              </w:rPr>
              <w:t>总计</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64F95FD3">
            <w:pPr>
              <w:widowControl/>
              <w:jc w:val="center"/>
              <w:textAlignment w:val="center"/>
              <w:rPr>
                <w:color w:val="000000"/>
                <w:sz w:val="20"/>
                <w:szCs w:val="20"/>
              </w:rPr>
            </w:pPr>
            <w:r>
              <w:rPr>
                <w:rFonts w:hint="eastAsia" w:ascii="宋体" w:hAnsi="宋体" w:cs="宋体"/>
                <w:color w:val="000000"/>
                <w:kern w:val="0"/>
                <w:sz w:val="20"/>
                <w:szCs w:val="20"/>
              </w:rPr>
              <w:t>因公出国（境）费用</w:t>
            </w:r>
          </w:p>
        </w:tc>
        <w:tc>
          <w:tcPr>
            <w:tcW w:w="786"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14:paraId="7B271CD6">
            <w:pPr>
              <w:widowControl/>
              <w:jc w:val="center"/>
              <w:textAlignment w:val="center"/>
              <w:rPr>
                <w:color w:val="000000"/>
                <w:sz w:val="20"/>
                <w:szCs w:val="20"/>
              </w:rPr>
            </w:pPr>
            <w:r>
              <w:rPr>
                <w:rFonts w:hint="eastAsia" w:ascii="宋体" w:hAnsi="宋体" w:cs="宋体"/>
                <w:color w:val="000000"/>
                <w:kern w:val="0"/>
                <w:sz w:val="20"/>
                <w:szCs w:val="20"/>
              </w:rPr>
              <w:t>公务用车购置及运行费</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379735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接待费</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18F350B5">
            <w:pPr>
              <w:widowControl/>
              <w:jc w:val="center"/>
              <w:textAlignment w:val="center"/>
              <w:rPr>
                <w:color w:val="000000"/>
                <w:sz w:val="20"/>
                <w:szCs w:val="20"/>
              </w:rPr>
            </w:pPr>
            <w:r>
              <w:rPr>
                <w:rFonts w:hint="eastAsia" w:ascii="宋体" w:hAnsi="宋体" w:cs="宋体"/>
                <w:color w:val="000000"/>
                <w:kern w:val="0"/>
                <w:sz w:val="20"/>
                <w:szCs w:val="20"/>
              </w:rPr>
              <w:t>总计</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1FC3585B">
            <w:pPr>
              <w:widowControl/>
              <w:jc w:val="center"/>
              <w:textAlignment w:val="center"/>
              <w:rPr>
                <w:color w:val="000000"/>
                <w:sz w:val="20"/>
                <w:szCs w:val="20"/>
              </w:rPr>
            </w:pPr>
            <w:r>
              <w:rPr>
                <w:rFonts w:hint="eastAsia" w:ascii="宋体" w:hAnsi="宋体" w:cs="宋体"/>
                <w:color w:val="000000"/>
                <w:kern w:val="0"/>
                <w:sz w:val="20"/>
                <w:szCs w:val="20"/>
              </w:rPr>
              <w:t>因公出国（境）费用</w:t>
            </w:r>
          </w:p>
        </w:tc>
        <w:tc>
          <w:tcPr>
            <w:tcW w:w="950"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14:paraId="09BE24E3">
            <w:pPr>
              <w:widowControl/>
              <w:jc w:val="center"/>
              <w:textAlignment w:val="center"/>
              <w:rPr>
                <w:color w:val="000000"/>
                <w:sz w:val="20"/>
                <w:szCs w:val="20"/>
              </w:rPr>
            </w:pPr>
            <w:r>
              <w:rPr>
                <w:rFonts w:hint="eastAsia" w:ascii="宋体" w:hAnsi="宋体" w:cs="宋体"/>
                <w:color w:val="000000"/>
                <w:kern w:val="0"/>
                <w:sz w:val="20"/>
                <w:szCs w:val="20"/>
              </w:rPr>
              <w:t>公务用车购置及运行费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739C4B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接待费</w:t>
            </w:r>
          </w:p>
        </w:tc>
      </w:tr>
      <w:tr w14:paraId="6C81A276">
        <w:tblPrEx>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4ADFB9E2">
            <w:pPr>
              <w:jc w:val="center"/>
              <w:rPr>
                <w:color w:val="000000"/>
                <w:sz w:val="20"/>
                <w:szCs w:val="20"/>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4C1AD76A">
            <w:pPr>
              <w:jc w:val="center"/>
              <w:rPr>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6FF1B0EB">
            <w:pPr>
              <w:jc w:val="center"/>
              <w:rPr>
                <w:color w:val="000000"/>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0D1B4C7A">
            <w:pPr>
              <w:jc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14:paraId="618D021B">
            <w:pPr>
              <w:widowControl/>
              <w:jc w:val="center"/>
              <w:textAlignment w:val="center"/>
              <w:rPr>
                <w:color w:val="000000"/>
                <w:sz w:val="20"/>
                <w:szCs w:val="20"/>
              </w:rPr>
            </w:pPr>
            <w:r>
              <w:rPr>
                <w:rFonts w:hint="eastAsia" w:ascii="宋体" w:hAnsi="宋体" w:cs="宋体"/>
                <w:color w:val="000000"/>
                <w:kern w:val="0"/>
                <w:sz w:val="20"/>
                <w:szCs w:val="20"/>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14:paraId="17FE443A">
            <w:pPr>
              <w:widowControl/>
              <w:jc w:val="center"/>
              <w:textAlignment w:val="center"/>
              <w:rPr>
                <w:color w:val="000000"/>
                <w:sz w:val="20"/>
                <w:szCs w:val="20"/>
              </w:rPr>
            </w:pPr>
            <w:r>
              <w:rPr>
                <w:rFonts w:hint="eastAsia" w:ascii="宋体" w:hAnsi="宋体" w:cs="宋体"/>
                <w:color w:val="000000"/>
                <w:kern w:val="0"/>
                <w:sz w:val="20"/>
                <w:szCs w:val="20"/>
              </w:rPr>
              <w:t>公务用车购置</w:t>
            </w:r>
          </w:p>
        </w:tc>
        <w:tc>
          <w:tcPr>
            <w:tcW w:w="292" w:type="pct"/>
            <w:tcBorders>
              <w:top w:val="single" w:color="000000" w:sz="4" w:space="0"/>
              <w:left w:val="single" w:color="000000" w:sz="4" w:space="0"/>
              <w:bottom w:val="single" w:color="000000" w:sz="4" w:space="0"/>
              <w:right w:val="single" w:color="000000" w:sz="4" w:space="0"/>
            </w:tcBorders>
            <w:shd w:val="clear" w:color="F0F0F0" w:fill="FFFFFF"/>
            <w:vAlign w:val="center"/>
          </w:tcPr>
          <w:p w14:paraId="3CF8B6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运行维护费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22EE4F5C">
            <w:pPr>
              <w:jc w:val="center"/>
              <w:rPr>
                <w:rFonts w:ascii="宋体" w:hAnsi="宋体" w:cs="宋体"/>
                <w:color w:val="000000"/>
                <w:sz w:val="20"/>
                <w:szCs w:val="20"/>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6B2506EA">
            <w:pPr>
              <w:jc w:val="center"/>
              <w:rPr>
                <w:color w:val="000000"/>
                <w:sz w:val="20"/>
                <w:szCs w:val="20"/>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70CB5C70">
            <w:pPr>
              <w:jc w:val="center"/>
              <w:rPr>
                <w:color w:val="000000"/>
                <w:sz w:val="20"/>
                <w:szCs w:val="20"/>
              </w:rPr>
            </w:pPr>
          </w:p>
        </w:tc>
        <w:tc>
          <w:tcPr>
            <w:tcW w:w="342" w:type="pct"/>
            <w:tcBorders>
              <w:top w:val="single" w:color="000000" w:sz="4" w:space="0"/>
              <w:left w:val="single" w:color="000000" w:sz="4" w:space="0"/>
              <w:bottom w:val="single" w:color="000000" w:sz="4" w:space="0"/>
              <w:right w:val="single" w:color="000000" w:sz="4" w:space="0"/>
            </w:tcBorders>
            <w:shd w:val="clear" w:color="F0F0F0" w:fill="FFFFFF"/>
            <w:vAlign w:val="center"/>
          </w:tcPr>
          <w:p w14:paraId="1087CDF0">
            <w:pPr>
              <w:widowControl/>
              <w:jc w:val="center"/>
              <w:textAlignment w:val="center"/>
              <w:rPr>
                <w:color w:val="000000"/>
                <w:sz w:val="20"/>
                <w:szCs w:val="20"/>
              </w:rPr>
            </w:pPr>
            <w:r>
              <w:rPr>
                <w:rFonts w:hint="eastAsia" w:ascii="宋体" w:hAnsi="宋体" w:cs="宋体"/>
                <w:color w:val="000000"/>
                <w:kern w:val="0"/>
                <w:sz w:val="20"/>
                <w:szCs w:val="20"/>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14:paraId="466506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w:t>
            </w:r>
          </w:p>
        </w:tc>
        <w:tc>
          <w:tcPr>
            <w:tcW w:w="361" w:type="pct"/>
            <w:tcBorders>
              <w:top w:val="single" w:color="000000" w:sz="4" w:space="0"/>
              <w:left w:val="single" w:color="000000" w:sz="4" w:space="0"/>
              <w:bottom w:val="single" w:color="000000" w:sz="4" w:space="0"/>
              <w:right w:val="single" w:color="000000" w:sz="4" w:space="0"/>
            </w:tcBorders>
            <w:shd w:val="clear" w:color="F0F0F0" w:fill="FFFFFF"/>
            <w:vAlign w:val="center"/>
          </w:tcPr>
          <w:p w14:paraId="3E8B6B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运行维护费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6060D390">
            <w:pPr>
              <w:jc w:val="center"/>
              <w:rPr>
                <w:rFonts w:ascii="宋体" w:hAnsi="宋体" w:cs="宋体"/>
                <w:color w:val="000000"/>
                <w:sz w:val="20"/>
                <w:szCs w:val="20"/>
              </w:rPr>
            </w:pPr>
          </w:p>
        </w:tc>
      </w:tr>
      <w:tr w14:paraId="07D5FD1E">
        <w:tblPrEx>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DB4A">
            <w:pPr>
              <w:jc w:val="center"/>
              <w:rPr>
                <w:color w:val="000000"/>
                <w:sz w:val="20"/>
                <w:szCs w:val="20"/>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7077">
            <w:pPr>
              <w:widowControl/>
              <w:jc w:val="center"/>
              <w:textAlignment w:val="center"/>
              <w:rPr>
                <w:color w:val="000000"/>
                <w:sz w:val="20"/>
                <w:szCs w:val="20"/>
              </w:rPr>
            </w:pPr>
            <w:r>
              <w:rPr>
                <w:rFonts w:hint="eastAsia" w:ascii="宋体" w:hAnsi="宋体" w:cs="宋体"/>
                <w:color w:val="000000"/>
                <w:kern w:val="0"/>
                <w:sz w:val="20"/>
                <w:szCs w:val="20"/>
              </w:rPr>
              <w:t>合计</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8DD78">
            <w:pPr>
              <w:widowControl/>
              <w:jc w:val="right"/>
              <w:textAlignment w:val="center"/>
              <w:rPr>
                <w:color w:val="000000"/>
                <w:sz w:val="20"/>
                <w:szCs w:val="20"/>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40721">
            <w:pPr>
              <w:widowControl/>
              <w:jc w:val="right"/>
              <w:textAlignment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04465">
            <w:pPr>
              <w:widowControl/>
              <w:jc w:val="right"/>
              <w:textAlignment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2AE29">
            <w:pPr>
              <w:widowControl/>
              <w:jc w:val="right"/>
              <w:textAlignment w:val="center"/>
              <w:rPr>
                <w:color w:val="000000"/>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61016">
            <w:pPr>
              <w:widowControl/>
              <w:jc w:val="right"/>
              <w:textAlignment w:val="center"/>
              <w:rPr>
                <w:color w:val="000000"/>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4806A">
            <w:pPr>
              <w:widowControl/>
              <w:jc w:val="right"/>
              <w:textAlignment w:val="center"/>
              <w:rPr>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5E7D6">
            <w:pPr>
              <w:widowControl/>
              <w:jc w:val="right"/>
              <w:textAlignment w:val="center"/>
              <w:rPr>
                <w:color w:val="000000"/>
                <w:sz w:val="20"/>
                <w:szCs w:val="20"/>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D84DA">
            <w:pPr>
              <w:widowControl/>
              <w:jc w:val="right"/>
              <w:textAlignment w:val="center"/>
              <w:rPr>
                <w:color w:val="000000"/>
                <w:sz w:val="20"/>
                <w:szCs w:val="20"/>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0906A">
            <w:pPr>
              <w:widowControl/>
              <w:jc w:val="right"/>
              <w:textAlignment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19983">
            <w:pPr>
              <w:widowControl/>
              <w:jc w:val="right"/>
              <w:textAlignment w:val="center"/>
              <w:rPr>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4D581">
            <w:pPr>
              <w:widowControl/>
              <w:jc w:val="right"/>
              <w:textAlignment w:val="center"/>
              <w:rPr>
                <w:color w:val="000000"/>
                <w:sz w:val="20"/>
                <w:szCs w:val="20"/>
              </w:rPr>
            </w:pP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729F5">
            <w:pPr>
              <w:widowControl/>
              <w:jc w:val="right"/>
              <w:textAlignment w:val="center"/>
              <w:rPr>
                <w:color w:val="000000"/>
                <w:sz w:val="20"/>
                <w:szCs w:val="20"/>
              </w:rPr>
            </w:pPr>
          </w:p>
        </w:tc>
      </w:tr>
      <w:tr w14:paraId="2023BCA9">
        <w:tblPrEx>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15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B0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别口镇</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B4DCD">
            <w:pPr>
              <w:jc w:val="right"/>
              <w:rPr>
                <w:color w:val="000000"/>
                <w:sz w:val="20"/>
                <w:szCs w:val="20"/>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B659F">
            <w:pPr>
              <w:jc w:val="right"/>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829DE">
            <w:pPr>
              <w:jc w:val="right"/>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0980B">
            <w:pPr>
              <w:jc w:val="right"/>
              <w:rPr>
                <w:color w:val="000000"/>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4AAAD">
            <w:pPr>
              <w:jc w:val="right"/>
              <w:rPr>
                <w:color w:val="000000"/>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5C2E1">
            <w:pPr>
              <w:jc w:val="right"/>
              <w:rPr>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2DBC">
            <w:pPr>
              <w:jc w:val="right"/>
              <w:rPr>
                <w:color w:val="000000"/>
                <w:sz w:val="20"/>
                <w:szCs w:val="20"/>
              </w:rPr>
            </w:pPr>
            <w:r>
              <w:rPr>
                <w:rFonts w:hint="eastAsia"/>
                <w:color w:val="000000"/>
                <w:sz w:val="20"/>
                <w:szCs w:val="20"/>
              </w:rPr>
              <w:t>19.50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5B31">
            <w:pPr>
              <w:jc w:val="right"/>
              <w:rPr>
                <w:color w:val="000000"/>
                <w:sz w:val="20"/>
                <w:szCs w:val="20"/>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D974">
            <w:pPr>
              <w:jc w:val="right"/>
              <w:rPr>
                <w:color w:val="000000"/>
                <w:sz w:val="20"/>
                <w:szCs w:val="20"/>
              </w:rPr>
            </w:pPr>
            <w:r>
              <w:rPr>
                <w:rFonts w:hint="eastAsia"/>
                <w:color w:val="000000"/>
                <w:sz w:val="20"/>
                <w:szCs w:val="20"/>
              </w:rPr>
              <w:t>4.50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FCD7">
            <w:pPr>
              <w:jc w:val="right"/>
              <w:rPr>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EC07">
            <w:pPr>
              <w:jc w:val="right"/>
              <w:rPr>
                <w:color w:val="000000"/>
                <w:sz w:val="20"/>
                <w:szCs w:val="20"/>
              </w:rPr>
            </w:pPr>
            <w:r>
              <w:rPr>
                <w:rFonts w:hint="eastAsia"/>
                <w:color w:val="000000"/>
                <w:sz w:val="20"/>
                <w:szCs w:val="20"/>
              </w:rPr>
              <w:t>4.50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96A1">
            <w:pPr>
              <w:jc w:val="right"/>
              <w:rPr>
                <w:color w:val="000000"/>
                <w:sz w:val="20"/>
                <w:szCs w:val="20"/>
              </w:rPr>
            </w:pPr>
            <w:r>
              <w:rPr>
                <w:rFonts w:hint="eastAsia"/>
                <w:color w:val="000000"/>
                <w:sz w:val="20"/>
                <w:szCs w:val="20"/>
              </w:rPr>
              <w:t>15.00</w:t>
            </w:r>
          </w:p>
        </w:tc>
      </w:tr>
    </w:tbl>
    <w:p w14:paraId="01CC3774">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2BC461D5">
      <w:pPr>
        <w:pStyle w:val="2"/>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14:paraId="3FDF40BE">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14:paraId="7D7E1E19">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别口镇政府性基金预算支出表</w:t>
            </w:r>
          </w:p>
        </w:tc>
      </w:tr>
      <w:tr w14:paraId="6D72411F">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14:paraId="4162DFE5"/>
        </w:tc>
        <w:tc>
          <w:tcPr>
            <w:tcW w:w="3545" w:type="dxa"/>
            <w:tcBorders>
              <w:top w:val="nil"/>
              <w:left w:val="nil"/>
              <w:bottom w:val="nil"/>
              <w:right w:val="nil"/>
            </w:tcBorders>
            <w:vAlign w:val="center"/>
          </w:tcPr>
          <w:p w14:paraId="5D400700">
            <w:pPr>
              <w:jc w:val="center"/>
            </w:pPr>
          </w:p>
        </w:tc>
        <w:tc>
          <w:tcPr>
            <w:tcW w:w="1496" w:type="dxa"/>
            <w:tcBorders>
              <w:top w:val="nil"/>
              <w:left w:val="nil"/>
              <w:bottom w:val="nil"/>
              <w:right w:val="nil"/>
            </w:tcBorders>
            <w:vAlign w:val="center"/>
          </w:tcPr>
          <w:p w14:paraId="7B685E2E"/>
        </w:tc>
        <w:tc>
          <w:tcPr>
            <w:tcW w:w="1495" w:type="dxa"/>
            <w:gridSpan w:val="2"/>
            <w:tcBorders>
              <w:top w:val="nil"/>
              <w:left w:val="nil"/>
              <w:bottom w:val="nil"/>
              <w:right w:val="nil"/>
            </w:tcBorders>
            <w:vAlign w:val="center"/>
          </w:tcPr>
          <w:p w14:paraId="7FAB6135"/>
        </w:tc>
        <w:tc>
          <w:tcPr>
            <w:tcW w:w="5726" w:type="dxa"/>
            <w:gridSpan w:val="3"/>
            <w:tcBorders>
              <w:top w:val="nil"/>
              <w:left w:val="nil"/>
              <w:bottom w:val="nil"/>
              <w:right w:val="nil"/>
            </w:tcBorders>
            <w:vAlign w:val="center"/>
          </w:tcPr>
          <w:p w14:paraId="3DBE4878">
            <w:pPr>
              <w:widowControl/>
              <w:jc w:val="right"/>
              <w:textAlignment w:val="center"/>
            </w:pPr>
            <w:r>
              <w:rPr>
                <w:kern w:val="0"/>
              </w:rPr>
              <w:t>单位：万元</w:t>
            </w:r>
          </w:p>
        </w:tc>
      </w:tr>
      <w:tr w14:paraId="54554413">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14:paraId="25194B52">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14:paraId="175E1038">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14:paraId="11D9B59D">
            <w:pPr>
              <w:widowControl/>
              <w:jc w:val="center"/>
              <w:textAlignment w:val="center"/>
            </w:pPr>
            <w:r>
              <w:rPr>
                <w:kern w:val="0"/>
              </w:rPr>
              <w:t>本年政府性基金预算财政拨款支出</w:t>
            </w:r>
          </w:p>
        </w:tc>
      </w:tr>
      <w:tr w14:paraId="1C211C33">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BBD2F33">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14:paraId="1CD1F479">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14:paraId="7C9876EE">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14:paraId="0E85B11C">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14:paraId="40232D07">
            <w:pPr>
              <w:widowControl/>
              <w:jc w:val="center"/>
              <w:textAlignment w:val="center"/>
            </w:pPr>
            <w:r>
              <w:rPr>
                <w:kern w:val="0"/>
              </w:rPr>
              <w:t>项目支出</w:t>
            </w:r>
          </w:p>
        </w:tc>
      </w:tr>
      <w:tr w14:paraId="786C2956">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410909DF">
            <w:pPr>
              <w:jc w:val="center"/>
            </w:pPr>
          </w:p>
        </w:tc>
        <w:tc>
          <w:tcPr>
            <w:tcW w:w="5103" w:type="dxa"/>
            <w:gridSpan w:val="3"/>
            <w:tcBorders>
              <w:top w:val="single" w:color="000000" w:sz="4" w:space="0"/>
              <w:left w:val="nil"/>
              <w:bottom w:val="single" w:color="000000" w:sz="4" w:space="0"/>
              <w:right w:val="single" w:color="000000" w:sz="4" w:space="0"/>
            </w:tcBorders>
            <w:vAlign w:val="center"/>
          </w:tcPr>
          <w:p w14:paraId="59B8BEEA">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14:paraId="2BCC4ADB">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14:paraId="7C21713F">
            <w:pPr>
              <w:jc w:val="right"/>
            </w:pPr>
          </w:p>
        </w:tc>
        <w:tc>
          <w:tcPr>
            <w:tcW w:w="2387" w:type="dxa"/>
            <w:tcBorders>
              <w:top w:val="single" w:color="000000" w:sz="4" w:space="0"/>
              <w:left w:val="nil"/>
              <w:bottom w:val="single" w:color="000000" w:sz="4" w:space="0"/>
              <w:right w:val="single" w:color="000000" w:sz="4" w:space="0"/>
            </w:tcBorders>
            <w:vAlign w:val="center"/>
          </w:tcPr>
          <w:p w14:paraId="327F20C9">
            <w:pPr>
              <w:widowControl/>
              <w:jc w:val="right"/>
              <w:textAlignment w:val="center"/>
            </w:pPr>
            <w:r>
              <w:rPr>
                <w:rFonts w:hint="eastAsia"/>
              </w:rPr>
              <w:t>10.00</w:t>
            </w:r>
          </w:p>
        </w:tc>
      </w:tr>
      <w:tr w14:paraId="7000ABD8">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77DF38A1">
            <w:pPr>
              <w:widowControl/>
              <w:jc w:val="left"/>
              <w:textAlignment w:val="center"/>
            </w:pPr>
            <w:r>
              <w:rPr>
                <w:rFonts w:hint="eastAsia"/>
                <w:kern w:val="0"/>
              </w:rPr>
              <w:t>229</w:t>
            </w:r>
          </w:p>
        </w:tc>
        <w:tc>
          <w:tcPr>
            <w:tcW w:w="5103" w:type="dxa"/>
            <w:gridSpan w:val="3"/>
            <w:tcBorders>
              <w:top w:val="single" w:color="000000" w:sz="4" w:space="0"/>
              <w:left w:val="nil"/>
              <w:bottom w:val="single" w:color="000000" w:sz="4" w:space="0"/>
              <w:right w:val="single" w:color="000000" w:sz="4" w:space="0"/>
            </w:tcBorders>
            <w:vAlign w:val="center"/>
          </w:tcPr>
          <w:p w14:paraId="497F6D4A">
            <w:pPr>
              <w:widowControl/>
              <w:jc w:val="left"/>
              <w:textAlignment w:val="center"/>
            </w:pPr>
            <w:r>
              <w:rPr>
                <w:kern w:val="0"/>
              </w:rPr>
              <w:t xml:space="preserve"> </w:t>
            </w:r>
            <w:r>
              <w:rPr>
                <w:rFonts w:hint="eastAsia"/>
                <w:kern w:val="0"/>
              </w:rPr>
              <w:t>其他支出</w:t>
            </w:r>
          </w:p>
        </w:tc>
        <w:tc>
          <w:tcPr>
            <w:tcW w:w="2386" w:type="dxa"/>
            <w:gridSpan w:val="2"/>
            <w:tcBorders>
              <w:top w:val="single" w:color="000000" w:sz="4" w:space="0"/>
              <w:left w:val="nil"/>
              <w:bottom w:val="single" w:color="000000" w:sz="4" w:space="0"/>
              <w:right w:val="single" w:color="000000" w:sz="4" w:space="0"/>
            </w:tcBorders>
            <w:vAlign w:val="center"/>
          </w:tcPr>
          <w:p w14:paraId="1F23F29F">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14:paraId="53D53D29">
            <w:pPr>
              <w:jc w:val="right"/>
            </w:pPr>
          </w:p>
        </w:tc>
        <w:tc>
          <w:tcPr>
            <w:tcW w:w="2387" w:type="dxa"/>
            <w:tcBorders>
              <w:top w:val="single" w:color="000000" w:sz="4" w:space="0"/>
              <w:left w:val="nil"/>
              <w:bottom w:val="single" w:color="000000" w:sz="4" w:space="0"/>
              <w:right w:val="single" w:color="000000" w:sz="4" w:space="0"/>
            </w:tcBorders>
            <w:vAlign w:val="center"/>
          </w:tcPr>
          <w:p w14:paraId="2E2770EF">
            <w:pPr>
              <w:widowControl/>
              <w:jc w:val="right"/>
              <w:textAlignment w:val="center"/>
            </w:pPr>
            <w:r>
              <w:rPr>
                <w:rFonts w:hint="eastAsia"/>
              </w:rPr>
              <w:t>10.00</w:t>
            </w:r>
          </w:p>
        </w:tc>
      </w:tr>
      <w:tr w14:paraId="61FA1BE7">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7139ADB5">
            <w:pPr>
              <w:widowControl/>
              <w:jc w:val="left"/>
              <w:textAlignment w:val="center"/>
            </w:pPr>
            <w:r>
              <w:rPr>
                <w:kern w:val="0"/>
              </w:rPr>
              <w:t xml:space="preserve">  </w:t>
            </w:r>
            <w:r>
              <w:rPr>
                <w:rFonts w:hint="eastAsia"/>
                <w:kern w:val="0"/>
              </w:rPr>
              <w:t>22960</w:t>
            </w:r>
          </w:p>
        </w:tc>
        <w:tc>
          <w:tcPr>
            <w:tcW w:w="5103" w:type="dxa"/>
            <w:gridSpan w:val="3"/>
            <w:tcBorders>
              <w:top w:val="single" w:color="000000" w:sz="4" w:space="0"/>
              <w:left w:val="nil"/>
              <w:bottom w:val="single" w:color="000000" w:sz="4" w:space="0"/>
              <w:right w:val="single" w:color="000000" w:sz="4" w:space="0"/>
            </w:tcBorders>
            <w:vAlign w:val="center"/>
          </w:tcPr>
          <w:p w14:paraId="2E6F6E13">
            <w:pPr>
              <w:widowControl/>
              <w:jc w:val="left"/>
              <w:textAlignment w:val="center"/>
            </w:pPr>
            <w:r>
              <w:rPr>
                <w:rFonts w:hint="eastAsia"/>
                <w:kern w:val="0"/>
              </w:rPr>
              <w:t xml:space="preserve">  彩票公益金安排的支出</w:t>
            </w:r>
          </w:p>
        </w:tc>
        <w:tc>
          <w:tcPr>
            <w:tcW w:w="2386" w:type="dxa"/>
            <w:gridSpan w:val="2"/>
            <w:tcBorders>
              <w:top w:val="single" w:color="000000" w:sz="4" w:space="0"/>
              <w:left w:val="nil"/>
              <w:bottom w:val="single" w:color="000000" w:sz="4" w:space="0"/>
              <w:right w:val="single" w:color="000000" w:sz="4" w:space="0"/>
            </w:tcBorders>
            <w:vAlign w:val="center"/>
          </w:tcPr>
          <w:p w14:paraId="044D6099">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14:paraId="7048292B">
            <w:pPr>
              <w:jc w:val="right"/>
            </w:pPr>
          </w:p>
        </w:tc>
        <w:tc>
          <w:tcPr>
            <w:tcW w:w="2387" w:type="dxa"/>
            <w:tcBorders>
              <w:top w:val="single" w:color="000000" w:sz="4" w:space="0"/>
              <w:left w:val="nil"/>
              <w:bottom w:val="single" w:color="000000" w:sz="4" w:space="0"/>
              <w:right w:val="single" w:color="000000" w:sz="4" w:space="0"/>
            </w:tcBorders>
            <w:vAlign w:val="center"/>
          </w:tcPr>
          <w:p w14:paraId="65646309">
            <w:pPr>
              <w:widowControl/>
              <w:jc w:val="right"/>
              <w:textAlignment w:val="center"/>
            </w:pPr>
            <w:r>
              <w:rPr>
                <w:rFonts w:hint="eastAsia"/>
              </w:rPr>
              <w:t>10.00</w:t>
            </w:r>
          </w:p>
        </w:tc>
      </w:tr>
      <w:tr w14:paraId="2DAF1BAB">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1FBDE8D0">
            <w:pPr>
              <w:widowControl/>
              <w:ind w:right="420"/>
              <w:textAlignment w:val="center"/>
            </w:pPr>
            <w:r>
              <w:rPr>
                <w:rFonts w:hint="eastAsia"/>
                <w:kern w:val="0"/>
              </w:rPr>
              <w:t xml:space="preserve">  2296002</w:t>
            </w:r>
          </w:p>
        </w:tc>
        <w:tc>
          <w:tcPr>
            <w:tcW w:w="5103" w:type="dxa"/>
            <w:gridSpan w:val="3"/>
            <w:tcBorders>
              <w:top w:val="single" w:color="000000" w:sz="4" w:space="0"/>
              <w:left w:val="nil"/>
              <w:bottom w:val="single" w:color="000000" w:sz="4" w:space="0"/>
              <w:right w:val="single" w:color="000000" w:sz="4" w:space="0"/>
            </w:tcBorders>
            <w:vAlign w:val="center"/>
          </w:tcPr>
          <w:p w14:paraId="5B310B53">
            <w:pPr>
              <w:widowControl/>
              <w:jc w:val="left"/>
              <w:textAlignment w:val="center"/>
            </w:pPr>
            <w:r>
              <w:rPr>
                <w:rFonts w:hint="eastAsia"/>
                <w:kern w:val="0"/>
              </w:rPr>
              <w:t xml:space="preserve">  用于社会福利的彩票公益金的支出</w:t>
            </w:r>
          </w:p>
        </w:tc>
        <w:tc>
          <w:tcPr>
            <w:tcW w:w="2386" w:type="dxa"/>
            <w:gridSpan w:val="2"/>
            <w:tcBorders>
              <w:top w:val="single" w:color="000000" w:sz="4" w:space="0"/>
              <w:left w:val="nil"/>
              <w:bottom w:val="single" w:color="000000" w:sz="4" w:space="0"/>
              <w:right w:val="single" w:color="000000" w:sz="4" w:space="0"/>
            </w:tcBorders>
            <w:vAlign w:val="center"/>
          </w:tcPr>
          <w:p w14:paraId="226B8FB4">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14:paraId="4D7ED027">
            <w:pPr>
              <w:jc w:val="right"/>
            </w:pPr>
          </w:p>
        </w:tc>
        <w:tc>
          <w:tcPr>
            <w:tcW w:w="2387" w:type="dxa"/>
            <w:tcBorders>
              <w:top w:val="single" w:color="000000" w:sz="4" w:space="0"/>
              <w:left w:val="nil"/>
              <w:bottom w:val="single" w:color="000000" w:sz="4" w:space="0"/>
              <w:right w:val="single" w:color="000000" w:sz="4" w:space="0"/>
            </w:tcBorders>
            <w:vAlign w:val="center"/>
          </w:tcPr>
          <w:p w14:paraId="0AFAD7DC">
            <w:pPr>
              <w:widowControl/>
              <w:jc w:val="right"/>
              <w:textAlignment w:val="center"/>
            </w:pPr>
            <w:r>
              <w:rPr>
                <w:rFonts w:hint="eastAsia"/>
              </w:rPr>
              <w:t>10.00</w:t>
            </w:r>
          </w:p>
        </w:tc>
      </w:tr>
    </w:tbl>
    <w:p w14:paraId="7DF013C0">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46FF0C4C">
      <w:pPr>
        <w:pStyle w:val="2"/>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4702"/>
        <w:gridCol w:w="1792"/>
        <w:gridCol w:w="5327"/>
        <w:gridCol w:w="2353"/>
      </w:tblGrid>
      <w:tr w14:paraId="0FC39FA6">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14:paraId="5309A6C9">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部门收支总表</w:t>
            </w:r>
          </w:p>
        </w:tc>
      </w:tr>
      <w:tr w14:paraId="0D153AEF">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14:paraId="5E3A56FF">
            <w:pPr>
              <w:jc w:val="center"/>
            </w:pPr>
          </w:p>
        </w:tc>
        <w:tc>
          <w:tcPr>
            <w:tcW w:w="5327" w:type="dxa"/>
            <w:tcBorders>
              <w:top w:val="nil"/>
              <w:left w:val="nil"/>
              <w:bottom w:val="nil"/>
              <w:right w:val="nil"/>
            </w:tcBorders>
            <w:vAlign w:val="center"/>
          </w:tcPr>
          <w:p w14:paraId="3593D14B"/>
        </w:tc>
        <w:tc>
          <w:tcPr>
            <w:tcW w:w="2353" w:type="dxa"/>
            <w:tcBorders>
              <w:top w:val="nil"/>
              <w:left w:val="nil"/>
              <w:bottom w:val="nil"/>
              <w:right w:val="nil"/>
            </w:tcBorders>
            <w:vAlign w:val="center"/>
          </w:tcPr>
          <w:p w14:paraId="57DBFD61">
            <w:pPr>
              <w:jc w:val="right"/>
            </w:pPr>
            <w:r>
              <w:rPr>
                <w:kern w:val="0"/>
              </w:rPr>
              <w:t>单位：万元</w:t>
            </w:r>
          </w:p>
        </w:tc>
      </w:tr>
      <w:tr w14:paraId="4F8B885F">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14:paraId="1C581BCE">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14:paraId="06D7626C">
            <w:pPr>
              <w:widowControl/>
              <w:jc w:val="center"/>
              <w:textAlignment w:val="center"/>
            </w:pPr>
            <w:r>
              <w:rPr>
                <w:kern w:val="0"/>
              </w:rPr>
              <w:t>支出</w:t>
            </w:r>
          </w:p>
        </w:tc>
      </w:tr>
      <w:tr w14:paraId="2FC4CFDB">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32E38622">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14:paraId="5DF21AEF">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14:paraId="5095C017">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14:paraId="5BD0FA41">
            <w:pPr>
              <w:widowControl/>
              <w:jc w:val="center"/>
              <w:textAlignment w:val="center"/>
            </w:pPr>
            <w:r>
              <w:rPr>
                <w:kern w:val="0"/>
              </w:rPr>
              <w:t>预算数</w:t>
            </w:r>
          </w:p>
        </w:tc>
      </w:tr>
      <w:tr w14:paraId="778893D6">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5F69342A">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14:paraId="759309B0">
            <w:pPr>
              <w:widowControl/>
              <w:jc w:val="right"/>
              <w:textAlignment w:val="center"/>
            </w:pPr>
            <w:r>
              <w:rPr>
                <w:rFonts w:hint="eastAsia"/>
              </w:rPr>
              <w:t>1637.86</w:t>
            </w:r>
          </w:p>
        </w:tc>
        <w:tc>
          <w:tcPr>
            <w:tcW w:w="5327" w:type="dxa"/>
            <w:tcBorders>
              <w:top w:val="single" w:color="000000" w:sz="4" w:space="0"/>
              <w:left w:val="nil"/>
              <w:bottom w:val="single" w:color="000000" w:sz="4" w:space="0"/>
              <w:right w:val="single" w:color="000000" w:sz="4" w:space="0"/>
            </w:tcBorders>
            <w:vAlign w:val="center"/>
          </w:tcPr>
          <w:p w14:paraId="4E59FB7A">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14:paraId="67AC1ECB">
            <w:pPr>
              <w:jc w:val="right"/>
            </w:pPr>
            <w:r>
              <w:rPr>
                <w:rFonts w:hint="eastAsia"/>
              </w:rPr>
              <w:t>663.96</w:t>
            </w:r>
          </w:p>
        </w:tc>
      </w:tr>
      <w:tr w14:paraId="2DF106D4">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2308BC79">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14:paraId="68BEF7FE">
            <w:pPr>
              <w:widowControl/>
              <w:jc w:val="right"/>
              <w:textAlignment w:val="center"/>
            </w:pPr>
            <w:r>
              <w:rPr>
                <w:rFonts w:hint="eastAsia"/>
              </w:rPr>
              <w:t>10.00</w:t>
            </w:r>
          </w:p>
        </w:tc>
        <w:tc>
          <w:tcPr>
            <w:tcW w:w="5327" w:type="dxa"/>
            <w:tcBorders>
              <w:top w:val="single" w:color="000000" w:sz="4" w:space="0"/>
              <w:left w:val="nil"/>
              <w:bottom w:val="single" w:color="000000" w:sz="4" w:space="0"/>
              <w:right w:val="single" w:color="000000" w:sz="4" w:space="0"/>
            </w:tcBorders>
            <w:vAlign w:val="center"/>
          </w:tcPr>
          <w:p w14:paraId="2A3F0BA3">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14:paraId="5392C7BA">
            <w:pPr>
              <w:jc w:val="right"/>
            </w:pPr>
          </w:p>
        </w:tc>
      </w:tr>
      <w:tr w14:paraId="75F09868">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4B2AA36F">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14:paraId="0972F985">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14:paraId="56B864A9">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14:paraId="6CA9B64A">
            <w:pPr>
              <w:jc w:val="right"/>
            </w:pPr>
          </w:p>
        </w:tc>
      </w:tr>
      <w:tr w14:paraId="40D033F2">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766D5F25">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14:paraId="23C56CCE">
            <w:pPr>
              <w:jc w:val="right"/>
            </w:pPr>
          </w:p>
        </w:tc>
        <w:tc>
          <w:tcPr>
            <w:tcW w:w="5327" w:type="dxa"/>
            <w:tcBorders>
              <w:top w:val="single" w:color="000000" w:sz="4" w:space="0"/>
              <w:left w:val="nil"/>
              <w:bottom w:val="single" w:color="000000" w:sz="4" w:space="0"/>
              <w:right w:val="single" w:color="000000" w:sz="4" w:space="0"/>
            </w:tcBorders>
            <w:vAlign w:val="center"/>
          </w:tcPr>
          <w:p w14:paraId="6A6621E2">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14:paraId="7891166F">
            <w:pPr>
              <w:jc w:val="right"/>
            </w:pPr>
          </w:p>
        </w:tc>
      </w:tr>
      <w:tr w14:paraId="0AB11D99">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6439CCF5">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14:paraId="54CDA3FF">
            <w:pPr>
              <w:jc w:val="right"/>
            </w:pPr>
          </w:p>
        </w:tc>
        <w:tc>
          <w:tcPr>
            <w:tcW w:w="5327" w:type="dxa"/>
            <w:tcBorders>
              <w:top w:val="single" w:color="000000" w:sz="4" w:space="0"/>
              <w:left w:val="nil"/>
              <w:bottom w:val="single" w:color="000000" w:sz="4" w:space="0"/>
              <w:right w:val="single" w:color="000000" w:sz="4" w:space="0"/>
            </w:tcBorders>
            <w:vAlign w:val="center"/>
          </w:tcPr>
          <w:p w14:paraId="7E93B9F5">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14:paraId="74358353">
            <w:pPr>
              <w:jc w:val="right"/>
            </w:pPr>
          </w:p>
        </w:tc>
      </w:tr>
      <w:tr w14:paraId="5B9F5701">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30B98432">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14:paraId="4F891695">
            <w:pPr>
              <w:jc w:val="right"/>
            </w:pPr>
          </w:p>
        </w:tc>
        <w:tc>
          <w:tcPr>
            <w:tcW w:w="5327" w:type="dxa"/>
            <w:tcBorders>
              <w:top w:val="single" w:color="000000" w:sz="4" w:space="0"/>
              <w:left w:val="nil"/>
              <w:bottom w:val="single" w:color="000000" w:sz="4" w:space="0"/>
              <w:right w:val="single" w:color="000000" w:sz="4" w:space="0"/>
            </w:tcBorders>
            <w:vAlign w:val="center"/>
          </w:tcPr>
          <w:p w14:paraId="3809D517">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14:paraId="2F33779F">
            <w:pPr>
              <w:jc w:val="right"/>
            </w:pPr>
          </w:p>
        </w:tc>
      </w:tr>
      <w:tr w14:paraId="1FD5832C">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4EFE6E27">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14:paraId="157D92BD">
            <w:pPr>
              <w:jc w:val="right"/>
            </w:pPr>
          </w:p>
        </w:tc>
        <w:tc>
          <w:tcPr>
            <w:tcW w:w="5327" w:type="dxa"/>
            <w:tcBorders>
              <w:top w:val="single" w:color="000000" w:sz="4" w:space="0"/>
              <w:left w:val="nil"/>
              <w:bottom w:val="single" w:color="000000" w:sz="4" w:space="0"/>
              <w:right w:val="single" w:color="000000" w:sz="4" w:space="0"/>
            </w:tcBorders>
            <w:vAlign w:val="center"/>
          </w:tcPr>
          <w:p w14:paraId="0A4A2470">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14:paraId="61B0B225">
            <w:pPr>
              <w:jc w:val="right"/>
            </w:pPr>
            <w:r>
              <w:rPr>
                <w:rFonts w:hint="eastAsia"/>
              </w:rPr>
              <w:t>55.63</w:t>
            </w:r>
          </w:p>
        </w:tc>
      </w:tr>
      <w:tr w14:paraId="7366BCF9">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2A597CF7">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14:paraId="4471958E">
            <w:pPr>
              <w:jc w:val="right"/>
            </w:pPr>
          </w:p>
        </w:tc>
        <w:tc>
          <w:tcPr>
            <w:tcW w:w="5327" w:type="dxa"/>
            <w:tcBorders>
              <w:top w:val="single" w:color="000000" w:sz="4" w:space="0"/>
              <w:left w:val="nil"/>
              <w:bottom w:val="single" w:color="000000" w:sz="4" w:space="0"/>
              <w:right w:val="single" w:color="000000" w:sz="4" w:space="0"/>
            </w:tcBorders>
            <w:vAlign w:val="center"/>
          </w:tcPr>
          <w:p w14:paraId="7E227C3E">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14:paraId="1B4CAF1B">
            <w:pPr>
              <w:widowControl/>
              <w:jc w:val="right"/>
              <w:textAlignment w:val="center"/>
            </w:pPr>
            <w:r>
              <w:rPr>
                <w:rFonts w:hint="eastAsia"/>
              </w:rPr>
              <w:t>215.53</w:t>
            </w:r>
          </w:p>
        </w:tc>
      </w:tr>
      <w:tr w14:paraId="522C05A8">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75F66911">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14:paraId="55A5B73A">
            <w:pPr>
              <w:jc w:val="right"/>
            </w:pPr>
          </w:p>
        </w:tc>
        <w:tc>
          <w:tcPr>
            <w:tcW w:w="5327" w:type="dxa"/>
            <w:tcBorders>
              <w:top w:val="single" w:color="000000" w:sz="4" w:space="0"/>
              <w:left w:val="nil"/>
              <w:bottom w:val="single" w:color="000000" w:sz="4" w:space="0"/>
              <w:right w:val="single" w:color="000000" w:sz="4" w:space="0"/>
            </w:tcBorders>
            <w:vAlign w:val="center"/>
          </w:tcPr>
          <w:p w14:paraId="09A8C90C">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14:paraId="466BC183">
            <w:pPr>
              <w:jc w:val="right"/>
            </w:pPr>
          </w:p>
        </w:tc>
      </w:tr>
      <w:tr w14:paraId="0CC72211">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77BDC9F3"/>
        </w:tc>
        <w:tc>
          <w:tcPr>
            <w:tcW w:w="1792" w:type="dxa"/>
            <w:tcBorders>
              <w:top w:val="single" w:color="000000" w:sz="4" w:space="0"/>
              <w:left w:val="nil"/>
              <w:bottom w:val="single" w:color="000000" w:sz="4" w:space="0"/>
              <w:right w:val="single" w:color="000000" w:sz="4" w:space="0"/>
            </w:tcBorders>
            <w:vAlign w:val="center"/>
          </w:tcPr>
          <w:p w14:paraId="7465B0CA">
            <w:pPr>
              <w:jc w:val="right"/>
            </w:pPr>
          </w:p>
        </w:tc>
        <w:tc>
          <w:tcPr>
            <w:tcW w:w="5327" w:type="dxa"/>
            <w:tcBorders>
              <w:top w:val="single" w:color="000000" w:sz="4" w:space="0"/>
              <w:left w:val="nil"/>
              <w:bottom w:val="single" w:color="000000" w:sz="4" w:space="0"/>
              <w:right w:val="single" w:color="000000" w:sz="4" w:space="0"/>
            </w:tcBorders>
            <w:vAlign w:val="center"/>
          </w:tcPr>
          <w:p w14:paraId="2AC85BD9">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14:paraId="67A7F372">
            <w:pPr>
              <w:widowControl/>
              <w:jc w:val="right"/>
              <w:textAlignment w:val="center"/>
            </w:pPr>
            <w:r>
              <w:rPr>
                <w:rFonts w:hint="eastAsia"/>
              </w:rPr>
              <w:t>65.73</w:t>
            </w:r>
          </w:p>
        </w:tc>
      </w:tr>
      <w:tr w14:paraId="22F95E31">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2524E0E8"/>
        </w:tc>
        <w:tc>
          <w:tcPr>
            <w:tcW w:w="1792" w:type="dxa"/>
            <w:tcBorders>
              <w:top w:val="single" w:color="000000" w:sz="4" w:space="0"/>
              <w:left w:val="nil"/>
              <w:bottom w:val="single" w:color="000000" w:sz="4" w:space="0"/>
              <w:right w:val="single" w:color="000000" w:sz="4" w:space="0"/>
            </w:tcBorders>
            <w:vAlign w:val="center"/>
          </w:tcPr>
          <w:p w14:paraId="2D019B4F">
            <w:pPr>
              <w:jc w:val="right"/>
            </w:pPr>
          </w:p>
        </w:tc>
        <w:tc>
          <w:tcPr>
            <w:tcW w:w="5327" w:type="dxa"/>
            <w:tcBorders>
              <w:top w:val="single" w:color="000000" w:sz="4" w:space="0"/>
              <w:left w:val="nil"/>
              <w:bottom w:val="single" w:color="000000" w:sz="4" w:space="0"/>
              <w:right w:val="single" w:color="000000" w:sz="4" w:space="0"/>
            </w:tcBorders>
            <w:vAlign w:val="center"/>
          </w:tcPr>
          <w:p w14:paraId="6D07FF25">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14:paraId="5948767C">
            <w:pPr>
              <w:widowControl/>
              <w:jc w:val="right"/>
              <w:textAlignment w:val="center"/>
            </w:pPr>
          </w:p>
        </w:tc>
      </w:tr>
      <w:tr w14:paraId="5A50931A">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3FBF19EE"/>
        </w:tc>
        <w:tc>
          <w:tcPr>
            <w:tcW w:w="1792" w:type="dxa"/>
            <w:tcBorders>
              <w:top w:val="single" w:color="000000" w:sz="4" w:space="0"/>
              <w:left w:val="nil"/>
              <w:bottom w:val="single" w:color="000000" w:sz="4" w:space="0"/>
              <w:right w:val="single" w:color="000000" w:sz="4" w:space="0"/>
            </w:tcBorders>
            <w:vAlign w:val="center"/>
          </w:tcPr>
          <w:p w14:paraId="1BAFE78E">
            <w:pPr>
              <w:jc w:val="right"/>
            </w:pPr>
          </w:p>
        </w:tc>
        <w:tc>
          <w:tcPr>
            <w:tcW w:w="5327" w:type="dxa"/>
            <w:tcBorders>
              <w:top w:val="single" w:color="000000" w:sz="4" w:space="0"/>
              <w:left w:val="nil"/>
              <w:bottom w:val="single" w:color="000000" w:sz="4" w:space="0"/>
              <w:right w:val="single" w:color="000000" w:sz="4" w:space="0"/>
            </w:tcBorders>
            <w:vAlign w:val="center"/>
          </w:tcPr>
          <w:p w14:paraId="49A11329">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14:paraId="0AE8D13B">
            <w:pPr>
              <w:widowControl/>
              <w:jc w:val="right"/>
              <w:textAlignment w:val="center"/>
            </w:pPr>
          </w:p>
        </w:tc>
      </w:tr>
      <w:tr w14:paraId="17D5DB71">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79C5E136"/>
        </w:tc>
        <w:tc>
          <w:tcPr>
            <w:tcW w:w="1792" w:type="dxa"/>
            <w:tcBorders>
              <w:top w:val="single" w:color="000000" w:sz="4" w:space="0"/>
              <w:left w:val="nil"/>
              <w:bottom w:val="single" w:color="000000" w:sz="4" w:space="0"/>
              <w:right w:val="single" w:color="000000" w:sz="4" w:space="0"/>
            </w:tcBorders>
            <w:vAlign w:val="center"/>
          </w:tcPr>
          <w:p w14:paraId="74AF46A1">
            <w:pPr>
              <w:jc w:val="right"/>
            </w:pPr>
          </w:p>
        </w:tc>
        <w:tc>
          <w:tcPr>
            <w:tcW w:w="5327" w:type="dxa"/>
            <w:tcBorders>
              <w:top w:val="single" w:color="000000" w:sz="4" w:space="0"/>
              <w:left w:val="nil"/>
              <w:bottom w:val="single" w:color="000000" w:sz="4" w:space="0"/>
              <w:right w:val="single" w:color="000000" w:sz="4" w:space="0"/>
            </w:tcBorders>
            <w:vAlign w:val="center"/>
          </w:tcPr>
          <w:p w14:paraId="61718B7C">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14:paraId="54C497F7">
            <w:pPr>
              <w:widowControl/>
              <w:jc w:val="right"/>
              <w:textAlignment w:val="center"/>
            </w:pPr>
            <w:r>
              <w:rPr>
                <w:rFonts w:hint="eastAsia"/>
              </w:rPr>
              <w:t>573.62</w:t>
            </w:r>
          </w:p>
        </w:tc>
      </w:tr>
      <w:tr w14:paraId="4A98EFFF">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187665D2"/>
        </w:tc>
        <w:tc>
          <w:tcPr>
            <w:tcW w:w="1792" w:type="dxa"/>
            <w:tcBorders>
              <w:top w:val="single" w:color="000000" w:sz="4" w:space="0"/>
              <w:left w:val="nil"/>
              <w:bottom w:val="single" w:color="000000" w:sz="4" w:space="0"/>
              <w:right w:val="single" w:color="000000" w:sz="4" w:space="0"/>
            </w:tcBorders>
            <w:vAlign w:val="center"/>
          </w:tcPr>
          <w:p w14:paraId="33FDC735">
            <w:pPr>
              <w:jc w:val="right"/>
            </w:pPr>
          </w:p>
        </w:tc>
        <w:tc>
          <w:tcPr>
            <w:tcW w:w="5327" w:type="dxa"/>
            <w:tcBorders>
              <w:top w:val="single" w:color="000000" w:sz="4" w:space="0"/>
              <w:left w:val="nil"/>
              <w:bottom w:val="single" w:color="000000" w:sz="4" w:space="0"/>
              <w:right w:val="single" w:color="000000" w:sz="4" w:space="0"/>
            </w:tcBorders>
            <w:vAlign w:val="center"/>
          </w:tcPr>
          <w:p w14:paraId="3A56063A">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14:paraId="7590681A">
            <w:pPr>
              <w:jc w:val="right"/>
            </w:pPr>
          </w:p>
        </w:tc>
      </w:tr>
      <w:tr w14:paraId="3F30AAC9">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27EFC13E"/>
        </w:tc>
        <w:tc>
          <w:tcPr>
            <w:tcW w:w="1792" w:type="dxa"/>
            <w:tcBorders>
              <w:top w:val="single" w:color="000000" w:sz="4" w:space="0"/>
              <w:left w:val="nil"/>
              <w:bottom w:val="single" w:color="000000" w:sz="4" w:space="0"/>
              <w:right w:val="single" w:color="000000" w:sz="4" w:space="0"/>
            </w:tcBorders>
            <w:vAlign w:val="center"/>
          </w:tcPr>
          <w:p w14:paraId="0DF4BFD2">
            <w:pPr>
              <w:jc w:val="right"/>
            </w:pPr>
          </w:p>
        </w:tc>
        <w:tc>
          <w:tcPr>
            <w:tcW w:w="5327" w:type="dxa"/>
            <w:tcBorders>
              <w:top w:val="single" w:color="000000" w:sz="4" w:space="0"/>
              <w:left w:val="nil"/>
              <w:bottom w:val="single" w:color="000000" w:sz="4" w:space="0"/>
              <w:right w:val="single" w:color="000000" w:sz="4" w:space="0"/>
            </w:tcBorders>
            <w:vAlign w:val="center"/>
          </w:tcPr>
          <w:p w14:paraId="781DC4A8">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14:paraId="5DEB8FF3">
            <w:pPr>
              <w:jc w:val="right"/>
            </w:pPr>
          </w:p>
        </w:tc>
      </w:tr>
      <w:tr w14:paraId="379D4FF2">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166F16E6"/>
        </w:tc>
        <w:tc>
          <w:tcPr>
            <w:tcW w:w="1792" w:type="dxa"/>
            <w:tcBorders>
              <w:top w:val="single" w:color="000000" w:sz="4" w:space="0"/>
              <w:left w:val="nil"/>
              <w:bottom w:val="single" w:color="000000" w:sz="4" w:space="0"/>
              <w:right w:val="single" w:color="000000" w:sz="4" w:space="0"/>
            </w:tcBorders>
            <w:vAlign w:val="center"/>
          </w:tcPr>
          <w:p w14:paraId="27372E13">
            <w:pPr>
              <w:jc w:val="right"/>
            </w:pPr>
          </w:p>
        </w:tc>
        <w:tc>
          <w:tcPr>
            <w:tcW w:w="5327" w:type="dxa"/>
            <w:tcBorders>
              <w:top w:val="single" w:color="000000" w:sz="4" w:space="0"/>
              <w:left w:val="nil"/>
              <w:bottom w:val="single" w:color="000000" w:sz="4" w:space="0"/>
              <w:right w:val="single" w:color="000000" w:sz="4" w:space="0"/>
            </w:tcBorders>
            <w:vAlign w:val="center"/>
          </w:tcPr>
          <w:p w14:paraId="7125E1D8">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14:paraId="5B82A243">
            <w:pPr>
              <w:jc w:val="right"/>
            </w:pPr>
          </w:p>
        </w:tc>
      </w:tr>
      <w:tr w14:paraId="265A0ADC">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022A4B1D"/>
        </w:tc>
        <w:tc>
          <w:tcPr>
            <w:tcW w:w="1792" w:type="dxa"/>
            <w:tcBorders>
              <w:top w:val="single" w:color="000000" w:sz="4" w:space="0"/>
              <w:left w:val="nil"/>
              <w:bottom w:val="single" w:color="000000" w:sz="4" w:space="0"/>
              <w:right w:val="single" w:color="000000" w:sz="4" w:space="0"/>
            </w:tcBorders>
            <w:vAlign w:val="center"/>
          </w:tcPr>
          <w:p w14:paraId="3BDD46C7">
            <w:pPr>
              <w:jc w:val="right"/>
            </w:pPr>
          </w:p>
        </w:tc>
        <w:tc>
          <w:tcPr>
            <w:tcW w:w="5327" w:type="dxa"/>
            <w:tcBorders>
              <w:top w:val="single" w:color="000000" w:sz="4" w:space="0"/>
              <w:left w:val="nil"/>
              <w:bottom w:val="single" w:color="000000" w:sz="4" w:space="0"/>
              <w:right w:val="single" w:color="000000" w:sz="4" w:space="0"/>
            </w:tcBorders>
            <w:vAlign w:val="center"/>
          </w:tcPr>
          <w:p w14:paraId="37E53347">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14:paraId="3975B3DF">
            <w:pPr>
              <w:jc w:val="right"/>
            </w:pPr>
          </w:p>
        </w:tc>
      </w:tr>
      <w:tr w14:paraId="77BD1981">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25AAD801"/>
        </w:tc>
        <w:tc>
          <w:tcPr>
            <w:tcW w:w="1792" w:type="dxa"/>
            <w:tcBorders>
              <w:top w:val="single" w:color="000000" w:sz="4" w:space="0"/>
              <w:left w:val="nil"/>
              <w:bottom w:val="single" w:color="000000" w:sz="4" w:space="0"/>
              <w:right w:val="single" w:color="000000" w:sz="4" w:space="0"/>
            </w:tcBorders>
            <w:vAlign w:val="center"/>
          </w:tcPr>
          <w:p w14:paraId="305E258C">
            <w:pPr>
              <w:jc w:val="right"/>
            </w:pPr>
          </w:p>
        </w:tc>
        <w:tc>
          <w:tcPr>
            <w:tcW w:w="5327" w:type="dxa"/>
            <w:tcBorders>
              <w:top w:val="single" w:color="000000" w:sz="4" w:space="0"/>
              <w:left w:val="nil"/>
              <w:bottom w:val="single" w:color="000000" w:sz="4" w:space="0"/>
              <w:right w:val="single" w:color="000000" w:sz="4" w:space="0"/>
            </w:tcBorders>
            <w:vAlign w:val="center"/>
          </w:tcPr>
          <w:p w14:paraId="11E6B140">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14:paraId="30CDA21B">
            <w:pPr>
              <w:jc w:val="right"/>
            </w:pPr>
          </w:p>
        </w:tc>
      </w:tr>
      <w:tr w14:paraId="75FEEF6A">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74FB0999"/>
        </w:tc>
        <w:tc>
          <w:tcPr>
            <w:tcW w:w="1792" w:type="dxa"/>
            <w:tcBorders>
              <w:top w:val="single" w:color="000000" w:sz="4" w:space="0"/>
              <w:left w:val="nil"/>
              <w:bottom w:val="single" w:color="000000" w:sz="4" w:space="0"/>
              <w:right w:val="single" w:color="000000" w:sz="4" w:space="0"/>
            </w:tcBorders>
            <w:vAlign w:val="center"/>
          </w:tcPr>
          <w:p w14:paraId="02C74A67">
            <w:pPr>
              <w:jc w:val="right"/>
            </w:pPr>
          </w:p>
        </w:tc>
        <w:tc>
          <w:tcPr>
            <w:tcW w:w="5327" w:type="dxa"/>
            <w:tcBorders>
              <w:top w:val="single" w:color="000000" w:sz="4" w:space="0"/>
              <w:left w:val="nil"/>
              <w:bottom w:val="single" w:color="000000" w:sz="4" w:space="0"/>
              <w:right w:val="single" w:color="000000" w:sz="4" w:space="0"/>
            </w:tcBorders>
            <w:vAlign w:val="center"/>
          </w:tcPr>
          <w:p w14:paraId="55C6F26D">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14:paraId="60B85810">
            <w:pPr>
              <w:jc w:val="right"/>
            </w:pPr>
          </w:p>
        </w:tc>
      </w:tr>
      <w:tr w14:paraId="23B16F28">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61169047"/>
        </w:tc>
        <w:tc>
          <w:tcPr>
            <w:tcW w:w="1792" w:type="dxa"/>
            <w:tcBorders>
              <w:top w:val="single" w:color="000000" w:sz="4" w:space="0"/>
              <w:left w:val="nil"/>
              <w:bottom w:val="single" w:color="000000" w:sz="4" w:space="0"/>
              <w:right w:val="single" w:color="000000" w:sz="4" w:space="0"/>
            </w:tcBorders>
            <w:vAlign w:val="center"/>
          </w:tcPr>
          <w:p w14:paraId="53FCA4D4">
            <w:pPr>
              <w:jc w:val="right"/>
            </w:pPr>
          </w:p>
        </w:tc>
        <w:tc>
          <w:tcPr>
            <w:tcW w:w="5327" w:type="dxa"/>
            <w:tcBorders>
              <w:top w:val="single" w:color="000000" w:sz="4" w:space="0"/>
              <w:left w:val="nil"/>
              <w:bottom w:val="single" w:color="000000" w:sz="4" w:space="0"/>
              <w:right w:val="single" w:color="000000" w:sz="4" w:space="0"/>
            </w:tcBorders>
            <w:vAlign w:val="center"/>
          </w:tcPr>
          <w:p w14:paraId="68DA676C">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14:paraId="0EF1D97A">
            <w:pPr>
              <w:widowControl/>
              <w:jc w:val="right"/>
              <w:textAlignment w:val="center"/>
            </w:pPr>
            <w:r>
              <w:rPr>
                <w:rFonts w:hint="eastAsia"/>
              </w:rPr>
              <w:t>63.38</w:t>
            </w:r>
          </w:p>
        </w:tc>
      </w:tr>
      <w:tr w14:paraId="7040F1AC">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7753771A"/>
        </w:tc>
        <w:tc>
          <w:tcPr>
            <w:tcW w:w="1792" w:type="dxa"/>
            <w:tcBorders>
              <w:top w:val="single" w:color="000000" w:sz="4" w:space="0"/>
              <w:left w:val="nil"/>
              <w:bottom w:val="single" w:color="000000" w:sz="4" w:space="0"/>
              <w:right w:val="single" w:color="000000" w:sz="4" w:space="0"/>
            </w:tcBorders>
            <w:vAlign w:val="center"/>
          </w:tcPr>
          <w:p w14:paraId="7A336AD3">
            <w:pPr>
              <w:jc w:val="right"/>
            </w:pPr>
          </w:p>
        </w:tc>
        <w:tc>
          <w:tcPr>
            <w:tcW w:w="5327" w:type="dxa"/>
            <w:tcBorders>
              <w:top w:val="single" w:color="000000" w:sz="4" w:space="0"/>
              <w:left w:val="nil"/>
              <w:bottom w:val="single" w:color="000000" w:sz="4" w:space="0"/>
              <w:right w:val="single" w:color="000000" w:sz="4" w:space="0"/>
            </w:tcBorders>
            <w:vAlign w:val="center"/>
          </w:tcPr>
          <w:p w14:paraId="137443A8">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14:paraId="2A862F60">
            <w:pPr>
              <w:jc w:val="right"/>
            </w:pPr>
          </w:p>
        </w:tc>
      </w:tr>
      <w:tr w14:paraId="48FE8736">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66A72F87"/>
        </w:tc>
        <w:tc>
          <w:tcPr>
            <w:tcW w:w="1792" w:type="dxa"/>
            <w:tcBorders>
              <w:top w:val="single" w:color="000000" w:sz="4" w:space="0"/>
              <w:left w:val="nil"/>
              <w:bottom w:val="single" w:color="000000" w:sz="4" w:space="0"/>
              <w:right w:val="single" w:color="000000" w:sz="4" w:space="0"/>
            </w:tcBorders>
            <w:vAlign w:val="center"/>
          </w:tcPr>
          <w:p w14:paraId="7DD12D6E">
            <w:pPr>
              <w:jc w:val="right"/>
            </w:pPr>
          </w:p>
        </w:tc>
        <w:tc>
          <w:tcPr>
            <w:tcW w:w="5327" w:type="dxa"/>
            <w:tcBorders>
              <w:top w:val="single" w:color="000000" w:sz="4" w:space="0"/>
              <w:left w:val="nil"/>
              <w:bottom w:val="single" w:color="000000" w:sz="4" w:space="0"/>
              <w:right w:val="single" w:color="000000" w:sz="4" w:space="0"/>
            </w:tcBorders>
            <w:vAlign w:val="center"/>
          </w:tcPr>
          <w:p w14:paraId="7F60E4D2">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14:paraId="4E806808">
            <w:pPr>
              <w:jc w:val="right"/>
            </w:pPr>
          </w:p>
        </w:tc>
      </w:tr>
      <w:tr w14:paraId="29ED06F9">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29CB4770"/>
        </w:tc>
        <w:tc>
          <w:tcPr>
            <w:tcW w:w="1792" w:type="dxa"/>
            <w:tcBorders>
              <w:top w:val="single" w:color="000000" w:sz="4" w:space="0"/>
              <w:left w:val="nil"/>
              <w:bottom w:val="single" w:color="000000" w:sz="4" w:space="0"/>
              <w:right w:val="single" w:color="000000" w:sz="4" w:space="0"/>
            </w:tcBorders>
            <w:vAlign w:val="center"/>
          </w:tcPr>
          <w:p w14:paraId="7D1ED92C">
            <w:pPr>
              <w:jc w:val="right"/>
            </w:pPr>
          </w:p>
        </w:tc>
        <w:tc>
          <w:tcPr>
            <w:tcW w:w="5327" w:type="dxa"/>
            <w:tcBorders>
              <w:top w:val="single" w:color="000000" w:sz="4" w:space="0"/>
              <w:left w:val="nil"/>
              <w:bottom w:val="single" w:color="000000" w:sz="4" w:space="0"/>
              <w:right w:val="single" w:color="000000" w:sz="4" w:space="0"/>
            </w:tcBorders>
            <w:vAlign w:val="center"/>
          </w:tcPr>
          <w:p w14:paraId="5B2063A1">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14:paraId="5DC4B13B">
            <w:pPr>
              <w:widowControl/>
              <w:jc w:val="right"/>
              <w:textAlignment w:val="center"/>
            </w:pPr>
          </w:p>
        </w:tc>
      </w:tr>
      <w:tr w14:paraId="18377ADC">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0D09B24C"/>
        </w:tc>
        <w:tc>
          <w:tcPr>
            <w:tcW w:w="1792" w:type="dxa"/>
            <w:tcBorders>
              <w:top w:val="single" w:color="000000" w:sz="4" w:space="0"/>
              <w:left w:val="nil"/>
              <w:bottom w:val="single" w:color="000000" w:sz="4" w:space="0"/>
              <w:right w:val="single" w:color="000000" w:sz="4" w:space="0"/>
            </w:tcBorders>
            <w:vAlign w:val="center"/>
          </w:tcPr>
          <w:p w14:paraId="15040BBD">
            <w:pPr>
              <w:jc w:val="right"/>
            </w:pPr>
          </w:p>
        </w:tc>
        <w:tc>
          <w:tcPr>
            <w:tcW w:w="5327" w:type="dxa"/>
            <w:tcBorders>
              <w:top w:val="single" w:color="000000" w:sz="4" w:space="0"/>
              <w:left w:val="nil"/>
              <w:bottom w:val="single" w:color="000000" w:sz="4" w:space="0"/>
              <w:right w:val="single" w:color="000000" w:sz="4" w:space="0"/>
            </w:tcBorders>
            <w:vAlign w:val="center"/>
          </w:tcPr>
          <w:p w14:paraId="1BB0D15F">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14:paraId="183642BA">
            <w:pPr>
              <w:jc w:val="right"/>
            </w:pPr>
            <w:r>
              <w:rPr>
                <w:rFonts w:hint="eastAsia"/>
              </w:rPr>
              <w:t>10.00</w:t>
            </w:r>
          </w:p>
        </w:tc>
      </w:tr>
      <w:tr w14:paraId="1B28BBE0">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153815BC"/>
        </w:tc>
        <w:tc>
          <w:tcPr>
            <w:tcW w:w="1792" w:type="dxa"/>
            <w:tcBorders>
              <w:top w:val="single" w:color="000000" w:sz="4" w:space="0"/>
              <w:left w:val="nil"/>
              <w:bottom w:val="single" w:color="000000" w:sz="4" w:space="0"/>
              <w:right w:val="single" w:color="000000" w:sz="4" w:space="0"/>
            </w:tcBorders>
            <w:vAlign w:val="center"/>
          </w:tcPr>
          <w:p w14:paraId="28909A7B">
            <w:pPr>
              <w:jc w:val="right"/>
            </w:pPr>
          </w:p>
        </w:tc>
        <w:tc>
          <w:tcPr>
            <w:tcW w:w="5327" w:type="dxa"/>
            <w:tcBorders>
              <w:top w:val="single" w:color="000000" w:sz="4" w:space="0"/>
              <w:left w:val="nil"/>
              <w:bottom w:val="single" w:color="000000" w:sz="4" w:space="0"/>
              <w:right w:val="single" w:color="000000" w:sz="4" w:space="0"/>
            </w:tcBorders>
            <w:vAlign w:val="center"/>
          </w:tcPr>
          <w:p w14:paraId="68655673">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14:paraId="0D6A68AA">
            <w:pPr>
              <w:jc w:val="right"/>
            </w:pPr>
          </w:p>
        </w:tc>
      </w:tr>
      <w:tr w14:paraId="38EDD577">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19D165D8"/>
        </w:tc>
        <w:tc>
          <w:tcPr>
            <w:tcW w:w="1792" w:type="dxa"/>
            <w:tcBorders>
              <w:top w:val="single" w:color="000000" w:sz="4" w:space="0"/>
              <w:left w:val="nil"/>
              <w:bottom w:val="single" w:color="000000" w:sz="4" w:space="0"/>
              <w:right w:val="single" w:color="000000" w:sz="4" w:space="0"/>
            </w:tcBorders>
            <w:vAlign w:val="center"/>
          </w:tcPr>
          <w:p w14:paraId="7F22BFE2">
            <w:pPr>
              <w:jc w:val="right"/>
            </w:pPr>
          </w:p>
        </w:tc>
        <w:tc>
          <w:tcPr>
            <w:tcW w:w="5327" w:type="dxa"/>
            <w:tcBorders>
              <w:top w:val="single" w:color="000000" w:sz="4" w:space="0"/>
              <w:left w:val="nil"/>
              <w:bottom w:val="single" w:color="000000" w:sz="4" w:space="0"/>
              <w:right w:val="single" w:color="000000" w:sz="4" w:space="0"/>
            </w:tcBorders>
            <w:vAlign w:val="center"/>
          </w:tcPr>
          <w:p w14:paraId="15FA6E2A">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14:paraId="1E6C8F3D">
            <w:pPr>
              <w:jc w:val="right"/>
            </w:pPr>
          </w:p>
        </w:tc>
      </w:tr>
      <w:tr w14:paraId="095BCBCD">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7508681C"/>
        </w:tc>
        <w:tc>
          <w:tcPr>
            <w:tcW w:w="1792" w:type="dxa"/>
            <w:tcBorders>
              <w:top w:val="single" w:color="000000" w:sz="4" w:space="0"/>
              <w:left w:val="nil"/>
              <w:bottom w:val="single" w:color="000000" w:sz="4" w:space="0"/>
              <w:right w:val="single" w:color="000000" w:sz="4" w:space="0"/>
            </w:tcBorders>
            <w:vAlign w:val="center"/>
          </w:tcPr>
          <w:p w14:paraId="2E0C0776">
            <w:pPr>
              <w:jc w:val="right"/>
            </w:pPr>
          </w:p>
        </w:tc>
        <w:tc>
          <w:tcPr>
            <w:tcW w:w="5327" w:type="dxa"/>
            <w:tcBorders>
              <w:top w:val="single" w:color="000000" w:sz="4" w:space="0"/>
              <w:left w:val="nil"/>
              <w:bottom w:val="single" w:color="000000" w:sz="4" w:space="0"/>
              <w:right w:val="single" w:color="000000" w:sz="4" w:space="0"/>
            </w:tcBorders>
            <w:vAlign w:val="center"/>
          </w:tcPr>
          <w:p w14:paraId="2ECCA525">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14:paraId="2DBE267D">
            <w:pPr>
              <w:jc w:val="right"/>
            </w:pPr>
          </w:p>
        </w:tc>
      </w:tr>
      <w:tr w14:paraId="1297B1FD">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035234CC"/>
        </w:tc>
        <w:tc>
          <w:tcPr>
            <w:tcW w:w="1792" w:type="dxa"/>
            <w:tcBorders>
              <w:top w:val="single" w:color="000000" w:sz="4" w:space="0"/>
              <w:left w:val="nil"/>
              <w:bottom w:val="single" w:color="000000" w:sz="4" w:space="0"/>
              <w:right w:val="single" w:color="000000" w:sz="4" w:space="0"/>
            </w:tcBorders>
            <w:vAlign w:val="center"/>
          </w:tcPr>
          <w:p w14:paraId="5AF88943">
            <w:pPr>
              <w:jc w:val="right"/>
            </w:pPr>
          </w:p>
        </w:tc>
        <w:tc>
          <w:tcPr>
            <w:tcW w:w="5327" w:type="dxa"/>
            <w:tcBorders>
              <w:top w:val="single" w:color="000000" w:sz="4" w:space="0"/>
              <w:left w:val="nil"/>
              <w:bottom w:val="single" w:color="000000" w:sz="4" w:space="0"/>
              <w:right w:val="single" w:color="000000" w:sz="4" w:space="0"/>
            </w:tcBorders>
            <w:vAlign w:val="center"/>
          </w:tcPr>
          <w:p w14:paraId="247FC785">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14:paraId="4F6B3669">
            <w:pPr>
              <w:jc w:val="right"/>
            </w:pPr>
          </w:p>
        </w:tc>
      </w:tr>
      <w:tr w14:paraId="1B75D962">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0B1859CD"/>
        </w:tc>
        <w:tc>
          <w:tcPr>
            <w:tcW w:w="1792" w:type="dxa"/>
            <w:tcBorders>
              <w:top w:val="single" w:color="000000" w:sz="4" w:space="0"/>
              <w:left w:val="nil"/>
              <w:bottom w:val="single" w:color="000000" w:sz="4" w:space="0"/>
              <w:right w:val="single" w:color="000000" w:sz="4" w:space="0"/>
            </w:tcBorders>
            <w:vAlign w:val="center"/>
          </w:tcPr>
          <w:p w14:paraId="551CF3AF"/>
        </w:tc>
        <w:tc>
          <w:tcPr>
            <w:tcW w:w="5327" w:type="dxa"/>
            <w:tcBorders>
              <w:top w:val="single" w:color="000000" w:sz="4" w:space="0"/>
              <w:left w:val="nil"/>
              <w:bottom w:val="single" w:color="000000" w:sz="4" w:space="0"/>
              <w:right w:val="single" w:color="000000" w:sz="4" w:space="0"/>
            </w:tcBorders>
            <w:vAlign w:val="center"/>
          </w:tcPr>
          <w:p w14:paraId="1FEEC266"/>
        </w:tc>
        <w:tc>
          <w:tcPr>
            <w:tcW w:w="2353" w:type="dxa"/>
            <w:tcBorders>
              <w:top w:val="single" w:color="000000" w:sz="4" w:space="0"/>
              <w:left w:val="nil"/>
              <w:bottom w:val="single" w:color="000000" w:sz="4" w:space="0"/>
              <w:right w:val="single" w:color="000000" w:sz="4" w:space="0"/>
            </w:tcBorders>
            <w:vAlign w:val="center"/>
          </w:tcPr>
          <w:p w14:paraId="6286FCDE"/>
        </w:tc>
      </w:tr>
      <w:tr w14:paraId="39BBE6E8">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196317F6">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14:paraId="6B34DE0D">
            <w:pPr>
              <w:jc w:val="right"/>
            </w:pPr>
            <w:r>
              <w:rPr>
                <w:rFonts w:hint="eastAsia"/>
              </w:rPr>
              <w:t>1637.86</w:t>
            </w:r>
          </w:p>
        </w:tc>
        <w:tc>
          <w:tcPr>
            <w:tcW w:w="5327" w:type="dxa"/>
            <w:tcBorders>
              <w:top w:val="single" w:color="000000" w:sz="4" w:space="0"/>
              <w:left w:val="nil"/>
              <w:bottom w:val="single" w:color="000000" w:sz="4" w:space="0"/>
              <w:right w:val="single" w:color="000000" w:sz="4" w:space="0"/>
            </w:tcBorders>
            <w:vAlign w:val="center"/>
          </w:tcPr>
          <w:p w14:paraId="596F4AEE">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14:paraId="7BE0BEA2">
            <w:pPr>
              <w:jc w:val="right"/>
            </w:pPr>
            <w:r>
              <w:rPr>
                <w:rFonts w:hint="eastAsia"/>
              </w:rPr>
              <w:t>1647.86</w:t>
            </w:r>
          </w:p>
        </w:tc>
      </w:tr>
      <w:tr w14:paraId="7A2FF13B">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631971CE">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14:paraId="4CABCB51">
            <w:r>
              <w:rPr>
                <w:rFonts w:hint="eastAsia"/>
              </w:rPr>
              <w:t xml:space="preserve">          10.00</w:t>
            </w:r>
          </w:p>
        </w:tc>
        <w:tc>
          <w:tcPr>
            <w:tcW w:w="5327" w:type="dxa"/>
            <w:tcBorders>
              <w:top w:val="single" w:color="000000" w:sz="4" w:space="0"/>
              <w:left w:val="nil"/>
              <w:bottom w:val="single" w:color="000000" w:sz="4" w:space="0"/>
              <w:right w:val="single" w:color="000000" w:sz="4" w:space="0"/>
            </w:tcBorders>
            <w:vAlign w:val="center"/>
          </w:tcPr>
          <w:p w14:paraId="52A31BA6">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14:paraId="61F816F5"/>
        </w:tc>
      </w:tr>
      <w:tr w14:paraId="5BC11AC8">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14:paraId="13ECDD4B">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14:paraId="2660FA1A">
            <w:pPr>
              <w:widowControl/>
              <w:jc w:val="right"/>
              <w:textAlignment w:val="center"/>
            </w:pPr>
            <w:r>
              <w:rPr>
                <w:rFonts w:hint="eastAsia"/>
              </w:rPr>
              <w:t>1647.86</w:t>
            </w:r>
          </w:p>
        </w:tc>
        <w:tc>
          <w:tcPr>
            <w:tcW w:w="5327" w:type="dxa"/>
            <w:tcBorders>
              <w:top w:val="single" w:color="000000" w:sz="4" w:space="0"/>
              <w:left w:val="nil"/>
              <w:bottom w:val="single" w:color="000000" w:sz="4" w:space="0"/>
              <w:right w:val="single" w:color="000000" w:sz="4" w:space="0"/>
            </w:tcBorders>
            <w:vAlign w:val="center"/>
          </w:tcPr>
          <w:p w14:paraId="5805BD04">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14:paraId="57666A89">
            <w:pPr>
              <w:widowControl/>
              <w:jc w:val="right"/>
              <w:textAlignment w:val="center"/>
            </w:pPr>
            <w:r>
              <w:rPr>
                <w:rFonts w:hint="eastAsia"/>
              </w:rPr>
              <w:t>1647.86</w:t>
            </w:r>
          </w:p>
        </w:tc>
      </w:tr>
    </w:tbl>
    <w:p w14:paraId="0091B3B1">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1BAB5918">
      <w:pPr>
        <w:pStyle w:val="2"/>
        <w:spacing w:line="600" w:lineRule="exact"/>
        <w:rPr>
          <w:rFonts w:eastAsia="方正黑体_GBK"/>
          <w:sz w:val="32"/>
          <w:szCs w:val="32"/>
        </w:rPr>
      </w:pPr>
      <w:r>
        <w:rPr>
          <w:rFonts w:eastAsia="方正黑体_GBK"/>
          <w:sz w:val="32"/>
          <w:szCs w:val="32"/>
        </w:rPr>
        <w:t>附件7</w:t>
      </w:r>
    </w:p>
    <w:tbl>
      <w:tblPr>
        <w:tblStyle w:val="9"/>
        <w:tblW w:w="13961" w:type="dxa"/>
        <w:jc w:val="center"/>
        <w:tblLayout w:type="fixed"/>
        <w:tblCellMar>
          <w:top w:w="0" w:type="dxa"/>
          <w:left w:w="108" w:type="dxa"/>
          <w:bottom w:w="0" w:type="dxa"/>
          <w:right w:w="108" w:type="dxa"/>
        </w:tblCellMar>
      </w:tblPr>
      <w:tblGrid>
        <w:gridCol w:w="993"/>
        <w:gridCol w:w="3260"/>
        <w:gridCol w:w="1063"/>
        <w:gridCol w:w="791"/>
        <w:gridCol w:w="1108"/>
        <w:gridCol w:w="974"/>
        <w:gridCol w:w="966"/>
        <w:gridCol w:w="794"/>
        <w:gridCol w:w="794"/>
        <w:gridCol w:w="794"/>
        <w:gridCol w:w="794"/>
        <w:gridCol w:w="794"/>
        <w:gridCol w:w="836"/>
      </w:tblGrid>
      <w:tr w14:paraId="6F6CEAA5">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14:paraId="07749940">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部门收入总表</w:t>
            </w:r>
          </w:p>
        </w:tc>
      </w:tr>
      <w:tr w14:paraId="3B1E6BA5">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14:paraId="1C306783">
            <w:pPr>
              <w:rPr>
                <w:spacing w:val="-8"/>
              </w:rPr>
            </w:pPr>
          </w:p>
        </w:tc>
        <w:tc>
          <w:tcPr>
            <w:tcW w:w="3260" w:type="dxa"/>
            <w:tcBorders>
              <w:top w:val="nil"/>
              <w:left w:val="nil"/>
              <w:bottom w:val="nil"/>
              <w:right w:val="nil"/>
            </w:tcBorders>
            <w:vAlign w:val="center"/>
          </w:tcPr>
          <w:p w14:paraId="7E61E4BE">
            <w:pPr>
              <w:jc w:val="center"/>
              <w:rPr>
                <w:spacing w:val="-8"/>
              </w:rPr>
            </w:pPr>
          </w:p>
        </w:tc>
        <w:tc>
          <w:tcPr>
            <w:tcW w:w="1063" w:type="dxa"/>
            <w:tcBorders>
              <w:top w:val="nil"/>
              <w:left w:val="nil"/>
              <w:bottom w:val="nil"/>
              <w:right w:val="nil"/>
            </w:tcBorders>
            <w:vAlign w:val="center"/>
          </w:tcPr>
          <w:p w14:paraId="215CD74C">
            <w:pPr>
              <w:rPr>
                <w:spacing w:val="-8"/>
              </w:rPr>
            </w:pPr>
          </w:p>
        </w:tc>
        <w:tc>
          <w:tcPr>
            <w:tcW w:w="791" w:type="dxa"/>
            <w:tcBorders>
              <w:top w:val="nil"/>
              <w:left w:val="nil"/>
              <w:bottom w:val="nil"/>
              <w:right w:val="nil"/>
            </w:tcBorders>
            <w:vAlign w:val="center"/>
          </w:tcPr>
          <w:p w14:paraId="18597D79">
            <w:pPr>
              <w:rPr>
                <w:spacing w:val="-8"/>
              </w:rPr>
            </w:pPr>
          </w:p>
        </w:tc>
        <w:tc>
          <w:tcPr>
            <w:tcW w:w="1108" w:type="dxa"/>
            <w:tcBorders>
              <w:top w:val="nil"/>
              <w:left w:val="nil"/>
              <w:bottom w:val="nil"/>
              <w:right w:val="nil"/>
            </w:tcBorders>
            <w:vAlign w:val="center"/>
          </w:tcPr>
          <w:p w14:paraId="27580A4C">
            <w:pPr>
              <w:rPr>
                <w:spacing w:val="-8"/>
              </w:rPr>
            </w:pPr>
          </w:p>
        </w:tc>
        <w:tc>
          <w:tcPr>
            <w:tcW w:w="974" w:type="dxa"/>
            <w:tcBorders>
              <w:top w:val="nil"/>
              <w:left w:val="nil"/>
              <w:bottom w:val="nil"/>
              <w:right w:val="nil"/>
            </w:tcBorders>
            <w:vAlign w:val="center"/>
          </w:tcPr>
          <w:p w14:paraId="6B0F8362">
            <w:pPr>
              <w:rPr>
                <w:spacing w:val="-8"/>
              </w:rPr>
            </w:pPr>
          </w:p>
        </w:tc>
        <w:tc>
          <w:tcPr>
            <w:tcW w:w="966" w:type="dxa"/>
            <w:tcBorders>
              <w:top w:val="nil"/>
              <w:left w:val="nil"/>
              <w:bottom w:val="single" w:color="auto" w:sz="4" w:space="0"/>
              <w:right w:val="nil"/>
            </w:tcBorders>
            <w:vAlign w:val="center"/>
          </w:tcPr>
          <w:p w14:paraId="7D84E49D">
            <w:pPr>
              <w:rPr>
                <w:spacing w:val="-8"/>
              </w:rPr>
            </w:pPr>
          </w:p>
        </w:tc>
        <w:tc>
          <w:tcPr>
            <w:tcW w:w="794" w:type="dxa"/>
            <w:tcBorders>
              <w:top w:val="nil"/>
              <w:left w:val="nil"/>
              <w:bottom w:val="nil"/>
              <w:right w:val="nil"/>
            </w:tcBorders>
            <w:vAlign w:val="center"/>
          </w:tcPr>
          <w:p w14:paraId="34BBFDFB">
            <w:pPr>
              <w:rPr>
                <w:spacing w:val="-8"/>
              </w:rPr>
            </w:pPr>
          </w:p>
        </w:tc>
        <w:tc>
          <w:tcPr>
            <w:tcW w:w="794" w:type="dxa"/>
            <w:tcBorders>
              <w:top w:val="nil"/>
              <w:left w:val="nil"/>
              <w:bottom w:val="nil"/>
              <w:right w:val="nil"/>
            </w:tcBorders>
            <w:vAlign w:val="center"/>
          </w:tcPr>
          <w:p w14:paraId="4E7A9736">
            <w:pPr>
              <w:rPr>
                <w:spacing w:val="-8"/>
              </w:rPr>
            </w:pPr>
          </w:p>
        </w:tc>
        <w:tc>
          <w:tcPr>
            <w:tcW w:w="794" w:type="dxa"/>
            <w:tcBorders>
              <w:top w:val="nil"/>
              <w:left w:val="nil"/>
              <w:bottom w:val="nil"/>
              <w:right w:val="nil"/>
            </w:tcBorders>
            <w:vAlign w:val="center"/>
          </w:tcPr>
          <w:p w14:paraId="1B77E210">
            <w:pPr>
              <w:rPr>
                <w:spacing w:val="-8"/>
              </w:rPr>
            </w:pPr>
          </w:p>
        </w:tc>
        <w:tc>
          <w:tcPr>
            <w:tcW w:w="2424" w:type="dxa"/>
            <w:gridSpan w:val="3"/>
            <w:tcBorders>
              <w:top w:val="nil"/>
              <w:left w:val="nil"/>
              <w:bottom w:val="nil"/>
              <w:right w:val="nil"/>
            </w:tcBorders>
            <w:vAlign w:val="center"/>
          </w:tcPr>
          <w:p w14:paraId="5D218322">
            <w:pPr>
              <w:widowControl/>
              <w:jc w:val="right"/>
              <w:textAlignment w:val="center"/>
              <w:rPr>
                <w:spacing w:val="-8"/>
              </w:rPr>
            </w:pPr>
            <w:r>
              <w:rPr>
                <w:spacing w:val="-8"/>
                <w:kern w:val="0"/>
              </w:rPr>
              <w:t>单位：万元</w:t>
            </w:r>
          </w:p>
        </w:tc>
      </w:tr>
      <w:tr w14:paraId="7E99CE7B">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14:paraId="0929EFA8">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14:paraId="5AACFDDC">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14:paraId="1666456E">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14:paraId="78B878DC">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14:paraId="441CC4A7">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5ED901EE">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14:paraId="2F7F4CE7">
            <w:pPr>
              <w:widowControl/>
              <w:spacing w:line="240" w:lineRule="exact"/>
              <w:jc w:val="center"/>
              <w:textAlignment w:val="center"/>
              <w:rPr>
                <w:spacing w:val="-8"/>
                <w:kern w:val="0"/>
              </w:rPr>
            </w:pPr>
            <w:r>
              <w:rPr>
                <w:spacing w:val="-8"/>
                <w:kern w:val="0"/>
              </w:rPr>
              <w:t>事业</w:t>
            </w:r>
          </w:p>
          <w:p w14:paraId="0FC2EA00">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14:paraId="0A6FE83B">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14:paraId="25714F4B">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14:paraId="5FD17558">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14:paraId="59C47C17">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14:paraId="6666D625">
            <w:pPr>
              <w:widowControl/>
              <w:spacing w:line="240" w:lineRule="exact"/>
              <w:jc w:val="center"/>
              <w:textAlignment w:val="center"/>
              <w:rPr>
                <w:spacing w:val="-8"/>
                <w:kern w:val="0"/>
              </w:rPr>
            </w:pPr>
            <w:r>
              <w:rPr>
                <w:spacing w:val="-8"/>
                <w:kern w:val="0"/>
              </w:rPr>
              <w:t>其他</w:t>
            </w:r>
          </w:p>
          <w:p w14:paraId="12487D4B">
            <w:pPr>
              <w:widowControl/>
              <w:spacing w:line="240" w:lineRule="exact"/>
              <w:jc w:val="center"/>
              <w:textAlignment w:val="center"/>
              <w:rPr>
                <w:spacing w:val="-8"/>
              </w:rPr>
            </w:pPr>
            <w:r>
              <w:rPr>
                <w:spacing w:val="-8"/>
                <w:kern w:val="0"/>
              </w:rPr>
              <w:t>收入</w:t>
            </w:r>
          </w:p>
        </w:tc>
      </w:tr>
      <w:tr w14:paraId="15CED618">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265A9A13">
            <w:pPr>
              <w:widowControl/>
              <w:spacing w:line="240" w:lineRule="exact"/>
              <w:jc w:val="center"/>
              <w:textAlignment w:val="center"/>
              <w:rPr>
                <w:spacing w:val="-8"/>
              </w:rPr>
            </w:pPr>
            <w:r>
              <w:rPr>
                <w:spacing w:val="-8"/>
                <w:kern w:val="0"/>
              </w:rPr>
              <w:t>科目编码</w:t>
            </w:r>
          </w:p>
        </w:tc>
        <w:tc>
          <w:tcPr>
            <w:tcW w:w="3260" w:type="dxa"/>
            <w:tcBorders>
              <w:left w:val="nil"/>
              <w:bottom w:val="single" w:color="000000" w:sz="4" w:space="0"/>
              <w:right w:val="single" w:color="000000" w:sz="4" w:space="0"/>
            </w:tcBorders>
            <w:vAlign w:val="center"/>
          </w:tcPr>
          <w:p w14:paraId="78E4F973">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14:paraId="0BF9A765">
            <w:pPr>
              <w:widowControl/>
              <w:jc w:val="left"/>
              <w:rPr>
                <w:spacing w:val="-8"/>
              </w:rPr>
            </w:pPr>
          </w:p>
        </w:tc>
        <w:tc>
          <w:tcPr>
            <w:tcW w:w="791" w:type="dxa"/>
            <w:vMerge w:val="continue"/>
            <w:tcBorders>
              <w:top w:val="single" w:color="000000" w:sz="4" w:space="0"/>
              <w:left w:val="nil"/>
              <w:right w:val="single" w:color="000000" w:sz="4" w:space="0"/>
            </w:tcBorders>
            <w:vAlign w:val="center"/>
          </w:tcPr>
          <w:p w14:paraId="7B1BC98F">
            <w:pPr>
              <w:widowControl/>
              <w:jc w:val="left"/>
              <w:rPr>
                <w:spacing w:val="-8"/>
              </w:rPr>
            </w:pPr>
          </w:p>
        </w:tc>
        <w:tc>
          <w:tcPr>
            <w:tcW w:w="1108" w:type="dxa"/>
            <w:vMerge w:val="continue"/>
            <w:tcBorders>
              <w:top w:val="single" w:color="000000" w:sz="4" w:space="0"/>
              <w:left w:val="nil"/>
              <w:right w:val="single" w:color="000000" w:sz="4" w:space="0"/>
            </w:tcBorders>
            <w:vAlign w:val="center"/>
          </w:tcPr>
          <w:p w14:paraId="4E632D70">
            <w:pPr>
              <w:widowControl/>
              <w:jc w:val="left"/>
              <w:rPr>
                <w:spacing w:val="-8"/>
              </w:rPr>
            </w:pPr>
          </w:p>
        </w:tc>
        <w:tc>
          <w:tcPr>
            <w:tcW w:w="974" w:type="dxa"/>
            <w:vMerge w:val="continue"/>
            <w:tcBorders>
              <w:top w:val="single" w:color="000000" w:sz="4" w:space="0"/>
              <w:left w:val="nil"/>
              <w:right w:val="single" w:color="auto" w:sz="4" w:space="0"/>
            </w:tcBorders>
            <w:vAlign w:val="center"/>
          </w:tcPr>
          <w:p w14:paraId="273DBB70">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792D734B">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14:paraId="191E2803">
            <w:pPr>
              <w:widowControl/>
              <w:jc w:val="left"/>
              <w:rPr>
                <w:spacing w:val="-8"/>
              </w:rPr>
            </w:pPr>
          </w:p>
        </w:tc>
        <w:tc>
          <w:tcPr>
            <w:tcW w:w="794" w:type="dxa"/>
            <w:vMerge w:val="continue"/>
            <w:tcBorders>
              <w:top w:val="single" w:color="000000" w:sz="4" w:space="0"/>
              <w:left w:val="nil"/>
              <w:right w:val="single" w:color="000000" w:sz="4" w:space="0"/>
            </w:tcBorders>
            <w:vAlign w:val="center"/>
          </w:tcPr>
          <w:p w14:paraId="18DF0A44">
            <w:pPr>
              <w:widowControl/>
              <w:jc w:val="left"/>
              <w:rPr>
                <w:spacing w:val="-8"/>
              </w:rPr>
            </w:pPr>
          </w:p>
        </w:tc>
        <w:tc>
          <w:tcPr>
            <w:tcW w:w="794" w:type="dxa"/>
            <w:vMerge w:val="continue"/>
            <w:tcBorders>
              <w:top w:val="single" w:color="000000" w:sz="4" w:space="0"/>
              <w:left w:val="nil"/>
              <w:right w:val="single" w:color="000000" w:sz="4" w:space="0"/>
            </w:tcBorders>
            <w:vAlign w:val="center"/>
          </w:tcPr>
          <w:p w14:paraId="3B14744B">
            <w:pPr>
              <w:widowControl/>
              <w:jc w:val="left"/>
              <w:rPr>
                <w:spacing w:val="-8"/>
              </w:rPr>
            </w:pPr>
          </w:p>
        </w:tc>
        <w:tc>
          <w:tcPr>
            <w:tcW w:w="794" w:type="dxa"/>
            <w:vMerge w:val="continue"/>
            <w:tcBorders>
              <w:top w:val="single" w:color="000000" w:sz="4" w:space="0"/>
              <w:left w:val="nil"/>
              <w:right w:val="single" w:color="000000" w:sz="4" w:space="0"/>
            </w:tcBorders>
            <w:vAlign w:val="center"/>
          </w:tcPr>
          <w:p w14:paraId="7830EFDB">
            <w:pPr>
              <w:widowControl/>
              <w:jc w:val="left"/>
              <w:rPr>
                <w:spacing w:val="-8"/>
              </w:rPr>
            </w:pPr>
          </w:p>
        </w:tc>
        <w:tc>
          <w:tcPr>
            <w:tcW w:w="794" w:type="dxa"/>
            <w:vMerge w:val="continue"/>
            <w:tcBorders>
              <w:top w:val="single" w:color="000000" w:sz="4" w:space="0"/>
              <w:left w:val="nil"/>
              <w:right w:val="single" w:color="000000" w:sz="4" w:space="0"/>
            </w:tcBorders>
            <w:vAlign w:val="center"/>
          </w:tcPr>
          <w:p w14:paraId="09F42D08">
            <w:pPr>
              <w:widowControl/>
              <w:jc w:val="left"/>
              <w:rPr>
                <w:spacing w:val="-8"/>
              </w:rPr>
            </w:pPr>
          </w:p>
        </w:tc>
        <w:tc>
          <w:tcPr>
            <w:tcW w:w="836" w:type="dxa"/>
            <w:vMerge w:val="continue"/>
            <w:tcBorders>
              <w:top w:val="single" w:color="000000" w:sz="4" w:space="0"/>
              <w:left w:val="nil"/>
              <w:right w:val="single" w:color="000000" w:sz="4" w:space="0"/>
            </w:tcBorders>
            <w:vAlign w:val="center"/>
          </w:tcPr>
          <w:p w14:paraId="5A8640B4">
            <w:pPr>
              <w:widowControl/>
              <w:jc w:val="left"/>
              <w:rPr>
                <w:spacing w:val="-8"/>
              </w:rPr>
            </w:pPr>
          </w:p>
        </w:tc>
      </w:tr>
      <w:tr w14:paraId="56516A9C">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F7A5F10">
            <w:pPr>
              <w:spacing w:line="240" w:lineRule="exact"/>
              <w:rPr>
                <w:spacing w:val="-8"/>
              </w:rPr>
            </w:pPr>
          </w:p>
        </w:tc>
        <w:tc>
          <w:tcPr>
            <w:tcW w:w="3260" w:type="dxa"/>
            <w:tcBorders>
              <w:top w:val="single" w:color="000000" w:sz="4" w:space="0"/>
              <w:left w:val="nil"/>
              <w:bottom w:val="single" w:color="000000" w:sz="4" w:space="0"/>
              <w:right w:val="single" w:color="000000" w:sz="4" w:space="0"/>
            </w:tcBorders>
            <w:vAlign w:val="center"/>
          </w:tcPr>
          <w:p w14:paraId="4BF12AD0">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14:paraId="7D83DBF5">
            <w:pPr>
              <w:widowControl/>
              <w:spacing w:line="240" w:lineRule="exact"/>
              <w:jc w:val="right"/>
              <w:textAlignment w:val="center"/>
              <w:rPr>
                <w:spacing w:val="-8"/>
              </w:rPr>
            </w:pPr>
            <w:r>
              <w:rPr>
                <w:rFonts w:hint="eastAsia"/>
                <w:spacing w:val="-8"/>
              </w:rPr>
              <w:t>1647.86</w:t>
            </w:r>
          </w:p>
        </w:tc>
        <w:tc>
          <w:tcPr>
            <w:tcW w:w="791" w:type="dxa"/>
            <w:tcBorders>
              <w:top w:val="single" w:color="000000" w:sz="4" w:space="0"/>
              <w:left w:val="nil"/>
              <w:bottom w:val="single" w:color="000000" w:sz="4" w:space="0"/>
              <w:right w:val="single" w:color="000000" w:sz="4" w:space="0"/>
            </w:tcBorders>
            <w:vAlign w:val="center"/>
          </w:tcPr>
          <w:p w14:paraId="17170BDF">
            <w:pPr>
              <w:spacing w:line="240" w:lineRule="exact"/>
              <w:jc w:val="righ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14:paraId="5B1DB789">
            <w:pPr>
              <w:widowControl/>
              <w:spacing w:line="240" w:lineRule="exact"/>
              <w:jc w:val="right"/>
              <w:textAlignment w:val="center"/>
              <w:rPr>
                <w:spacing w:val="-8"/>
              </w:rPr>
            </w:pPr>
            <w:r>
              <w:rPr>
                <w:rFonts w:hint="eastAsia"/>
                <w:spacing w:val="-8"/>
              </w:rPr>
              <w:t>1637.86</w:t>
            </w:r>
          </w:p>
        </w:tc>
        <w:tc>
          <w:tcPr>
            <w:tcW w:w="974" w:type="dxa"/>
            <w:tcBorders>
              <w:top w:val="single" w:color="000000" w:sz="4" w:space="0"/>
              <w:left w:val="nil"/>
              <w:bottom w:val="single" w:color="000000" w:sz="4" w:space="0"/>
              <w:right w:val="single" w:color="000000" w:sz="4" w:space="0"/>
            </w:tcBorders>
            <w:vAlign w:val="center"/>
          </w:tcPr>
          <w:p w14:paraId="274711C3">
            <w:pPr>
              <w:spacing w:line="240" w:lineRule="exact"/>
              <w:jc w:val="right"/>
              <w:rPr>
                <w:spacing w:val="-8"/>
              </w:rPr>
            </w:pPr>
            <w:r>
              <w:rPr>
                <w:rFonts w:hint="eastAsia"/>
                <w:spacing w:val="-8"/>
              </w:rPr>
              <w:t>10.00</w:t>
            </w:r>
          </w:p>
        </w:tc>
        <w:tc>
          <w:tcPr>
            <w:tcW w:w="966" w:type="dxa"/>
            <w:tcBorders>
              <w:top w:val="single" w:color="auto" w:sz="4" w:space="0"/>
              <w:left w:val="nil"/>
              <w:bottom w:val="nil"/>
              <w:right w:val="nil"/>
            </w:tcBorders>
            <w:vAlign w:val="center"/>
          </w:tcPr>
          <w:p w14:paraId="575C078B">
            <w:pPr>
              <w:spacing w:line="240" w:lineRule="exact"/>
              <w:jc w:val="right"/>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14:paraId="3BC438BD">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30EDCA02">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105BCAF6">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62EBFAA8">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1509E5B5">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14:paraId="398F2DCB">
            <w:pPr>
              <w:spacing w:line="240" w:lineRule="exact"/>
              <w:jc w:val="right"/>
              <w:rPr>
                <w:spacing w:val="-8"/>
              </w:rPr>
            </w:pPr>
          </w:p>
        </w:tc>
      </w:tr>
      <w:tr w14:paraId="3E904E35">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2400F628">
            <w:pPr>
              <w:widowControl/>
              <w:spacing w:line="240" w:lineRule="exact"/>
              <w:jc w:val="left"/>
              <w:textAlignment w:val="center"/>
              <w:rPr>
                <w:spacing w:val="-8"/>
              </w:rPr>
            </w:pPr>
            <w:r>
              <w:rPr>
                <w:spacing w:val="-8"/>
                <w:kern w:val="0"/>
              </w:rPr>
              <w:t>2</w:t>
            </w:r>
            <w:r>
              <w:rPr>
                <w:rFonts w:hint="eastAsia"/>
                <w:spacing w:val="-8"/>
                <w:kern w:val="0"/>
              </w:rPr>
              <w:t>01</w:t>
            </w:r>
          </w:p>
        </w:tc>
        <w:tc>
          <w:tcPr>
            <w:tcW w:w="3260" w:type="dxa"/>
            <w:tcBorders>
              <w:top w:val="single" w:color="000000" w:sz="4" w:space="0"/>
              <w:left w:val="nil"/>
              <w:bottom w:val="single" w:color="000000" w:sz="4" w:space="0"/>
              <w:right w:val="single" w:color="000000" w:sz="4" w:space="0"/>
            </w:tcBorders>
            <w:vAlign w:val="center"/>
          </w:tcPr>
          <w:p w14:paraId="5056BB82">
            <w:pPr>
              <w:widowControl/>
              <w:spacing w:line="240" w:lineRule="exact"/>
              <w:jc w:val="left"/>
              <w:textAlignment w:val="center"/>
              <w:rPr>
                <w:spacing w:val="-8"/>
              </w:rPr>
            </w:pPr>
            <w:r>
              <w:rPr>
                <w:spacing w:val="-8"/>
                <w:kern w:val="0"/>
              </w:rPr>
              <w:t>一般公共服务支出</w:t>
            </w:r>
          </w:p>
        </w:tc>
        <w:tc>
          <w:tcPr>
            <w:tcW w:w="1063" w:type="dxa"/>
            <w:tcBorders>
              <w:top w:val="single" w:color="000000" w:sz="4" w:space="0"/>
              <w:left w:val="nil"/>
              <w:bottom w:val="single" w:color="000000" w:sz="4" w:space="0"/>
              <w:right w:val="single" w:color="000000" w:sz="4" w:space="0"/>
            </w:tcBorders>
            <w:vAlign w:val="center"/>
          </w:tcPr>
          <w:p w14:paraId="7AE1E312">
            <w:pPr>
              <w:widowControl/>
              <w:spacing w:line="240" w:lineRule="exact"/>
              <w:jc w:val="right"/>
              <w:textAlignment w:val="center"/>
              <w:rPr>
                <w:spacing w:val="-8"/>
              </w:rPr>
            </w:pPr>
            <w:r>
              <w:rPr>
                <w:rFonts w:hint="eastAsia"/>
                <w:spacing w:val="-8"/>
              </w:rPr>
              <w:t>663.96</w:t>
            </w:r>
          </w:p>
        </w:tc>
        <w:tc>
          <w:tcPr>
            <w:tcW w:w="791" w:type="dxa"/>
            <w:tcBorders>
              <w:top w:val="single" w:color="000000" w:sz="4" w:space="0"/>
              <w:left w:val="nil"/>
              <w:bottom w:val="single" w:color="000000" w:sz="4" w:space="0"/>
              <w:right w:val="single" w:color="000000" w:sz="4" w:space="0"/>
            </w:tcBorders>
            <w:vAlign w:val="center"/>
          </w:tcPr>
          <w:p w14:paraId="7BE2B955">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14:paraId="54784C79">
            <w:pPr>
              <w:widowControl/>
              <w:spacing w:line="240" w:lineRule="exact"/>
              <w:jc w:val="right"/>
              <w:textAlignment w:val="center"/>
              <w:rPr>
                <w:spacing w:val="-8"/>
              </w:rPr>
            </w:pPr>
            <w:r>
              <w:rPr>
                <w:rFonts w:hint="eastAsia"/>
                <w:spacing w:val="-8"/>
              </w:rPr>
              <w:t>663.96</w:t>
            </w:r>
          </w:p>
        </w:tc>
        <w:tc>
          <w:tcPr>
            <w:tcW w:w="974" w:type="dxa"/>
            <w:tcBorders>
              <w:top w:val="single" w:color="000000" w:sz="4" w:space="0"/>
              <w:left w:val="nil"/>
              <w:bottom w:val="single" w:color="000000" w:sz="4" w:space="0"/>
              <w:right w:val="single" w:color="000000" w:sz="4" w:space="0"/>
            </w:tcBorders>
            <w:vAlign w:val="center"/>
          </w:tcPr>
          <w:p w14:paraId="4F8AB580">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14:paraId="1E935EAE">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22913436">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01242113">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645F4F00">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2EBC42DA">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14:paraId="5C57063B">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14:paraId="47459765">
            <w:pPr>
              <w:spacing w:line="240" w:lineRule="exact"/>
              <w:jc w:val="right"/>
              <w:rPr>
                <w:spacing w:val="-8"/>
              </w:rPr>
            </w:pPr>
          </w:p>
        </w:tc>
      </w:tr>
      <w:tr w14:paraId="7D646A8E">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C488028">
            <w:pPr>
              <w:widowControl/>
              <w:spacing w:line="240" w:lineRule="exact"/>
              <w:jc w:val="left"/>
              <w:textAlignment w:val="center"/>
              <w:rPr>
                <w:spacing w:val="-8"/>
              </w:rPr>
            </w:pPr>
            <w:r>
              <w:rPr>
                <w:rFonts w:hint="eastAsia"/>
                <w:spacing w:val="-8"/>
                <w:kern w:val="0"/>
              </w:rPr>
              <w:t xml:space="preserve"> 20101</w:t>
            </w:r>
          </w:p>
        </w:tc>
        <w:tc>
          <w:tcPr>
            <w:tcW w:w="3260" w:type="dxa"/>
            <w:tcBorders>
              <w:top w:val="single" w:color="000000" w:sz="4" w:space="0"/>
              <w:left w:val="nil"/>
              <w:bottom w:val="single" w:color="000000" w:sz="4" w:space="0"/>
              <w:right w:val="single" w:color="000000" w:sz="4" w:space="0"/>
            </w:tcBorders>
            <w:vAlign w:val="center"/>
          </w:tcPr>
          <w:p w14:paraId="79439121">
            <w:pPr>
              <w:widowControl/>
              <w:spacing w:line="240" w:lineRule="exact"/>
              <w:jc w:val="left"/>
              <w:textAlignment w:val="center"/>
              <w:rPr>
                <w:spacing w:val="-8"/>
              </w:rPr>
            </w:pPr>
            <w:r>
              <w:rPr>
                <w:spacing w:val="-8"/>
                <w:kern w:val="0"/>
              </w:rPr>
              <w:t>人大事务</w:t>
            </w:r>
          </w:p>
        </w:tc>
        <w:tc>
          <w:tcPr>
            <w:tcW w:w="1063" w:type="dxa"/>
            <w:tcBorders>
              <w:top w:val="single" w:color="000000" w:sz="4" w:space="0"/>
              <w:left w:val="nil"/>
              <w:bottom w:val="single" w:color="000000" w:sz="4" w:space="0"/>
              <w:right w:val="single" w:color="000000" w:sz="4" w:space="0"/>
            </w:tcBorders>
            <w:vAlign w:val="center"/>
          </w:tcPr>
          <w:p w14:paraId="5A8F7DB3">
            <w:pPr>
              <w:widowControl/>
              <w:spacing w:line="240" w:lineRule="exact"/>
              <w:jc w:val="right"/>
              <w:textAlignment w:val="center"/>
              <w:rPr>
                <w:spacing w:val="-8"/>
              </w:rPr>
            </w:pPr>
            <w:r>
              <w:rPr>
                <w:rFonts w:hint="eastAsia"/>
                <w:spacing w:val="-8"/>
              </w:rPr>
              <w:t>46.08</w:t>
            </w:r>
          </w:p>
        </w:tc>
        <w:tc>
          <w:tcPr>
            <w:tcW w:w="791" w:type="dxa"/>
            <w:tcBorders>
              <w:top w:val="single" w:color="000000" w:sz="4" w:space="0"/>
              <w:left w:val="nil"/>
              <w:bottom w:val="single" w:color="000000" w:sz="4" w:space="0"/>
              <w:right w:val="single" w:color="000000" w:sz="4" w:space="0"/>
            </w:tcBorders>
            <w:vAlign w:val="center"/>
          </w:tcPr>
          <w:p w14:paraId="7F9DAF61">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67B7800A">
            <w:pPr>
              <w:widowControl/>
              <w:spacing w:line="240" w:lineRule="exact"/>
              <w:jc w:val="right"/>
              <w:textAlignment w:val="center"/>
              <w:rPr>
                <w:spacing w:val="-8"/>
              </w:rPr>
            </w:pPr>
            <w:r>
              <w:rPr>
                <w:rFonts w:hint="eastAsia"/>
                <w:spacing w:val="-8"/>
              </w:rPr>
              <w:t>46.08</w:t>
            </w:r>
          </w:p>
        </w:tc>
        <w:tc>
          <w:tcPr>
            <w:tcW w:w="974" w:type="dxa"/>
            <w:tcBorders>
              <w:top w:val="single" w:color="000000" w:sz="4" w:space="0"/>
              <w:left w:val="nil"/>
              <w:bottom w:val="single" w:color="000000" w:sz="4" w:space="0"/>
              <w:right w:val="single" w:color="000000" w:sz="4" w:space="0"/>
            </w:tcBorders>
            <w:vAlign w:val="center"/>
          </w:tcPr>
          <w:p w14:paraId="311BB338">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52F7827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4104E3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BDD8A0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AB2535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416851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683B53F">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4CB28EB5">
            <w:pPr>
              <w:spacing w:line="240" w:lineRule="exact"/>
              <w:rPr>
                <w:spacing w:val="-8"/>
              </w:rPr>
            </w:pPr>
          </w:p>
        </w:tc>
      </w:tr>
      <w:tr w14:paraId="6AE9510D">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FEB6F55">
            <w:pPr>
              <w:widowControl/>
              <w:spacing w:line="240" w:lineRule="exact"/>
              <w:jc w:val="left"/>
              <w:textAlignment w:val="center"/>
              <w:rPr>
                <w:spacing w:val="-8"/>
              </w:rPr>
            </w:pPr>
            <w:r>
              <w:rPr>
                <w:rFonts w:hint="eastAsia"/>
                <w:spacing w:val="-8"/>
                <w:kern w:val="0"/>
              </w:rPr>
              <w:t xml:space="preserve"> 2010101</w:t>
            </w:r>
          </w:p>
        </w:tc>
        <w:tc>
          <w:tcPr>
            <w:tcW w:w="3260" w:type="dxa"/>
            <w:tcBorders>
              <w:top w:val="single" w:color="000000" w:sz="4" w:space="0"/>
              <w:left w:val="nil"/>
              <w:bottom w:val="single" w:color="000000" w:sz="4" w:space="0"/>
              <w:right w:val="single" w:color="000000" w:sz="4" w:space="0"/>
            </w:tcBorders>
            <w:vAlign w:val="center"/>
          </w:tcPr>
          <w:p w14:paraId="5184134D">
            <w:pPr>
              <w:widowControl/>
              <w:spacing w:line="240" w:lineRule="exact"/>
              <w:jc w:val="left"/>
              <w:textAlignment w:val="center"/>
              <w:rPr>
                <w:spacing w:val="-8"/>
              </w:rPr>
            </w:pPr>
            <w:r>
              <w:rPr>
                <w:spacing w:val="-8"/>
                <w:kern w:val="0"/>
              </w:rPr>
              <w:t>行政运行</w:t>
            </w:r>
          </w:p>
        </w:tc>
        <w:tc>
          <w:tcPr>
            <w:tcW w:w="1063" w:type="dxa"/>
            <w:tcBorders>
              <w:top w:val="single" w:color="000000" w:sz="4" w:space="0"/>
              <w:left w:val="nil"/>
              <w:bottom w:val="single" w:color="000000" w:sz="4" w:space="0"/>
              <w:right w:val="single" w:color="000000" w:sz="4" w:space="0"/>
            </w:tcBorders>
            <w:vAlign w:val="center"/>
          </w:tcPr>
          <w:p w14:paraId="1C985A8A">
            <w:pPr>
              <w:widowControl/>
              <w:spacing w:line="240" w:lineRule="exact"/>
              <w:jc w:val="right"/>
              <w:textAlignment w:val="center"/>
              <w:rPr>
                <w:spacing w:val="-8"/>
              </w:rPr>
            </w:pPr>
            <w:r>
              <w:rPr>
                <w:rFonts w:hint="eastAsia"/>
                <w:spacing w:val="-8"/>
              </w:rPr>
              <w:t>46.08</w:t>
            </w:r>
          </w:p>
        </w:tc>
        <w:tc>
          <w:tcPr>
            <w:tcW w:w="791" w:type="dxa"/>
            <w:tcBorders>
              <w:top w:val="single" w:color="000000" w:sz="4" w:space="0"/>
              <w:left w:val="nil"/>
              <w:bottom w:val="single" w:color="000000" w:sz="4" w:space="0"/>
              <w:right w:val="single" w:color="000000" w:sz="4" w:space="0"/>
            </w:tcBorders>
            <w:vAlign w:val="center"/>
          </w:tcPr>
          <w:p w14:paraId="7F73AF48">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283F88E5">
            <w:pPr>
              <w:widowControl/>
              <w:spacing w:line="240" w:lineRule="exact"/>
              <w:jc w:val="right"/>
              <w:textAlignment w:val="center"/>
              <w:rPr>
                <w:spacing w:val="-8"/>
              </w:rPr>
            </w:pPr>
            <w:r>
              <w:rPr>
                <w:rFonts w:hint="eastAsia"/>
                <w:spacing w:val="-8"/>
              </w:rPr>
              <w:t>46.08</w:t>
            </w:r>
          </w:p>
        </w:tc>
        <w:tc>
          <w:tcPr>
            <w:tcW w:w="974" w:type="dxa"/>
            <w:tcBorders>
              <w:top w:val="single" w:color="000000" w:sz="4" w:space="0"/>
              <w:left w:val="nil"/>
              <w:bottom w:val="single" w:color="000000" w:sz="4" w:space="0"/>
              <w:right w:val="single" w:color="000000" w:sz="4" w:space="0"/>
            </w:tcBorders>
            <w:vAlign w:val="center"/>
          </w:tcPr>
          <w:p w14:paraId="17561C21">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0602E79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194CA4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A2C8A2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DAAA52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0755E4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4E8A94E">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3FCB7F09">
            <w:pPr>
              <w:spacing w:line="240" w:lineRule="exact"/>
              <w:rPr>
                <w:spacing w:val="-8"/>
              </w:rPr>
            </w:pPr>
          </w:p>
        </w:tc>
      </w:tr>
      <w:tr w14:paraId="5C46D041">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2BFAD33B">
            <w:pPr>
              <w:widowControl/>
              <w:spacing w:line="240" w:lineRule="exact"/>
              <w:jc w:val="left"/>
              <w:textAlignment w:val="center"/>
              <w:rPr>
                <w:spacing w:val="-8"/>
              </w:rPr>
            </w:pPr>
            <w:r>
              <w:rPr>
                <w:spacing w:val="-8"/>
                <w:kern w:val="0"/>
              </w:rPr>
              <w:t>2</w:t>
            </w:r>
            <w:r>
              <w:rPr>
                <w:rFonts w:hint="eastAsia"/>
                <w:spacing w:val="-8"/>
                <w:kern w:val="0"/>
              </w:rPr>
              <w:t>0103</w:t>
            </w:r>
          </w:p>
        </w:tc>
        <w:tc>
          <w:tcPr>
            <w:tcW w:w="3260" w:type="dxa"/>
            <w:tcBorders>
              <w:top w:val="single" w:color="000000" w:sz="4" w:space="0"/>
              <w:left w:val="nil"/>
              <w:bottom w:val="single" w:color="000000" w:sz="4" w:space="0"/>
              <w:right w:val="single" w:color="000000" w:sz="4" w:space="0"/>
            </w:tcBorders>
            <w:vAlign w:val="center"/>
          </w:tcPr>
          <w:p w14:paraId="4B7EFF2C">
            <w:pPr>
              <w:widowControl/>
              <w:spacing w:line="240" w:lineRule="exact"/>
              <w:jc w:val="left"/>
              <w:textAlignment w:val="center"/>
              <w:rPr>
                <w:spacing w:val="-8"/>
              </w:rPr>
            </w:pPr>
            <w:r>
              <w:rPr>
                <w:rFonts w:hint="eastAsia"/>
                <w:spacing w:val="-8"/>
                <w:kern w:val="0"/>
                <w:lang w:eastAsia="zh-CN"/>
              </w:rPr>
              <w:t>政府</w:t>
            </w:r>
            <w:r>
              <w:rPr>
                <w:spacing w:val="-8"/>
                <w:kern w:val="0"/>
              </w:rPr>
              <w:t>办公厅（室）及相关机构事务</w:t>
            </w:r>
          </w:p>
        </w:tc>
        <w:tc>
          <w:tcPr>
            <w:tcW w:w="1063" w:type="dxa"/>
            <w:tcBorders>
              <w:top w:val="single" w:color="000000" w:sz="4" w:space="0"/>
              <w:left w:val="nil"/>
              <w:bottom w:val="single" w:color="000000" w:sz="4" w:space="0"/>
              <w:right w:val="single" w:color="000000" w:sz="4" w:space="0"/>
            </w:tcBorders>
            <w:vAlign w:val="center"/>
          </w:tcPr>
          <w:p w14:paraId="1E8A056C">
            <w:pPr>
              <w:widowControl/>
              <w:spacing w:line="240" w:lineRule="exact"/>
              <w:jc w:val="right"/>
              <w:textAlignment w:val="center"/>
              <w:rPr>
                <w:spacing w:val="-8"/>
              </w:rPr>
            </w:pPr>
            <w:r>
              <w:rPr>
                <w:rFonts w:hint="eastAsia"/>
                <w:spacing w:val="-8"/>
              </w:rPr>
              <w:t>436.45</w:t>
            </w:r>
          </w:p>
        </w:tc>
        <w:tc>
          <w:tcPr>
            <w:tcW w:w="791" w:type="dxa"/>
            <w:tcBorders>
              <w:top w:val="single" w:color="000000" w:sz="4" w:space="0"/>
              <w:left w:val="nil"/>
              <w:bottom w:val="single" w:color="000000" w:sz="4" w:space="0"/>
              <w:right w:val="single" w:color="000000" w:sz="4" w:space="0"/>
            </w:tcBorders>
            <w:vAlign w:val="center"/>
          </w:tcPr>
          <w:p w14:paraId="1F31C9C4">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28322C50">
            <w:pPr>
              <w:widowControl/>
              <w:spacing w:line="240" w:lineRule="exact"/>
              <w:jc w:val="right"/>
              <w:textAlignment w:val="center"/>
              <w:rPr>
                <w:spacing w:val="-8"/>
              </w:rPr>
            </w:pPr>
            <w:r>
              <w:rPr>
                <w:rFonts w:hint="eastAsia"/>
                <w:spacing w:val="-8"/>
              </w:rPr>
              <w:t>436.45</w:t>
            </w:r>
          </w:p>
        </w:tc>
        <w:tc>
          <w:tcPr>
            <w:tcW w:w="974" w:type="dxa"/>
            <w:tcBorders>
              <w:top w:val="single" w:color="000000" w:sz="4" w:space="0"/>
              <w:left w:val="nil"/>
              <w:bottom w:val="single" w:color="000000" w:sz="4" w:space="0"/>
              <w:right w:val="single" w:color="000000" w:sz="4" w:space="0"/>
            </w:tcBorders>
            <w:vAlign w:val="center"/>
          </w:tcPr>
          <w:p w14:paraId="51E5560C">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1C5E9F3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265F6D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D4968C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036985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329F50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EA05F44">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0C731AEA">
            <w:pPr>
              <w:spacing w:line="240" w:lineRule="exact"/>
              <w:rPr>
                <w:spacing w:val="-8"/>
              </w:rPr>
            </w:pPr>
          </w:p>
        </w:tc>
      </w:tr>
      <w:tr w14:paraId="7985852E">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2940AA76">
            <w:pPr>
              <w:widowControl/>
              <w:spacing w:line="240" w:lineRule="exact"/>
              <w:jc w:val="left"/>
              <w:textAlignment w:val="center"/>
              <w:rPr>
                <w:spacing w:val="-8"/>
              </w:rPr>
            </w:pPr>
            <w:r>
              <w:rPr>
                <w:rFonts w:hint="eastAsia"/>
                <w:spacing w:val="-8"/>
                <w:kern w:val="0"/>
              </w:rPr>
              <w:t xml:space="preserve"> 2010301</w:t>
            </w:r>
          </w:p>
        </w:tc>
        <w:tc>
          <w:tcPr>
            <w:tcW w:w="3260" w:type="dxa"/>
            <w:tcBorders>
              <w:top w:val="single" w:color="000000" w:sz="4" w:space="0"/>
              <w:left w:val="nil"/>
              <w:bottom w:val="single" w:color="000000" w:sz="4" w:space="0"/>
              <w:right w:val="single" w:color="000000" w:sz="4" w:space="0"/>
            </w:tcBorders>
            <w:vAlign w:val="center"/>
          </w:tcPr>
          <w:p w14:paraId="2A9FC313">
            <w:pPr>
              <w:widowControl/>
              <w:spacing w:line="240" w:lineRule="exact"/>
              <w:jc w:val="left"/>
              <w:textAlignment w:val="center"/>
              <w:rPr>
                <w:spacing w:val="-8"/>
              </w:rPr>
            </w:pPr>
            <w:r>
              <w:rPr>
                <w:spacing w:val="-8"/>
                <w:kern w:val="0"/>
              </w:rPr>
              <w:t>行政运行</w:t>
            </w:r>
          </w:p>
        </w:tc>
        <w:tc>
          <w:tcPr>
            <w:tcW w:w="1063" w:type="dxa"/>
            <w:tcBorders>
              <w:top w:val="single" w:color="000000" w:sz="4" w:space="0"/>
              <w:left w:val="nil"/>
              <w:bottom w:val="single" w:color="000000" w:sz="4" w:space="0"/>
              <w:right w:val="single" w:color="000000" w:sz="4" w:space="0"/>
            </w:tcBorders>
            <w:vAlign w:val="center"/>
          </w:tcPr>
          <w:p w14:paraId="57FC16F8">
            <w:pPr>
              <w:widowControl/>
              <w:spacing w:line="240" w:lineRule="exact"/>
              <w:jc w:val="right"/>
              <w:textAlignment w:val="center"/>
              <w:rPr>
                <w:spacing w:val="-8"/>
              </w:rPr>
            </w:pPr>
            <w:r>
              <w:rPr>
                <w:rFonts w:hint="eastAsia"/>
                <w:spacing w:val="-8"/>
              </w:rPr>
              <w:t>384.96</w:t>
            </w:r>
          </w:p>
        </w:tc>
        <w:tc>
          <w:tcPr>
            <w:tcW w:w="791" w:type="dxa"/>
            <w:tcBorders>
              <w:top w:val="single" w:color="000000" w:sz="4" w:space="0"/>
              <w:left w:val="nil"/>
              <w:bottom w:val="single" w:color="000000" w:sz="4" w:space="0"/>
              <w:right w:val="single" w:color="000000" w:sz="4" w:space="0"/>
            </w:tcBorders>
            <w:vAlign w:val="center"/>
          </w:tcPr>
          <w:p w14:paraId="1CF4835F">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538FDAEC">
            <w:pPr>
              <w:widowControl/>
              <w:spacing w:line="240" w:lineRule="exact"/>
              <w:jc w:val="right"/>
              <w:textAlignment w:val="center"/>
              <w:rPr>
                <w:spacing w:val="-8"/>
              </w:rPr>
            </w:pPr>
            <w:r>
              <w:rPr>
                <w:rFonts w:hint="eastAsia"/>
                <w:spacing w:val="-8"/>
              </w:rPr>
              <w:t>384.96</w:t>
            </w:r>
          </w:p>
        </w:tc>
        <w:tc>
          <w:tcPr>
            <w:tcW w:w="974" w:type="dxa"/>
            <w:tcBorders>
              <w:top w:val="single" w:color="000000" w:sz="4" w:space="0"/>
              <w:left w:val="nil"/>
              <w:bottom w:val="single" w:color="000000" w:sz="4" w:space="0"/>
              <w:right w:val="single" w:color="000000" w:sz="4" w:space="0"/>
            </w:tcBorders>
            <w:vAlign w:val="center"/>
          </w:tcPr>
          <w:p w14:paraId="26534F23">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497F519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4DC77A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D58D75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AC9EA9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71818A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C2B7876">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47905E4">
            <w:pPr>
              <w:spacing w:line="240" w:lineRule="exact"/>
              <w:rPr>
                <w:spacing w:val="-8"/>
              </w:rPr>
            </w:pPr>
          </w:p>
        </w:tc>
      </w:tr>
      <w:tr w14:paraId="0147DA40">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90C69FA">
            <w:pPr>
              <w:widowControl/>
              <w:spacing w:line="240" w:lineRule="exact"/>
              <w:jc w:val="left"/>
              <w:textAlignment w:val="center"/>
              <w:rPr>
                <w:spacing w:val="-8"/>
              </w:rPr>
            </w:pPr>
            <w:r>
              <w:rPr>
                <w:rFonts w:hint="eastAsia"/>
                <w:spacing w:val="-8"/>
                <w:kern w:val="0"/>
              </w:rPr>
              <w:t>2010399</w:t>
            </w:r>
          </w:p>
        </w:tc>
        <w:tc>
          <w:tcPr>
            <w:tcW w:w="3260" w:type="dxa"/>
            <w:tcBorders>
              <w:top w:val="single" w:color="000000" w:sz="4" w:space="0"/>
              <w:left w:val="nil"/>
              <w:bottom w:val="single" w:color="000000" w:sz="4" w:space="0"/>
              <w:right w:val="single" w:color="000000" w:sz="4" w:space="0"/>
            </w:tcBorders>
            <w:vAlign w:val="center"/>
          </w:tcPr>
          <w:p w14:paraId="47D217A8">
            <w:pPr>
              <w:widowControl/>
              <w:spacing w:line="240" w:lineRule="exact"/>
              <w:jc w:val="left"/>
              <w:textAlignment w:val="center"/>
              <w:rPr>
                <w:spacing w:val="-8"/>
              </w:rPr>
            </w:pPr>
            <w:r>
              <w:rPr>
                <w:spacing w:val="-8"/>
                <w:kern w:val="0"/>
              </w:rPr>
              <w:t>其他</w:t>
            </w:r>
            <w:r>
              <w:rPr>
                <w:rFonts w:hint="eastAsia"/>
                <w:spacing w:val="-8"/>
                <w:kern w:val="0"/>
                <w:lang w:eastAsia="zh-CN"/>
              </w:rPr>
              <w:t>政府</w:t>
            </w:r>
            <w:r>
              <w:rPr>
                <w:spacing w:val="-8"/>
                <w:kern w:val="0"/>
              </w:rPr>
              <w:t>办公厅（室）及相关机构事务支出</w:t>
            </w:r>
          </w:p>
        </w:tc>
        <w:tc>
          <w:tcPr>
            <w:tcW w:w="1063" w:type="dxa"/>
            <w:tcBorders>
              <w:top w:val="single" w:color="000000" w:sz="4" w:space="0"/>
              <w:left w:val="nil"/>
              <w:bottom w:val="single" w:color="000000" w:sz="4" w:space="0"/>
              <w:right w:val="single" w:color="000000" w:sz="4" w:space="0"/>
            </w:tcBorders>
            <w:vAlign w:val="center"/>
          </w:tcPr>
          <w:p w14:paraId="64EA7A1D">
            <w:pPr>
              <w:widowControl/>
              <w:spacing w:line="240" w:lineRule="exact"/>
              <w:jc w:val="right"/>
              <w:textAlignment w:val="center"/>
              <w:rPr>
                <w:spacing w:val="-8"/>
              </w:rPr>
            </w:pPr>
            <w:r>
              <w:rPr>
                <w:rFonts w:hint="eastAsia"/>
                <w:spacing w:val="-8"/>
              </w:rPr>
              <w:t>51.49</w:t>
            </w:r>
          </w:p>
        </w:tc>
        <w:tc>
          <w:tcPr>
            <w:tcW w:w="791" w:type="dxa"/>
            <w:tcBorders>
              <w:top w:val="single" w:color="000000" w:sz="4" w:space="0"/>
              <w:left w:val="nil"/>
              <w:bottom w:val="single" w:color="000000" w:sz="4" w:space="0"/>
              <w:right w:val="single" w:color="000000" w:sz="4" w:space="0"/>
            </w:tcBorders>
            <w:vAlign w:val="center"/>
          </w:tcPr>
          <w:p w14:paraId="79CFB8FE">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4AD5ABD2">
            <w:pPr>
              <w:widowControl/>
              <w:spacing w:line="240" w:lineRule="exact"/>
              <w:jc w:val="right"/>
              <w:textAlignment w:val="center"/>
              <w:rPr>
                <w:spacing w:val="-8"/>
              </w:rPr>
            </w:pPr>
            <w:r>
              <w:rPr>
                <w:rFonts w:hint="eastAsia"/>
                <w:spacing w:val="-8"/>
              </w:rPr>
              <w:t>51.49</w:t>
            </w:r>
          </w:p>
        </w:tc>
        <w:tc>
          <w:tcPr>
            <w:tcW w:w="974" w:type="dxa"/>
            <w:tcBorders>
              <w:top w:val="single" w:color="000000" w:sz="4" w:space="0"/>
              <w:left w:val="nil"/>
              <w:bottom w:val="single" w:color="000000" w:sz="4" w:space="0"/>
              <w:right w:val="single" w:color="000000" w:sz="4" w:space="0"/>
            </w:tcBorders>
            <w:vAlign w:val="center"/>
          </w:tcPr>
          <w:p w14:paraId="17487C6E">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42BAC4B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E1B245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93004E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8D548F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A1661A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6EB412A">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39F8CEC1">
            <w:pPr>
              <w:spacing w:line="240" w:lineRule="exact"/>
              <w:rPr>
                <w:spacing w:val="-8"/>
              </w:rPr>
            </w:pPr>
          </w:p>
        </w:tc>
      </w:tr>
      <w:tr w14:paraId="7BBF49A9">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65DAB70">
            <w:pPr>
              <w:widowControl/>
              <w:spacing w:line="240" w:lineRule="exact"/>
              <w:jc w:val="left"/>
              <w:textAlignment w:val="center"/>
              <w:rPr>
                <w:spacing w:val="-8"/>
              </w:rPr>
            </w:pPr>
            <w:r>
              <w:rPr>
                <w:spacing w:val="-8"/>
                <w:kern w:val="0"/>
              </w:rPr>
              <w:t>2</w:t>
            </w:r>
            <w:r>
              <w:rPr>
                <w:rFonts w:hint="eastAsia"/>
                <w:spacing w:val="-8"/>
                <w:kern w:val="0"/>
              </w:rPr>
              <w:t>0106</w:t>
            </w:r>
          </w:p>
        </w:tc>
        <w:tc>
          <w:tcPr>
            <w:tcW w:w="3260" w:type="dxa"/>
            <w:tcBorders>
              <w:top w:val="single" w:color="000000" w:sz="4" w:space="0"/>
              <w:left w:val="nil"/>
              <w:bottom w:val="single" w:color="000000" w:sz="4" w:space="0"/>
              <w:right w:val="single" w:color="000000" w:sz="4" w:space="0"/>
            </w:tcBorders>
            <w:vAlign w:val="center"/>
          </w:tcPr>
          <w:p w14:paraId="375CA0CE">
            <w:pPr>
              <w:widowControl/>
              <w:spacing w:line="240" w:lineRule="exact"/>
              <w:jc w:val="left"/>
              <w:textAlignment w:val="center"/>
              <w:rPr>
                <w:spacing w:val="-8"/>
              </w:rPr>
            </w:pPr>
            <w:r>
              <w:rPr>
                <w:spacing w:val="-8"/>
                <w:kern w:val="0"/>
              </w:rPr>
              <w:t>财政事务</w:t>
            </w:r>
          </w:p>
        </w:tc>
        <w:tc>
          <w:tcPr>
            <w:tcW w:w="1063" w:type="dxa"/>
            <w:tcBorders>
              <w:top w:val="single" w:color="000000" w:sz="4" w:space="0"/>
              <w:left w:val="nil"/>
              <w:bottom w:val="single" w:color="000000" w:sz="4" w:space="0"/>
              <w:right w:val="single" w:color="000000" w:sz="4" w:space="0"/>
            </w:tcBorders>
            <w:vAlign w:val="center"/>
          </w:tcPr>
          <w:p w14:paraId="0DB14A97">
            <w:pPr>
              <w:widowControl/>
              <w:spacing w:line="240" w:lineRule="exact"/>
              <w:jc w:val="right"/>
              <w:textAlignment w:val="center"/>
              <w:rPr>
                <w:spacing w:val="-8"/>
              </w:rPr>
            </w:pPr>
            <w:r>
              <w:rPr>
                <w:rFonts w:hint="eastAsia"/>
                <w:spacing w:val="-8"/>
              </w:rPr>
              <w:t>48.24</w:t>
            </w:r>
          </w:p>
        </w:tc>
        <w:tc>
          <w:tcPr>
            <w:tcW w:w="791" w:type="dxa"/>
            <w:tcBorders>
              <w:top w:val="single" w:color="000000" w:sz="4" w:space="0"/>
              <w:left w:val="nil"/>
              <w:bottom w:val="single" w:color="000000" w:sz="4" w:space="0"/>
              <w:right w:val="single" w:color="000000" w:sz="4" w:space="0"/>
            </w:tcBorders>
            <w:vAlign w:val="center"/>
          </w:tcPr>
          <w:p w14:paraId="742AA126">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50C0EAC5">
            <w:pPr>
              <w:widowControl/>
              <w:spacing w:line="240" w:lineRule="exact"/>
              <w:jc w:val="right"/>
              <w:textAlignment w:val="center"/>
              <w:rPr>
                <w:spacing w:val="-8"/>
              </w:rPr>
            </w:pPr>
            <w:r>
              <w:rPr>
                <w:rFonts w:hint="eastAsia"/>
                <w:spacing w:val="-8"/>
              </w:rPr>
              <w:t>48.24</w:t>
            </w:r>
          </w:p>
        </w:tc>
        <w:tc>
          <w:tcPr>
            <w:tcW w:w="974" w:type="dxa"/>
            <w:tcBorders>
              <w:top w:val="single" w:color="000000" w:sz="4" w:space="0"/>
              <w:left w:val="nil"/>
              <w:bottom w:val="single" w:color="000000" w:sz="4" w:space="0"/>
              <w:right w:val="single" w:color="000000" w:sz="4" w:space="0"/>
            </w:tcBorders>
            <w:vAlign w:val="center"/>
          </w:tcPr>
          <w:p w14:paraId="3CDAF13D">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7948EC4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DFF127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C603F3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CD5A573">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BFF01E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76B9978">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651E1032">
            <w:pPr>
              <w:spacing w:line="240" w:lineRule="exact"/>
              <w:rPr>
                <w:spacing w:val="-8"/>
              </w:rPr>
            </w:pPr>
          </w:p>
        </w:tc>
      </w:tr>
      <w:tr w14:paraId="5715087A">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B34C17C">
            <w:pPr>
              <w:widowControl/>
              <w:spacing w:line="240" w:lineRule="exact"/>
              <w:jc w:val="left"/>
              <w:textAlignment w:val="center"/>
              <w:rPr>
                <w:spacing w:val="-8"/>
              </w:rPr>
            </w:pPr>
            <w:r>
              <w:rPr>
                <w:rFonts w:hint="eastAsia"/>
                <w:spacing w:val="-8"/>
                <w:kern w:val="0"/>
              </w:rPr>
              <w:t xml:space="preserve"> 2010601</w:t>
            </w:r>
          </w:p>
        </w:tc>
        <w:tc>
          <w:tcPr>
            <w:tcW w:w="3260" w:type="dxa"/>
            <w:tcBorders>
              <w:top w:val="single" w:color="000000" w:sz="4" w:space="0"/>
              <w:left w:val="nil"/>
              <w:bottom w:val="single" w:color="000000" w:sz="4" w:space="0"/>
              <w:right w:val="single" w:color="000000" w:sz="4" w:space="0"/>
            </w:tcBorders>
            <w:vAlign w:val="center"/>
          </w:tcPr>
          <w:p w14:paraId="345A5369">
            <w:pPr>
              <w:widowControl/>
              <w:spacing w:line="240" w:lineRule="exact"/>
              <w:jc w:val="left"/>
              <w:textAlignment w:val="center"/>
              <w:rPr>
                <w:spacing w:val="-8"/>
              </w:rPr>
            </w:pPr>
            <w:r>
              <w:rPr>
                <w:spacing w:val="-8"/>
                <w:kern w:val="0"/>
              </w:rPr>
              <w:t>行政运行</w:t>
            </w:r>
          </w:p>
        </w:tc>
        <w:tc>
          <w:tcPr>
            <w:tcW w:w="1063" w:type="dxa"/>
            <w:tcBorders>
              <w:top w:val="single" w:color="000000" w:sz="4" w:space="0"/>
              <w:left w:val="nil"/>
              <w:bottom w:val="single" w:color="000000" w:sz="4" w:space="0"/>
              <w:right w:val="single" w:color="000000" w:sz="4" w:space="0"/>
            </w:tcBorders>
            <w:vAlign w:val="center"/>
          </w:tcPr>
          <w:p w14:paraId="508A2079">
            <w:pPr>
              <w:widowControl/>
              <w:spacing w:line="240" w:lineRule="exact"/>
              <w:jc w:val="right"/>
              <w:textAlignment w:val="center"/>
              <w:rPr>
                <w:spacing w:val="-8"/>
              </w:rPr>
            </w:pPr>
            <w:r>
              <w:rPr>
                <w:rFonts w:hint="eastAsia"/>
                <w:spacing w:val="-8"/>
              </w:rPr>
              <w:t>48.24</w:t>
            </w:r>
          </w:p>
        </w:tc>
        <w:tc>
          <w:tcPr>
            <w:tcW w:w="791" w:type="dxa"/>
            <w:tcBorders>
              <w:top w:val="single" w:color="000000" w:sz="4" w:space="0"/>
              <w:left w:val="nil"/>
              <w:bottom w:val="single" w:color="000000" w:sz="4" w:space="0"/>
              <w:right w:val="single" w:color="000000" w:sz="4" w:space="0"/>
            </w:tcBorders>
            <w:vAlign w:val="center"/>
          </w:tcPr>
          <w:p w14:paraId="05DA5A8C">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290E2611">
            <w:pPr>
              <w:widowControl/>
              <w:spacing w:line="240" w:lineRule="exact"/>
              <w:jc w:val="right"/>
              <w:textAlignment w:val="center"/>
              <w:rPr>
                <w:spacing w:val="-8"/>
              </w:rPr>
            </w:pPr>
            <w:r>
              <w:rPr>
                <w:rFonts w:hint="eastAsia"/>
                <w:spacing w:val="-8"/>
              </w:rPr>
              <w:t>48.24</w:t>
            </w:r>
          </w:p>
        </w:tc>
        <w:tc>
          <w:tcPr>
            <w:tcW w:w="974" w:type="dxa"/>
            <w:tcBorders>
              <w:top w:val="single" w:color="000000" w:sz="4" w:space="0"/>
              <w:left w:val="nil"/>
              <w:bottom w:val="single" w:color="000000" w:sz="4" w:space="0"/>
              <w:right w:val="single" w:color="000000" w:sz="4" w:space="0"/>
            </w:tcBorders>
            <w:vAlign w:val="center"/>
          </w:tcPr>
          <w:p w14:paraId="0C295999">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294BD03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48E6CF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BE8190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FF71B1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648489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4E655C2">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4929A6F4">
            <w:pPr>
              <w:spacing w:line="240" w:lineRule="exact"/>
              <w:rPr>
                <w:spacing w:val="-8"/>
              </w:rPr>
            </w:pPr>
          </w:p>
        </w:tc>
      </w:tr>
      <w:tr w14:paraId="2825309F">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94C9AA4">
            <w:pPr>
              <w:widowControl/>
              <w:spacing w:line="240" w:lineRule="exact"/>
              <w:jc w:val="left"/>
              <w:textAlignment w:val="center"/>
              <w:rPr>
                <w:spacing w:val="-8"/>
              </w:rPr>
            </w:pPr>
            <w:r>
              <w:rPr>
                <w:rFonts w:hint="eastAsia"/>
                <w:spacing w:val="-8"/>
                <w:kern w:val="0"/>
              </w:rPr>
              <w:t xml:space="preserve"> 20113</w:t>
            </w:r>
          </w:p>
        </w:tc>
        <w:tc>
          <w:tcPr>
            <w:tcW w:w="3260" w:type="dxa"/>
            <w:tcBorders>
              <w:top w:val="single" w:color="000000" w:sz="4" w:space="0"/>
              <w:left w:val="nil"/>
              <w:bottom w:val="single" w:color="000000" w:sz="4" w:space="0"/>
              <w:right w:val="single" w:color="000000" w:sz="4" w:space="0"/>
            </w:tcBorders>
            <w:vAlign w:val="center"/>
          </w:tcPr>
          <w:p w14:paraId="00D63F62">
            <w:pPr>
              <w:widowControl/>
              <w:spacing w:line="240" w:lineRule="exact"/>
              <w:jc w:val="left"/>
              <w:textAlignment w:val="center"/>
              <w:rPr>
                <w:spacing w:val="-8"/>
              </w:rPr>
            </w:pPr>
            <w:r>
              <w:rPr>
                <w:spacing w:val="-8"/>
                <w:kern w:val="0"/>
              </w:rPr>
              <w:t>商贸事务</w:t>
            </w:r>
          </w:p>
        </w:tc>
        <w:tc>
          <w:tcPr>
            <w:tcW w:w="1063" w:type="dxa"/>
            <w:tcBorders>
              <w:top w:val="single" w:color="000000" w:sz="4" w:space="0"/>
              <w:left w:val="nil"/>
              <w:bottom w:val="single" w:color="000000" w:sz="4" w:space="0"/>
              <w:right w:val="single" w:color="000000" w:sz="4" w:space="0"/>
            </w:tcBorders>
            <w:vAlign w:val="center"/>
          </w:tcPr>
          <w:p w14:paraId="704B419B">
            <w:pPr>
              <w:widowControl/>
              <w:spacing w:line="240" w:lineRule="exact"/>
              <w:jc w:val="right"/>
              <w:textAlignment w:val="center"/>
              <w:rPr>
                <w:spacing w:val="-8"/>
              </w:rPr>
            </w:pPr>
            <w:r>
              <w:rPr>
                <w:rFonts w:hint="eastAsia"/>
                <w:spacing w:val="-8"/>
              </w:rPr>
              <w:t>41.50</w:t>
            </w:r>
          </w:p>
        </w:tc>
        <w:tc>
          <w:tcPr>
            <w:tcW w:w="791" w:type="dxa"/>
            <w:tcBorders>
              <w:top w:val="single" w:color="000000" w:sz="4" w:space="0"/>
              <w:left w:val="nil"/>
              <w:bottom w:val="single" w:color="000000" w:sz="4" w:space="0"/>
              <w:right w:val="single" w:color="000000" w:sz="4" w:space="0"/>
            </w:tcBorders>
            <w:vAlign w:val="center"/>
          </w:tcPr>
          <w:p w14:paraId="59E6021B">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245293CC">
            <w:pPr>
              <w:widowControl/>
              <w:spacing w:line="240" w:lineRule="exact"/>
              <w:jc w:val="right"/>
              <w:textAlignment w:val="center"/>
              <w:rPr>
                <w:spacing w:val="-8"/>
              </w:rPr>
            </w:pPr>
            <w:r>
              <w:rPr>
                <w:rFonts w:hint="eastAsia"/>
                <w:spacing w:val="-8"/>
              </w:rPr>
              <w:t>41.50</w:t>
            </w:r>
          </w:p>
        </w:tc>
        <w:tc>
          <w:tcPr>
            <w:tcW w:w="974" w:type="dxa"/>
            <w:tcBorders>
              <w:top w:val="single" w:color="000000" w:sz="4" w:space="0"/>
              <w:left w:val="nil"/>
              <w:bottom w:val="single" w:color="000000" w:sz="4" w:space="0"/>
              <w:right w:val="single" w:color="000000" w:sz="4" w:space="0"/>
            </w:tcBorders>
            <w:vAlign w:val="center"/>
          </w:tcPr>
          <w:p w14:paraId="32C4CC1D">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2C76210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63FF66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81D0C2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D871F3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C5396F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8C79188">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7BD46E4B">
            <w:pPr>
              <w:spacing w:line="240" w:lineRule="exact"/>
              <w:rPr>
                <w:spacing w:val="-8"/>
              </w:rPr>
            </w:pPr>
          </w:p>
        </w:tc>
      </w:tr>
      <w:tr w14:paraId="164D69A1">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E1A696D">
            <w:pPr>
              <w:widowControl/>
              <w:spacing w:line="240" w:lineRule="exact"/>
              <w:jc w:val="left"/>
              <w:textAlignment w:val="center"/>
              <w:rPr>
                <w:spacing w:val="-8"/>
              </w:rPr>
            </w:pPr>
            <w:r>
              <w:rPr>
                <w:rFonts w:hint="eastAsia"/>
                <w:spacing w:val="-8"/>
                <w:kern w:val="0"/>
              </w:rPr>
              <w:t xml:space="preserve"> 2011308</w:t>
            </w:r>
          </w:p>
        </w:tc>
        <w:tc>
          <w:tcPr>
            <w:tcW w:w="3260" w:type="dxa"/>
            <w:tcBorders>
              <w:top w:val="single" w:color="000000" w:sz="4" w:space="0"/>
              <w:left w:val="nil"/>
              <w:bottom w:val="single" w:color="000000" w:sz="4" w:space="0"/>
              <w:right w:val="single" w:color="000000" w:sz="4" w:space="0"/>
            </w:tcBorders>
            <w:vAlign w:val="center"/>
          </w:tcPr>
          <w:p w14:paraId="4F2C70CF">
            <w:pPr>
              <w:widowControl/>
              <w:spacing w:line="240" w:lineRule="exact"/>
              <w:jc w:val="left"/>
              <w:textAlignment w:val="center"/>
              <w:rPr>
                <w:spacing w:val="-8"/>
              </w:rPr>
            </w:pPr>
            <w:r>
              <w:rPr>
                <w:spacing w:val="-8"/>
              </w:rPr>
              <w:t>招商引资</w:t>
            </w:r>
          </w:p>
        </w:tc>
        <w:tc>
          <w:tcPr>
            <w:tcW w:w="1063" w:type="dxa"/>
            <w:tcBorders>
              <w:top w:val="single" w:color="000000" w:sz="4" w:space="0"/>
              <w:left w:val="nil"/>
              <w:bottom w:val="single" w:color="000000" w:sz="4" w:space="0"/>
              <w:right w:val="single" w:color="000000" w:sz="4" w:space="0"/>
            </w:tcBorders>
            <w:vAlign w:val="center"/>
          </w:tcPr>
          <w:p w14:paraId="171E5232">
            <w:pPr>
              <w:widowControl/>
              <w:spacing w:line="240" w:lineRule="exact"/>
              <w:jc w:val="right"/>
              <w:textAlignment w:val="center"/>
              <w:rPr>
                <w:spacing w:val="-8"/>
              </w:rPr>
            </w:pPr>
            <w:r>
              <w:rPr>
                <w:rFonts w:hint="eastAsia"/>
                <w:spacing w:val="-8"/>
              </w:rPr>
              <w:t>41.50</w:t>
            </w:r>
          </w:p>
        </w:tc>
        <w:tc>
          <w:tcPr>
            <w:tcW w:w="791" w:type="dxa"/>
            <w:tcBorders>
              <w:top w:val="single" w:color="000000" w:sz="4" w:space="0"/>
              <w:left w:val="nil"/>
              <w:bottom w:val="single" w:color="000000" w:sz="4" w:space="0"/>
              <w:right w:val="single" w:color="000000" w:sz="4" w:space="0"/>
            </w:tcBorders>
            <w:vAlign w:val="center"/>
          </w:tcPr>
          <w:p w14:paraId="055D93F4">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21FBB9E7">
            <w:pPr>
              <w:widowControl/>
              <w:spacing w:line="240" w:lineRule="exact"/>
              <w:jc w:val="right"/>
              <w:textAlignment w:val="center"/>
              <w:rPr>
                <w:spacing w:val="-8"/>
              </w:rPr>
            </w:pPr>
            <w:r>
              <w:rPr>
                <w:rFonts w:hint="eastAsia"/>
                <w:spacing w:val="-8"/>
              </w:rPr>
              <w:t>41.50</w:t>
            </w:r>
          </w:p>
        </w:tc>
        <w:tc>
          <w:tcPr>
            <w:tcW w:w="974" w:type="dxa"/>
            <w:tcBorders>
              <w:top w:val="single" w:color="000000" w:sz="4" w:space="0"/>
              <w:left w:val="nil"/>
              <w:bottom w:val="single" w:color="000000" w:sz="4" w:space="0"/>
              <w:right w:val="single" w:color="000000" w:sz="4" w:space="0"/>
            </w:tcBorders>
            <w:vAlign w:val="center"/>
          </w:tcPr>
          <w:p w14:paraId="097313D4">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2E94380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6B854A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BA1B1B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A8DF03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3F5900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AA5870B">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68B49FC3">
            <w:pPr>
              <w:spacing w:line="240" w:lineRule="exact"/>
              <w:rPr>
                <w:spacing w:val="-8"/>
              </w:rPr>
            </w:pPr>
          </w:p>
        </w:tc>
      </w:tr>
      <w:tr w14:paraId="75C345F9">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0C701D85">
            <w:pPr>
              <w:widowControl/>
              <w:spacing w:line="240" w:lineRule="exact"/>
              <w:jc w:val="left"/>
              <w:textAlignment w:val="center"/>
              <w:rPr>
                <w:spacing w:val="-8"/>
              </w:rPr>
            </w:pPr>
            <w:r>
              <w:rPr>
                <w:spacing w:val="-8"/>
                <w:kern w:val="0"/>
              </w:rPr>
              <w:t>2</w:t>
            </w:r>
            <w:r>
              <w:rPr>
                <w:rFonts w:hint="eastAsia"/>
                <w:spacing w:val="-8"/>
                <w:kern w:val="0"/>
              </w:rPr>
              <w:t>0131</w:t>
            </w:r>
          </w:p>
        </w:tc>
        <w:tc>
          <w:tcPr>
            <w:tcW w:w="3260" w:type="dxa"/>
            <w:tcBorders>
              <w:top w:val="single" w:color="000000" w:sz="4" w:space="0"/>
              <w:left w:val="nil"/>
              <w:bottom w:val="single" w:color="000000" w:sz="4" w:space="0"/>
              <w:right w:val="single" w:color="000000" w:sz="4" w:space="0"/>
            </w:tcBorders>
            <w:vAlign w:val="center"/>
          </w:tcPr>
          <w:p w14:paraId="7F033B2C">
            <w:pPr>
              <w:widowControl/>
              <w:spacing w:line="240" w:lineRule="exact"/>
              <w:jc w:val="left"/>
              <w:textAlignment w:val="center"/>
              <w:rPr>
                <w:spacing w:val="-8"/>
              </w:rPr>
            </w:pPr>
            <w:r>
              <w:rPr>
                <w:spacing w:val="-8"/>
              </w:rPr>
              <w:t>党务办公厅（室）及相关机构事务</w:t>
            </w:r>
          </w:p>
        </w:tc>
        <w:tc>
          <w:tcPr>
            <w:tcW w:w="1063" w:type="dxa"/>
            <w:tcBorders>
              <w:top w:val="single" w:color="000000" w:sz="4" w:space="0"/>
              <w:left w:val="nil"/>
              <w:bottom w:val="single" w:color="000000" w:sz="4" w:space="0"/>
              <w:right w:val="single" w:color="000000" w:sz="4" w:space="0"/>
            </w:tcBorders>
            <w:vAlign w:val="center"/>
          </w:tcPr>
          <w:p w14:paraId="2BAEE29A">
            <w:pPr>
              <w:widowControl/>
              <w:spacing w:line="240" w:lineRule="exact"/>
              <w:jc w:val="right"/>
              <w:textAlignment w:val="center"/>
              <w:rPr>
                <w:spacing w:val="-8"/>
              </w:rPr>
            </w:pPr>
            <w:r>
              <w:rPr>
                <w:rFonts w:hint="eastAsia"/>
                <w:spacing w:val="-8"/>
              </w:rPr>
              <w:t>90.19</w:t>
            </w:r>
          </w:p>
        </w:tc>
        <w:tc>
          <w:tcPr>
            <w:tcW w:w="791" w:type="dxa"/>
            <w:tcBorders>
              <w:top w:val="single" w:color="000000" w:sz="4" w:space="0"/>
              <w:left w:val="nil"/>
              <w:bottom w:val="single" w:color="000000" w:sz="4" w:space="0"/>
              <w:right w:val="single" w:color="000000" w:sz="4" w:space="0"/>
            </w:tcBorders>
            <w:vAlign w:val="center"/>
          </w:tcPr>
          <w:p w14:paraId="0CC3612E">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78E00001">
            <w:pPr>
              <w:widowControl/>
              <w:spacing w:line="240" w:lineRule="exact"/>
              <w:jc w:val="right"/>
              <w:textAlignment w:val="center"/>
              <w:rPr>
                <w:spacing w:val="-8"/>
              </w:rPr>
            </w:pPr>
            <w:r>
              <w:rPr>
                <w:rFonts w:hint="eastAsia"/>
                <w:spacing w:val="-8"/>
              </w:rPr>
              <w:t>90.19</w:t>
            </w:r>
          </w:p>
        </w:tc>
        <w:tc>
          <w:tcPr>
            <w:tcW w:w="974" w:type="dxa"/>
            <w:tcBorders>
              <w:top w:val="single" w:color="000000" w:sz="4" w:space="0"/>
              <w:left w:val="nil"/>
              <w:bottom w:val="single" w:color="000000" w:sz="4" w:space="0"/>
              <w:right w:val="single" w:color="000000" w:sz="4" w:space="0"/>
            </w:tcBorders>
            <w:vAlign w:val="center"/>
          </w:tcPr>
          <w:p w14:paraId="0F74F0E6">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30BA227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3B75C8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CD91FA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976897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10774E3">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F660012">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60A19527">
            <w:pPr>
              <w:spacing w:line="240" w:lineRule="exact"/>
              <w:rPr>
                <w:spacing w:val="-8"/>
              </w:rPr>
            </w:pPr>
          </w:p>
        </w:tc>
      </w:tr>
      <w:tr w14:paraId="0F26A177">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C692E66">
            <w:pPr>
              <w:widowControl/>
              <w:spacing w:line="240" w:lineRule="exact"/>
              <w:jc w:val="left"/>
              <w:textAlignment w:val="center"/>
              <w:rPr>
                <w:spacing w:val="-8"/>
              </w:rPr>
            </w:pPr>
            <w:r>
              <w:rPr>
                <w:rFonts w:hint="eastAsia"/>
                <w:spacing w:val="-8"/>
                <w:kern w:val="0"/>
              </w:rPr>
              <w:t>2013101</w:t>
            </w:r>
          </w:p>
        </w:tc>
        <w:tc>
          <w:tcPr>
            <w:tcW w:w="3260" w:type="dxa"/>
            <w:tcBorders>
              <w:top w:val="single" w:color="000000" w:sz="4" w:space="0"/>
              <w:left w:val="nil"/>
              <w:bottom w:val="single" w:color="000000" w:sz="4" w:space="0"/>
              <w:right w:val="single" w:color="000000" w:sz="4" w:space="0"/>
            </w:tcBorders>
            <w:vAlign w:val="center"/>
          </w:tcPr>
          <w:p w14:paraId="79C6F1BB">
            <w:pPr>
              <w:widowControl/>
              <w:spacing w:line="240" w:lineRule="exact"/>
              <w:jc w:val="left"/>
              <w:textAlignment w:val="center"/>
              <w:rPr>
                <w:spacing w:val="-8"/>
              </w:rPr>
            </w:pPr>
            <w:r>
              <w:rPr>
                <w:spacing w:val="-8"/>
              </w:rPr>
              <w:t>行政运行</w:t>
            </w:r>
          </w:p>
        </w:tc>
        <w:tc>
          <w:tcPr>
            <w:tcW w:w="1063" w:type="dxa"/>
            <w:tcBorders>
              <w:top w:val="single" w:color="000000" w:sz="4" w:space="0"/>
              <w:left w:val="nil"/>
              <w:bottom w:val="single" w:color="000000" w:sz="4" w:space="0"/>
              <w:right w:val="single" w:color="000000" w:sz="4" w:space="0"/>
            </w:tcBorders>
            <w:vAlign w:val="center"/>
          </w:tcPr>
          <w:p w14:paraId="6BD07D6C">
            <w:pPr>
              <w:widowControl/>
              <w:spacing w:line="240" w:lineRule="exact"/>
              <w:jc w:val="right"/>
              <w:textAlignment w:val="center"/>
              <w:rPr>
                <w:spacing w:val="-8"/>
              </w:rPr>
            </w:pPr>
            <w:r>
              <w:rPr>
                <w:rFonts w:hint="eastAsia"/>
                <w:spacing w:val="-8"/>
              </w:rPr>
              <w:t>90.19</w:t>
            </w:r>
          </w:p>
        </w:tc>
        <w:tc>
          <w:tcPr>
            <w:tcW w:w="791" w:type="dxa"/>
            <w:tcBorders>
              <w:top w:val="single" w:color="000000" w:sz="4" w:space="0"/>
              <w:left w:val="nil"/>
              <w:bottom w:val="single" w:color="000000" w:sz="4" w:space="0"/>
              <w:right w:val="single" w:color="000000" w:sz="4" w:space="0"/>
            </w:tcBorders>
            <w:vAlign w:val="center"/>
          </w:tcPr>
          <w:p w14:paraId="2AEF0B26">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436B0742">
            <w:pPr>
              <w:spacing w:line="240" w:lineRule="exact"/>
              <w:rPr>
                <w:spacing w:val="-8"/>
              </w:rPr>
            </w:pPr>
            <w:r>
              <w:rPr>
                <w:rFonts w:hint="eastAsia"/>
                <w:spacing w:val="-8"/>
              </w:rPr>
              <w:t xml:space="preserve">     90.19</w:t>
            </w:r>
          </w:p>
        </w:tc>
        <w:tc>
          <w:tcPr>
            <w:tcW w:w="974" w:type="dxa"/>
            <w:tcBorders>
              <w:top w:val="single" w:color="000000" w:sz="4" w:space="0"/>
              <w:left w:val="nil"/>
              <w:bottom w:val="single" w:color="000000" w:sz="4" w:space="0"/>
              <w:right w:val="single" w:color="000000" w:sz="4" w:space="0"/>
            </w:tcBorders>
            <w:vAlign w:val="center"/>
          </w:tcPr>
          <w:p w14:paraId="7E39DE35">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2B5495A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45FD3D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20BC80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0757A0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081E0E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788BA90">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3662CE8">
            <w:pPr>
              <w:spacing w:line="240" w:lineRule="exact"/>
              <w:rPr>
                <w:spacing w:val="-8"/>
              </w:rPr>
            </w:pPr>
          </w:p>
        </w:tc>
      </w:tr>
      <w:tr w14:paraId="0720BB59">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097E3C1">
            <w:pPr>
              <w:widowControl/>
              <w:spacing w:line="240" w:lineRule="exact"/>
              <w:jc w:val="left"/>
              <w:textAlignment w:val="center"/>
              <w:rPr>
                <w:spacing w:val="-8"/>
              </w:rPr>
            </w:pPr>
            <w:r>
              <w:rPr>
                <w:spacing w:val="-8"/>
                <w:kern w:val="0"/>
              </w:rPr>
              <w:t>2</w:t>
            </w:r>
            <w:r>
              <w:rPr>
                <w:rFonts w:hint="eastAsia"/>
                <w:spacing w:val="-8"/>
                <w:kern w:val="0"/>
              </w:rPr>
              <w:t>0132</w:t>
            </w:r>
          </w:p>
        </w:tc>
        <w:tc>
          <w:tcPr>
            <w:tcW w:w="3260" w:type="dxa"/>
            <w:tcBorders>
              <w:top w:val="single" w:color="000000" w:sz="4" w:space="0"/>
              <w:left w:val="nil"/>
              <w:bottom w:val="single" w:color="000000" w:sz="4" w:space="0"/>
              <w:right w:val="single" w:color="000000" w:sz="4" w:space="0"/>
            </w:tcBorders>
            <w:vAlign w:val="center"/>
          </w:tcPr>
          <w:p w14:paraId="655F0150">
            <w:pPr>
              <w:widowControl/>
              <w:spacing w:line="240" w:lineRule="exact"/>
              <w:jc w:val="left"/>
              <w:textAlignment w:val="center"/>
              <w:rPr>
                <w:spacing w:val="-8"/>
              </w:rPr>
            </w:pPr>
            <w:r>
              <w:rPr>
                <w:spacing w:val="-8"/>
              </w:rPr>
              <w:t>组织事务</w:t>
            </w:r>
          </w:p>
        </w:tc>
        <w:tc>
          <w:tcPr>
            <w:tcW w:w="1063" w:type="dxa"/>
            <w:tcBorders>
              <w:top w:val="single" w:color="000000" w:sz="4" w:space="0"/>
              <w:left w:val="nil"/>
              <w:bottom w:val="single" w:color="000000" w:sz="4" w:space="0"/>
              <w:right w:val="single" w:color="000000" w:sz="4" w:space="0"/>
            </w:tcBorders>
            <w:vAlign w:val="center"/>
          </w:tcPr>
          <w:p w14:paraId="60414145">
            <w:pPr>
              <w:widowControl/>
              <w:spacing w:line="240" w:lineRule="exact"/>
              <w:jc w:val="right"/>
              <w:textAlignment w:val="center"/>
              <w:rPr>
                <w:spacing w:val="-8"/>
              </w:rPr>
            </w:pPr>
            <w:r>
              <w:rPr>
                <w:rFonts w:hint="eastAsia"/>
                <w:spacing w:val="-8"/>
              </w:rPr>
              <w:t>1.50</w:t>
            </w:r>
          </w:p>
        </w:tc>
        <w:tc>
          <w:tcPr>
            <w:tcW w:w="791" w:type="dxa"/>
            <w:tcBorders>
              <w:top w:val="single" w:color="000000" w:sz="4" w:space="0"/>
              <w:left w:val="nil"/>
              <w:bottom w:val="single" w:color="000000" w:sz="4" w:space="0"/>
              <w:right w:val="single" w:color="000000" w:sz="4" w:space="0"/>
            </w:tcBorders>
            <w:vAlign w:val="center"/>
          </w:tcPr>
          <w:p w14:paraId="593F18A3">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034EFAAC">
            <w:pPr>
              <w:spacing w:line="240" w:lineRule="exact"/>
              <w:rPr>
                <w:spacing w:val="-8"/>
              </w:rPr>
            </w:pPr>
            <w:r>
              <w:rPr>
                <w:rFonts w:hint="eastAsia"/>
                <w:spacing w:val="-8"/>
              </w:rPr>
              <w:t xml:space="preserve">      1.50</w:t>
            </w:r>
          </w:p>
        </w:tc>
        <w:tc>
          <w:tcPr>
            <w:tcW w:w="974" w:type="dxa"/>
            <w:tcBorders>
              <w:top w:val="single" w:color="000000" w:sz="4" w:space="0"/>
              <w:left w:val="nil"/>
              <w:bottom w:val="single" w:color="000000" w:sz="4" w:space="0"/>
              <w:right w:val="single" w:color="000000" w:sz="4" w:space="0"/>
            </w:tcBorders>
            <w:vAlign w:val="center"/>
          </w:tcPr>
          <w:p w14:paraId="075A7997">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594F8CB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5BE1CF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816750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81A3C1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DF9A30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BC50A17">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693D3A54">
            <w:pPr>
              <w:spacing w:line="240" w:lineRule="exact"/>
              <w:rPr>
                <w:spacing w:val="-8"/>
              </w:rPr>
            </w:pPr>
          </w:p>
        </w:tc>
      </w:tr>
      <w:tr w14:paraId="0CDD4E99">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AB1E3C9">
            <w:pPr>
              <w:widowControl/>
              <w:spacing w:line="240" w:lineRule="exact"/>
              <w:jc w:val="left"/>
              <w:textAlignment w:val="center"/>
              <w:rPr>
                <w:spacing w:val="-8"/>
                <w:kern w:val="0"/>
              </w:rPr>
            </w:pPr>
            <w:r>
              <w:rPr>
                <w:rFonts w:hint="eastAsia"/>
                <w:spacing w:val="-8"/>
                <w:kern w:val="0"/>
              </w:rPr>
              <w:t>2013202</w:t>
            </w:r>
          </w:p>
        </w:tc>
        <w:tc>
          <w:tcPr>
            <w:tcW w:w="3260" w:type="dxa"/>
            <w:tcBorders>
              <w:top w:val="single" w:color="000000" w:sz="4" w:space="0"/>
              <w:left w:val="nil"/>
              <w:bottom w:val="single" w:color="000000" w:sz="4" w:space="0"/>
              <w:right w:val="single" w:color="000000" w:sz="4" w:space="0"/>
            </w:tcBorders>
            <w:vAlign w:val="center"/>
          </w:tcPr>
          <w:p w14:paraId="32EDEF6D">
            <w:pPr>
              <w:widowControl/>
              <w:spacing w:line="240" w:lineRule="exact"/>
              <w:jc w:val="left"/>
              <w:textAlignment w:val="center"/>
              <w:rPr>
                <w:spacing w:val="-8"/>
                <w:kern w:val="0"/>
              </w:rPr>
            </w:pPr>
            <w:r>
              <w:rPr>
                <w:spacing w:val="-8"/>
                <w:kern w:val="0"/>
              </w:rPr>
              <w:t>一般行政管理事务</w:t>
            </w:r>
          </w:p>
        </w:tc>
        <w:tc>
          <w:tcPr>
            <w:tcW w:w="1063" w:type="dxa"/>
            <w:tcBorders>
              <w:top w:val="single" w:color="000000" w:sz="4" w:space="0"/>
              <w:left w:val="nil"/>
              <w:bottom w:val="single" w:color="000000" w:sz="4" w:space="0"/>
              <w:right w:val="single" w:color="000000" w:sz="4" w:space="0"/>
            </w:tcBorders>
            <w:vAlign w:val="center"/>
          </w:tcPr>
          <w:p w14:paraId="00ED12A0">
            <w:pPr>
              <w:widowControl/>
              <w:spacing w:line="240" w:lineRule="exact"/>
              <w:jc w:val="right"/>
              <w:textAlignment w:val="center"/>
              <w:rPr>
                <w:spacing w:val="-8"/>
              </w:rPr>
            </w:pPr>
            <w:r>
              <w:rPr>
                <w:rFonts w:hint="eastAsia"/>
                <w:spacing w:val="-8"/>
              </w:rPr>
              <w:t>1.50</w:t>
            </w:r>
          </w:p>
        </w:tc>
        <w:tc>
          <w:tcPr>
            <w:tcW w:w="791" w:type="dxa"/>
            <w:tcBorders>
              <w:top w:val="single" w:color="000000" w:sz="4" w:space="0"/>
              <w:left w:val="nil"/>
              <w:bottom w:val="single" w:color="000000" w:sz="4" w:space="0"/>
              <w:right w:val="single" w:color="000000" w:sz="4" w:space="0"/>
            </w:tcBorders>
            <w:vAlign w:val="center"/>
          </w:tcPr>
          <w:p w14:paraId="57590985">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19A460E2">
            <w:pPr>
              <w:spacing w:line="240" w:lineRule="exact"/>
              <w:rPr>
                <w:spacing w:val="-8"/>
              </w:rPr>
            </w:pPr>
            <w:r>
              <w:rPr>
                <w:rFonts w:hint="eastAsia"/>
                <w:spacing w:val="-8"/>
              </w:rPr>
              <w:t xml:space="preserve">      1.50</w:t>
            </w:r>
          </w:p>
        </w:tc>
        <w:tc>
          <w:tcPr>
            <w:tcW w:w="974" w:type="dxa"/>
            <w:tcBorders>
              <w:top w:val="single" w:color="000000" w:sz="4" w:space="0"/>
              <w:left w:val="nil"/>
              <w:bottom w:val="single" w:color="000000" w:sz="4" w:space="0"/>
              <w:right w:val="single" w:color="000000" w:sz="4" w:space="0"/>
            </w:tcBorders>
            <w:vAlign w:val="center"/>
          </w:tcPr>
          <w:p w14:paraId="092F5A8A">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2AE181E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B52302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238407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4F9128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F28A85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CCE7510">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7076A8D6">
            <w:pPr>
              <w:spacing w:line="240" w:lineRule="exact"/>
              <w:rPr>
                <w:spacing w:val="-8"/>
              </w:rPr>
            </w:pPr>
          </w:p>
        </w:tc>
      </w:tr>
      <w:tr w14:paraId="6DE3B88F">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F655B36">
            <w:pPr>
              <w:widowControl/>
              <w:spacing w:line="240" w:lineRule="exact"/>
              <w:jc w:val="left"/>
              <w:textAlignment w:val="center"/>
              <w:rPr>
                <w:spacing w:val="-8"/>
                <w:kern w:val="0"/>
              </w:rPr>
            </w:pPr>
            <w:r>
              <w:rPr>
                <w:rFonts w:hint="eastAsia"/>
                <w:spacing w:val="-8"/>
                <w:kern w:val="0"/>
              </w:rPr>
              <w:t>207</w:t>
            </w:r>
          </w:p>
        </w:tc>
        <w:tc>
          <w:tcPr>
            <w:tcW w:w="3260" w:type="dxa"/>
            <w:tcBorders>
              <w:top w:val="single" w:color="000000" w:sz="4" w:space="0"/>
              <w:left w:val="nil"/>
              <w:bottom w:val="single" w:color="000000" w:sz="4" w:space="0"/>
              <w:right w:val="single" w:color="000000" w:sz="4" w:space="0"/>
            </w:tcBorders>
            <w:vAlign w:val="center"/>
          </w:tcPr>
          <w:p w14:paraId="5CC416CD">
            <w:pPr>
              <w:widowControl/>
              <w:spacing w:line="240" w:lineRule="exact"/>
              <w:jc w:val="left"/>
              <w:textAlignment w:val="center"/>
              <w:rPr>
                <w:spacing w:val="-8"/>
                <w:kern w:val="0"/>
              </w:rPr>
            </w:pPr>
            <w:r>
              <w:rPr>
                <w:spacing w:val="-8"/>
                <w:kern w:val="0"/>
              </w:rPr>
              <w:t>文化旅游与传媒支出</w:t>
            </w:r>
          </w:p>
        </w:tc>
        <w:tc>
          <w:tcPr>
            <w:tcW w:w="1063" w:type="dxa"/>
            <w:tcBorders>
              <w:top w:val="single" w:color="000000" w:sz="4" w:space="0"/>
              <w:left w:val="nil"/>
              <w:bottom w:val="single" w:color="000000" w:sz="4" w:space="0"/>
              <w:right w:val="single" w:color="000000" w:sz="4" w:space="0"/>
            </w:tcBorders>
            <w:vAlign w:val="center"/>
          </w:tcPr>
          <w:p w14:paraId="3C07CE57">
            <w:pPr>
              <w:widowControl/>
              <w:spacing w:line="240" w:lineRule="exact"/>
              <w:jc w:val="right"/>
              <w:textAlignment w:val="center"/>
              <w:rPr>
                <w:spacing w:val="-8"/>
              </w:rPr>
            </w:pPr>
            <w:r>
              <w:rPr>
                <w:rFonts w:hint="eastAsia"/>
                <w:spacing w:val="-8"/>
              </w:rPr>
              <w:t>55.63</w:t>
            </w:r>
          </w:p>
        </w:tc>
        <w:tc>
          <w:tcPr>
            <w:tcW w:w="791" w:type="dxa"/>
            <w:tcBorders>
              <w:top w:val="single" w:color="000000" w:sz="4" w:space="0"/>
              <w:left w:val="nil"/>
              <w:bottom w:val="single" w:color="000000" w:sz="4" w:space="0"/>
              <w:right w:val="single" w:color="000000" w:sz="4" w:space="0"/>
            </w:tcBorders>
            <w:vAlign w:val="center"/>
          </w:tcPr>
          <w:p w14:paraId="7245E9F4">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00596B41">
            <w:pPr>
              <w:spacing w:line="240" w:lineRule="exact"/>
              <w:rPr>
                <w:spacing w:val="-8"/>
              </w:rPr>
            </w:pPr>
            <w:r>
              <w:rPr>
                <w:rFonts w:hint="eastAsia"/>
                <w:spacing w:val="-8"/>
              </w:rPr>
              <w:t xml:space="preserve">     55.63</w:t>
            </w:r>
          </w:p>
        </w:tc>
        <w:tc>
          <w:tcPr>
            <w:tcW w:w="974" w:type="dxa"/>
            <w:tcBorders>
              <w:top w:val="single" w:color="000000" w:sz="4" w:space="0"/>
              <w:left w:val="nil"/>
              <w:bottom w:val="single" w:color="000000" w:sz="4" w:space="0"/>
              <w:right w:val="single" w:color="000000" w:sz="4" w:space="0"/>
            </w:tcBorders>
            <w:vAlign w:val="center"/>
          </w:tcPr>
          <w:p w14:paraId="58E63401">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7771037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119FBA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AE0116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1F8D28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619BBE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738622C">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6663CC16">
            <w:pPr>
              <w:spacing w:line="240" w:lineRule="exact"/>
              <w:rPr>
                <w:spacing w:val="-8"/>
              </w:rPr>
            </w:pPr>
          </w:p>
        </w:tc>
      </w:tr>
      <w:tr w14:paraId="64FF393E">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0FDC097A">
            <w:pPr>
              <w:widowControl/>
              <w:spacing w:line="240" w:lineRule="exact"/>
              <w:jc w:val="left"/>
              <w:textAlignment w:val="center"/>
              <w:rPr>
                <w:spacing w:val="-8"/>
                <w:kern w:val="0"/>
              </w:rPr>
            </w:pPr>
            <w:r>
              <w:rPr>
                <w:rFonts w:hint="eastAsia"/>
                <w:spacing w:val="-8"/>
                <w:kern w:val="0"/>
              </w:rPr>
              <w:t>20701</w:t>
            </w:r>
          </w:p>
        </w:tc>
        <w:tc>
          <w:tcPr>
            <w:tcW w:w="3260" w:type="dxa"/>
            <w:tcBorders>
              <w:top w:val="single" w:color="000000" w:sz="4" w:space="0"/>
              <w:left w:val="nil"/>
              <w:bottom w:val="single" w:color="000000" w:sz="4" w:space="0"/>
              <w:right w:val="single" w:color="000000" w:sz="4" w:space="0"/>
            </w:tcBorders>
            <w:vAlign w:val="center"/>
          </w:tcPr>
          <w:p w14:paraId="128B992F">
            <w:pPr>
              <w:widowControl/>
              <w:spacing w:line="240" w:lineRule="exact"/>
              <w:jc w:val="left"/>
              <w:textAlignment w:val="center"/>
              <w:rPr>
                <w:spacing w:val="-8"/>
                <w:kern w:val="0"/>
              </w:rPr>
            </w:pPr>
            <w:r>
              <w:rPr>
                <w:spacing w:val="-8"/>
                <w:kern w:val="0"/>
              </w:rPr>
              <w:t>文化和旅游</w:t>
            </w:r>
          </w:p>
        </w:tc>
        <w:tc>
          <w:tcPr>
            <w:tcW w:w="1063" w:type="dxa"/>
            <w:tcBorders>
              <w:top w:val="single" w:color="000000" w:sz="4" w:space="0"/>
              <w:left w:val="nil"/>
              <w:bottom w:val="single" w:color="000000" w:sz="4" w:space="0"/>
              <w:right w:val="single" w:color="000000" w:sz="4" w:space="0"/>
            </w:tcBorders>
            <w:vAlign w:val="center"/>
          </w:tcPr>
          <w:p w14:paraId="3A5D5A56">
            <w:pPr>
              <w:widowControl/>
              <w:spacing w:line="240" w:lineRule="exact"/>
              <w:jc w:val="right"/>
              <w:textAlignment w:val="center"/>
              <w:rPr>
                <w:spacing w:val="-8"/>
              </w:rPr>
            </w:pPr>
            <w:r>
              <w:rPr>
                <w:rFonts w:hint="eastAsia"/>
                <w:spacing w:val="-8"/>
              </w:rPr>
              <w:t>55.63</w:t>
            </w:r>
          </w:p>
        </w:tc>
        <w:tc>
          <w:tcPr>
            <w:tcW w:w="791" w:type="dxa"/>
            <w:tcBorders>
              <w:top w:val="single" w:color="000000" w:sz="4" w:space="0"/>
              <w:left w:val="nil"/>
              <w:bottom w:val="single" w:color="000000" w:sz="4" w:space="0"/>
              <w:right w:val="single" w:color="000000" w:sz="4" w:space="0"/>
            </w:tcBorders>
            <w:vAlign w:val="center"/>
          </w:tcPr>
          <w:p w14:paraId="4A63E032">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5783E5F3">
            <w:pPr>
              <w:spacing w:line="240" w:lineRule="exact"/>
              <w:rPr>
                <w:spacing w:val="-8"/>
              </w:rPr>
            </w:pPr>
            <w:r>
              <w:rPr>
                <w:rFonts w:hint="eastAsia"/>
                <w:spacing w:val="-8"/>
              </w:rPr>
              <w:t xml:space="preserve">     55.63</w:t>
            </w:r>
          </w:p>
        </w:tc>
        <w:tc>
          <w:tcPr>
            <w:tcW w:w="974" w:type="dxa"/>
            <w:tcBorders>
              <w:top w:val="single" w:color="000000" w:sz="4" w:space="0"/>
              <w:left w:val="nil"/>
              <w:bottom w:val="single" w:color="000000" w:sz="4" w:space="0"/>
              <w:right w:val="single" w:color="000000" w:sz="4" w:space="0"/>
            </w:tcBorders>
            <w:vAlign w:val="center"/>
          </w:tcPr>
          <w:p w14:paraId="25F29018">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2A3C9E4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27E149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92EA17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A52643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E4ABBE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D353F37">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0BEA0801">
            <w:pPr>
              <w:spacing w:line="240" w:lineRule="exact"/>
              <w:rPr>
                <w:spacing w:val="-8"/>
              </w:rPr>
            </w:pPr>
          </w:p>
        </w:tc>
      </w:tr>
      <w:tr w14:paraId="107F43EA">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5FEACF0">
            <w:pPr>
              <w:widowControl/>
              <w:spacing w:line="240" w:lineRule="exact"/>
              <w:jc w:val="left"/>
              <w:textAlignment w:val="center"/>
              <w:rPr>
                <w:spacing w:val="-8"/>
                <w:kern w:val="0"/>
              </w:rPr>
            </w:pPr>
            <w:r>
              <w:rPr>
                <w:rFonts w:hint="eastAsia"/>
                <w:spacing w:val="-8"/>
                <w:kern w:val="0"/>
              </w:rPr>
              <w:t>2070109</w:t>
            </w:r>
          </w:p>
        </w:tc>
        <w:tc>
          <w:tcPr>
            <w:tcW w:w="3260" w:type="dxa"/>
            <w:tcBorders>
              <w:top w:val="single" w:color="000000" w:sz="4" w:space="0"/>
              <w:left w:val="nil"/>
              <w:bottom w:val="single" w:color="000000" w:sz="4" w:space="0"/>
              <w:right w:val="single" w:color="000000" w:sz="4" w:space="0"/>
            </w:tcBorders>
            <w:vAlign w:val="center"/>
          </w:tcPr>
          <w:p w14:paraId="3E696FEE">
            <w:pPr>
              <w:widowControl/>
              <w:spacing w:line="240" w:lineRule="exact"/>
              <w:jc w:val="left"/>
              <w:textAlignment w:val="center"/>
              <w:rPr>
                <w:spacing w:val="-8"/>
                <w:kern w:val="0"/>
              </w:rPr>
            </w:pPr>
            <w:r>
              <w:rPr>
                <w:spacing w:val="-8"/>
                <w:kern w:val="0"/>
              </w:rPr>
              <w:t>群众文化</w:t>
            </w:r>
          </w:p>
        </w:tc>
        <w:tc>
          <w:tcPr>
            <w:tcW w:w="1063" w:type="dxa"/>
            <w:tcBorders>
              <w:top w:val="single" w:color="000000" w:sz="4" w:space="0"/>
              <w:left w:val="nil"/>
              <w:bottom w:val="single" w:color="000000" w:sz="4" w:space="0"/>
              <w:right w:val="single" w:color="000000" w:sz="4" w:space="0"/>
            </w:tcBorders>
            <w:vAlign w:val="center"/>
          </w:tcPr>
          <w:p w14:paraId="5C0062A1">
            <w:pPr>
              <w:widowControl/>
              <w:spacing w:line="240" w:lineRule="exact"/>
              <w:jc w:val="right"/>
              <w:textAlignment w:val="center"/>
              <w:rPr>
                <w:spacing w:val="-8"/>
              </w:rPr>
            </w:pPr>
            <w:r>
              <w:rPr>
                <w:rFonts w:hint="eastAsia"/>
                <w:spacing w:val="-8"/>
              </w:rPr>
              <w:t>55.63</w:t>
            </w:r>
          </w:p>
        </w:tc>
        <w:tc>
          <w:tcPr>
            <w:tcW w:w="791" w:type="dxa"/>
            <w:tcBorders>
              <w:top w:val="single" w:color="000000" w:sz="4" w:space="0"/>
              <w:left w:val="nil"/>
              <w:bottom w:val="single" w:color="000000" w:sz="4" w:space="0"/>
              <w:right w:val="single" w:color="000000" w:sz="4" w:space="0"/>
            </w:tcBorders>
            <w:vAlign w:val="center"/>
          </w:tcPr>
          <w:p w14:paraId="2026071D">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7B43961A">
            <w:pPr>
              <w:spacing w:line="240" w:lineRule="exact"/>
              <w:rPr>
                <w:spacing w:val="-8"/>
              </w:rPr>
            </w:pPr>
            <w:r>
              <w:rPr>
                <w:rFonts w:hint="eastAsia"/>
                <w:spacing w:val="-8"/>
              </w:rPr>
              <w:t xml:space="preserve">     55.63</w:t>
            </w:r>
          </w:p>
        </w:tc>
        <w:tc>
          <w:tcPr>
            <w:tcW w:w="974" w:type="dxa"/>
            <w:tcBorders>
              <w:top w:val="single" w:color="000000" w:sz="4" w:space="0"/>
              <w:left w:val="nil"/>
              <w:bottom w:val="single" w:color="000000" w:sz="4" w:space="0"/>
              <w:right w:val="single" w:color="000000" w:sz="4" w:space="0"/>
            </w:tcBorders>
            <w:vAlign w:val="center"/>
          </w:tcPr>
          <w:p w14:paraId="62F399ED">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1412FB7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38F5FC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299F43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A2220A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D6B915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74D97EE">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32A8836D">
            <w:pPr>
              <w:spacing w:line="240" w:lineRule="exact"/>
              <w:rPr>
                <w:spacing w:val="-8"/>
              </w:rPr>
            </w:pPr>
          </w:p>
        </w:tc>
      </w:tr>
      <w:tr w14:paraId="328D79AE">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3FD9560">
            <w:pPr>
              <w:widowControl/>
              <w:spacing w:line="240" w:lineRule="exact"/>
              <w:jc w:val="left"/>
              <w:textAlignment w:val="center"/>
              <w:rPr>
                <w:spacing w:val="-8"/>
                <w:kern w:val="0"/>
              </w:rPr>
            </w:pPr>
            <w:r>
              <w:rPr>
                <w:rFonts w:hint="eastAsia"/>
                <w:spacing w:val="-8"/>
                <w:kern w:val="0"/>
              </w:rPr>
              <w:t>208</w:t>
            </w:r>
          </w:p>
        </w:tc>
        <w:tc>
          <w:tcPr>
            <w:tcW w:w="3260" w:type="dxa"/>
            <w:tcBorders>
              <w:top w:val="single" w:color="000000" w:sz="4" w:space="0"/>
              <w:left w:val="nil"/>
              <w:bottom w:val="single" w:color="000000" w:sz="4" w:space="0"/>
              <w:right w:val="single" w:color="000000" w:sz="4" w:space="0"/>
            </w:tcBorders>
            <w:vAlign w:val="center"/>
          </w:tcPr>
          <w:p w14:paraId="70A3D74F">
            <w:pPr>
              <w:widowControl/>
              <w:spacing w:line="240" w:lineRule="exact"/>
              <w:jc w:val="left"/>
              <w:textAlignment w:val="center"/>
              <w:rPr>
                <w:spacing w:val="-8"/>
                <w:kern w:val="0"/>
              </w:rPr>
            </w:pPr>
            <w:r>
              <w:rPr>
                <w:spacing w:val="-8"/>
                <w:kern w:val="0"/>
              </w:rPr>
              <w:t>社会保障和就业支出</w:t>
            </w:r>
          </w:p>
        </w:tc>
        <w:tc>
          <w:tcPr>
            <w:tcW w:w="1063" w:type="dxa"/>
            <w:tcBorders>
              <w:top w:val="single" w:color="000000" w:sz="4" w:space="0"/>
              <w:left w:val="nil"/>
              <w:bottom w:val="single" w:color="000000" w:sz="4" w:space="0"/>
              <w:right w:val="single" w:color="000000" w:sz="4" w:space="0"/>
            </w:tcBorders>
            <w:vAlign w:val="center"/>
          </w:tcPr>
          <w:p w14:paraId="55EE3BA9">
            <w:pPr>
              <w:widowControl/>
              <w:spacing w:line="240" w:lineRule="exact"/>
              <w:jc w:val="right"/>
              <w:textAlignment w:val="center"/>
              <w:rPr>
                <w:spacing w:val="-8"/>
              </w:rPr>
            </w:pPr>
            <w:r>
              <w:rPr>
                <w:rFonts w:hint="eastAsia"/>
                <w:spacing w:val="-8"/>
              </w:rPr>
              <w:t>215.53</w:t>
            </w:r>
          </w:p>
        </w:tc>
        <w:tc>
          <w:tcPr>
            <w:tcW w:w="791" w:type="dxa"/>
            <w:tcBorders>
              <w:top w:val="single" w:color="000000" w:sz="4" w:space="0"/>
              <w:left w:val="nil"/>
              <w:bottom w:val="single" w:color="000000" w:sz="4" w:space="0"/>
              <w:right w:val="single" w:color="000000" w:sz="4" w:space="0"/>
            </w:tcBorders>
            <w:vAlign w:val="center"/>
          </w:tcPr>
          <w:p w14:paraId="1AAA9F27">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58301A0E">
            <w:pPr>
              <w:spacing w:line="240" w:lineRule="exact"/>
              <w:rPr>
                <w:spacing w:val="-8"/>
              </w:rPr>
            </w:pPr>
            <w:r>
              <w:rPr>
                <w:rFonts w:hint="eastAsia"/>
                <w:spacing w:val="-8"/>
              </w:rPr>
              <w:t xml:space="preserve">    215.53</w:t>
            </w:r>
          </w:p>
        </w:tc>
        <w:tc>
          <w:tcPr>
            <w:tcW w:w="974" w:type="dxa"/>
            <w:tcBorders>
              <w:top w:val="single" w:color="000000" w:sz="4" w:space="0"/>
              <w:left w:val="nil"/>
              <w:bottom w:val="single" w:color="000000" w:sz="4" w:space="0"/>
              <w:right w:val="single" w:color="000000" w:sz="4" w:space="0"/>
            </w:tcBorders>
            <w:vAlign w:val="center"/>
          </w:tcPr>
          <w:p w14:paraId="028FCC5F">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6FD1361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D74D6B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24DD12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290D90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D311E2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6452494">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D0545EA">
            <w:pPr>
              <w:spacing w:line="240" w:lineRule="exact"/>
              <w:rPr>
                <w:spacing w:val="-8"/>
              </w:rPr>
            </w:pPr>
          </w:p>
        </w:tc>
      </w:tr>
      <w:tr w14:paraId="1D1F7BE3">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F3D4DF9">
            <w:pPr>
              <w:widowControl/>
              <w:spacing w:line="240" w:lineRule="exact"/>
              <w:jc w:val="left"/>
              <w:textAlignment w:val="center"/>
              <w:rPr>
                <w:spacing w:val="-8"/>
                <w:kern w:val="0"/>
              </w:rPr>
            </w:pPr>
            <w:r>
              <w:rPr>
                <w:rFonts w:hint="eastAsia"/>
                <w:spacing w:val="-8"/>
                <w:kern w:val="0"/>
              </w:rPr>
              <w:t>20801</w:t>
            </w:r>
          </w:p>
        </w:tc>
        <w:tc>
          <w:tcPr>
            <w:tcW w:w="3260" w:type="dxa"/>
            <w:tcBorders>
              <w:top w:val="single" w:color="000000" w:sz="4" w:space="0"/>
              <w:left w:val="nil"/>
              <w:bottom w:val="single" w:color="000000" w:sz="4" w:space="0"/>
              <w:right w:val="single" w:color="000000" w:sz="4" w:space="0"/>
            </w:tcBorders>
            <w:vAlign w:val="center"/>
          </w:tcPr>
          <w:p w14:paraId="5994767C">
            <w:pPr>
              <w:widowControl/>
              <w:spacing w:line="240" w:lineRule="exact"/>
              <w:jc w:val="left"/>
              <w:textAlignment w:val="center"/>
              <w:rPr>
                <w:spacing w:val="-8"/>
                <w:kern w:val="0"/>
              </w:rPr>
            </w:pPr>
            <w:r>
              <w:rPr>
                <w:spacing w:val="-8"/>
                <w:kern w:val="0"/>
              </w:rPr>
              <w:t>人力资源和社会保障管理事务</w:t>
            </w:r>
          </w:p>
        </w:tc>
        <w:tc>
          <w:tcPr>
            <w:tcW w:w="1063" w:type="dxa"/>
            <w:tcBorders>
              <w:top w:val="single" w:color="000000" w:sz="4" w:space="0"/>
              <w:left w:val="nil"/>
              <w:bottom w:val="single" w:color="000000" w:sz="4" w:space="0"/>
              <w:right w:val="single" w:color="000000" w:sz="4" w:space="0"/>
            </w:tcBorders>
            <w:vAlign w:val="center"/>
          </w:tcPr>
          <w:p w14:paraId="278EFC9D">
            <w:pPr>
              <w:widowControl/>
              <w:spacing w:line="240" w:lineRule="exact"/>
              <w:jc w:val="right"/>
              <w:textAlignment w:val="center"/>
              <w:rPr>
                <w:spacing w:val="-8"/>
              </w:rPr>
            </w:pPr>
            <w:r>
              <w:rPr>
                <w:rFonts w:hint="eastAsia"/>
                <w:spacing w:val="-8"/>
              </w:rPr>
              <w:t>57.23</w:t>
            </w:r>
          </w:p>
        </w:tc>
        <w:tc>
          <w:tcPr>
            <w:tcW w:w="791" w:type="dxa"/>
            <w:tcBorders>
              <w:top w:val="single" w:color="000000" w:sz="4" w:space="0"/>
              <w:left w:val="nil"/>
              <w:bottom w:val="single" w:color="000000" w:sz="4" w:space="0"/>
              <w:right w:val="single" w:color="000000" w:sz="4" w:space="0"/>
            </w:tcBorders>
            <w:vAlign w:val="center"/>
          </w:tcPr>
          <w:p w14:paraId="7D840A15">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3245E588">
            <w:pPr>
              <w:spacing w:line="240" w:lineRule="exact"/>
              <w:rPr>
                <w:spacing w:val="-8"/>
              </w:rPr>
            </w:pPr>
            <w:r>
              <w:rPr>
                <w:rFonts w:hint="eastAsia"/>
                <w:spacing w:val="-8"/>
              </w:rPr>
              <w:t xml:space="preserve">     57.23</w:t>
            </w:r>
          </w:p>
        </w:tc>
        <w:tc>
          <w:tcPr>
            <w:tcW w:w="974" w:type="dxa"/>
            <w:tcBorders>
              <w:top w:val="single" w:color="000000" w:sz="4" w:space="0"/>
              <w:left w:val="nil"/>
              <w:bottom w:val="single" w:color="000000" w:sz="4" w:space="0"/>
              <w:right w:val="single" w:color="000000" w:sz="4" w:space="0"/>
            </w:tcBorders>
            <w:vAlign w:val="center"/>
          </w:tcPr>
          <w:p w14:paraId="61161F8C">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4EC8C20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7D70413">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AB8458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641773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1E686F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E338FA8">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64E54E21">
            <w:pPr>
              <w:spacing w:line="240" w:lineRule="exact"/>
              <w:rPr>
                <w:spacing w:val="-8"/>
              </w:rPr>
            </w:pPr>
          </w:p>
        </w:tc>
      </w:tr>
      <w:tr w14:paraId="662B9417">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26613A47">
            <w:pPr>
              <w:widowControl/>
              <w:spacing w:line="240" w:lineRule="exact"/>
              <w:jc w:val="left"/>
              <w:textAlignment w:val="center"/>
              <w:rPr>
                <w:spacing w:val="-8"/>
                <w:kern w:val="0"/>
              </w:rPr>
            </w:pPr>
            <w:r>
              <w:rPr>
                <w:rFonts w:hint="eastAsia"/>
                <w:spacing w:val="-8"/>
                <w:kern w:val="0"/>
              </w:rPr>
              <w:t>2080104</w:t>
            </w:r>
          </w:p>
        </w:tc>
        <w:tc>
          <w:tcPr>
            <w:tcW w:w="3260" w:type="dxa"/>
            <w:tcBorders>
              <w:top w:val="single" w:color="000000" w:sz="4" w:space="0"/>
              <w:left w:val="nil"/>
              <w:bottom w:val="single" w:color="000000" w:sz="4" w:space="0"/>
              <w:right w:val="single" w:color="000000" w:sz="4" w:space="0"/>
            </w:tcBorders>
            <w:vAlign w:val="center"/>
          </w:tcPr>
          <w:p w14:paraId="559B683B">
            <w:pPr>
              <w:widowControl/>
              <w:spacing w:line="240" w:lineRule="exact"/>
              <w:jc w:val="left"/>
              <w:textAlignment w:val="center"/>
              <w:rPr>
                <w:spacing w:val="-8"/>
                <w:kern w:val="0"/>
              </w:rPr>
            </w:pPr>
            <w:r>
              <w:rPr>
                <w:spacing w:val="-8"/>
                <w:kern w:val="0"/>
              </w:rPr>
              <w:t>综合业务管理</w:t>
            </w:r>
          </w:p>
        </w:tc>
        <w:tc>
          <w:tcPr>
            <w:tcW w:w="1063" w:type="dxa"/>
            <w:tcBorders>
              <w:top w:val="single" w:color="000000" w:sz="4" w:space="0"/>
              <w:left w:val="nil"/>
              <w:bottom w:val="single" w:color="000000" w:sz="4" w:space="0"/>
              <w:right w:val="single" w:color="000000" w:sz="4" w:space="0"/>
            </w:tcBorders>
            <w:vAlign w:val="center"/>
          </w:tcPr>
          <w:p w14:paraId="131176D0">
            <w:pPr>
              <w:widowControl/>
              <w:spacing w:line="240" w:lineRule="exact"/>
              <w:jc w:val="right"/>
              <w:textAlignment w:val="center"/>
              <w:rPr>
                <w:spacing w:val="-8"/>
              </w:rPr>
            </w:pPr>
            <w:r>
              <w:rPr>
                <w:rFonts w:hint="eastAsia"/>
                <w:spacing w:val="-8"/>
              </w:rPr>
              <w:t>57.23</w:t>
            </w:r>
          </w:p>
        </w:tc>
        <w:tc>
          <w:tcPr>
            <w:tcW w:w="791" w:type="dxa"/>
            <w:tcBorders>
              <w:top w:val="single" w:color="000000" w:sz="4" w:space="0"/>
              <w:left w:val="nil"/>
              <w:bottom w:val="single" w:color="000000" w:sz="4" w:space="0"/>
              <w:right w:val="single" w:color="000000" w:sz="4" w:space="0"/>
            </w:tcBorders>
            <w:vAlign w:val="center"/>
          </w:tcPr>
          <w:p w14:paraId="6CCB8DD5">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204D6B6D">
            <w:pPr>
              <w:spacing w:line="240" w:lineRule="exact"/>
              <w:rPr>
                <w:spacing w:val="-8"/>
              </w:rPr>
            </w:pPr>
            <w:r>
              <w:rPr>
                <w:rFonts w:hint="eastAsia"/>
                <w:spacing w:val="-8"/>
              </w:rPr>
              <w:t xml:space="preserve">     57.23</w:t>
            </w:r>
          </w:p>
        </w:tc>
        <w:tc>
          <w:tcPr>
            <w:tcW w:w="974" w:type="dxa"/>
            <w:tcBorders>
              <w:top w:val="single" w:color="000000" w:sz="4" w:space="0"/>
              <w:left w:val="nil"/>
              <w:bottom w:val="single" w:color="000000" w:sz="4" w:space="0"/>
              <w:right w:val="single" w:color="000000" w:sz="4" w:space="0"/>
            </w:tcBorders>
            <w:vAlign w:val="center"/>
          </w:tcPr>
          <w:p w14:paraId="56C3ECBB">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68C3301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1C3271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40B532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890238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16C6B9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2D10F48">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55B60E59">
            <w:pPr>
              <w:spacing w:line="240" w:lineRule="exact"/>
              <w:rPr>
                <w:spacing w:val="-8"/>
              </w:rPr>
            </w:pPr>
          </w:p>
        </w:tc>
      </w:tr>
      <w:tr w14:paraId="170D0BCD">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6D43791">
            <w:pPr>
              <w:widowControl/>
              <w:spacing w:line="240" w:lineRule="exact"/>
              <w:jc w:val="left"/>
              <w:textAlignment w:val="center"/>
              <w:rPr>
                <w:spacing w:val="-8"/>
                <w:kern w:val="0"/>
              </w:rPr>
            </w:pPr>
            <w:r>
              <w:rPr>
                <w:rFonts w:hint="eastAsia"/>
                <w:spacing w:val="-8"/>
                <w:kern w:val="0"/>
              </w:rPr>
              <w:t>20805</w:t>
            </w:r>
          </w:p>
        </w:tc>
        <w:tc>
          <w:tcPr>
            <w:tcW w:w="3260" w:type="dxa"/>
            <w:tcBorders>
              <w:top w:val="single" w:color="000000" w:sz="4" w:space="0"/>
              <w:left w:val="nil"/>
              <w:bottom w:val="single" w:color="000000" w:sz="4" w:space="0"/>
              <w:right w:val="single" w:color="000000" w:sz="4" w:space="0"/>
            </w:tcBorders>
            <w:vAlign w:val="center"/>
          </w:tcPr>
          <w:p w14:paraId="496AB8F9">
            <w:pPr>
              <w:widowControl/>
              <w:spacing w:line="240" w:lineRule="exact"/>
              <w:jc w:val="left"/>
              <w:textAlignment w:val="center"/>
              <w:rPr>
                <w:spacing w:val="-8"/>
                <w:kern w:val="0"/>
              </w:rPr>
            </w:pPr>
            <w:r>
              <w:rPr>
                <w:spacing w:val="-8"/>
                <w:kern w:val="0"/>
              </w:rPr>
              <w:t>行政事业单位养老支出</w:t>
            </w:r>
          </w:p>
        </w:tc>
        <w:tc>
          <w:tcPr>
            <w:tcW w:w="1063" w:type="dxa"/>
            <w:tcBorders>
              <w:top w:val="single" w:color="000000" w:sz="4" w:space="0"/>
              <w:left w:val="nil"/>
              <w:bottom w:val="single" w:color="000000" w:sz="4" w:space="0"/>
              <w:right w:val="single" w:color="000000" w:sz="4" w:space="0"/>
            </w:tcBorders>
            <w:vAlign w:val="center"/>
          </w:tcPr>
          <w:p w14:paraId="54B22D36">
            <w:pPr>
              <w:widowControl/>
              <w:spacing w:line="240" w:lineRule="exact"/>
              <w:jc w:val="right"/>
              <w:textAlignment w:val="center"/>
              <w:rPr>
                <w:spacing w:val="-8"/>
              </w:rPr>
            </w:pPr>
            <w:r>
              <w:rPr>
                <w:rFonts w:hint="eastAsia"/>
                <w:spacing w:val="-8"/>
              </w:rPr>
              <w:t>152.78</w:t>
            </w:r>
          </w:p>
        </w:tc>
        <w:tc>
          <w:tcPr>
            <w:tcW w:w="791" w:type="dxa"/>
            <w:tcBorders>
              <w:top w:val="single" w:color="000000" w:sz="4" w:space="0"/>
              <w:left w:val="nil"/>
              <w:bottom w:val="single" w:color="000000" w:sz="4" w:space="0"/>
              <w:right w:val="single" w:color="000000" w:sz="4" w:space="0"/>
            </w:tcBorders>
            <w:vAlign w:val="center"/>
          </w:tcPr>
          <w:p w14:paraId="0B3D8FDD">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41E07BF2">
            <w:pPr>
              <w:spacing w:line="240" w:lineRule="exact"/>
              <w:rPr>
                <w:spacing w:val="-8"/>
              </w:rPr>
            </w:pPr>
            <w:r>
              <w:rPr>
                <w:rFonts w:hint="eastAsia"/>
                <w:spacing w:val="-8"/>
              </w:rPr>
              <w:t xml:space="preserve">    152.78</w:t>
            </w:r>
          </w:p>
        </w:tc>
        <w:tc>
          <w:tcPr>
            <w:tcW w:w="974" w:type="dxa"/>
            <w:tcBorders>
              <w:top w:val="single" w:color="000000" w:sz="4" w:space="0"/>
              <w:left w:val="nil"/>
              <w:bottom w:val="single" w:color="000000" w:sz="4" w:space="0"/>
              <w:right w:val="single" w:color="000000" w:sz="4" w:space="0"/>
            </w:tcBorders>
            <w:vAlign w:val="center"/>
          </w:tcPr>
          <w:p w14:paraId="0ECF33BC">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63CD509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CBD44E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33810E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41DDEC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B29668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78A5044">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F247B50">
            <w:pPr>
              <w:spacing w:line="240" w:lineRule="exact"/>
              <w:rPr>
                <w:spacing w:val="-8"/>
              </w:rPr>
            </w:pPr>
          </w:p>
        </w:tc>
      </w:tr>
      <w:tr w14:paraId="35A1AF26">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DD0A4EA">
            <w:pPr>
              <w:widowControl/>
              <w:spacing w:line="240" w:lineRule="exact"/>
              <w:jc w:val="left"/>
              <w:textAlignment w:val="center"/>
              <w:rPr>
                <w:spacing w:val="-8"/>
                <w:kern w:val="0"/>
              </w:rPr>
            </w:pPr>
            <w:r>
              <w:rPr>
                <w:rFonts w:hint="eastAsia"/>
                <w:spacing w:val="-8"/>
                <w:kern w:val="0"/>
              </w:rPr>
              <w:t>2080505</w:t>
            </w:r>
          </w:p>
        </w:tc>
        <w:tc>
          <w:tcPr>
            <w:tcW w:w="3260" w:type="dxa"/>
            <w:tcBorders>
              <w:top w:val="single" w:color="000000" w:sz="4" w:space="0"/>
              <w:left w:val="nil"/>
              <w:bottom w:val="single" w:color="000000" w:sz="4" w:space="0"/>
              <w:right w:val="single" w:color="000000" w:sz="4" w:space="0"/>
            </w:tcBorders>
            <w:vAlign w:val="center"/>
          </w:tcPr>
          <w:p w14:paraId="442C66BF">
            <w:pPr>
              <w:widowControl/>
              <w:spacing w:line="240" w:lineRule="exact"/>
              <w:jc w:val="left"/>
              <w:textAlignment w:val="center"/>
              <w:rPr>
                <w:spacing w:val="-8"/>
                <w:kern w:val="0"/>
              </w:rPr>
            </w:pPr>
            <w:r>
              <w:rPr>
                <w:spacing w:val="-8"/>
                <w:kern w:val="0"/>
              </w:rPr>
              <w:t>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14:paraId="093B5663">
            <w:pPr>
              <w:widowControl/>
              <w:spacing w:line="240" w:lineRule="exact"/>
              <w:jc w:val="right"/>
              <w:textAlignment w:val="center"/>
              <w:rPr>
                <w:spacing w:val="-8"/>
              </w:rPr>
            </w:pPr>
            <w:r>
              <w:rPr>
                <w:rFonts w:hint="eastAsia"/>
                <w:spacing w:val="-8"/>
              </w:rPr>
              <w:t>77.03</w:t>
            </w:r>
          </w:p>
        </w:tc>
        <w:tc>
          <w:tcPr>
            <w:tcW w:w="791" w:type="dxa"/>
            <w:tcBorders>
              <w:top w:val="single" w:color="000000" w:sz="4" w:space="0"/>
              <w:left w:val="nil"/>
              <w:bottom w:val="single" w:color="000000" w:sz="4" w:space="0"/>
              <w:right w:val="single" w:color="000000" w:sz="4" w:space="0"/>
            </w:tcBorders>
            <w:vAlign w:val="center"/>
          </w:tcPr>
          <w:p w14:paraId="0D0AD653">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581BDB6D">
            <w:pPr>
              <w:spacing w:line="240" w:lineRule="exact"/>
              <w:rPr>
                <w:spacing w:val="-8"/>
              </w:rPr>
            </w:pPr>
            <w:r>
              <w:rPr>
                <w:rFonts w:hint="eastAsia"/>
                <w:spacing w:val="-8"/>
              </w:rPr>
              <w:t xml:space="preserve">     77.03</w:t>
            </w:r>
          </w:p>
        </w:tc>
        <w:tc>
          <w:tcPr>
            <w:tcW w:w="974" w:type="dxa"/>
            <w:tcBorders>
              <w:top w:val="single" w:color="000000" w:sz="4" w:space="0"/>
              <w:left w:val="nil"/>
              <w:bottom w:val="single" w:color="000000" w:sz="4" w:space="0"/>
              <w:right w:val="single" w:color="000000" w:sz="4" w:space="0"/>
            </w:tcBorders>
            <w:vAlign w:val="center"/>
          </w:tcPr>
          <w:p w14:paraId="71A8FBFB">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233CD1D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D6371E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94CCD4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BCD9DC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176451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FF2CA35">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51F47493">
            <w:pPr>
              <w:spacing w:line="240" w:lineRule="exact"/>
              <w:rPr>
                <w:spacing w:val="-8"/>
              </w:rPr>
            </w:pPr>
          </w:p>
        </w:tc>
      </w:tr>
      <w:tr w14:paraId="15F6528C">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3DF9216">
            <w:pPr>
              <w:widowControl/>
              <w:spacing w:line="240" w:lineRule="exact"/>
              <w:jc w:val="left"/>
              <w:textAlignment w:val="center"/>
              <w:rPr>
                <w:spacing w:val="-8"/>
                <w:kern w:val="0"/>
              </w:rPr>
            </w:pPr>
            <w:r>
              <w:rPr>
                <w:rFonts w:hint="eastAsia"/>
                <w:spacing w:val="-8"/>
                <w:kern w:val="0"/>
              </w:rPr>
              <w:t>2080506</w:t>
            </w:r>
          </w:p>
        </w:tc>
        <w:tc>
          <w:tcPr>
            <w:tcW w:w="3260" w:type="dxa"/>
            <w:tcBorders>
              <w:top w:val="single" w:color="000000" w:sz="4" w:space="0"/>
              <w:left w:val="nil"/>
              <w:bottom w:val="single" w:color="000000" w:sz="4" w:space="0"/>
              <w:right w:val="single" w:color="000000" w:sz="4" w:space="0"/>
            </w:tcBorders>
            <w:vAlign w:val="center"/>
          </w:tcPr>
          <w:p w14:paraId="2A5CCD8B">
            <w:pPr>
              <w:widowControl/>
              <w:spacing w:line="240" w:lineRule="exact"/>
              <w:jc w:val="left"/>
              <w:textAlignment w:val="center"/>
              <w:rPr>
                <w:spacing w:val="-8"/>
                <w:kern w:val="0"/>
              </w:rPr>
            </w:pPr>
            <w:r>
              <w:rPr>
                <w:spacing w:val="-8"/>
                <w:kern w:val="0"/>
              </w:rPr>
              <w:t>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14:paraId="1D3BB342">
            <w:pPr>
              <w:widowControl/>
              <w:spacing w:line="240" w:lineRule="exact"/>
              <w:jc w:val="right"/>
              <w:textAlignment w:val="center"/>
              <w:rPr>
                <w:spacing w:val="-8"/>
              </w:rPr>
            </w:pPr>
            <w:r>
              <w:rPr>
                <w:rFonts w:hint="eastAsia"/>
                <w:spacing w:val="-8"/>
              </w:rPr>
              <w:t>38.51</w:t>
            </w:r>
          </w:p>
        </w:tc>
        <w:tc>
          <w:tcPr>
            <w:tcW w:w="791" w:type="dxa"/>
            <w:tcBorders>
              <w:top w:val="single" w:color="000000" w:sz="4" w:space="0"/>
              <w:left w:val="nil"/>
              <w:bottom w:val="single" w:color="000000" w:sz="4" w:space="0"/>
              <w:right w:val="single" w:color="000000" w:sz="4" w:space="0"/>
            </w:tcBorders>
            <w:vAlign w:val="center"/>
          </w:tcPr>
          <w:p w14:paraId="4731950D">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11D0241A">
            <w:pPr>
              <w:spacing w:line="240" w:lineRule="exact"/>
              <w:rPr>
                <w:spacing w:val="-8"/>
              </w:rPr>
            </w:pPr>
            <w:r>
              <w:rPr>
                <w:rFonts w:hint="eastAsia"/>
                <w:spacing w:val="-8"/>
              </w:rPr>
              <w:t xml:space="preserve">     38.51</w:t>
            </w:r>
          </w:p>
        </w:tc>
        <w:tc>
          <w:tcPr>
            <w:tcW w:w="974" w:type="dxa"/>
            <w:tcBorders>
              <w:top w:val="single" w:color="000000" w:sz="4" w:space="0"/>
              <w:left w:val="nil"/>
              <w:bottom w:val="single" w:color="000000" w:sz="4" w:space="0"/>
              <w:right w:val="single" w:color="000000" w:sz="4" w:space="0"/>
            </w:tcBorders>
            <w:vAlign w:val="center"/>
          </w:tcPr>
          <w:p w14:paraId="5E389F8B">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5F4E29E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37EFB4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0EB4C8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6BE84B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63F69D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A018B9B">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49D54142">
            <w:pPr>
              <w:spacing w:line="240" w:lineRule="exact"/>
              <w:rPr>
                <w:spacing w:val="-8"/>
              </w:rPr>
            </w:pPr>
          </w:p>
        </w:tc>
      </w:tr>
      <w:tr w14:paraId="02518853">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7446782D">
            <w:pPr>
              <w:widowControl/>
              <w:spacing w:line="240" w:lineRule="exact"/>
              <w:jc w:val="left"/>
              <w:textAlignment w:val="center"/>
              <w:rPr>
                <w:spacing w:val="-8"/>
                <w:kern w:val="0"/>
              </w:rPr>
            </w:pPr>
            <w:r>
              <w:rPr>
                <w:rFonts w:hint="eastAsia"/>
                <w:spacing w:val="-8"/>
                <w:kern w:val="0"/>
              </w:rPr>
              <w:t>2080599</w:t>
            </w:r>
          </w:p>
        </w:tc>
        <w:tc>
          <w:tcPr>
            <w:tcW w:w="3260" w:type="dxa"/>
            <w:tcBorders>
              <w:top w:val="single" w:color="000000" w:sz="4" w:space="0"/>
              <w:left w:val="nil"/>
              <w:bottom w:val="single" w:color="000000" w:sz="4" w:space="0"/>
              <w:right w:val="single" w:color="000000" w:sz="4" w:space="0"/>
            </w:tcBorders>
            <w:vAlign w:val="center"/>
          </w:tcPr>
          <w:p w14:paraId="149F25C2">
            <w:pPr>
              <w:widowControl/>
              <w:spacing w:line="240" w:lineRule="exact"/>
              <w:jc w:val="left"/>
              <w:textAlignment w:val="center"/>
              <w:rPr>
                <w:spacing w:val="-8"/>
                <w:kern w:val="0"/>
              </w:rPr>
            </w:pPr>
            <w:r>
              <w:rPr>
                <w:spacing w:val="-8"/>
                <w:kern w:val="0"/>
              </w:rPr>
              <w:t>其他行政事业单位养老支出</w:t>
            </w:r>
          </w:p>
        </w:tc>
        <w:tc>
          <w:tcPr>
            <w:tcW w:w="1063" w:type="dxa"/>
            <w:tcBorders>
              <w:top w:val="single" w:color="000000" w:sz="4" w:space="0"/>
              <w:left w:val="nil"/>
              <w:bottom w:val="single" w:color="000000" w:sz="4" w:space="0"/>
              <w:right w:val="single" w:color="000000" w:sz="4" w:space="0"/>
            </w:tcBorders>
            <w:vAlign w:val="center"/>
          </w:tcPr>
          <w:p w14:paraId="35D1CE32">
            <w:pPr>
              <w:widowControl/>
              <w:spacing w:line="240" w:lineRule="exact"/>
              <w:jc w:val="right"/>
              <w:textAlignment w:val="center"/>
              <w:rPr>
                <w:spacing w:val="-8"/>
              </w:rPr>
            </w:pPr>
            <w:r>
              <w:rPr>
                <w:rFonts w:hint="eastAsia"/>
                <w:spacing w:val="-8"/>
              </w:rPr>
              <w:t>37.24</w:t>
            </w:r>
          </w:p>
        </w:tc>
        <w:tc>
          <w:tcPr>
            <w:tcW w:w="791" w:type="dxa"/>
            <w:tcBorders>
              <w:top w:val="single" w:color="000000" w:sz="4" w:space="0"/>
              <w:left w:val="nil"/>
              <w:bottom w:val="single" w:color="000000" w:sz="4" w:space="0"/>
              <w:right w:val="single" w:color="000000" w:sz="4" w:space="0"/>
            </w:tcBorders>
            <w:vAlign w:val="center"/>
          </w:tcPr>
          <w:p w14:paraId="3E9DCE6B">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228CC693">
            <w:pPr>
              <w:spacing w:line="240" w:lineRule="exact"/>
              <w:rPr>
                <w:spacing w:val="-8"/>
              </w:rPr>
            </w:pPr>
            <w:r>
              <w:rPr>
                <w:rFonts w:hint="eastAsia"/>
                <w:spacing w:val="-8"/>
              </w:rPr>
              <w:t xml:space="preserve">     37.24</w:t>
            </w:r>
          </w:p>
        </w:tc>
        <w:tc>
          <w:tcPr>
            <w:tcW w:w="974" w:type="dxa"/>
            <w:tcBorders>
              <w:top w:val="single" w:color="000000" w:sz="4" w:space="0"/>
              <w:left w:val="nil"/>
              <w:bottom w:val="single" w:color="000000" w:sz="4" w:space="0"/>
              <w:right w:val="single" w:color="000000" w:sz="4" w:space="0"/>
            </w:tcBorders>
            <w:vAlign w:val="center"/>
          </w:tcPr>
          <w:p w14:paraId="02F0E9CD">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3BFEA74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A0FABB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B9D766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7B4251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C9AF6E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4CD7951">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CFDFFD5">
            <w:pPr>
              <w:spacing w:line="240" w:lineRule="exact"/>
              <w:rPr>
                <w:spacing w:val="-8"/>
              </w:rPr>
            </w:pPr>
          </w:p>
        </w:tc>
      </w:tr>
      <w:tr w14:paraId="14AAE510">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F6D3190">
            <w:pPr>
              <w:widowControl/>
              <w:spacing w:line="240" w:lineRule="exact"/>
              <w:jc w:val="left"/>
              <w:textAlignment w:val="center"/>
              <w:rPr>
                <w:spacing w:val="-8"/>
                <w:kern w:val="0"/>
              </w:rPr>
            </w:pPr>
            <w:r>
              <w:rPr>
                <w:rFonts w:hint="eastAsia"/>
                <w:spacing w:val="-8"/>
                <w:kern w:val="0"/>
              </w:rPr>
              <w:t>20811</w:t>
            </w:r>
          </w:p>
        </w:tc>
        <w:tc>
          <w:tcPr>
            <w:tcW w:w="3260" w:type="dxa"/>
            <w:tcBorders>
              <w:top w:val="single" w:color="000000" w:sz="4" w:space="0"/>
              <w:left w:val="nil"/>
              <w:bottom w:val="single" w:color="000000" w:sz="4" w:space="0"/>
              <w:right w:val="single" w:color="000000" w:sz="4" w:space="0"/>
            </w:tcBorders>
            <w:vAlign w:val="center"/>
          </w:tcPr>
          <w:p w14:paraId="062493B9">
            <w:pPr>
              <w:widowControl/>
              <w:spacing w:line="240" w:lineRule="exact"/>
              <w:jc w:val="left"/>
              <w:textAlignment w:val="center"/>
              <w:rPr>
                <w:spacing w:val="-8"/>
                <w:kern w:val="0"/>
              </w:rPr>
            </w:pPr>
            <w:r>
              <w:rPr>
                <w:spacing w:val="-8"/>
                <w:kern w:val="0"/>
              </w:rPr>
              <w:t>残疾人事业</w:t>
            </w:r>
          </w:p>
        </w:tc>
        <w:tc>
          <w:tcPr>
            <w:tcW w:w="1063" w:type="dxa"/>
            <w:tcBorders>
              <w:top w:val="single" w:color="000000" w:sz="4" w:space="0"/>
              <w:left w:val="nil"/>
              <w:bottom w:val="single" w:color="000000" w:sz="4" w:space="0"/>
              <w:right w:val="single" w:color="000000" w:sz="4" w:space="0"/>
            </w:tcBorders>
            <w:vAlign w:val="center"/>
          </w:tcPr>
          <w:p w14:paraId="1E36B73E">
            <w:pPr>
              <w:widowControl/>
              <w:spacing w:line="240" w:lineRule="exact"/>
              <w:jc w:val="right"/>
              <w:textAlignment w:val="center"/>
              <w:rPr>
                <w:spacing w:val="-8"/>
              </w:rPr>
            </w:pPr>
            <w:r>
              <w:rPr>
                <w:rFonts w:hint="eastAsia"/>
                <w:spacing w:val="-8"/>
              </w:rPr>
              <w:t>5.52</w:t>
            </w:r>
          </w:p>
        </w:tc>
        <w:tc>
          <w:tcPr>
            <w:tcW w:w="791" w:type="dxa"/>
            <w:tcBorders>
              <w:top w:val="single" w:color="000000" w:sz="4" w:space="0"/>
              <w:left w:val="nil"/>
              <w:bottom w:val="single" w:color="000000" w:sz="4" w:space="0"/>
              <w:right w:val="single" w:color="000000" w:sz="4" w:space="0"/>
            </w:tcBorders>
            <w:vAlign w:val="center"/>
          </w:tcPr>
          <w:p w14:paraId="098DFDC7">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077A6041">
            <w:pPr>
              <w:spacing w:line="240" w:lineRule="exact"/>
              <w:rPr>
                <w:spacing w:val="-8"/>
              </w:rPr>
            </w:pPr>
            <w:r>
              <w:rPr>
                <w:rFonts w:hint="eastAsia"/>
                <w:spacing w:val="-8"/>
              </w:rPr>
              <w:t xml:space="preserve">      5.52</w:t>
            </w:r>
          </w:p>
        </w:tc>
        <w:tc>
          <w:tcPr>
            <w:tcW w:w="974" w:type="dxa"/>
            <w:tcBorders>
              <w:top w:val="single" w:color="000000" w:sz="4" w:space="0"/>
              <w:left w:val="nil"/>
              <w:bottom w:val="single" w:color="000000" w:sz="4" w:space="0"/>
              <w:right w:val="single" w:color="000000" w:sz="4" w:space="0"/>
            </w:tcBorders>
            <w:vAlign w:val="center"/>
          </w:tcPr>
          <w:p w14:paraId="211747CA">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5A4A41C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71FDFA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298C78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9EDAF5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D04215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BA9E88F">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407FF049">
            <w:pPr>
              <w:spacing w:line="240" w:lineRule="exact"/>
              <w:rPr>
                <w:spacing w:val="-8"/>
              </w:rPr>
            </w:pPr>
          </w:p>
        </w:tc>
      </w:tr>
      <w:tr w14:paraId="6D59AF73">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56A021D">
            <w:pPr>
              <w:widowControl/>
              <w:spacing w:line="240" w:lineRule="exact"/>
              <w:jc w:val="left"/>
              <w:textAlignment w:val="center"/>
              <w:rPr>
                <w:spacing w:val="-8"/>
                <w:kern w:val="0"/>
              </w:rPr>
            </w:pPr>
            <w:r>
              <w:rPr>
                <w:rFonts w:hint="eastAsia"/>
                <w:spacing w:val="-8"/>
                <w:kern w:val="0"/>
              </w:rPr>
              <w:t>2081199</w:t>
            </w:r>
          </w:p>
        </w:tc>
        <w:tc>
          <w:tcPr>
            <w:tcW w:w="3260" w:type="dxa"/>
            <w:tcBorders>
              <w:top w:val="single" w:color="000000" w:sz="4" w:space="0"/>
              <w:left w:val="nil"/>
              <w:bottom w:val="single" w:color="000000" w:sz="4" w:space="0"/>
              <w:right w:val="single" w:color="000000" w:sz="4" w:space="0"/>
            </w:tcBorders>
            <w:vAlign w:val="center"/>
          </w:tcPr>
          <w:p w14:paraId="417CEAE0">
            <w:pPr>
              <w:widowControl/>
              <w:spacing w:line="240" w:lineRule="exact"/>
              <w:jc w:val="left"/>
              <w:textAlignment w:val="center"/>
              <w:rPr>
                <w:spacing w:val="-8"/>
                <w:kern w:val="0"/>
              </w:rPr>
            </w:pPr>
            <w:r>
              <w:rPr>
                <w:spacing w:val="-8"/>
                <w:kern w:val="0"/>
              </w:rPr>
              <w:t>其他残疾人事业支出</w:t>
            </w:r>
          </w:p>
        </w:tc>
        <w:tc>
          <w:tcPr>
            <w:tcW w:w="1063" w:type="dxa"/>
            <w:tcBorders>
              <w:top w:val="single" w:color="000000" w:sz="4" w:space="0"/>
              <w:left w:val="nil"/>
              <w:bottom w:val="single" w:color="000000" w:sz="4" w:space="0"/>
              <w:right w:val="single" w:color="000000" w:sz="4" w:space="0"/>
            </w:tcBorders>
            <w:vAlign w:val="center"/>
          </w:tcPr>
          <w:p w14:paraId="4AC6805C">
            <w:pPr>
              <w:widowControl/>
              <w:spacing w:line="240" w:lineRule="exact"/>
              <w:jc w:val="right"/>
              <w:textAlignment w:val="center"/>
              <w:rPr>
                <w:spacing w:val="-8"/>
              </w:rPr>
            </w:pPr>
            <w:r>
              <w:rPr>
                <w:rFonts w:hint="eastAsia"/>
                <w:spacing w:val="-8"/>
              </w:rPr>
              <w:t>5.52</w:t>
            </w:r>
          </w:p>
        </w:tc>
        <w:tc>
          <w:tcPr>
            <w:tcW w:w="791" w:type="dxa"/>
            <w:tcBorders>
              <w:top w:val="single" w:color="000000" w:sz="4" w:space="0"/>
              <w:left w:val="nil"/>
              <w:bottom w:val="single" w:color="000000" w:sz="4" w:space="0"/>
              <w:right w:val="single" w:color="000000" w:sz="4" w:space="0"/>
            </w:tcBorders>
            <w:vAlign w:val="center"/>
          </w:tcPr>
          <w:p w14:paraId="2A3EC81A">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45075F71">
            <w:pPr>
              <w:spacing w:line="240" w:lineRule="exact"/>
              <w:rPr>
                <w:spacing w:val="-8"/>
              </w:rPr>
            </w:pPr>
            <w:r>
              <w:rPr>
                <w:rFonts w:hint="eastAsia"/>
                <w:spacing w:val="-8"/>
              </w:rPr>
              <w:t xml:space="preserve">      5.52</w:t>
            </w:r>
          </w:p>
        </w:tc>
        <w:tc>
          <w:tcPr>
            <w:tcW w:w="974" w:type="dxa"/>
            <w:tcBorders>
              <w:top w:val="single" w:color="000000" w:sz="4" w:space="0"/>
              <w:left w:val="nil"/>
              <w:bottom w:val="single" w:color="000000" w:sz="4" w:space="0"/>
              <w:right w:val="single" w:color="000000" w:sz="4" w:space="0"/>
            </w:tcBorders>
            <w:vAlign w:val="center"/>
          </w:tcPr>
          <w:p w14:paraId="0E68313A">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6EC37B4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6A6CDE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6AE62E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B49C8E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FA80F2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1ADD296">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37D42F80">
            <w:pPr>
              <w:spacing w:line="240" w:lineRule="exact"/>
              <w:rPr>
                <w:spacing w:val="-8"/>
              </w:rPr>
            </w:pPr>
          </w:p>
        </w:tc>
      </w:tr>
      <w:tr w14:paraId="741CB861">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3378BD1">
            <w:pPr>
              <w:widowControl/>
              <w:spacing w:line="240" w:lineRule="exact"/>
              <w:jc w:val="left"/>
              <w:textAlignment w:val="center"/>
              <w:rPr>
                <w:spacing w:val="-8"/>
                <w:kern w:val="0"/>
              </w:rPr>
            </w:pPr>
            <w:r>
              <w:rPr>
                <w:rFonts w:hint="eastAsia"/>
                <w:spacing w:val="-8"/>
                <w:kern w:val="0"/>
              </w:rPr>
              <w:t>210</w:t>
            </w:r>
          </w:p>
        </w:tc>
        <w:tc>
          <w:tcPr>
            <w:tcW w:w="3260" w:type="dxa"/>
            <w:tcBorders>
              <w:top w:val="single" w:color="000000" w:sz="4" w:space="0"/>
              <w:left w:val="nil"/>
              <w:bottom w:val="single" w:color="000000" w:sz="4" w:space="0"/>
              <w:right w:val="single" w:color="000000" w:sz="4" w:space="0"/>
            </w:tcBorders>
            <w:vAlign w:val="center"/>
          </w:tcPr>
          <w:p w14:paraId="7ACA90F1">
            <w:pPr>
              <w:widowControl/>
              <w:spacing w:line="240" w:lineRule="exact"/>
              <w:jc w:val="left"/>
              <w:textAlignment w:val="center"/>
              <w:rPr>
                <w:spacing w:val="-8"/>
                <w:kern w:val="0"/>
              </w:rPr>
            </w:pPr>
            <w:r>
              <w:rPr>
                <w:spacing w:val="-8"/>
                <w:kern w:val="0"/>
              </w:rPr>
              <w:t>卫生健康支出</w:t>
            </w:r>
          </w:p>
        </w:tc>
        <w:tc>
          <w:tcPr>
            <w:tcW w:w="1063" w:type="dxa"/>
            <w:tcBorders>
              <w:top w:val="single" w:color="000000" w:sz="4" w:space="0"/>
              <w:left w:val="nil"/>
              <w:bottom w:val="single" w:color="000000" w:sz="4" w:space="0"/>
              <w:right w:val="single" w:color="000000" w:sz="4" w:space="0"/>
            </w:tcBorders>
            <w:vAlign w:val="center"/>
          </w:tcPr>
          <w:p w14:paraId="52F7A3C0">
            <w:pPr>
              <w:widowControl/>
              <w:spacing w:line="240" w:lineRule="exact"/>
              <w:jc w:val="right"/>
              <w:textAlignment w:val="center"/>
              <w:rPr>
                <w:spacing w:val="-8"/>
              </w:rPr>
            </w:pPr>
            <w:r>
              <w:rPr>
                <w:rFonts w:hint="eastAsia"/>
                <w:spacing w:val="-8"/>
              </w:rPr>
              <w:t>65.73</w:t>
            </w:r>
          </w:p>
        </w:tc>
        <w:tc>
          <w:tcPr>
            <w:tcW w:w="791" w:type="dxa"/>
            <w:tcBorders>
              <w:top w:val="single" w:color="000000" w:sz="4" w:space="0"/>
              <w:left w:val="nil"/>
              <w:bottom w:val="single" w:color="000000" w:sz="4" w:space="0"/>
              <w:right w:val="single" w:color="000000" w:sz="4" w:space="0"/>
            </w:tcBorders>
            <w:vAlign w:val="center"/>
          </w:tcPr>
          <w:p w14:paraId="3ED57A3C">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6C24D1FB">
            <w:pPr>
              <w:spacing w:line="240" w:lineRule="exact"/>
              <w:rPr>
                <w:spacing w:val="-8"/>
              </w:rPr>
            </w:pPr>
            <w:r>
              <w:rPr>
                <w:rFonts w:hint="eastAsia"/>
                <w:spacing w:val="-8"/>
              </w:rPr>
              <w:t xml:space="preserve">     65.73</w:t>
            </w:r>
          </w:p>
        </w:tc>
        <w:tc>
          <w:tcPr>
            <w:tcW w:w="974" w:type="dxa"/>
            <w:tcBorders>
              <w:top w:val="single" w:color="000000" w:sz="4" w:space="0"/>
              <w:left w:val="nil"/>
              <w:bottom w:val="single" w:color="000000" w:sz="4" w:space="0"/>
              <w:right w:val="single" w:color="000000" w:sz="4" w:space="0"/>
            </w:tcBorders>
            <w:vAlign w:val="center"/>
          </w:tcPr>
          <w:p w14:paraId="62852281">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6F4287E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E0DA43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3B14283">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70EA27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137682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4168757">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64BCDACD">
            <w:pPr>
              <w:spacing w:line="240" w:lineRule="exact"/>
              <w:rPr>
                <w:spacing w:val="-8"/>
              </w:rPr>
            </w:pPr>
          </w:p>
        </w:tc>
      </w:tr>
      <w:tr w14:paraId="51707056">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F8CF6AE">
            <w:pPr>
              <w:widowControl/>
              <w:spacing w:line="240" w:lineRule="exact"/>
              <w:jc w:val="left"/>
              <w:textAlignment w:val="center"/>
              <w:rPr>
                <w:spacing w:val="-8"/>
                <w:kern w:val="0"/>
              </w:rPr>
            </w:pPr>
            <w:r>
              <w:rPr>
                <w:rFonts w:hint="eastAsia"/>
                <w:spacing w:val="-8"/>
                <w:kern w:val="0"/>
              </w:rPr>
              <w:t>21011</w:t>
            </w:r>
          </w:p>
        </w:tc>
        <w:tc>
          <w:tcPr>
            <w:tcW w:w="3260" w:type="dxa"/>
            <w:tcBorders>
              <w:top w:val="single" w:color="000000" w:sz="4" w:space="0"/>
              <w:left w:val="nil"/>
              <w:bottom w:val="single" w:color="000000" w:sz="4" w:space="0"/>
              <w:right w:val="single" w:color="000000" w:sz="4" w:space="0"/>
            </w:tcBorders>
            <w:vAlign w:val="center"/>
          </w:tcPr>
          <w:p w14:paraId="730D1252">
            <w:pPr>
              <w:widowControl/>
              <w:spacing w:line="240" w:lineRule="exact"/>
              <w:jc w:val="left"/>
              <w:textAlignment w:val="center"/>
              <w:rPr>
                <w:spacing w:val="-8"/>
                <w:kern w:val="0"/>
              </w:rPr>
            </w:pPr>
            <w:r>
              <w:rPr>
                <w:spacing w:val="-8"/>
                <w:kern w:val="0"/>
              </w:rPr>
              <w:t>行政事业单位医疗</w:t>
            </w:r>
          </w:p>
        </w:tc>
        <w:tc>
          <w:tcPr>
            <w:tcW w:w="1063" w:type="dxa"/>
            <w:tcBorders>
              <w:top w:val="single" w:color="000000" w:sz="4" w:space="0"/>
              <w:left w:val="nil"/>
              <w:bottom w:val="single" w:color="000000" w:sz="4" w:space="0"/>
              <w:right w:val="single" w:color="000000" w:sz="4" w:space="0"/>
            </w:tcBorders>
            <w:vAlign w:val="center"/>
          </w:tcPr>
          <w:p w14:paraId="240664ED">
            <w:pPr>
              <w:widowControl/>
              <w:spacing w:line="240" w:lineRule="exact"/>
              <w:jc w:val="right"/>
              <w:textAlignment w:val="center"/>
              <w:rPr>
                <w:spacing w:val="-8"/>
              </w:rPr>
            </w:pPr>
            <w:r>
              <w:rPr>
                <w:rFonts w:hint="eastAsia"/>
                <w:spacing w:val="-8"/>
              </w:rPr>
              <w:t>65.73</w:t>
            </w:r>
          </w:p>
        </w:tc>
        <w:tc>
          <w:tcPr>
            <w:tcW w:w="791" w:type="dxa"/>
            <w:tcBorders>
              <w:top w:val="single" w:color="000000" w:sz="4" w:space="0"/>
              <w:left w:val="nil"/>
              <w:bottom w:val="single" w:color="000000" w:sz="4" w:space="0"/>
              <w:right w:val="single" w:color="000000" w:sz="4" w:space="0"/>
            </w:tcBorders>
            <w:vAlign w:val="center"/>
          </w:tcPr>
          <w:p w14:paraId="50B2EDAE">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4535AF02">
            <w:pPr>
              <w:spacing w:line="240" w:lineRule="exact"/>
              <w:rPr>
                <w:spacing w:val="-8"/>
              </w:rPr>
            </w:pPr>
            <w:r>
              <w:rPr>
                <w:rFonts w:hint="eastAsia"/>
                <w:spacing w:val="-8"/>
              </w:rPr>
              <w:t xml:space="preserve">     65.73</w:t>
            </w:r>
          </w:p>
        </w:tc>
        <w:tc>
          <w:tcPr>
            <w:tcW w:w="974" w:type="dxa"/>
            <w:tcBorders>
              <w:top w:val="single" w:color="000000" w:sz="4" w:space="0"/>
              <w:left w:val="nil"/>
              <w:bottom w:val="single" w:color="000000" w:sz="4" w:space="0"/>
              <w:right w:val="single" w:color="000000" w:sz="4" w:space="0"/>
            </w:tcBorders>
            <w:vAlign w:val="center"/>
          </w:tcPr>
          <w:p w14:paraId="1BAFF304">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0B3C315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2C8E5B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A4066C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280AFB3">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4C333C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634D8D0">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515849E4">
            <w:pPr>
              <w:spacing w:line="240" w:lineRule="exact"/>
              <w:rPr>
                <w:spacing w:val="-8"/>
              </w:rPr>
            </w:pPr>
          </w:p>
        </w:tc>
      </w:tr>
      <w:tr w14:paraId="02B9624E">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1DE60E0">
            <w:pPr>
              <w:widowControl/>
              <w:spacing w:line="240" w:lineRule="exact"/>
              <w:jc w:val="left"/>
              <w:textAlignment w:val="center"/>
              <w:rPr>
                <w:spacing w:val="-8"/>
                <w:kern w:val="0"/>
              </w:rPr>
            </w:pPr>
            <w:r>
              <w:rPr>
                <w:rFonts w:hint="eastAsia"/>
                <w:spacing w:val="-8"/>
                <w:kern w:val="0"/>
              </w:rPr>
              <w:t>2101101</w:t>
            </w:r>
          </w:p>
        </w:tc>
        <w:tc>
          <w:tcPr>
            <w:tcW w:w="3260" w:type="dxa"/>
            <w:tcBorders>
              <w:top w:val="single" w:color="000000" w:sz="4" w:space="0"/>
              <w:left w:val="nil"/>
              <w:bottom w:val="single" w:color="000000" w:sz="4" w:space="0"/>
              <w:right w:val="single" w:color="000000" w:sz="4" w:space="0"/>
            </w:tcBorders>
            <w:vAlign w:val="center"/>
          </w:tcPr>
          <w:p w14:paraId="14C013ED">
            <w:pPr>
              <w:widowControl/>
              <w:spacing w:line="240" w:lineRule="exact"/>
              <w:jc w:val="left"/>
              <w:textAlignment w:val="center"/>
              <w:rPr>
                <w:spacing w:val="-8"/>
                <w:kern w:val="0"/>
              </w:rPr>
            </w:pPr>
            <w:r>
              <w:rPr>
                <w:spacing w:val="-8"/>
                <w:kern w:val="0"/>
              </w:rPr>
              <w:t>行政单位医疗</w:t>
            </w:r>
          </w:p>
        </w:tc>
        <w:tc>
          <w:tcPr>
            <w:tcW w:w="1063" w:type="dxa"/>
            <w:tcBorders>
              <w:top w:val="single" w:color="000000" w:sz="4" w:space="0"/>
              <w:left w:val="nil"/>
              <w:bottom w:val="single" w:color="000000" w:sz="4" w:space="0"/>
              <w:right w:val="single" w:color="000000" w:sz="4" w:space="0"/>
            </w:tcBorders>
            <w:vAlign w:val="center"/>
          </w:tcPr>
          <w:p w14:paraId="7CD9A0BD">
            <w:pPr>
              <w:widowControl/>
              <w:spacing w:line="240" w:lineRule="exact"/>
              <w:jc w:val="right"/>
              <w:textAlignment w:val="center"/>
              <w:rPr>
                <w:spacing w:val="-8"/>
              </w:rPr>
            </w:pPr>
            <w:r>
              <w:rPr>
                <w:rFonts w:hint="eastAsia"/>
                <w:spacing w:val="-8"/>
              </w:rPr>
              <w:t>36.14</w:t>
            </w:r>
          </w:p>
        </w:tc>
        <w:tc>
          <w:tcPr>
            <w:tcW w:w="791" w:type="dxa"/>
            <w:tcBorders>
              <w:top w:val="single" w:color="000000" w:sz="4" w:space="0"/>
              <w:left w:val="nil"/>
              <w:bottom w:val="single" w:color="000000" w:sz="4" w:space="0"/>
              <w:right w:val="single" w:color="000000" w:sz="4" w:space="0"/>
            </w:tcBorders>
            <w:vAlign w:val="center"/>
          </w:tcPr>
          <w:p w14:paraId="59574389">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7DC1B555">
            <w:pPr>
              <w:spacing w:line="240" w:lineRule="exact"/>
              <w:rPr>
                <w:spacing w:val="-8"/>
              </w:rPr>
            </w:pPr>
            <w:r>
              <w:rPr>
                <w:rFonts w:hint="eastAsia"/>
                <w:spacing w:val="-8"/>
              </w:rPr>
              <w:t xml:space="preserve">     36.14</w:t>
            </w:r>
          </w:p>
        </w:tc>
        <w:tc>
          <w:tcPr>
            <w:tcW w:w="974" w:type="dxa"/>
            <w:tcBorders>
              <w:top w:val="single" w:color="000000" w:sz="4" w:space="0"/>
              <w:left w:val="nil"/>
              <w:bottom w:val="single" w:color="000000" w:sz="4" w:space="0"/>
              <w:right w:val="single" w:color="000000" w:sz="4" w:space="0"/>
            </w:tcBorders>
            <w:vAlign w:val="center"/>
          </w:tcPr>
          <w:p w14:paraId="31330F1D">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24B5818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1AC5E6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8595F6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2A08CC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00FCB2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04ABA56">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0652BB73">
            <w:pPr>
              <w:spacing w:line="240" w:lineRule="exact"/>
              <w:rPr>
                <w:spacing w:val="-8"/>
              </w:rPr>
            </w:pPr>
          </w:p>
        </w:tc>
      </w:tr>
      <w:tr w14:paraId="4C2C712D">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2AD283B">
            <w:pPr>
              <w:widowControl/>
              <w:spacing w:line="240" w:lineRule="exact"/>
              <w:jc w:val="left"/>
              <w:textAlignment w:val="center"/>
              <w:rPr>
                <w:spacing w:val="-8"/>
                <w:kern w:val="0"/>
              </w:rPr>
            </w:pPr>
            <w:r>
              <w:rPr>
                <w:rFonts w:hint="eastAsia"/>
                <w:spacing w:val="-8"/>
                <w:kern w:val="0"/>
              </w:rPr>
              <w:t>2101102</w:t>
            </w:r>
          </w:p>
        </w:tc>
        <w:tc>
          <w:tcPr>
            <w:tcW w:w="3260" w:type="dxa"/>
            <w:tcBorders>
              <w:top w:val="single" w:color="000000" w:sz="4" w:space="0"/>
              <w:left w:val="nil"/>
              <w:bottom w:val="single" w:color="000000" w:sz="4" w:space="0"/>
              <w:right w:val="single" w:color="000000" w:sz="4" w:space="0"/>
            </w:tcBorders>
            <w:vAlign w:val="center"/>
          </w:tcPr>
          <w:p w14:paraId="74A129B3">
            <w:pPr>
              <w:widowControl/>
              <w:spacing w:line="240" w:lineRule="exact"/>
              <w:jc w:val="left"/>
              <w:textAlignment w:val="center"/>
              <w:rPr>
                <w:spacing w:val="-8"/>
                <w:kern w:val="0"/>
              </w:rPr>
            </w:pPr>
            <w:r>
              <w:rPr>
                <w:spacing w:val="-8"/>
                <w:kern w:val="0"/>
              </w:rPr>
              <w:t>事业单位医疗</w:t>
            </w:r>
          </w:p>
        </w:tc>
        <w:tc>
          <w:tcPr>
            <w:tcW w:w="1063" w:type="dxa"/>
            <w:tcBorders>
              <w:top w:val="single" w:color="000000" w:sz="4" w:space="0"/>
              <w:left w:val="nil"/>
              <w:bottom w:val="single" w:color="000000" w:sz="4" w:space="0"/>
              <w:right w:val="single" w:color="000000" w:sz="4" w:space="0"/>
            </w:tcBorders>
            <w:vAlign w:val="center"/>
          </w:tcPr>
          <w:p w14:paraId="15195F19">
            <w:pPr>
              <w:widowControl/>
              <w:spacing w:line="240" w:lineRule="exact"/>
              <w:jc w:val="right"/>
              <w:textAlignment w:val="center"/>
              <w:rPr>
                <w:spacing w:val="-8"/>
              </w:rPr>
            </w:pPr>
            <w:r>
              <w:rPr>
                <w:rFonts w:hint="eastAsia"/>
                <w:spacing w:val="-8"/>
              </w:rPr>
              <w:t>19.06</w:t>
            </w:r>
          </w:p>
        </w:tc>
        <w:tc>
          <w:tcPr>
            <w:tcW w:w="791" w:type="dxa"/>
            <w:tcBorders>
              <w:top w:val="single" w:color="000000" w:sz="4" w:space="0"/>
              <w:left w:val="nil"/>
              <w:bottom w:val="single" w:color="000000" w:sz="4" w:space="0"/>
              <w:right w:val="single" w:color="000000" w:sz="4" w:space="0"/>
            </w:tcBorders>
            <w:vAlign w:val="center"/>
          </w:tcPr>
          <w:p w14:paraId="4FE84A3B">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0B970350">
            <w:pPr>
              <w:spacing w:line="240" w:lineRule="exact"/>
              <w:rPr>
                <w:spacing w:val="-8"/>
              </w:rPr>
            </w:pPr>
            <w:r>
              <w:rPr>
                <w:rFonts w:hint="eastAsia"/>
                <w:spacing w:val="-8"/>
              </w:rPr>
              <w:t xml:space="preserve">     19.06</w:t>
            </w:r>
          </w:p>
        </w:tc>
        <w:tc>
          <w:tcPr>
            <w:tcW w:w="974" w:type="dxa"/>
            <w:tcBorders>
              <w:top w:val="single" w:color="000000" w:sz="4" w:space="0"/>
              <w:left w:val="nil"/>
              <w:bottom w:val="single" w:color="000000" w:sz="4" w:space="0"/>
              <w:right w:val="single" w:color="000000" w:sz="4" w:space="0"/>
            </w:tcBorders>
            <w:vAlign w:val="center"/>
          </w:tcPr>
          <w:p w14:paraId="2A419544">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0D33B36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C7C199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64F983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B86D70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335C82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C45B37C">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045EA411">
            <w:pPr>
              <w:spacing w:line="240" w:lineRule="exact"/>
              <w:rPr>
                <w:spacing w:val="-8"/>
              </w:rPr>
            </w:pPr>
          </w:p>
        </w:tc>
      </w:tr>
      <w:tr w14:paraId="0921B340">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0AB165AD">
            <w:pPr>
              <w:widowControl/>
              <w:spacing w:line="240" w:lineRule="exact"/>
              <w:jc w:val="left"/>
              <w:textAlignment w:val="center"/>
              <w:rPr>
                <w:spacing w:val="-8"/>
                <w:kern w:val="0"/>
              </w:rPr>
            </w:pPr>
            <w:r>
              <w:rPr>
                <w:rFonts w:hint="eastAsia"/>
                <w:spacing w:val="-8"/>
                <w:kern w:val="0"/>
              </w:rPr>
              <w:t>2101103</w:t>
            </w:r>
          </w:p>
        </w:tc>
        <w:tc>
          <w:tcPr>
            <w:tcW w:w="3260" w:type="dxa"/>
            <w:tcBorders>
              <w:top w:val="single" w:color="000000" w:sz="4" w:space="0"/>
              <w:left w:val="nil"/>
              <w:bottom w:val="single" w:color="000000" w:sz="4" w:space="0"/>
              <w:right w:val="single" w:color="000000" w:sz="4" w:space="0"/>
            </w:tcBorders>
            <w:vAlign w:val="center"/>
          </w:tcPr>
          <w:p w14:paraId="22F3142F">
            <w:pPr>
              <w:widowControl/>
              <w:spacing w:line="240" w:lineRule="exact"/>
              <w:jc w:val="left"/>
              <w:textAlignment w:val="center"/>
              <w:rPr>
                <w:spacing w:val="-8"/>
                <w:kern w:val="0"/>
              </w:rPr>
            </w:pPr>
            <w:r>
              <w:rPr>
                <w:spacing w:val="-8"/>
                <w:kern w:val="0"/>
              </w:rPr>
              <w:t>公务员医疗补助</w:t>
            </w:r>
          </w:p>
        </w:tc>
        <w:tc>
          <w:tcPr>
            <w:tcW w:w="1063" w:type="dxa"/>
            <w:tcBorders>
              <w:top w:val="single" w:color="000000" w:sz="4" w:space="0"/>
              <w:left w:val="nil"/>
              <w:bottom w:val="single" w:color="000000" w:sz="4" w:space="0"/>
              <w:right w:val="single" w:color="000000" w:sz="4" w:space="0"/>
            </w:tcBorders>
            <w:vAlign w:val="center"/>
          </w:tcPr>
          <w:p w14:paraId="0D1D0AF2">
            <w:pPr>
              <w:widowControl/>
              <w:spacing w:line="240" w:lineRule="exact"/>
              <w:jc w:val="right"/>
              <w:textAlignment w:val="center"/>
              <w:rPr>
                <w:spacing w:val="-8"/>
              </w:rPr>
            </w:pPr>
            <w:r>
              <w:rPr>
                <w:rFonts w:hint="eastAsia"/>
                <w:spacing w:val="-8"/>
              </w:rPr>
              <w:t>4.21</w:t>
            </w:r>
          </w:p>
        </w:tc>
        <w:tc>
          <w:tcPr>
            <w:tcW w:w="791" w:type="dxa"/>
            <w:tcBorders>
              <w:top w:val="single" w:color="000000" w:sz="4" w:space="0"/>
              <w:left w:val="nil"/>
              <w:bottom w:val="single" w:color="000000" w:sz="4" w:space="0"/>
              <w:right w:val="single" w:color="000000" w:sz="4" w:space="0"/>
            </w:tcBorders>
            <w:vAlign w:val="center"/>
          </w:tcPr>
          <w:p w14:paraId="181D35CE">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612205B0">
            <w:pPr>
              <w:spacing w:line="240" w:lineRule="exact"/>
              <w:rPr>
                <w:spacing w:val="-8"/>
              </w:rPr>
            </w:pPr>
            <w:r>
              <w:rPr>
                <w:rFonts w:hint="eastAsia"/>
                <w:spacing w:val="-8"/>
              </w:rPr>
              <w:t xml:space="preserve">      4.21</w:t>
            </w:r>
          </w:p>
        </w:tc>
        <w:tc>
          <w:tcPr>
            <w:tcW w:w="974" w:type="dxa"/>
            <w:tcBorders>
              <w:top w:val="single" w:color="000000" w:sz="4" w:space="0"/>
              <w:left w:val="nil"/>
              <w:bottom w:val="single" w:color="000000" w:sz="4" w:space="0"/>
              <w:right w:val="single" w:color="000000" w:sz="4" w:space="0"/>
            </w:tcBorders>
            <w:vAlign w:val="center"/>
          </w:tcPr>
          <w:p w14:paraId="6FC1A9DC">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4DBA1A3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D65540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1F2EB2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28202B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307F95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192F62D">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27DE0E77">
            <w:pPr>
              <w:spacing w:line="240" w:lineRule="exact"/>
              <w:rPr>
                <w:spacing w:val="-8"/>
              </w:rPr>
            </w:pPr>
          </w:p>
        </w:tc>
      </w:tr>
      <w:tr w14:paraId="62E5520F">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7B2F58DC">
            <w:pPr>
              <w:widowControl/>
              <w:spacing w:line="240" w:lineRule="exact"/>
              <w:jc w:val="left"/>
              <w:textAlignment w:val="center"/>
              <w:rPr>
                <w:spacing w:val="-8"/>
                <w:kern w:val="0"/>
              </w:rPr>
            </w:pPr>
            <w:r>
              <w:rPr>
                <w:rFonts w:hint="eastAsia"/>
                <w:spacing w:val="-8"/>
                <w:kern w:val="0"/>
              </w:rPr>
              <w:t>2101199</w:t>
            </w:r>
          </w:p>
        </w:tc>
        <w:tc>
          <w:tcPr>
            <w:tcW w:w="3260" w:type="dxa"/>
            <w:tcBorders>
              <w:top w:val="single" w:color="000000" w:sz="4" w:space="0"/>
              <w:left w:val="nil"/>
              <w:bottom w:val="single" w:color="000000" w:sz="4" w:space="0"/>
              <w:right w:val="single" w:color="000000" w:sz="4" w:space="0"/>
            </w:tcBorders>
            <w:vAlign w:val="center"/>
          </w:tcPr>
          <w:p w14:paraId="1232CF20">
            <w:pPr>
              <w:widowControl/>
              <w:spacing w:line="240" w:lineRule="exact"/>
              <w:jc w:val="left"/>
              <w:textAlignment w:val="center"/>
              <w:rPr>
                <w:spacing w:val="-8"/>
                <w:kern w:val="0"/>
              </w:rPr>
            </w:pPr>
            <w:r>
              <w:rPr>
                <w:spacing w:val="-8"/>
                <w:kern w:val="0"/>
              </w:rPr>
              <w:t>其他行政事业单位医疗支出</w:t>
            </w:r>
          </w:p>
        </w:tc>
        <w:tc>
          <w:tcPr>
            <w:tcW w:w="1063" w:type="dxa"/>
            <w:tcBorders>
              <w:top w:val="single" w:color="000000" w:sz="4" w:space="0"/>
              <w:left w:val="nil"/>
              <w:bottom w:val="single" w:color="000000" w:sz="4" w:space="0"/>
              <w:right w:val="single" w:color="000000" w:sz="4" w:space="0"/>
            </w:tcBorders>
            <w:vAlign w:val="center"/>
          </w:tcPr>
          <w:p w14:paraId="07445086">
            <w:pPr>
              <w:widowControl/>
              <w:spacing w:line="240" w:lineRule="exact"/>
              <w:jc w:val="right"/>
              <w:textAlignment w:val="center"/>
              <w:rPr>
                <w:spacing w:val="-8"/>
              </w:rPr>
            </w:pPr>
            <w:r>
              <w:rPr>
                <w:rFonts w:hint="eastAsia"/>
                <w:spacing w:val="-8"/>
              </w:rPr>
              <w:t>6.32</w:t>
            </w:r>
          </w:p>
        </w:tc>
        <w:tc>
          <w:tcPr>
            <w:tcW w:w="791" w:type="dxa"/>
            <w:tcBorders>
              <w:top w:val="single" w:color="000000" w:sz="4" w:space="0"/>
              <w:left w:val="nil"/>
              <w:bottom w:val="single" w:color="000000" w:sz="4" w:space="0"/>
              <w:right w:val="single" w:color="000000" w:sz="4" w:space="0"/>
            </w:tcBorders>
            <w:vAlign w:val="center"/>
          </w:tcPr>
          <w:p w14:paraId="41448B8F">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14733046">
            <w:pPr>
              <w:spacing w:line="240" w:lineRule="exact"/>
              <w:rPr>
                <w:spacing w:val="-8"/>
              </w:rPr>
            </w:pPr>
            <w:r>
              <w:rPr>
                <w:rFonts w:hint="eastAsia"/>
                <w:spacing w:val="-8"/>
              </w:rPr>
              <w:t xml:space="preserve">      6.32</w:t>
            </w:r>
          </w:p>
        </w:tc>
        <w:tc>
          <w:tcPr>
            <w:tcW w:w="974" w:type="dxa"/>
            <w:tcBorders>
              <w:top w:val="single" w:color="000000" w:sz="4" w:space="0"/>
              <w:left w:val="nil"/>
              <w:bottom w:val="single" w:color="000000" w:sz="4" w:space="0"/>
              <w:right w:val="single" w:color="000000" w:sz="4" w:space="0"/>
            </w:tcBorders>
            <w:vAlign w:val="center"/>
          </w:tcPr>
          <w:p w14:paraId="7FB7B731">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14:paraId="1CECF1C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27B65A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80C1A7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2005F3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C4BD6F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3308987">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4370EFE">
            <w:pPr>
              <w:spacing w:line="240" w:lineRule="exact"/>
              <w:rPr>
                <w:spacing w:val="-8"/>
              </w:rPr>
            </w:pPr>
          </w:p>
        </w:tc>
      </w:tr>
      <w:tr w14:paraId="1E233782">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ADC4E71">
            <w:pPr>
              <w:widowControl/>
              <w:spacing w:line="240" w:lineRule="exact"/>
              <w:jc w:val="left"/>
              <w:textAlignment w:val="center"/>
              <w:rPr>
                <w:spacing w:val="-8"/>
              </w:rPr>
            </w:pPr>
            <w:r>
              <w:rPr>
                <w:rFonts w:hint="eastAsia"/>
                <w:spacing w:val="-8"/>
                <w:kern w:val="0"/>
              </w:rPr>
              <w:t xml:space="preserve"> 213</w:t>
            </w:r>
          </w:p>
        </w:tc>
        <w:tc>
          <w:tcPr>
            <w:tcW w:w="3260" w:type="dxa"/>
            <w:tcBorders>
              <w:top w:val="single" w:color="000000" w:sz="4" w:space="0"/>
              <w:left w:val="nil"/>
              <w:bottom w:val="single" w:color="000000" w:sz="4" w:space="0"/>
              <w:right w:val="single" w:color="000000" w:sz="4" w:space="0"/>
            </w:tcBorders>
            <w:vAlign w:val="center"/>
          </w:tcPr>
          <w:p w14:paraId="2A158E13">
            <w:pPr>
              <w:widowControl/>
              <w:spacing w:line="240" w:lineRule="exact"/>
              <w:jc w:val="left"/>
              <w:textAlignment w:val="center"/>
              <w:rPr>
                <w:spacing w:val="-8"/>
              </w:rPr>
            </w:pPr>
            <w:r>
              <w:rPr>
                <w:spacing w:val="-8"/>
                <w:kern w:val="0"/>
              </w:rPr>
              <w:t>农林水支出</w:t>
            </w:r>
          </w:p>
        </w:tc>
        <w:tc>
          <w:tcPr>
            <w:tcW w:w="1063" w:type="dxa"/>
            <w:tcBorders>
              <w:top w:val="single" w:color="000000" w:sz="4" w:space="0"/>
              <w:left w:val="nil"/>
              <w:bottom w:val="single" w:color="000000" w:sz="4" w:space="0"/>
              <w:right w:val="single" w:color="000000" w:sz="4" w:space="0"/>
            </w:tcBorders>
            <w:vAlign w:val="center"/>
          </w:tcPr>
          <w:p w14:paraId="784F61B1">
            <w:pPr>
              <w:widowControl/>
              <w:spacing w:line="240" w:lineRule="exact"/>
              <w:jc w:val="right"/>
              <w:textAlignment w:val="center"/>
              <w:rPr>
                <w:spacing w:val="-8"/>
              </w:rPr>
            </w:pPr>
            <w:r>
              <w:rPr>
                <w:rFonts w:hint="eastAsia"/>
                <w:spacing w:val="-8"/>
              </w:rPr>
              <w:t>573.62</w:t>
            </w:r>
          </w:p>
        </w:tc>
        <w:tc>
          <w:tcPr>
            <w:tcW w:w="791" w:type="dxa"/>
            <w:tcBorders>
              <w:top w:val="single" w:color="000000" w:sz="4" w:space="0"/>
              <w:left w:val="nil"/>
              <w:bottom w:val="single" w:color="000000" w:sz="4" w:space="0"/>
              <w:right w:val="single" w:color="000000" w:sz="4" w:space="0"/>
            </w:tcBorders>
            <w:vAlign w:val="center"/>
          </w:tcPr>
          <w:p w14:paraId="4D93B65C">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7B4DD16A">
            <w:pPr>
              <w:pStyle w:val="2"/>
            </w:pPr>
            <w:r>
              <w:rPr>
                <w:rFonts w:hint="eastAsia"/>
                <w:spacing w:val="-8"/>
                <w:sz w:val="21"/>
                <w:szCs w:val="21"/>
              </w:rPr>
              <w:t xml:space="preserve">    573.62</w:t>
            </w:r>
          </w:p>
        </w:tc>
        <w:tc>
          <w:tcPr>
            <w:tcW w:w="974" w:type="dxa"/>
            <w:tcBorders>
              <w:top w:val="single" w:color="000000" w:sz="4" w:space="0"/>
              <w:left w:val="nil"/>
              <w:bottom w:val="single" w:color="000000" w:sz="4" w:space="0"/>
              <w:right w:val="single" w:color="000000" w:sz="4" w:space="0"/>
            </w:tcBorders>
            <w:vAlign w:val="center"/>
          </w:tcPr>
          <w:p w14:paraId="3661F87F">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14:paraId="60B8A65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B273F4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9F2BA7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124CD7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B9FBD3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59925F4">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CBBD9A3">
            <w:pPr>
              <w:spacing w:line="240" w:lineRule="exact"/>
              <w:rPr>
                <w:spacing w:val="-8"/>
              </w:rPr>
            </w:pPr>
          </w:p>
        </w:tc>
      </w:tr>
      <w:tr w14:paraId="0E07AF16">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77632E58">
            <w:pPr>
              <w:widowControl/>
              <w:spacing w:line="240" w:lineRule="exact"/>
              <w:jc w:val="left"/>
              <w:textAlignment w:val="center"/>
              <w:rPr>
                <w:spacing w:val="-8"/>
                <w:kern w:val="0"/>
              </w:rPr>
            </w:pPr>
            <w:r>
              <w:rPr>
                <w:rFonts w:hint="eastAsia"/>
                <w:spacing w:val="-8"/>
                <w:kern w:val="0"/>
              </w:rPr>
              <w:t>21301</w:t>
            </w:r>
          </w:p>
        </w:tc>
        <w:tc>
          <w:tcPr>
            <w:tcW w:w="3260" w:type="dxa"/>
            <w:tcBorders>
              <w:top w:val="single" w:color="000000" w:sz="4" w:space="0"/>
              <w:left w:val="nil"/>
              <w:bottom w:val="single" w:color="000000" w:sz="4" w:space="0"/>
              <w:right w:val="single" w:color="000000" w:sz="4" w:space="0"/>
            </w:tcBorders>
            <w:vAlign w:val="center"/>
          </w:tcPr>
          <w:p w14:paraId="6518CF00">
            <w:pPr>
              <w:widowControl/>
              <w:spacing w:line="240" w:lineRule="exact"/>
              <w:jc w:val="left"/>
              <w:textAlignment w:val="center"/>
              <w:rPr>
                <w:spacing w:val="-8"/>
                <w:kern w:val="0"/>
              </w:rPr>
            </w:pPr>
            <w:r>
              <w:rPr>
                <w:spacing w:val="-8"/>
                <w:kern w:val="0"/>
              </w:rPr>
              <w:t>农业农村</w:t>
            </w:r>
          </w:p>
        </w:tc>
        <w:tc>
          <w:tcPr>
            <w:tcW w:w="1063" w:type="dxa"/>
            <w:tcBorders>
              <w:top w:val="single" w:color="000000" w:sz="4" w:space="0"/>
              <w:left w:val="nil"/>
              <w:bottom w:val="single" w:color="000000" w:sz="4" w:space="0"/>
              <w:right w:val="single" w:color="000000" w:sz="4" w:space="0"/>
            </w:tcBorders>
            <w:vAlign w:val="center"/>
          </w:tcPr>
          <w:p w14:paraId="01E5D008">
            <w:pPr>
              <w:widowControl/>
              <w:spacing w:line="240" w:lineRule="exact"/>
              <w:jc w:val="right"/>
              <w:textAlignment w:val="center"/>
              <w:rPr>
                <w:spacing w:val="-8"/>
              </w:rPr>
            </w:pPr>
            <w:r>
              <w:rPr>
                <w:rFonts w:hint="eastAsia"/>
                <w:spacing w:val="-8"/>
              </w:rPr>
              <w:t>292.40</w:t>
            </w:r>
          </w:p>
        </w:tc>
        <w:tc>
          <w:tcPr>
            <w:tcW w:w="791" w:type="dxa"/>
            <w:tcBorders>
              <w:top w:val="single" w:color="000000" w:sz="4" w:space="0"/>
              <w:left w:val="nil"/>
              <w:bottom w:val="single" w:color="000000" w:sz="4" w:space="0"/>
              <w:right w:val="single" w:color="000000" w:sz="4" w:space="0"/>
            </w:tcBorders>
            <w:vAlign w:val="center"/>
          </w:tcPr>
          <w:p w14:paraId="44362E4E">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1455D50E">
            <w:pPr>
              <w:widowControl/>
              <w:spacing w:line="240" w:lineRule="exact"/>
              <w:ind w:right="97"/>
              <w:jc w:val="right"/>
              <w:textAlignment w:val="center"/>
              <w:rPr>
                <w:spacing w:val="-8"/>
              </w:rPr>
            </w:pPr>
            <w:r>
              <w:rPr>
                <w:rFonts w:hint="eastAsia"/>
                <w:spacing w:val="-8"/>
              </w:rPr>
              <w:t xml:space="preserve"> 292.40</w:t>
            </w:r>
          </w:p>
        </w:tc>
        <w:tc>
          <w:tcPr>
            <w:tcW w:w="974" w:type="dxa"/>
            <w:tcBorders>
              <w:top w:val="single" w:color="000000" w:sz="4" w:space="0"/>
              <w:left w:val="nil"/>
              <w:bottom w:val="single" w:color="000000" w:sz="4" w:space="0"/>
              <w:right w:val="single" w:color="000000" w:sz="4" w:space="0"/>
            </w:tcBorders>
            <w:vAlign w:val="center"/>
          </w:tcPr>
          <w:p w14:paraId="6B4517D3">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14:paraId="4636DF0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E95D19A">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C0B331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215120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149B93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279468A">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5B036BBD">
            <w:pPr>
              <w:spacing w:line="240" w:lineRule="exact"/>
              <w:rPr>
                <w:spacing w:val="-8"/>
              </w:rPr>
            </w:pPr>
          </w:p>
        </w:tc>
      </w:tr>
      <w:tr w14:paraId="607A47F8">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A1C03DB">
            <w:pPr>
              <w:widowControl/>
              <w:spacing w:line="240" w:lineRule="exact"/>
              <w:jc w:val="left"/>
              <w:textAlignment w:val="center"/>
              <w:rPr>
                <w:spacing w:val="-8"/>
                <w:kern w:val="0"/>
              </w:rPr>
            </w:pPr>
            <w:r>
              <w:rPr>
                <w:rFonts w:hint="eastAsia"/>
                <w:spacing w:val="-8"/>
                <w:kern w:val="0"/>
              </w:rPr>
              <w:t>2130104</w:t>
            </w:r>
          </w:p>
        </w:tc>
        <w:tc>
          <w:tcPr>
            <w:tcW w:w="3260" w:type="dxa"/>
            <w:tcBorders>
              <w:top w:val="single" w:color="000000" w:sz="4" w:space="0"/>
              <w:left w:val="nil"/>
              <w:bottom w:val="single" w:color="000000" w:sz="4" w:space="0"/>
              <w:right w:val="single" w:color="000000" w:sz="4" w:space="0"/>
            </w:tcBorders>
            <w:vAlign w:val="center"/>
          </w:tcPr>
          <w:p w14:paraId="2450ADC5">
            <w:pPr>
              <w:widowControl/>
              <w:spacing w:line="240" w:lineRule="exact"/>
              <w:jc w:val="left"/>
              <w:textAlignment w:val="center"/>
              <w:rPr>
                <w:spacing w:val="-8"/>
                <w:kern w:val="0"/>
              </w:rPr>
            </w:pPr>
            <w:r>
              <w:rPr>
                <w:spacing w:val="-8"/>
                <w:kern w:val="0"/>
              </w:rPr>
              <w:t>事业运行</w:t>
            </w:r>
          </w:p>
        </w:tc>
        <w:tc>
          <w:tcPr>
            <w:tcW w:w="1063" w:type="dxa"/>
            <w:tcBorders>
              <w:top w:val="single" w:color="000000" w:sz="4" w:space="0"/>
              <w:left w:val="nil"/>
              <w:bottom w:val="single" w:color="000000" w:sz="4" w:space="0"/>
              <w:right w:val="single" w:color="000000" w:sz="4" w:space="0"/>
            </w:tcBorders>
            <w:vAlign w:val="center"/>
          </w:tcPr>
          <w:p w14:paraId="6EEC511C">
            <w:pPr>
              <w:widowControl/>
              <w:spacing w:line="240" w:lineRule="exact"/>
              <w:jc w:val="right"/>
              <w:textAlignment w:val="center"/>
              <w:rPr>
                <w:spacing w:val="-8"/>
              </w:rPr>
            </w:pPr>
            <w:r>
              <w:rPr>
                <w:rFonts w:hint="eastAsia"/>
                <w:spacing w:val="-8"/>
              </w:rPr>
              <w:t>292.40</w:t>
            </w:r>
          </w:p>
        </w:tc>
        <w:tc>
          <w:tcPr>
            <w:tcW w:w="791" w:type="dxa"/>
            <w:tcBorders>
              <w:top w:val="single" w:color="000000" w:sz="4" w:space="0"/>
              <w:left w:val="nil"/>
              <w:bottom w:val="single" w:color="000000" w:sz="4" w:space="0"/>
              <w:right w:val="single" w:color="000000" w:sz="4" w:space="0"/>
            </w:tcBorders>
            <w:vAlign w:val="center"/>
          </w:tcPr>
          <w:p w14:paraId="68621B28">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788924D0">
            <w:pPr>
              <w:widowControl/>
              <w:spacing w:line="240" w:lineRule="exact"/>
              <w:jc w:val="right"/>
              <w:textAlignment w:val="center"/>
              <w:rPr>
                <w:spacing w:val="-8"/>
              </w:rPr>
            </w:pPr>
            <w:r>
              <w:rPr>
                <w:rFonts w:hint="eastAsia"/>
                <w:spacing w:val="-8"/>
              </w:rPr>
              <w:t>292.40</w:t>
            </w:r>
          </w:p>
        </w:tc>
        <w:tc>
          <w:tcPr>
            <w:tcW w:w="974" w:type="dxa"/>
            <w:tcBorders>
              <w:top w:val="single" w:color="000000" w:sz="4" w:space="0"/>
              <w:left w:val="nil"/>
              <w:bottom w:val="single" w:color="000000" w:sz="4" w:space="0"/>
              <w:right w:val="single" w:color="000000" w:sz="4" w:space="0"/>
            </w:tcBorders>
            <w:vAlign w:val="center"/>
          </w:tcPr>
          <w:p w14:paraId="1147C7F4">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14:paraId="2AB4381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4B3EEE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1956C1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DC70A0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C72333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FC9C6FB">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3301A2A2">
            <w:pPr>
              <w:spacing w:line="240" w:lineRule="exact"/>
              <w:rPr>
                <w:spacing w:val="-8"/>
              </w:rPr>
            </w:pPr>
          </w:p>
        </w:tc>
      </w:tr>
      <w:tr w14:paraId="262EBF25">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79B7721B">
            <w:pPr>
              <w:widowControl/>
              <w:spacing w:line="240" w:lineRule="exact"/>
              <w:jc w:val="left"/>
              <w:textAlignment w:val="center"/>
              <w:rPr>
                <w:spacing w:val="-8"/>
              </w:rPr>
            </w:pPr>
            <w:r>
              <w:rPr>
                <w:spacing w:val="-8"/>
                <w:kern w:val="0"/>
              </w:rPr>
              <w:t>21307</w:t>
            </w:r>
          </w:p>
        </w:tc>
        <w:tc>
          <w:tcPr>
            <w:tcW w:w="3260" w:type="dxa"/>
            <w:tcBorders>
              <w:top w:val="single" w:color="000000" w:sz="4" w:space="0"/>
              <w:left w:val="nil"/>
              <w:bottom w:val="single" w:color="000000" w:sz="4" w:space="0"/>
              <w:right w:val="single" w:color="000000" w:sz="4" w:space="0"/>
            </w:tcBorders>
            <w:vAlign w:val="center"/>
          </w:tcPr>
          <w:p w14:paraId="1C2C0815">
            <w:pPr>
              <w:widowControl/>
              <w:spacing w:line="240" w:lineRule="exact"/>
              <w:jc w:val="left"/>
              <w:textAlignment w:val="center"/>
              <w:rPr>
                <w:spacing w:val="-8"/>
              </w:rPr>
            </w:pPr>
            <w:r>
              <w:rPr>
                <w:spacing w:val="-8"/>
                <w:kern w:val="0"/>
              </w:rPr>
              <w:t>农村综合改革</w:t>
            </w:r>
          </w:p>
        </w:tc>
        <w:tc>
          <w:tcPr>
            <w:tcW w:w="1063" w:type="dxa"/>
            <w:tcBorders>
              <w:top w:val="single" w:color="000000" w:sz="4" w:space="0"/>
              <w:left w:val="nil"/>
              <w:bottom w:val="single" w:color="000000" w:sz="4" w:space="0"/>
              <w:right w:val="single" w:color="000000" w:sz="4" w:space="0"/>
            </w:tcBorders>
            <w:vAlign w:val="center"/>
          </w:tcPr>
          <w:p w14:paraId="1A55E11A">
            <w:pPr>
              <w:widowControl/>
              <w:spacing w:line="240" w:lineRule="exact"/>
              <w:jc w:val="right"/>
              <w:textAlignment w:val="center"/>
              <w:rPr>
                <w:spacing w:val="-8"/>
              </w:rPr>
            </w:pPr>
            <w:r>
              <w:rPr>
                <w:rFonts w:hint="eastAsia"/>
                <w:spacing w:val="-8"/>
              </w:rPr>
              <w:t>281.22</w:t>
            </w:r>
          </w:p>
        </w:tc>
        <w:tc>
          <w:tcPr>
            <w:tcW w:w="791" w:type="dxa"/>
            <w:tcBorders>
              <w:top w:val="single" w:color="000000" w:sz="4" w:space="0"/>
              <w:left w:val="nil"/>
              <w:bottom w:val="single" w:color="000000" w:sz="4" w:space="0"/>
              <w:right w:val="single" w:color="000000" w:sz="4" w:space="0"/>
            </w:tcBorders>
            <w:vAlign w:val="center"/>
          </w:tcPr>
          <w:p w14:paraId="72D8F51D">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3C6E0B4A">
            <w:pPr>
              <w:widowControl/>
              <w:spacing w:line="240" w:lineRule="exact"/>
              <w:jc w:val="right"/>
              <w:textAlignment w:val="center"/>
              <w:rPr>
                <w:spacing w:val="-8"/>
              </w:rPr>
            </w:pPr>
            <w:r>
              <w:rPr>
                <w:rFonts w:hint="eastAsia"/>
                <w:spacing w:val="-8"/>
              </w:rPr>
              <w:t>281.22</w:t>
            </w:r>
          </w:p>
        </w:tc>
        <w:tc>
          <w:tcPr>
            <w:tcW w:w="974" w:type="dxa"/>
            <w:tcBorders>
              <w:top w:val="single" w:color="000000" w:sz="4" w:space="0"/>
              <w:left w:val="nil"/>
              <w:bottom w:val="single" w:color="000000" w:sz="4" w:space="0"/>
              <w:right w:val="single" w:color="000000" w:sz="4" w:space="0"/>
            </w:tcBorders>
            <w:vAlign w:val="center"/>
          </w:tcPr>
          <w:p w14:paraId="3E431652">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14:paraId="7474FED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76B851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4236F3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D1E0BB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66E1E6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F584F8C">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57BAA91E">
            <w:pPr>
              <w:spacing w:line="240" w:lineRule="exact"/>
              <w:rPr>
                <w:spacing w:val="-8"/>
              </w:rPr>
            </w:pPr>
          </w:p>
        </w:tc>
      </w:tr>
      <w:tr w14:paraId="1107545B">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C271ED0">
            <w:pPr>
              <w:widowControl/>
              <w:spacing w:line="240" w:lineRule="exact"/>
              <w:jc w:val="left"/>
              <w:textAlignment w:val="center"/>
              <w:rPr>
                <w:spacing w:val="-8"/>
                <w:kern w:val="0"/>
              </w:rPr>
            </w:pPr>
            <w:r>
              <w:rPr>
                <w:rFonts w:hint="eastAsia"/>
                <w:spacing w:val="-8"/>
                <w:kern w:val="0"/>
              </w:rPr>
              <w:t>2130705</w:t>
            </w:r>
          </w:p>
        </w:tc>
        <w:tc>
          <w:tcPr>
            <w:tcW w:w="3260" w:type="dxa"/>
            <w:tcBorders>
              <w:top w:val="single" w:color="000000" w:sz="4" w:space="0"/>
              <w:left w:val="nil"/>
              <w:bottom w:val="single" w:color="000000" w:sz="4" w:space="0"/>
              <w:right w:val="single" w:color="000000" w:sz="4" w:space="0"/>
            </w:tcBorders>
            <w:vAlign w:val="center"/>
          </w:tcPr>
          <w:p w14:paraId="5D4BC09B">
            <w:pPr>
              <w:widowControl/>
              <w:spacing w:line="240" w:lineRule="exact"/>
              <w:jc w:val="left"/>
              <w:textAlignment w:val="center"/>
              <w:rPr>
                <w:spacing w:val="-8"/>
                <w:kern w:val="0"/>
              </w:rPr>
            </w:pPr>
            <w:r>
              <w:rPr>
                <w:spacing w:val="-8"/>
                <w:kern w:val="0"/>
              </w:rPr>
              <w:t>对村民委员会和村党支部的补助</w:t>
            </w:r>
          </w:p>
        </w:tc>
        <w:tc>
          <w:tcPr>
            <w:tcW w:w="1063" w:type="dxa"/>
            <w:tcBorders>
              <w:top w:val="single" w:color="000000" w:sz="4" w:space="0"/>
              <w:left w:val="nil"/>
              <w:bottom w:val="single" w:color="000000" w:sz="4" w:space="0"/>
              <w:right w:val="single" w:color="000000" w:sz="4" w:space="0"/>
            </w:tcBorders>
            <w:vAlign w:val="center"/>
          </w:tcPr>
          <w:p w14:paraId="3D5B8A3C">
            <w:pPr>
              <w:widowControl/>
              <w:spacing w:line="240" w:lineRule="exact"/>
              <w:jc w:val="right"/>
              <w:textAlignment w:val="center"/>
              <w:rPr>
                <w:spacing w:val="-8"/>
              </w:rPr>
            </w:pPr>
            <w:r>
              <w:rPr>
                <w:rFonts w:hint="eastAsia"/>
                <w:spacing w:val="-8"/>
              </w:rPr>
              <w:t>281.22</w:t>
            </w:r>
          </w:p>
        </w:tc>
        <w:tc>
          <w:tcPr>
            <w:tcW w:w="791" w:type="dxa"/>
            <w:tcBorders>
              <w:top w:val="single" w:color="000000" w:sz="4" w:space="0"/>
              <w:left w:val="nil"/>
              <w:bottom w:val="single" w:color="000000" w:sz="4" w:space="0"/>
              <w:right w:val="single" w:color="000000" w:sz="4" w:space="0"/>
            </w:tcBorders>
            <w:vAlign w:val="center"/>
          </w:tcPr>
          <w:p w14:paraId="622DC1AA">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0794F1EA">
            <w:pPr>
              <w:widowControl/>
              <w:spacing w:line="240" w:lineRule="exact"/>
              <w:jc w:val="right"/>
              <w:textAlignment w:val="center"/>
              <w:rPr>
                <w:spacing w:val="-8"/>
              </w:rPr>
            </w:pPr>
            <w:r>
              <w:rPr>
                <w:rFonts w:hint="eastAsia"/>
                <w:spacing w:val="-8"/>
              </w:rPr>
              <w:t>281.22</w:t>
            </w:r>
          </w:p>
        </w:tc>
        <w:tc>
          <w:tcPr>
            <w:tcW w:w="974" w:type="dxa"/>
            <w:tcBorders>
              <w:top w:val="single" w:color="000000" w:sz="4" w:space="0"/>
              <w:left w:val="nil"/>
              <w:bottom w:val="single" w:color="000000" w:sz="4" w:space="0"/>
              <w:right w:val="single" w:color="000000" w:sz="4" w:space="0"/>
            </w:tcBorders>
            <w:vAlign w:val="center"/>
          </w:tcPr>
          <w:p w14:paraId="79E1FD85">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14:paraId="62EF8DE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585526C">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AF0178E">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292658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C5DE15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5244285">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0F12F3F4">
            <w:pPr>
              <w:spacing w:line="240" w:lineRule="exact"/>
              <w:rPr>
                <w:spacing w:val="-8"/>
              </w:rPr>
            </w:pPr>
          </w:p>
        </w:tc>
      </w:tr>
      <w:tr w14:paraId="07F06108">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195753E3">
            <w:pPr>
              <w:widowControl/>
              <w:spacing w:line="240" w:lineRule="exact"/>
              <w:jc w:val="left"/>
              <w:textAlignment w:val="center"/>
              <w:rPr>
                <w:spacing w:val="-8"/>
              </w:rPr>
            </w:pPr>
            <w:r>
              <w:rPr>
                <w:spacing w:val="-8"/>
                <w:kern w:val="0"/>
              </w:rPr>
              <w:t>221</w:t>
            </w:r>
          </w:p>
        </w:tc>
        <w:tc>
          <w:tcPr>
            <w:tcW w:w="3260" w:type="dxa"/>
            <w:tcBorders>
              <w:top w:val="single" w:color="000000" w:sz="4" w:space="0"/>
              <w:left w:val="nil"/>
              <w:bottom w:val="single" w:color="000000" w:sz="4" w:space="0"/>
              <w:right w:val="single" w:color="000000" w:sz="4" w:space="0"/>
            </w:tcBorders>
            <w:vAlign w:val="center"/>
          </w:tcPr>
          <w:p w14:paraId="53348FA3">
            <w:pPr>
              <w:widowControl/>
              <w:spacing w:line="240" w:lineRule="exact"/>
              <w:jc w:val="left"/>
              <w:textAlignment w:val="center"/>
              <w:rPr>
                <w:spacing w:val="-8"/>
              </w:rPr>
            </w:pPr>
            <w:r>
              <w:rPr>
                <w:spacing w:val="-8"/>
                <w:kern w:val="0"/>
              </w:rPr>
              <w:t>住房保障支出</w:t>
            </w:r>
          </w:p>
        </w:tc>
        <w:tc>
          <w:tcPr>
            <w:tcW w:w="1063" w:type="dxa"/>
            <w:tcBorders>
              <w:top w:val="single" w:color="000000" w:sz="4" w:space="0"/>
              <w:left w:val="nil"/>
              <w:bottom w:val="single" w:color="000000" w:sz="4" w:space="0"/>
              <w:right w:val="single" w:color="000000" w:sz="4" w:space="0"/>
            </w:tcBorders>
            <w:vAlign w:val="center"/>
          </w:tcPr>
          <w:p w14:paraId="49BDC10E">
            <w:pPr>
              <w:widowControl/>
              <w:spacing w:line="240" w:lineRule="exact"/>
              <w:jc w:val="right"/>
              <w:textAlignment w:val="center"/>
              <w:rPr>
                <w:spacing w:val="-8"/>
              </w:rPr>
            </w:pPr>
            <w:r>
              <w:rPr>
                <w:rFonts w:hint="eastAsia"/>
                <w:spacing w:val="-8"/>
              </w:rPr>
              <w:t>63.38</w:t>
            </w:r>
          </w:p>
        </w:tc>
        <w:tc>
          <w:tcPr>
            <w:tcW w:w="791" w:type="dxa"/>
            <w:tcBorders>
              <w:top w:val="single" w:color="000000" w:sz="4" w:space="0"/>
              <w:left w:val="nil"/>
              <w:bottom w:val="single" w:color="000000" w:sz="4" w:space="0"/>
              <w:right w:val="single" w:color="000000" w:sz="4" w:space="0"/>
            </w:tcBorders>
            <w:vAlign w:val="center"/>
          </w:tcPr>
          <w:p w14:paraId="5311D67F">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49B00917">
            <w:pPr>
              <w:widowControl/>
              <w:spacing w:line="240" w:lineRule="exact"/>
              <w:jc w:val="right"/>
              <w:textAlignment w:val="center"/>
              <w:rPr>
                <w:spacing w:val="-8"/>
              </w:rPr>
            </w:pPr>
            <w:r>
              <w:rPr>
                <w:rFonts w:hint="eastAsia"/>
                <w:spacing w:val="-8"/>
              </w:rPr>
              <w:t>63.38</w:t>
            </w:r>
          </w:p>
        </w:tc>
        <w:tc>
          <w:tcPr>
            <w:tcW w:w="974" w:type="dxa"/>
            <w:tcBorders>
              <w:top w:val="single" w:color="000000" w:sz="4" w:space="0"/>
              <w:left w:val="nil"/>
              <w:bottom w:val="single" w:color="000000" w:sz="4" w:space="0"/>
              <w:right w:val="single" w:color="000000" w:sz="4" w:space="0"/>
            </w:tcBorders>
            <w:vAlign w:val="center"/>
          </w:tcPr>
          <w:p w14:paraId="04838BFE">
            <w:pPr>
              <w:spacing w:line="240" w:lineRule="exact"/>
              <w:rPr>
                <w:spacing w:val="-8"/>
              </w:rPr>
            </w:pPr>
          </w:p>
        </w:tc>
        <w:tc>
          <w:tcPr>
            <w:tcW w:w="966" w:type="dxa"/>
            <w:tcBorders>
              <w:top w:val="single" w:color="000000" w:sz="4" w:space="0"/>
              <w:left w:val="nil"/>
              <w:bottom w:val="nil"/>
              <w:right w:val="single" w:color="000000" w:sz="4" w:space="0"/>
            </w:tcBorders>
            <w:vAlign w:val="center"/>
          </w:tcPr>
          <w:p w14:paraId="35EA3131">
            <w:pPr>
              <w:spacing w:line="240" w:lineRule="exact"/>
              <w:rPr>
                <w:spacing w:val="-8"/>
              </w:rPr>
            </w:pPr>
          </w:p>
        </w:tc>
        <w:tc>
          <w:tcPr>
            <w:tcW w:w="794" w:type="dxa"/>
            <w:tcBorders>
              <w:top w:val="single" w:color="000000" w:sz="4" w:space="0"/>
              <w:left w:val="nil"/>
              <w:bottom w:val="nil"/>
              <w:right w:val="single" w:color="000000" w:sz="4" w:space="0"/>
            </w:tcBorders>
            <w:vAlign w:val="center"/>
          </w:tcPr>
          <w:p w14:paraId="151CB69D">
            <w:pPr>
              <w:spacing w:line="240" w:lineRule="exact"/>
              <w:rPr>
                <w:spacing w:val="-8"/>
              </w:rPr>
            </w:pPr>
          </w:p>
        </w:tc>
        <w:tc>
          <w:tcPr>
            <w:tcW w:w="794" w:type="dxa"/>
            <w:tcBorders>
              <w:top w:val="single" w:color="000000" w:sz="4" w:space="0"/>
              <w:left w:val="nil"/>
              <w:bottom w:val="nil"/>
              <w:right w:val="single" w:color="000000" w:sz="4" w:space="0"/>
            </w:tcBorders>
            <w:vAlign w:val="center"/>
          </w:tcPr>
          <w:p w14:paraId="5C3A6B51">
            <w:pPr>
              <w:spacing w:line="240" w:lineRule="exact"/>
              <w:rPr>
                <w:spacing w:val="-8"/>
              </w:rPr>
            </w:pPr>
          </w:p>
        </w:tc>
        <w:tc>
          <w:tcPr>
            <w:tcW w:w="794" w:type="dxa"/>
            <w:tcBorders>
              <w:top w:val="single" w:color="000000" w:sz="4" w:space="0"/>
              <w:left w:val="nil"/>
              <w:bottom w:val="nil"/>
              <w:right w:val="single" w:color="000000" w:sz="4" w:space="0"/>
            </w:tcBorders>
            <w:vAlign w:val="center"/>
          </w:tcPr>
          <w:p w14:paraId="2F6EC30E">
            <w:pPr>
              <w:spacing w:line="240" w:lineRule="exact"/>
              <w:rPr>
                <w:spacing w:val="-8"/>
              </w:rPr>
            </w:pPr>
          </w:p>
        </w:tc>
        <w:tc>
          <w:tcPr>
            <w:tcW w:w="794" w:type="dxa"/>
            <w:tcBorders>
              <w:top w:val="single" w:color="000000" w:sz="4" w:space="0"/>
              <w:left w:val="nil"/>
              <w:bottom w:val="nil"/>
              <w:right w:val="single" w:color="000000" w:sz="4" w:space="0"/>
            </w:tcBorders>
            <w:vAlign w:val="center"/>
          </w:tcPr>
          <w:p w14:paraId="48FB9902">
            <w:pPr>
              <w:spacing w:line="240" w:lineRule="exact"/>
              <w:rPr>
                <w:spacing w:val="-8"/>
              </w:rPr>
            </w:pPr>
          </w:p>
        </w:tc>
        <w:tc>
          <w:tcPr>
            <w:tcW w:w="794" w:type="dxa"/>
            <w:tcBorders>
              <w:top w:val="single" w:color="000000" w:sz="4" w:space="0"/>
              <w:left w:val="nil"/>
              <w:bottom w:val="nil"/>
              <w:right w:val="single" w:color="000000" w:sz="4" w:space="0"/>
            </w:tcBorders>
            <w:vAlign w:val="center"/>
          </w:tcPr>
          <w:p w14:paraId="4A02A313">
            <w:pPr>
              <w:spacing w:line="240" w:lineRule="exact"/>
              <w:rPr>
                <w:spacing w:val="-8"/>
              </w:rPr>
            </w:pPr>
          </w:p>
        </w:tc>
        <w:tc>
          <w:tcPr>
            <w:tcW w:w="836" w:type="dxa"/>
            <w:tcBorders>
              <w:top w:val="single" w:color="000000" w:sz="4" w:space="0"/>
              <w:left w:val="nil"/>
              <w:bottom w:val="nil"/>
              <w:right w:val="single" w:color="000000" w:sz="4" w:space="0"/>
            </w:tcBorders>
            <w:vAlign w:val="center"/>
          </w:tcPr>
          <w:p w14:paraId="32AB7512">
            <w:pPr>
              <w:spacing w:line="240" w:lineRule="exact"/>
              <w:rPr>
                <w:spacing w:val="-8"/>
              </w:rPr>
            </w:pPr>
          </w:p>
        </w:tc>
      </w:tr>
      <w:tr w14:paraId="0D357431">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650A697C">
            <w:pPr>
              <w:widowControl/>
              <w:spacing w:line="240" w:lineRule="exact"/>
              <w:jc w:val="left"/>
              <w:textAlignment w:val="center"/>
              <w:rPr>
                <w:spacing w:val="-8"/>
              </w:rPr>
            </w:pPr>
            <w:r>
              <w:rPr>
                <w:spacing w:val="-8"/>
                <w:kern w:val="0"/>
              </w:rPr>
              <w:t>22102</w:t>
            </w:r>
          </w:p>
        </w:tc>
        <w:tc>
          <w:tcPr>
            <w:tcW w:w="3260" w:type="dxa"/>
            <w:tcBorders>
              <w:top w:val="single" w:color="000000" w:sz="4" w:space="0"/>
              <w:left w:val="nil"/>
              <w:bottom w:val="single" w:color="000000" w:sz="4" w:space="0"/>
              <w:right w:val="single" w:color="000000" w:sz="4" w:space="0"/>
            </w:tcBorders>
            <w:vAlign w:val="center"/>
          </w:tcPr>
          <w:p w14:paraId="52ABB583">
            <w:pPr>
              <w:widowControl/>
              <w:spacing w:line="240" w:lineRule="exact"/>
              <w:jc w:val="left"/>
              <w:textAlignment w:val="center"/>
              <w:rPr>
                <w:spacing w:val="-8"/>
              </w:rPr>
            </w:pPr>
            <w:r>
              <w:rPr>
                <w:spacing w:val="-8"/>
                <w:kern w:val="0"/>
              </w:rPr>
              <w:t>住房改革支出</w:t>
            </w:r>
          </w:p>
        </w:tc>
        <w:tc>
          <w:tcPr>
            <w:tcW w:w="1063" w:type="dxa"/>
            <w:tcBorders>
              <w:top w:val="single" w:color="000000" w:sz="4" w:space="0"/>
              <w:left w:val="nil"/>
              <w:bottom w:val="single" w:color="000000" w:sz="4" w:space="0"/>
              <w:right w:val="single" w:color="000000" w:sz="4" w:space="0"/>
            </w:tcBorders>
            <w:vAlign w:val="center"/>
          </w:tcPr>
          <w:p w14:paraId="572B66F3">
            <w:pPr>
              <w:widowControl/>
              <w:spacing w:line="240" w:lineRule="exact"/>
              <w:jc w:val="right"/>
              <w:textAlignment w:val="center"/>
              <w:rPr>
                <w:spacing w:val="-8"/>
              </w:rPr>
            </w:pPr>
            <w:r>
              <w:rPr>
                <w:rFonts w:hint="eastAsia"/>
                <w:spacing w:val="-8"/>
              </w:rPr>
              <w:t>63.38</w:t>
            </w:r>
          </w:p>
        </w:tc>
        <w:tc>
          <w:tcPr>
            <w:tcW w:w="791" w:type="dxa"/>
            <w:tcBorders>
              <w:top w:val="single" w:color="000000" w:sz="4" w:space="0"/>
              <w:left w:val="nil"/>
              <w:bottom w:val="single" w:color="000000" w:sz="4" w:space="0"/>
              <w:right w:val="single" w:color="000000" w:sz="4" w:space="0"/>
            </w:tcBorders>
            <w:vAlign w:val="center"/>
          </w:tcPr>
          <w:p w14:paraId="61085852">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79D7FA4C">
            <w:pPr>
              <w:widowControl/>
              <w:spacing w:line="240" w:lineRule="exact"/>
              <w:jc w:val="right"/>
              <w:textAlignment w:val="center"/>
              <w:rPr>
                <w:spacing w:val="-8"/>
              </w:rPr>
            </w:pPr>
            <w:r>
              <w:rPr>
                <w:rFonts w:hint="eastAsia"/>
                <w:spacing w:val="-8"/>
              </w:rPr>
              <w:t>63.38</w:t>
            </w:r>
          </w:p>
        </w:tc>
        <w:tc>
          <w:tcPr>
            <w:tcW w:w="974" w:type="dxa"/>
            <w:tcBorders>
              <w:top w:val="single" w:color="000000" w:sz="4" w:space="0"/>
              <w:left w:val="nil"/>
              <w:bottom w:val="single" w:color="000000" w:sz="4" w:space="0"/>
              <w:right w:val="single" w:color="000000" w:sz="4" w:space="0"/>
            </w:tcBorders>
            <w:vAlign w:val="center"/>
          </w:tcPr>
          <w:p w14:paraId="1FABED5D">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04BFB0E3">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71E3980">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B00DF7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40B79167">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49A608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E90D89C">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0730650C">
            <w:pPr>
              <w:spacing w:line="240" w:lineRule="exact"/>
              <w:rPr>
                <w:spacing w:val="-8"/>
              </w:rPr>
            </w:pPr>
          </w:p>
        </w:tc>
      </w:tr>
      <w:tr w14:paraId="353960B3">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1901FC9">
            <w:pPr>
              <w:widowControl/>
              <w:spacing w:line="240" w:lineRule="exact"/>
              <w:jc w:val="left"/>
              <w:textAlignment w:val="center"/>
              <w:rPr>
                <w:spacing w:val="-8"/>
              </w:rPr>
            </w:pPr>
            <w:r>
              <w:rPr>
                <w:spacing w:val="-8"/>
                <w:kern w:val="0"/>
              </w:rPr>
              <w:t>2210201</w:t>
            </w:r>
          </w:p>
        </w:tc>
        <w:tc>
          <w:tcPr>
            <w:tcW w:w="3260" w:type="dxa"/>
            <w:tcBorders>
              <w:top w:val="single" w:color="000000" w:sz="4" w:space="0"/>
              <w:left w:val="nil"/>
              <w:bottom w:val="single" w:color="000000" w:sz="4" w:space="0"/>
              <w:right w:val="single" w:color="000000" w:sz="4" w:space="0"/>
            </w:tcBorders>
            <w:vAlign w:val="center"/>
          </w:tcPr>
          <w:p w14:paraId="61B640FD">
            <w:pPr>
              <w:widowControl/>
              <w:spacing w:line="240" w:lineRule="exact"/>
              <w:jc w:val="left"/>
              <w:textAlignment w:val="center"/>
              <w:rPr>
                <w:spacing w:val="-8"/>
              </w:rPr>
            </w:pPr>
            <w:r>
              <w:rPr>
                <w:spacing w:val="-8"/>
                <w:kern w:val="0"/>
              </w:rPr>
              <w:t>住房公积金</w:t>
            </w:r>
          </w:p>
        </w:tc>
        <w:tc>
          <w:tcPr>
            <w:tcW w:w="1063" w:type="dxa"/>
            <w:tcBorders>
              <w:top w:val="single" w:color="000000" w:sz="4" w:space="0"/>
              <w:left w:val="nil"/>
              <w:bottom w:val="single" w:color="000000" w:sz="4" w:space="0"/>
              <w:right w:val="single" w:color="000000" w:sz="4" w:space="0"/>
            </w:tcBorders>
            <w:vAlign w:val="center"/>
          </w:tcPr>
          <w:p w14:paraId="1D7AFA41">
            <w:pPr>
              <w:widowControl/>
              <w:spacing w:line="240" w:lineRule="exact"/>
              <w:jc w:val="right"/>
              <w:textAlignment w:val="center"/>
              <w:rPr>
                <w:spacing w:val="-8"/>
              </w:rPr>
            </w:pPr>
            <w:r>
              <w:rPr>
                <w:rFonts w:hint="eastAsia"/>
                <w:spacing w:val="-8"/>
              </w:rPr>
              <w:t>63.38</w:t>
            </w:r>
          </w:p>
        </w:tc>
        <w:tc>
          <w:tcPr>
            <w:tcW w:w="791" w:type="dxa"/>
            <w:tcBorders>
              <w:top w:val="single" w:color="000000" w:sz="4" w:space="0"/>
              <w:left w:val="nil"/>
              <w:bottom w:val="single" w:color="000000" w:sz="4" w:space="0"/>
              <w:right w:val="single" w:color="000000" w:sz="4" w:space="0"/>
            </w:tcBorders>
            <w:vAlign w:val="center"/>
          </w:tcPr>
          <w:p w14:paraId="165DAD20">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14:paraId="7671E58C">
            <w:pPr>
              <w:widowControl/>
              <w:spacing w:line="240" w:lineRule="exact"/>
              <w:jc w:val="right"/>
              <w:textAlignment w:val="center"/>
              <w:rPr>
                <w:spacing w:val="-8"/>
              </w:rPr>
            </w:pPr>
            <w:r>
              <w:rPr>
                <w:rFonts w:hint="eastAsia"/>
                <w:spacing w:val="-8"/>
              </w:rPr>
              <w:t>63.38</w:t>
            </w:r>
          </w:p>
        </w:tc>
        <w:tc>
          <w:tcPr>
            <w:tcW w:w="974" w:type="dxa"/>
            <w:tcBorders>
              <w:top w:val="single" w:color="000000" w:sz="4" w:space="0"/>
              <w:left w:val="nil"/>
              <w:bottom w:val="single" w:color="000000" w:sz="4" w:space="0"/>
              <w:right w:val="single" w:color="000000" w:sz="4" w:space="0"/>
            </w:tcBorders>
            <w:vAlign w:val="center"/>
          </w:tcPr>
          <w:p w14:paraId="085183AC">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6D11A6F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E65BD6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953F95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1C787B3">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5758E5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E3B5207">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2C729A47">
            <w:pPr>
              <w:spacing w:line="240" w:lineRule="exact"/>
              <w:rPr>
                <w:spacing w:val="-8"/>
              </w:rPr>
            </w:pPr>
          </w:p>
        </w:tc>
      </w:tr>
      <w:tr w14:paraId="6E017430">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7785A9CA">
            <w:pPr>
              <w:widowControl/>
              <w:spacing w:line="240" w:lineRule="exact"/>
              <w:jc w:val="left"/>
              <w:textAlignment w:val="center"/>
              <w:rPr>
                <w:spacing w:val="-8"/>
                <w:kern w:val="0"/>
              </w:rPr>
            </w:pPr>
            <w:r>
              <w:rPr>
                <w:rFonts w:hint="eastAsia"/>
                <w:spacing w:val="-8"/>
                <w:kern w:val="0"/>
              </w:rPr>
              <w:t>229</w:t>
            </w:r>
          </w:p>
        </w:tc>
        <w:tc>
          <w:tcPr>
            <w:tcW w:w="3260" w:type="dxa"/>
            <w:tcBorders>
              <w:top w:val="single" w:color="000000" w:sz="4" w:space="0"/>
              <w:left w:val="nil"/>
              <w:bottom w:val="single" w:color="000000" w:sz="4" w:space="0"/>
              <w:right w:val="single" w:color="000000" w:sz="4" w:space="0"/>
            </w:tcBorders>
            <w:vAlign w:val="center"/>
          </w:tcPr>
          <w:p w14:paraId="1E4440F3">
            <w:pPr>
              <w:widowControl/>
              <w:spacing w:line="240" w:lineRule="exact"/>
              <w:jc w:val="left"/>
              <w:textAlignment w:val="center"/>
              <w:rPr>
                <w:spacing w:val="-8"/>
                <w:kern w:val="0"/>
              </w:rPr>
            </w:pPr>
            <w:r>
              <w:rPr>
                <w:spacing w:val="-8"/>
                <w:kern w:val="0"/>
              </w:rPr>
              <w:t>其他支出</w:t>
            </w:r>
          </w:p>
        </w:tc>
        <w:tc>
          <w:tcPr>
            <w:tcW w:w="1063" w:type="dxa"/>
            <w:tcBorders>
              <w:top w:val="single" w:color="000000" w:sz="4" w:space="0"/>
              <w:left w:val="nil"/>
              <w:bottom w:val="single" w:color="000000" w:sz="4" w:space="0"/>
              <w:right w:val="single" w:color="000000" w:sz="4" w:space="0"/>
            </w:tcBorders>
            <w:vAlign w:val="center"/>
          </w:tcPr>
          <w:p w14:paraId="0E95CEF7">
            <w:pPr>
              <w:widowControl/>
              <w:spacing w:line="240" w:lineRule="exact"/>
              <w:jc w:val="right"/>
              <w:textAlignment w:val="center"/>
              <w:rPr>
                <w:spacing w:val="-8"/>
              </w:rPr>
            </w:pPr>
            <w:r>
              <w:rPr>
                <w:rFonts w:hint="eastAsia"/>
                <w:spacing w:val="-8"/>
              </w:rPr>
              <w:t>10.00</w:t>
            </w:r>
          </w:p>
        </w:tc>
        <w:tc>
          <w:tcPr>
            <w:tcW w:w="791" w:type="dxa"/>
            <w:tcBorders>
              <w:top w:val="single" w:color="000000" w:sz="4" w:space="0"/>
              <w:left w:val="nil"/>
              <w:bottom w:val="single" w:color="000000" w:sz="4" w:space="0"/>
              <w:right w:val="single" w:color="000000" w:sz="4" w:space="0"/>
            </w:tcBorders>
            <w:vAlign w:val="center"/>
          </w:tcPr>
          <w:p w14:paraId="40C8C6AE">
            <w:pPr>
              <w:spacing w:line="240" w:lineRule="exac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14:paraId="062E1B9A">
            <w:pPr>
              <w:widowControl/>
              <w:spacing w:line="240" w:lineRule="exact"/>
              <w:jc w:val="right"/>
              <w:textAlignment w:val="center"/>
              <w:rPr>
                <w:spacing w:val="-8"/>
              </w:rPr>
            </w:pPr>
            <w:r>
              <w:rPr>
                <w:rFonts w:hint="eastAsia"/>
                <w:spacing w:val="-8"/>
              </w:rPr>
              <w:t>10.00</w:t>
            </w:r>
          </w:p>
        </w:tc>
        <w:tc>
          <w:tcPr>
            <w:tcW w:w="974" w:type="dxa"/>
            <w:tcBorders>
              <w:top w:val="single" w:color="000000" w:sz="4" w:space="0"/>
              <w:left w:val="nil"/>
              <w:bottom w:val="single" w:color="000000" w:sz="4" w:space="0"/>
              <w:right w:val="single" w:color="000000" w:sz="4" w:space="0"/>
            </w:tcBorders>
            <w:vAlign w:val="center"/>
          </w:tcPr>
          <w:p w14:paraId="5BB73AFF">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16985C04">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00580B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2658D0E9">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19B215A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B596AA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E4EEF5B">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15285C99">
            <w:pPr>
              <w:spacing w:line="240" w:lineRule="exact"/>
              <w:rPr>
                <w:spacing w:val="-8"/>
              </w:rPr>
            </w:pPr>
          </w:p>
        </w:tc>
      </w:tr>
      <w:tr w14:paraId="160413B3">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871BDD0">
            <w:pPr>
              <w:widowControl/>
              <w:spacing w:line="240" w:lineRule="exact"/>
              <w:jc w:val="left"/>
              <w:textAlignment w:val="center"/>
              <w:rPr>
                <w:spacing w:val="-8"/>
                <w:kern w:val="0"/>
              </w:rPr>
            </w:pPr>
            <w:r>
              <w:rPr>
                <w:rFonts w:hint="eastAsia"/>
                <w:spacing w:val="-8"/>
                <w:kern w:val="0"/>
              </w:rPr>
              <w:t>22960</w:t>
            </w:r>
          </w:p>
        </w:tc>
        <w:tc>
          <w:tcPr>
            <w:tcW w:w="3260" w:type="dxa"/>
            <w:tcBorders>
              <w:top w:val="single" w:color="000000" w:sz="4" w:space="0"/>
              <w:left w:val="nil"/>
              <w:bottom w:val="single" w:color="000000" w:sz="4" w:space="0"/>
              <w:right w:val="single" w:color="000000" w:sz="4" w:space="0"/>
            </w:tcBorders>
            <w:vAlign w:val="center"/>
          </w:tcPr>
          <w:p w14:paraId="1DF54856">
            <w:pPr>
              <w:widowControl/>
              <w:spacing w:line="240" w:lineRule="exact"/>
              <w:jc w:val="left"/>
              <w:textAlignment w:val="center"/>
              <w:rPr>
                <w:spacing w:val="-8"/>
                <w:kern w:val="0"/>
              </w:rPr>
            </w:pPr>
            <w:r>
              <w:rPr>
                <w:spacing w:val="-8"/>
                <w:kern w:val="0"/>
              </w:rPr>
              <w:t>彩票公益金安排的支出</w:t>
            </w:r>
          </w:p>
        </w:tc>
        <w:tc>
          <w:tcPr>
            <w:tcW w:w="1063" w:type="dxa"/>
            <w:tcBorders>
              <w:top w:val="single" w:color="000000" w:sz="4" w:space="0"/>
              <w:left w:val="nil"/>
              <w:bottom w:val="single" w:color="000000" w:sz="4" w:space="0"/>
              <w:right w:val="single" w:color="000000" w:sz="4" w:space="0"/>
            </w:tcBorders>
            <w:vAlign w:val="center"/>
          </w:tcPr>
          <w:p w14:paraId="1C0745E1">
            <w:pPr>
              <w:widowControl/>
              <w:spacing w:line="240" w:lineRule="exact"/>
              <w:jc w:val="right"/>
              <w:textAlignment w:val="center"/>
              <w:rPr>
                <w:spacing w:val="-8"/>
              </w:rPr>
            </w:pPr>
            <w:r>
              <w:rPr>
                <w:rFonts w:hint="eastAsia"/>
                <w:spacing w:val="-8"/>
              </w:rPr>
              <w:t>10.00</w:t>
            </w:r>
          </w:p>
        </w:tc>
        <w:tc>
          <w:tcPr>
            <w:tcW w:w="791" w:type="dxa"/>
            <w:tcBorders>
              <w:top w:val="single" w:color="000000" w:sz="4" w:space="0"/>
              <w:left w:val="nil"/>
              <w:bottom w:val="single" w:color="000000" w:sz="4" w:space="0"/>
              <w:right w:val="single" w:color="000000" w:sz="4" w:space="0"/>
            </w:tcBorders>
            <w:vAlign w:val="center"/>
          </w:tcPr>
          <w:p w14:paraId="362BADC5">
            <w:pPr>
              <w:spacing w:line="240" w:lineRule="exac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14:paraId="1FE4D4C8">
            <w:pPr>
              <w:widowControl/>
              <w:spacing w:line="240" w:lineRule="exact"/>
              <w:jc w:val="right"/>
              <w:textAlignment w:val="center"/>
              <w:rPr>
                <w:spacing w:val="-8"/>
              </w:rPr>
            </w:pPr>
            <w:r>
              <w:rPr>
                <w:rFonts w:hint="eastAsia"/>
                <w:spacing w:val="-8"/>
              </w:rPr>
              <w:t>10.00</w:t>
            </w:r>
          </w:p>
        </w:tc>
        <w:tc>
          <w:tcPr>
            <w:tcW w:w="974" w:type="dxa"/>
            <w:tcBorders>
              <w:top w:val="single" w:color="000000" w:sz="4" w:space="0"/>
              <w:left w:val="nil"/>
              <w:bottom w:val="single" w:color="000000" w:sz="4" w:space="0"/>
              <w:right w:val="single" w:color="000000" w:sz="4" w:space="0"/>
            </w:tcBorders>
            <w:vAlign w:val="center"/>
          </w:tcPr>
          <w:p w14:paraId="70F96F8F">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48E08796">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6933B2DF">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F4D9CB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5D14B3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A41C1E8">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31091E05">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482B6C2F">
            <w:pPr>
              <w:spacing w:line="240" w:lineRule="exact"/>
              <w:rPr>
                <w:spacing w:val="-8"/>
              </w:rPr>
            </w:pPr>
          </w:p>
        </w:tc>
      </w:tr>
      <w:tr w14:paraId="66E3ECDD">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6BA400D2">
            <w:pPr>
              <w:widowControl/>
              <w:spacing w:line="240" w:lineRule="exact"/>
              <w:jc w:val="left"/>
              <w:textAlignment w:val="center"/>
              <w:rPr>
                <w:spacing w:val="-8"/>
                <w:kern w:val="0"/>
              </w:rPr>
            </w:pPr>
            <w:r>
              <w:rPr>
                <w:rFonts w:hint="eastAsia"/>
                <w:spacing w:val="-8"/>
                <w:kern w:val="0"/>
              </w:rPr>
              <w:t>2296002</w:t>
            </w:r>
          </w:p>
        </w:tc>
        <w:tc>
          <w:tcPr>
            <w:tcW w:w="3260" w:type="dxa"/>
            <w:tcBorders>
              <w:top w:val="single" w:color="000000" w:sz="4" w:space="0"/>
              <w:left w:val="nil"/>
              <w:bottom w:val="single" w:color="000000" w:sz="4" w:space="0"/>
              <w:right w:val="single" w:color="000000" w:sz="4" w:space="0"/>
            </w:tcBorders>
            <w:vAlign w:val="center"/>
          </w:tcPr>
          <w:p w14:paraId="1FEA2635">
            <w:pPr>
              <w:widowControl/>
              <w:spacing w:line="240" w:lineRule="exact"/>
              <w:jc w:val="left"/>
              <w:textAlignment w:val="center"/>
              <w:rPr>
                <w:spacing w:val="-8"/>
                <w:kern w:val="0"/>
              </w:rPr>
            </w:pPr>
            <w:r>
              <w:rPr>
                <w:spacing w:val="-8"/>
                <w:kern w:val="0"/>
              </w:rPr>
              <w:t>用于社会福利的彩票公益金支出</w:t>
            </w:r>
          </w:p>
        </w:tc>
        <w:tc>
          <w:tcPr>
            <w:tcW w:w="1063" w:type="dxa"/>
            <w:tcBorders>
              <w:top w:val="single" w:color="000000" w:sz="4" w:space="0"/>
              <w:left w:val="nil"/>
              <w:bottom w:val="single" w:color="000000" w:sz="4" w:space="0"/>
              <w:right w:val="single" w:color="000000" w:sz="4" w:space="0"/>
            </w:tcBorders>
            <w:vAlign w:val="center"/>
          </w:tcPr>
          <w:p w14:paraId="44163529">
            <w:pPr>
              <w:widowControl/>
              <w:spacing w:line="240" w:lineRule="exact"/>
              <w:jc w:val="right"/>
              <w:textAlignment w:val="center"/>
              <w:rPr>
                <w:spacing w:val="-8"/>
              </w:rPr>
            </w:pPr>
            <w:r>
              <w:rPr>
                <w:rFonts w:hint="eastAsia"/>
                <w:spacing w:val="-8"/>
              </w:rPr>
              <w:t>10.00</w:t>
            </w:r>
          </w:p>
        </w:tc>
        <w:tc>
          <w:tcPr>
            <w:tcW w:w="791" w:type="dxa"/>
            <w:tcBorders>
              <w:top w:val="single" w:color="000000" w:sz="4" w:space="0"/>
              <w:left w:val="nil"/>
              <w:bottom w:val="single" w:color="000000" w:sz="4" w:space="0"/>
              <w:right w:val="single" w:color="000000" w:sz="4" w:space="0"/>
            </w:tcBorders>
            <w:vAlign w:val="center"/>
          </w:tcPr>
          <w:p w14:paraId="6E50A732">
            <w:pPr>
              <w:spacing w:line="240" w:lineRule="exac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14:paraId="65133786">
            <w:pPr>
              <w:widowControl/>
              <w:spacing w:line="240" w:lineRule="exact"/>
              <w:jc w:val="right"/>
              <w:textAlignment w:val="center"/>
              <w:rPr>
                <w:spacing w:val="-8"/>
              </w:rPr>
            </w:pPr>
            <w:r>
              <w:rPr>
                <w:rFonts w:hint="eastAsia"/>
                <w:spacing w:val="-8"/>
              </w:rPr>
              <w:t>10.00</w:t>
            </w:r>
          </w:p>
        </w:tc>
        <w:tc>
          <w:tcPr>
            <w:tcW w:w="974" w:type="dxa"/>
            <w:tcBorders>
              <w:top w:val="single" w:color="000000" w:sz="4" w:space="0"/>
              <w:left w:val="nil"/>
              <w:bottom w:val="single" w:color="000000" w:sz="4" w:space="0"/>
              <w:right w:val="single" w:color="000000" w:sz="4" w:space="0"/>
            </w:tcBorders>
            <w:vAlign w:val="center"/>
          </w:tcPr>
          <w:p w14:paraId="0AFFACB1">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14:paraId="4ED23F1D">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35B2BEB">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7876E82">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77E595B5">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0ACF11A1">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14:paraId="55F1D062">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14:paraId="01B4971F">
            <w:pPr>
              <w:spacing w:line="240" w:lineRule="exact"/>
              <w:rPr>
                <w:spacing w:val="-8"/>
              </w:rPr>
            </w:pPr>
          </w:p>
        </w:tc>
      </w:tr>
    </w:tbl>
    <w:p w14:paraId="64780020">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444B15FE">
      <w:pPr>
        <w:pStyle w:val="2"/>
        <w:spacing w:line="600" w:lineRule="exact"/>
        <w:rPr>
          <w:rFonts w:eastAsia="方正黑体_GBK"/>
          <w:sz w:val="32"/>
          <w:szCs w:val="32"/>
        </w:rPr>
      </w:pPr>
      <w:r>
        <w:rPr>
          <w:rFonts w:eastAsia="方正黑体_GBK"/>
          <w:sz w:val="32"/>
          <w:szCs w:val="32"/>
        </w:rPr>
        <w:t>附件8</w:t>
      </w:r>
    </w:p>
    <w:tbl>
      <w:tblPr>
        <w:tblStyle w:val="9"/>
        <w:tblW w:w="13984" w:type="dxa"/>
        <w:jc w:val="center"/>
        <w:tblLayout w:type="fixed"/>
        <w:tblCellMar>
          <w:top w:w="0" w:type="dxa"/>
          <w:left w:w="108" w:type="dxa"/>
          <w:bottom w:w="0" w:type="dxa"/>
          <w:right w:w="108" w:type="dxa"/>
        </w:tblCellMar>
      </w:tblPr>
      <w:tblGrid>
        <w:gridCol w:w="1970"/>
        <w:gridCol w:w="5548"/>
        <w:gridCol w:w="2217"/>
        <w:gridCol w:w="2217"/>
        <w:gridCol w:w="2032"/>
      </w:tblGrid>
      <w:tr w14:paraId="3F97E25D">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14:paraId="03D33AD7">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rPr>
              <w:t>别口镇</w:t>
            </w:r>
            <w:r>
              <w:rPr>
                <w:rFonts w:eastAsia="方正小标宋_GBK"/>
                <w:kern w:val="0"/>
                <w:sz w:val="40"/>
                <w:szCs w:val="40"/>
              </w:rPr>
              <w:t>部门支出总表</w:t>
            </w:r>
          </w:p>
        </w:tc>
      </w:tr>
      <w:tr w14:paraId="47D3D0F9">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14:paraId="0A1C4879"/>
        </w:tc>
        <w:tc>
          <w:tcPr>
            <w:tcW w:w="5548" w:type="dxa"/>
            <w:tcBorders>
              <w:top w:val="nil"/>
              <w:left w:val="nil"/>
              <w:bottom w:val="nil"/>
              <w:right w:val="nil"/>
            </w:tcBorders>
            <w:vAlign w:val="center"/>
          </w:tcPr>
          <w:p w14:paraId="3C69BF83">
            <w:pPr>
              <w:jc w:val="center"/>
            </w:pPr>
          </w:p>
        </w:tc>
        <w:tc>
          <w:tcPr>
            <w:tcW w:w="2217" w:type="dxa"/>
            <w:tcBorders>
              <w:top w:val="nil"/>
              <w:left w:val="nil"/>
              <w:bottom w:val="nil"/>
              <w:right w:val="nil"/>
            </w:tcBorders>
            <w:vAlign w:val="center"/>
          </w:tcPr>
          <w:p w14:paraId="1C40DAFD"/>
        </w:tc>
        <w:tc>
          <w:tcPr>
            <w:tcW w:w="2217" w:type="dxa"/>
            <w:tcBorders>
              <w:top w:val="nil"/>
              <w:left w:val="nil"/>
              <w:bottom w:val="nil"/>
              <w:right w:val="nil"/>
            </w:tcBorders>
            <w:vAlign w:val="center"/>
          </w:tcPr>
          <w:p w14:paraId="4A531E50"/>
        </w:tc>
        <w:tc>
          <w:tcPr>
            <w:tcW w:w="2032" w:type="dxa"/>
            <w:tcBorders>
              <w:top w:val="nil"/>
              <w:left w:val="nil"/>
              <w:bottom w:val="nil"/>
              <w:right w:val="nil"/>
            </w:tcBorders>
            <w:vAlign w:val="center"/>
          </w:tcPr>
          <w:p w14:paraId="2B5F7B52">
            <w:pPr>
              <w:widowControl/>
              <w:jc w:val="right"/>
              <w:textAlignment w:val="center"/>
            </w:pPr>
            <w:r>
              <w:rPr>
                <w:kern w:val="0"/>
              </w:rPr>
              <w:t>单位：万元</w:t>
            </w:r>
          </w:p>
        </w:tc>
      </w:tr>
      <w:tr w14:paraId="20F2EED0">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3E1537CC">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14:paraId="6DB51C6D">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14:paraId="4B36403C">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14:paraId="7DC15C7F">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14:paraId="062189F6">
            <w:pPr>
              <w:widowControl/>
              <w:jc w:val="center"/>
              <w:textAlignment w:val="center"/>
            </w:pPr>
            <w:r>
              <w:rPr>
                <w:kern w:val="0"/>
              </w:rPr>
              <w:t>项目支出</w:t>
            </w:r>
          </w:p>
        </w:tc>
      </w:tr>
      <w:tr w14:paraId="132579E8">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14:paraId="0C00F601">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14:paraId="2DBC9671">
            <w:pPr>
              <w:widowControl/>
              <w:jc w:val="right"/>
              <w:textAlignment w:val="center"/>
            </w:pPr>
            <w:r>
              <w:rPr>
                <w:rFonts w:hint="eastAsia"/>
              </w:rPr>
              <w:t>1647.86</w:t>
            </w:r>
          </w:p>
        </w:tc>
        <w:tc>
          <w:tcPr>
            <w:tcW w:w="2217" w:type="dxa"/>
            <w:tcBorders>
              <w:top w:val="single" w:color="000000" w:sz="4" w:space="0"/>
              <w:left w:val="nil"/>
              <w:bottom w:val="single" w:color="000000" w:sz="4" w:space="0"/>
              <w:right w:val="single" w:color="000000" w:sz="4" w:space="0"/>
            </w:tcBorders>
            <w:vAlign w:val="center"/>
          </w:tcPr>
          <w:p w14:paraId="313708CC">
            <w:pPr>
              <w:widowControl/>
              <w:jc w:val="right"/>
              <w:textAlignment w:val="center"/>
            </w:pPr>
            <w:r>
              <w:rPr>
                <w:rFonts w:hint="eastAsia"/>
              </w:rPr>
              <w:t>1246.85</w:t>
            </w:r>
          </w:p>
        </w:tc>
        <w:tc>
          <w:tcPr>
            <w:tcW w:w="2032" w:type="dxa"/>
            <w:tcBorders>
              <w:top w:val="single" w:color="000000" w:sz="4" w:space="0"/>
              <w:left w:val="nil"/>
              <w:bottom w:val="single" w:color="000000" w:sz="4" w:space="0"/>
              <w:right w:val="single" w:color="000000" w:sz="4" w:space="0"/>
            </w:tcBorders>
            <w:vAlign w:val="center"/>
          </w:tcPr>
          <w:p w14:paraId="39CA2731">
            <w:pPr>
              <w:widowControl/>
              <w:jc w:val="right"/>
              <w:textAlignment w:val="center"/>
            </w:pPr>
            <w:r>
              <w:rPr>
                <w:rFonts w:hint="eastAsia"/>
              </w:rPr>
              <w:t>401.01</w:t>
            </w:r>
          </w:p>
        </w:tc>
      </w:tr>
      <w:tr w14:paraId="54509103">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0A19350F">
            <w:pPr>
              <w:widowControl/>
              <w:jc w:val="left"/>
              <w:textAlignment w:val="center"/>
              <w:rPr>
                <w:kern w:val="0"/>
              </w:rPr>
            </w:pPr>
            <w:r>
              <w:rPr>
                <w:rFonts w:hint="eastAsia"/>
                <w:kern w:val="0"/>
              </w:rPr>
              <w:t>201</w:t>
            </w:r>
          </w:p>
        </w:tc>
        <w:tc>
          <w:tcPr>
            <w:tcW w:w="5548" w:type="dxa"/>
            <w:tcBorders>
              <w:top w:val="single" w:color="000000" w:sz="4" w:space="0"/>
              <w:left w:val="nil"/>
              <w:bottom w:val="single" w:color="auto" w:sz="4" w:space="0"/>
              <w:right w:val="single" w:color="000000" w:sz="4" w:space="0"/>
            </w:tcBorders>
            <w:vAlign w:val="center"/>
          </w:tcPr>
          <w:p w14:paraId="49A5715E">
            <w:pPr>
              <w:widowControl/>
              <w:jc w:val="left"/>
              <w:textAlignment w:val="center"/>
              <w:rPr>
                <w:kern w:val="0"/>
              </w:rPr>
            </w:pPr>
            <w:r>
              <w:rPr>
                <w:kern w:val="0"/>
              </w:rPr>
              <w:t>一般公共服务支出</w:t>
            </w:r>
          </w:p>
        </w:tc>
        <w:tc>
          <w:tcPr>
            <w:tcW w:w="2217" w:type="dxa"/>
            <w:tcBorders>
              <w:top w:val="single" w:color="000000" w:sz="4" w:space="0"/>
              <w:left w:val="nil"/>
              <w:bottom w:val="single" w:color="auto" w:sz="4" w:space="0"/>
              <w:right w:val="single" w:color="000000" w:sz="4" w:space="0"/>
            </w:tcBorders>
            <w:vAlign w:val="center"/>
          </w:tcPr>
          <w:p w14:paraId="02B0247D">
            <w:pPr>
              <w:widowControl/>
              <w:jc w:val="right"/>
              <w:textAlignment w:val="center"/>
            </w:pPr>
            <w:r>
              <w:rPr>
                <w:rFonts w:hint="eastAsia"/>
              </w:rPr>
              <w:t>663.96</w:t>
            </w:r>
          </w:p>
        </w:tc>
        <w:tc>
          <w:tcPr>
            <w:tcW w:w="2217" w:type="dxa"/>
            <w:tcBorders>
              <w:top w:val="single" w:color="000000" w:sz="4" w:space="0"/>
              <w:left w:val="nil"/>
              <w:bottom w:val="single" w:color="auto" w:sz="4" w:space="0"/>
              <w:right w:val="single" w:color="000000" w:sz="4" w:space="0"/>
            </w:tcBorders>
            <w:vAlign w:val="center"/>
          </w:tcPr>
          <w:p w14:paraId="6A8670EE">
            <w:pPr>
              <w:widowControl/>
              <w:jc w:val="right"/>
              <w:textAlignment w:val="center"/>
            </w:pPr>
            <w:r>
              <w:rPr>
                <w:rFonts w:hint="eastAsia"/>
              </w:rPr>
              <w:t>562.57</w:t>
            </w:r>
          </w:p>
        </w:tc>
        <w:tc>
          <w:tcPr>
            <w:tcW w:w="2032" w:type="dxa"/>
            <w:tcBorders>
              <w:top w:val="single" w:color="000000" w:sz="4" w:space="0"/>
              <w:left w:val="nil"/>
              <w:bottom w:val="single" w:color="auto" w:sz="4" w:space="0"/>
              <w:right w:val="single" w:color="000000" w:sz="4" w:space="0"/>
            </w:tcBorders>
            <w:vAlign w:val="center"/>
          </w:tcPr>
          <w:p w14:paraId="3D502951">
            <w:pPr>
              <w:jc w:val="right"/>
            </w:pPr>
            <w:r>
              <w:rPr>
                <w:rFonts w:hint="eastAsia"/>
              </w:rPr>
              <w:t>101.39</w:t>
            </w:r>
          </w:p>
        </w:tc>
      </w:tr>
      <w:tr w14:paraId="58FA0196">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18737395">
            <w:pPr>
              <w:widowControl/>
              <w:jc w:val="left"/>
              <w:textAlignment w:val="center"/>
              <w:rPr>
                <w:kern w:val="0"/>
              </w:rPr>
            </w:pPr>
            <w:r>
              <w:rPr>
                <w:rFonts w:hint="eastAsia"/>
                <w:kern w:val="0"/>
              </w:rPr>
              <w:t>20101</w:t>
            </w:r>
          </w:p>
        </w:tc>
        <w:tc>
          <w:tcPr>
            <w:tcW w:w="5548" w:type="dxa"/>
            <w:tcBorders>
              <w:top w:val="single" w:color="000000" w:sz="4" w:space="0"/>
              <w:left w:val="nil"/>
              <w:bottom w:val="single" w:color="auto" w:sz="4" w:space="0"/>
              <w:right w:val="single" w:color="000000" w:sz="4" w:space="0"/>
            </w:tcBorders>
            <w:vAlign w:val="center"/>
          </w:tcPr>
          <w:p w14:paraId="765703D5">
            <w:pPr>
              <w:widowControl/>
              <w:jc w:val="left"/>
              <w:textAlignment w:val="center"/>
              <w:rPr>
                <w:kern w:val="0"/>
              </w:rPr>
            </w:pPr>
            <w:r>
              <w:rPr>
                <w:kern w:val="0"/>
              </w:rPr>
              <w:t>人大事务</w:t>
            </w:r>
          </w:p>
        </w:tc>
        <w:tc>
          <w:tcPr>
            <w:tcW w:w="2217" w:type="dxa"/>
            <w:tcBorders>
              <w:top w:val="single" w:color="000000" w:sz="4" w:space="0"/>
              <w:left w:val="nil"/>
              <w:bottom w:val="single" w:color="auto" w:sz="4" w:space="0"/>
              <w:right w:val="single" w:color="000000" w:sz="4" w:space="0"/>
            </w:tcBorders>
            <w:vAlign w:val="center"/>
          </w:tcPr>
          <w:p w14:paraId="41E320F6">
            <w:pPr>
              <w:widowControl/>
              <w:jc w:val="right"/>
              <w:textAlignment w:val="center"/>
            </w:pPr>
            <w:r>
              <w:rPr>
                <w:rFonts w:hint="eastAsia"/>
              </w:rPr>
              <w:t>46.08</w:t>
            </w:r>
          </w:p>
        </w:tc>
        <w:tc>
          <w:tcPr>
            <w:tcW w:w="2217" w:type="dxa"/>
            <w:tcBorders>
              <w:top w:val="single" w:color="000000" w:sz="4" w:space="0"/>
              <w:left w:val="nil"/>
              <w:bottom w:val="single" w:color="auto" w:sz="4" w:space="0"/>
              <w:right w:val="single" w:color="000000" w:sz="4" w:space="0"/>
            </w:tcBorders>
            <w:vAlign w:val="center"/>
          </w:tcPr>
          <w:p w14:paraId="36A4F68A">
            <w:pPr>
              <w:widowControl/>
              <w:jc w:val="right"/>
              <w:textAlignment w:val="center"/>
            </w:pPr>
            <w:r>
              <w:rPr>
                <w:rFonts w:hint="eastAsia"/>
              </w:rPr>
              <w:t>46.08</w:t>
            </w:r>
          </w:p>
        </w:tc>
        <w:tc>
          <w:tcPr>
            <w:tcW w:w="2032" w:type="dxa"/>
            <w:tcBorders>
              <w:top w:val="single" w:color="000000" w:sz="4" w:space="0"/>
              <w:left w:val="nil"/>
              <w:bottom w:val="single" w:color="auto" w:sz="4" w:space="0"/>
              <w:right w:val="single" w:color="000000" w:sz="4" w:space="0"/>
            </w:tcBorders>
            <w:vAlign w:val="center"/>
          </w:tcPr>
          <w:p w14:paraId="31BA6A52">
            <w:pPr>
              <w:jc w:val="right"/>
            </w:pPr>
          </w:p>
        </w:tc>
      </w:tr>
      <w:tr w14:paraId="7A76F30D">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42BD2507">
            <w:pPr>
              <w:widowControl/>
              <w:jc w:val="left"/>
              <w:textAlignment w:val="center"/>
              <w:rPr>
                <w:kern w:val="0"/>
              </w:rPr>
            </w:pPr>
            <w:r>
              <w:rPr>
                <w:rFonts w:hint="eastAsia"/>
                <w:kern w:val="0"/>
              </w:rPr>
              <w:t>2010101</w:t>
            </w:r>
          </w:p>
        </w:tc>
        <w:tc>
          <w:tcPr>
            <w:tcW w:w="5548" w:type="dxa"/>
            <w:tcBorders>
              <w:top w:val="single" w:color="000000" w:sz="4" w:space="0"/>
              <w:left w:val="nil"/>
              <w:bottom w:val="single" w:color="auto" w:sz="4" w:space="0"/>
              <w:right w:val="single" w:color="000000" w:sz="4" w:space="0"/>
            </w:tcBorders>
            <w:vAlign w:val="center"/>
          </w:tcPr>
          <w:p w14:paraId="6277F428">
            <w:pPr>
              <w:widowControl/>
              <w:jc w:val="left"/>
              <w:textAlignment w:val="center"/>
              <w:rPr>
                <w:kern w:val="0"/>
              </w:rPr>
            </w:pPr>
            <w:r>
              <w:rPr>
                <w:kern w:val="0"/>
              </w:rPr>
              <w:t>行政运行</w:t>
            </w:r>
          </w:p>
        </w:tc>
        <w:tc>
          <w:tcPr>
            <w:tcW w:w="2217" w:type="dxa"/>
            <w:tcBorders>
              <w:top w:val="single" w:color="000000" w:sz="4" w:space="0"/>
              <w:left w:val="nil"/>
              <w:bottom w:val="single" w:color="auto" w:sz="4" w:space="0"/>
              <w:right w:val="single" w:color="000000" w:sz="4" w:space="0"/>
            </w:tcBorders>
            <w:vAlign w:val="center"/>
          </w:tcPr>
          <w:p w14:paraId="78F36807">
            <w:pPr>
              <w:widowControl/>
              <w:jc w:val="right"/>
              <w:textAlignment w:val="center"/>
            </w:pPr>
            <w:r>
              <w:rPr>
                <w:rFonts w:hint="eastAsia"/>
              </w:rPr>
              <w:t>46.08</w:t>
            </w:r>
          </w:p>
        </w:tc>
        <w:tc>
          <w:tcPr>
            <w:tcW w:w="2217" w:type="dxa"/>
            <w:tcBorders>
              <w:top w:val="single" w:color="000000" w:sz="4" w:space="0"/>
              <w:left w:val="nil"/>
              <w:bottom w:val="single" w:color="auto" w:sz="4" w:space="0"/>
              <w:right w:val="single" w:color="000000" w:sz="4" w:space="0"/>
            </w:tcBorders>
            <w:vAlign w:val="center"/>
          </w:tcPr>
          <w:p w14:paraId="0C4EEEC9">
            <w:pPr>
              <w:widowControl/>
              <w:jc w:val="right"/>
              <w:textAlignment w:val="center"/>
            </w:pPr>
            <w:r>
              <w:rPr>
                <w:rFonts w:hint="eastAsia"/>
              </w:rPr>
              <w:t>46.08</w:t>
            </w:r>
          </w:p>
        </w:tc>
        <w:tc>
          <w:tcPr>
            <w:tcW w:w="2032" w:type="dxa"/>
            <w:tcBorders>
              <w:top w:val="single" w:color="000000" w:sz="4" w:space="0"/>
              <w:left w:val="nil"/>
              <w:bottom w:val="single" w:color="auto" w:sz="4" w:space="0"/>
              <w:right w:val="single" w:color="000000" w:sz="4" w:space="0"/>
            </w:tcBorders>
            <w:vAlign w:val="center"/>
          </w:tcPr>
          <w:p w14:paraId="615D432F">
            <w:pPr>
              <w:jc w:val="right"/>
            </w:pPr>
          </w:p>
        </w:tc>
      </w:tr>
      <w:tr w14:paraId="5F061E7C">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6BC1C65E">
            <w:pPr>
              <w:widowControl/>
              <w:jc w:val="left"/>
              <w:textAlignment w:val="center"/>
              <w:rPr>
                <w:kern w:val="0"/>
              </w:rPr>
            </w:pPr>
            <w:r>
              <w:rPr>
                <w:rFonts w:hint="eastAsia"/>
                <w:kern w:val="0"/>
              </w:rPr>
              <w:t>20103</w:t>
            </w:r>
          </w:p>
        </w:tc>
        <w:tc>
          <w:tcPr>
            <w:tcW w:w="5548" w:type="dxa"/>
            <w:tcBorders>
              <w:top w:val="single" w:color="000000" w:sz="4" w:space="0"/>
              <w:left w:val="nil"/>
              <w:bottom w:val="single" w:color="auto" w:sz="4" w:space="0"/>
              <w:right w:val="single" w:color="000000" w:sz="4" w:space="0"/>
            </w:tcBorders>
            <w:vAlign w:val="center"/>
          </w:tcPr>
          <w:p w14:paraId="4A04E961">
            <w:pPr>
              <w:widowControl/>
              <w:jc w:val="left"/>
              <w:textAlignment w:val="center"/>
              <w:rPr>
                <w:kern w:val="0"/>
              </w:rPr>
            </w:pPr>
            <w:r>
              <w:rPr>
                <w:rFonts w:hint="eastAsia"/>
                <w:kern w:val="0"/>
                <w:lang w:eastAsia="zh-CN"/>
              </w:rPr>
              <w:t>政府</w:t>
            </w:r>
            <w:r>
              <w:rPr>
                <w:kern w:val="0"/>
              </w:rPr>
              <w:t>办公厅（室）及相关机构事务</w:t>
            </w:r>
          </w:p>
        </w:tc>
        <w:tc>
          <w:tcPr>
            <w:tcW w:w="2217" w:type="dxa"/>
            <w:tcBorders>
              <w:top w:val="single" w:color="000000" w:sz="4" w:space="0"/>
              <w:left w:val="nil"/>
              <w:bottom w:val="single" w:color="auto" w:sz="4" w:space="0"/>
              <w:right w:val="single" w:color="000000" w:sz="4" w:space="0"/>
            </w:tcBorders>
            <w:vAlign w:val="center"/>
          </w:tcPr>
          <w:p w14:paraId="75F12FC4">
            <w:pPr>
              <w:widowControl/>
              <w:jc w:val="right"/>
              <w:textAlignment w:val="center"/>
            </w:pPr>
            <w:r>
              <w:rPr>
                <w:rFonts w:hint="eastAsia"/>
              </w:rPr>
              <w:t>436.45</w:t>
            </w:r>
          </w:p>
        </w:tc>
        <w:tc>
          <w:tcPr>
            <w:tcW w:w="2217" w:type="dxa"/>
            <w:tcBorders>
              <w:top w:val="single" w:color="000000" w:sz="4" w:space="0"/>
              <w:left w:val="nil"/>
              <w:bottom w:val="single" w:color="auto" w:sz="4" w:space="0"/>
              <w:right w:val="single" w:color="000000" w:sz="4" w:space="0"/>
            </w:tcBorders>
            <w:vAlign w:val="center"/>
          </w:tcPr>
          <w:p w14:paraId="329D8733">
            <w:pPr>
              <w:widowControl/>
              <w:jc w:val="right"/>
              <w:textAlignment w:val="center"/>
            </w:pPr>
            <w:r>
              <w:rPr>
                <w:rFonts w:hint="eastAsia"/>
              </w:rPr>
              <w:t>378.06</w:t>
            </w:r>
          </w:p>
        </w:tc>
        <w:tc>
          <w:tcPr>
            <w:tcW w:w="2032" w:type="dxa"/>
            <w:tcBorders>
              <w:top w:val="single" w:color="000000" w:sz="4" w:space="0"/>
              <w:left w:val="nil"/>
              <w:bottom w:val="single" w:color="auto" w:sz="4" w:space="0"/>
              <w:right w:val="single" w:color="000000" w:sz="4" w:space="0"/>
            </w:tcBorders>
            <w:vAlign w:val="center"/>
          </w:tcPr>
          <w:p w14:paraId="5F889F9F">
            <w:pPr>
              <w:jc w:val="right"/>
            </w:pPr>
            <w:r>
              <w:rPr>
                <w:rFonts w:hint="eastAsia"/>
              </w:rPr>
              <w:t>58.39</w:t>
            </w:r>
          </w:p>
        </w:tc>
      </w:tr>
      <w:tr w14:paraId="795E2868">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3A23F2BB">
            <w:pPr>
              <w:widowControl/>
              <w:jc w:val="left"/>
              <w:textAlignment w:val="center"/>
              <w:rPr>
                <w:kern w:val="0"/>
              </w:rPr>
            </w:pPr>
            <w:r>
              <w:rPr>
                <w:rFonts w:hint="eastAsia"/>
                <w:kern w:val="0"/>
              </w:rPr>
              <w:t>2010301</w:t>
            </w:r>
          </w:p>
        </w:tc>
        <w:tc>
          <w:tcPr>
            <w:tcW w:w="5548" w:type="dxa"/>
            <w:tcBorders>
              <w:top w:val="single" w:color="000000" w:sz="4" w:space="0"/>
              <w:left w:val="nil"/>
              <w:bottom w:val="single" w:color="auto" w:sz="4" w:space="0"/>
              <w:right w:val="single" w:color="000000" w:sz="4" w:space="0"/>
            </w:tcBorders>
            <w:vAlign w:val="center"/>
          </w:tcPr>
          <w:p w14:paraId="0FFA3F60">
            <w:pPr>
              <w:widowControl/>
              <w:spacing w:line="240" w:lineRule="exact"/>
              <w:jc w:val="left"/>
              <w:textAlignment w:val="center"/>
              <w:rPr>
                <w:spacing w:val="-8"/>
              </w:rPr>
            </w:pPr>
            <w:r>
              <w:rPr>
                <w:spacing w:val="-8"/>
                <w:kern w:val="0"/>
              </w:rPr>
              <w:t>行政运行</w:t>
            </w:r>
          </w:p>
        </w:tc>
        <w:tc>
          <w:tcPr>
            <w:tcW w:w="2217" w:type="dxa"/>
            <w:tcBorders>
              <w:top w:val="single" w:color="000000" w:sz="4" w:space="0"/>
              <w:left w:val="nil"/>
              <w:bottom w:val="single" w:color="auto" w:sz="4" w:space="0"/>
              <w:right w:val="single" w:color="000000" w:sz="4" w:space="0"/>
            </w:tcBorders>
            <w:vAlign w:val="center"/>
          </w:tcPr>
          <w:p w14:paraId="31EA0287">
            <w:pPr>
              <w:widowControl/>
              <w:jc w:val="right"/>
              <w:textAlignment w:val="center"/>
            </w:pPr>
            <w:r>
              <w:rPr>
                <w:rFonts w:hint="eastAsia"/>
              </w:rPr>
              <w:t>384.96</w:t>
            </w:r>
          </w:p>
        </w:tc>
        <w:tc>
          <w:tcPr>
            <w:tcW w:w="2217" w:type="dxa"/>
            <w:tcBorders>
              <w:top w:val="single" w:color="000000" w:sz="4" w:space="0"/>
              <w:left w:val="nil"/>
              <w:bottom w:val="single" w:color="auto" w:sz="4" w:space="0"/>
              <w:right w:val="single" w:color="000000" w:sz="4" w:space="0"/>
            </w:tcBorders>
            <w:vAlign w:val="center"/>
          </w:tcPr>
          <w:p w14:paraId="0570F773">
            <w:pPr>
              <w:widowControl/>
              <w:jc w:val="right"/>
              <w:textAlignment w:val="center"/>
            </w:pPr>
            <w:r>
              <w:rPr>
                <w:rFonts w:hint="eastAsia"/>
              </w:rPr>
              <w:t>378.06</w:t>
            </w:r>
          </w:p>
        </w:tc>
        <w:tc>
          <w:tcPr>
            <w:tcW w:w="2032" w:type="dxa"/>
            <w:tcBorders>
              <w:top w:val="single" w:color="000000" w:sz="4" w:space="0"/>
              <w:left w:val="nil"/>
              <w:bottom w:val="single" w:color="auto" w:sz="4" w:space="0"/>
              <w:right w:val="single" w:color="000000" w:sz="4" w:space="0"/>
            </w:tcBorders>
            <w:vAlign w:val="center"/>
          </w:tcPr>
          <w:p w14:paraId="6F33AFBB">
            <w:pPr>
              <w:jc w:val="right"/>
            </w:pPr>
            <w:r>
              <w:rPr>
                <w:rFonts w:hint="eastAsia"/>
              </w:rPr>
              <w:t>6.90</w:t>
            </w:r>
          </w:p>
        </w:tc>
      </w:tr>
      <w:tr w14:paraId="3F5BF56D">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685AC2F2">
            <w:pPr>
              <w:widowControl/>
              <w:jc w:val="left"/>
              <w:textAlignment w:val="center"/>
              <w:rPr>
                <w:kern w:val="0"/>
              </w:rPr>
            </w:pPr>
            <w:r>
              <w:rPr>
                <w:rFonts w:hint="eastAsia"/>
                <w:kern w:val="0"/>
              </w:rPr>
              <w:t>2010399</w:t>
            </w:r>
          </w:p>
        </w:tc>
        <w:tc>
          <w:tcPr>
            <w:tcW w:w="5548" w:type="dxa"/>
            <w:tcBorders>
              <w:top w:val="single" w:color="000000" w:sz="4" w:space="0"/>
              <w:left w:val="nil"/>
              <w:bottom w:val="single" w:color="auto" w:sz="4" w:space="0"/>
              <w:right w:val="single" w:color="000000" w:sz="4" w:space="0"/>
            </w:tcBorders>
            <w:vAlign w:val="center"/>
          </w:tcPr>
          <w:p w14:paraId="6C6CDFEA">
            <w:pPr>
              <w:widowControl/>
              <w:spacing w:line="240" w:lineRule="exact"/>
              <w:jc w:val="left"/>
              <w:textAlignment w:val="center"/>
              <w:rPr>
                <w:spacing w:val="-8"/>
              </w:rPr>
            </w:pPr>
            <w:r>
              <w:rPr>
                <w:spacing w:val="-8"/>
                <w:kern w:val="0"/>
              </w:rPr>
              <w:t>其他</w:t>
            </w:r>
            <w:r>
              <w:rPr>
                <w:rFonts w:hint="eastAsia"/>
                <w:spacing w:val="-8"/>
                <w:kern w:val="0"/>
                <w:lang w:eastAsia="zh-CN"/>
              </w:rPr>
              <w:t>政府</w:t>
            </w:r>
            <w:r>
              <w:rPr>
                <w:spacing w:val="-8"/>
                <w:kern w:val="0"/>
              </w:rPr>
              <w:t>办公厅（室）及相关机构事务支出</w:t>
            </w:r>
          </w:p>
        </w:tc>
        <w:tc>
          <w:tcPr>
            <w:tcW w:w="2217" w:type="dxa"/>
            <w:tcBorders>
              <w:top w:val="single" w:color="000000" w:sz="4" w:space="0"/>
              <w:left w:val="nil"/>
              <w:bottom w:val="single" w:color="auto" w:sz="4" w:space="0"/>
              <w:right w:val="single" w:color="000000" w:sz="4" w:space="0"/>
            </w:tcBorders>
            <w:vAlign w:val="center"/>
          </w:tcPr>
          <w:p w14:paraId="61BD9743">
            <w:pPr>
              <w:widowControl/>
              <w:jc w:val="right"/>
              <w:textAlignment w:val="center"/>
            </w:pPr>
            <w:r>
              <w:rPr>
                <w:rFonts w:hint="eastAsia"/>
              </w:rPr>
              <w:t>51.49</w:t>
            </w:r>
          </w:p>
        </w:tc>
        <w:tc>
          <w:tcPr>
            <w:tcW w:w="2217" w:type="dxa"/>
            <w:tcBorders>
              <w:top w:val="single" w:color="000000" w:sz="4" w:space="0"/>
              <w:left w:val="nil"/>
              <w:bottom w:val="single" w:color="auto" w:sz="4" w:space="0"/>
              <w:right w:val="single" w:color="000000" w:sz="4" w:space="0"/>
            </w:tcBorders>
            <w:vAlign w:val="center"/>
          </w:tcPr>
          <w:p w14:paraId="1C06F045">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14:paraId="13A91CE4">
            <w:pPr>
              <w:jc w:val="right"/>
            </w:pPr>
            <w:r>
              <w:rPr>
                <w:rFonts w:hint="eastAsia"/>
              </w:rPr>
              <w:t>51.49</w:t>
            </w:r>
          </w:p>
        </w:tc>
      </w:tr>
      <w:tr w14:paraId="4ACD613D">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674ECCF4">
            <w:pPr>
              <w:widowControl/>
              <w:jc w:val="left"/>
              <w:textAlignment w:val="center"/>
              <w:rPr>
                <w:kern w:val="0"/>
              </w:rPr>
            </w:pPr>
            <w:r>
              <w:rPr>
                <w:rFonts w:hint="eastAsia"/>
                <w:kern w:val="0"/>
              </w:rPr>
              <w:t>20106</w:t>
            </w:r>
          </w:p>
        </w:tc>
        <w:tc>
          <w:tcPr>
            <w:tcW w:w="5548" w:type="dxa"/>
            <w:tcBorders>
              <w:top w:val="single" w:color="000000" w:sz="4" w:space="0"/>
              <w:left w:val="nil"/>
              <w:bottom w:val="single" w:color="auto" w:sz="4" w:space="0"/>
              <w:right w:val="single" w:color="000000" w:sz="4" w:space="0"/>
            </w:tcBorders>
            <w:vAlign w:val="center"/>
          </w:tcPr>
          <w:p w14:paraId="1DA9E79D">
            <w:pPr>
              <w:widowControl/>
              <w:spacing w:line="240" w:lineRule="exact"/>
              <w:jc w:val="left"/>
              <w:textAlignment w:val="center"/>
              <w:rPr>
                <w:spacing w:val="-8"/>
              </w:rPr>
            </w:pPr>
            <w:r>
              <w:rPr>
                <w:spacing w:val="-8"/>
                <w:kern w:val="0"/>
              </w:rPr>
              <w:t>财政事务</w:t>
            </w:r>
          </w:p>
        </w:tc>
        <w:tc>
          <w:tcPr>
            <w:tcW w:w="2217" w:type="dxa"/>
            <w:tcBorders>
              <w:top w:val="single" w:color="000000" w:sz="4" w:space="0"/>
              <w:left w:val="nil"/>
              <w:bottom w:val="single" w:color="auto" w:sz="4" w:space="0"/>
              <w:right w:val="single" w:color="000000" w:sz="4" w:space="0"/>
            </w:tcBorders>
            <w:vAlign w:val="center"/>
          </w:tcPr>
          <w:p w14:paraId="61749ABD">
            <w:pPr>
              <w:widowControl/>
              <w:jc w:val="right"/>
              <w:textAlignment w:val="center"/>
            </w:pPr>
            <w:r>
              <w:rPr>
                <w:rFonts w:hint="eastAsia"/>
              </w:rPr>
              <w:t>48.24</w:t>
            </w:r>
          </w:p>
        </w:tc>
        <w:tc>
          <w:tcPr>
            <w:tcW w:w="2217" w:type="dxa"/>
            <w:tcBorders>
              <w:top w:val="single" w:color="000000" w:sz="4" w:space="0"/>
              <w:left w:val="nil"/>
              <w:bottom w:val="single" w:color="auto" w:sz="4" w:space="0"/>
              <w:right w:val="single" w:color="000000" w:sz="4" w:space="0"/>
            </w:tcBorders>
            <w:vAlign w:val="center"/>
          </w:tcPr>
          <w:p w14:paraId="5A89E99E">
            <w:pPr>
              <w:widowControl/>
              <w:jc w:val="right"/>
              <w:textAlignment w:val="center"/>
            </w:pPr>
            <w:r>
              <w:rPr>
                <w:rFonts w:hint="eastAsia"/>
              </w:rPr>
              <w:t>48.24</w:t>
            </w:r>
          </w:p>
        </w:tc>
        <w:tc>
          <w:tcPr>
            <w:tcW w:w="2032" w:type="dxa"/>
            <w:tcBorders>
              <w:top w:val="single" w:color="000000" w:sz="4" w:space="0"/>
              <w:left w:val="nil"/>
              <w:bottom w:val="single" w:color="auto" w:sz="4" w:space="0"/>
              <w:right w:val="single" w:color="000000" w:sz="4" w:space="0"/>
            </w:tcBorders>
            <w:vAlign w:val="center"/>
          </w:tcPr>
          <w:p w14:paraId="218E09D0">
            <w:pPr>
              <w:jc w:val="right"/>
            </w:pPr>
          </w:p>
        </w:tc>
      </w:tr>
      <w:tr w14:paraId="4943EC95">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5257B2D1">
            <w:pPr>
              <w:widowControl/>
              <w:jc w:val="left"/>
              <w:textAlignment w:val="center"/>
              <w:rPr>
                <w:kern w:val="0"/>
              </w:rPr>
            </w:pPr>
            <w:r>
              <w:rPr>
                <w:rFonts w:hint="eastAsia"/>
                <w:kern w:val="0"/>
              </w:rPr>
              <w:t>2010601</w:t>
            </w:r>
          </w:p>
        </w:tc>
        <w:tc>
          <w:tcPr>
            <w:tcW w:w="5548" w:type="dxa"/>
            <w:tcBorders>
              <w:top w:val="single" w:color="000000" w:sz="4" w:space="0"/>
              <w:left w:val="nil"/>
              <w:bottom w:val="single" w:color="auto" w:sz="4" w:space="0"/>
              <w:right w:val="single" w:color="000000" w:sz="4" w:space="0"/>
            </w:tcBorders>
            <w:vAlign w:val="center"/>
          </w:tcPr>
          <w:p w14:paraId="30E12DEA">
            <w:pPr>
              <w:widowControl/>
              <w:spacing w:line="240" w:lineRule="exact"/>
              <w:jc w:val="left"/>
              <w:textAlignment w:val="center"/>
              <w:rPr>
                <w:spacing w:val="-8"/>
              </w:rPr>
            </w:pPr>
            <w:r>
              <w:rPr>
                <w:spacing w:val="-8"/>
                <w:kern w:val="0"/>
              </w:rPr>
              <w:t>行政运行</w:t>
            </w:r>
          </w:p>
        </w:tc>
        <w:tc>
          <w:tcPr>
            <w:tcW w:w="2217" w:type="dxa"/>
            <w:tcBorders>
              <w:top w:val="single" w:color="000000" w:sz="4" w:space="0"/>
              <w:left w:val="nil"/>
              <w:bottom w:val="single" w:color="auto" w:sz="4" w:space="0"/>
              <w:right w:val="single" w:color="000000" w:sz="4" w:space="0"/>
            </w:tcBorders>
            <w:vAlign w:val="center"/>
          </w:tcPr>
          <w:p w14:paraId="2810EB3C">
            <w:pPr>
              <w:widowControl/>
              <w:jc w:val="right"/>
              <w:textAlignment w:val="center"/>
            </w:pPr>
            <w:r>
              <w:rPr>
                <w:rFonts w:hint="eastAsia"/>
              </w:rPr>
              <w:t>48.24</w:t>
            </w:r>
          </w:p>
        </w:tc>
        <w:tc>
          <w:tcPr>
            <w:tcW w:w="2217" w:type="dxa"/>
            <w:tcBorders>
              <w:top w:val="single" w:color="000000" w:sz="4" w:space="0"/>
              <w:left w:val="nil"/>
              <w:bottom w:val="single" w:color="auto" w:sz="4" w:space="0"/>
              <w:right w:val="single" w:color="000000" w:sz="4" w:space="0"/>
            </w:tcBorders>
            <w:vAlign w:val="center"/>
          </w:tcPr>
          <w:p w14:paraId="089E4604">
            <w:pPr>
              <w:widowControl/>
              <w:jc w:val="right"/>
              <w:textAlignment w:val="center"/>
            </w:pPr>
            <w:r>
              <w:rPr>
                <w:rFonts w:hint="eastAsia"/>
              </w:rPr>
              <w:t>48.24</w:t>
            </w:r>
          </w:p>
        </w:tc>
        <w:tc>
          <w:tcPr>
            <w:tcW w:w="2032" w:type="dxa"/>
            <w:tcBorders>
              <w:top w:val="single" w:color="000000" w:sz="4" w:space="0"/>
              <w:left w:val="nil"/>
              <w:bottom w:val="single" w:color="auto" w:sz="4" w:space="0"/>
              <w:right w:val="single" w:color="000000" w:sz="4" w:space="0"/>
            </w:tcBorders>
            <w:vAlign w:val="center"/>
          </w:tcPr>
          <w:p w14:paraId="74E35755">
            <w:pPr>
              <w:jc w:val="right"/>
            </w:pPr>
          </w:p>
        </w:tc>
      </w:tr>
      <w:tr w14:paraId="77C65FB4">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496C0B28">
            <w:pPr>
              <w:widowControl/>
              <w:jc w:val="left"/>
              <w:textAlignment w:val="center"/>
              <w:rPr>
                <w:kern w:val="0"/>
              </w:rPr>
            </w:pPr>
            <w:r>
              <w:rPr>
                <w:rFonts w:hint="eastAsia"/>
                <w:kern w:val="0"/>
              </w:rPr>
              <w:t>20113</w:t>
            </w:r>
          </w:p>
        </w:tc>
        <w:tc>
          <w:tcPr>
            <w:tcW w:w="5548" w:type="dxa"/>
            <w:tcBorders>
              <w:top w:val="single" w:color="000000" w:sz="4" w:space="0"/>
              <w:left w:val="nil"/>
              <w:bottom w:val="single" w:color="auto" w:sz="4" w:space="0"/>
              <w:right w:val="single" w:color="000000" w:sz="4" w:space="0"/>
            </w:tcBorders>
            <w:vAlign w:val="center"/>
          </w:tcPr>
          <w:p w14:paraId="58CA023D">
            <w:pPr>
              <w:widowControl/>
              <w:spacing w:line="240" w:lineRule="exact"/>
              <w:jc w:val="left"/>
              <w:textAlignment w:val="center"/>
              <w:rPr>
                <w:spacing w:val="-8"/>
              </w:rPr>
            </w:pPr>
            <w:r>
              <w:rPr>
                <w:spacing w:val="-8"/>
                <w:kern w:val="0"/>
              </w:rPr>
              <w:t>商贸事务</w:t>
            </w:r>
          </w:p>
        </w:tc>
        <w:tc>
          <w:tcPr>
            <w:tcW w:w="2217" w:type="dxa"/>
            <w:tcBorders>
              <w:top w:val="single" w:color="000000" w:sz="4" w:space="0"/>
              <w:left w:val="nil"/>
              <w:bottom w:val="single" w:color="auto" w:sz="4" w:space="0"/>
              <w:right w:val="single" w:color="000000" w:sz="4" w:space="0"/>
            </w:tcBorders>
            <w:vAlign w:val="center"/>
          </w:tcPr>
          <w:p w14:paraId="67A649E9">
            <w:pPr>
              <w:widowControl/>
              <w:jc w:val="right"/>
              <w:textAlignment w:val="center"/>
            </w:pPr>
            <w:r>
              <w:rPr>
                <w:rFonts w:hint="eastAsia"/>
              </w:rPr>
              <w:t>41.50</w:t>
            </w:r>
          </w:p>
        </w:tc>
        <w:tc>
          <w:tcPr>
            <w:tcW w:w="2217" w:type="dxa"/>
            <w:tcBorders>
              <w:top w:val="single" w:color="000000" w:sz="4" w:space="0"/>
              <w:left w:val="nil"/>
              <w:bottom w:val="single" w:color="auto" w:sz="4" w:space="0"/>
              <w:right w:val="single" w:color="000000" w:sz="4" w:space="0"/>
            </w:tcBorders>
            <w:vAlign w:val="center"/>
          </w:tcPr>
          <w:p w14:paraId="68992BC8">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14:paraId="793372BE">
            <w:pPr>
              <w:jc w:val="right"/>
            </w:pPr>
            <w:r>
              <w:rPr>
                <w:rFonts w:hint="eastAsia"/>
              </w:rPr>
              <w:t>41.50</w:t>
            </w:r>
          </w:p>
        </w:tc>
      </w:tr>
      <w:tr w14:paraId="6913979A">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4B7E7E9C">
            <w:pPr>
              <w:widowControl/>
              <w:jc w:val="left"/>
              <w:textAlignment w:val="center"/>
              <w:rPr>
                <w:kern w:val="0"/>
              </w:rPr>
            </w:pPr>
            <w:r>
              <w:rPr>
                <w:rFonts w:hint="eastAsia"/>
                <w:kern w:val="0"/>
              </w:rPr>
              <w:t>2011308</w:t>
            </w:r>
          </w:p>
        </w:tc>
        <w:tc>
          <w:tcPr>
            <w:tcW w:w="5548" w:type="dxa"/>
            <w:tcBorders>
              <w:top w:val="single" w:color="000000" w:sz="4" w:space="0"/>
              <w:left w:val="nil"/>
              <w:bottom w:val="single" w:color="auto" w:sz="4" w:space="0"/>
              <w:right w:val="single" w:color="000000" w:sz="4" w:space="0"/>
            </w:tcBorders>
            <w:vAlign w:val="center"/>
          </w:tcPr>
          <w:p w14:paraId="1C456A6C">
            <w:pPr>
              <w:widowControl/>
              <w:spacing w:line="240" w:lineRule="exact"/>
              <w:jc w:val="left"/>
              <w:textAlignment w:val="center"/>
              <w:rPr>
                <w:spacing w:val="-8"/>
              </w:rPr>
            </w:pPr>
            <w:r>
              <w:rPr>
                <w:spacing w:val="-8"/>
              </w:rPr>
              <w:t>招商引资</w:t>
            </w:r>
          </w:p>
        </w:tc>
        <w:tc>
          <w:tcPr>
            <w:tcW w:w="2217" w:type="dxa"/>
            <w:tcBorders>
              <w:top w:val="single" w:color="000000" w:sz="4" w:space="0"/>
              <w:left w:val="nil"/>
              <w:bottom w:val="single" w:color="auto" w:sz="4" w:space="0"/>
              <w:right w:val="single" w:color="000000" w:sz="4" w:space="0"/>
            </w:tcBorders>
            <w:vAlign w:val="center"/>
          </w:tcPr>
          <w:p w14:paraId="32B873C2">
            <w:pPr>
              <w:widowControl/>
              <w:jc w:val="right"/>
              <w:textAlignment w:val="center"/>
            </w:pPr>
            <w:r>
              <w:rPr>
                <w:rFonts w:hint="eastAsia"/>
              </w:rPr>
              <w:t>41.50</w:t>
            </w:r>
          </w:p>
        </w:tc>
        <w:tc>
          <w:tcPr>
            <w:tcW w:w="2217" w:type="dxa"/>
            <w:tcBorders>
              <w:top w:val="single" w:color="000000" w:sz="4" w:space="0"/>
              <w:left w:val="nil"/>
              <w:bottom w:val="single" w:color="auto" w:sz="4" w:space="0"/>
              <w:right w:val="single" w:color="000000" w:sz="4" w:space="0"/>
            </w:tcBorders>
            <w:vAlign w:val="center"/>
          </w:tcPr>
          <w:p w14:paraId="7BEA4232">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14:paraId="5F6AA4D0">
            <w:pPr>
              <w:jc w:val="right"/>
            </w:pPr>
            <w:r>
              <w:rPr>
                <w:rFonts w:hint="eastAsia"/>
              </w:rPr>
              <w:t>41.50</w:t>
            </w:r>
          </w:p>
        </w:tc>
      </w:tr>
      <w:tr w14:paraId="56D9AA41">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5C51BEBC">
            <w:pPr>
              <w:widowControl/>
              <w:jc w:val="left"/>
              <w:textAlignment w:val="center"/>
              <w:rPr>
                <w:kern w:val="0"/>
              </w:rPr>
            </w:pPr>
            <w:r>
              <w:rPr>
                <w:rFonts w:hint="eastAsia"/>
                <w:kern w:val="0"/>
              </w:rPr>
              <w:t>20131</w:t>
            </w:r>
          </w:p>
        </w:tc>
        <w:tc>
          <w:tcPr>
            <w:tcW w:w="5548" w:type="dxa"/>
            <w:tcBorders>
              <w:top w:val="single" w:color="000000" w:sz="4" w:space="0"/>
              <w:left w:val="nil"/>
              <w:bottom w:val="single" w:color="auto" w:sz="4" w:space="0"/>
              <w:right w:val="single" w:color="000000" w:sz="4" w:space="0"/>
            </w:tcBorders>
            <w:vAlign w:val="center"/>
          </w:tcPr>
          <w:p w14:paraId="76585B36">
            <w:pPr>
              <w:widowControl/>
              <w:spacing w:line="240" w:lineRule="exact"/>
              <w:jc w:val="left"/>
              <w:textAlignment w:val="center"/>
              <w:rPr>
                <w:spacing w:val="-8"/>
              </w:rPr>
            </w:pPr>
            <w:r>
              <w:rPr>
                <w:spacing w:val="-8"/>
              </w:rPr>
              <w:t>党务办公厅（室）及相关机构事务</w:t>
            </w:r>
          </w:p>
        </w:tc>
        <w:tc>
          <w:tcPr>
            <w:tcW w:w="2217" w:type="dxa"/>
            <w:tcBorders>
              <w:top w:val="single" w:color="000000" w:sz="4" w:space="0"/>
              <w:left w:val="nil"/>
              <w:bottom w:val="single" w:color="auto" w:sz="4" w:space="0"/>
              <w:right w:val="single" w:color="000000" w:sz="4" w:space="0"/>
            </w:tcBorders>
            <w:vAlign w:val="center"/>
          </w:tcPr>
          <w:p w14:paraId="55929F09">
            <w:pPr>
              <w:widowControl/>
              <w:jc w:val="right"/>
              <w:textAlignment w:val="center"/>
            </w:pPr>
            <w:r>
              <w:rPr>
                <w:rFonts w:hint="eastAsia"/>
              </w:rPr>
              <w:t>90.19</w:t>
            </w:r>
          </w:p>
        </w:tc>
        <w:tc>
          <w:tcPr>
            <w:tcW w:w="2217" w:type="dxa"/>
            <w:tcBorders>
              <w:top w:val="single" w:color="000000" w:sz="4" w:space="0"/>
              <w:left w:val="nil"/>
              <w:bottom w:val="single" w:color="auto" w:sz="4" w:space="0"/>
              <w:right w:val="single" w:color="000000" w:sz="4" w:space="0"/>
            </w:tcBorders>
            <w:vAlign w:val="center"/>
          </w:tcPr>
          <w:p w14:paraId="44071691">
            <w:pPr>
              <w:widowControl/>
              <w:jc w:val="right"/>
              <w:textAlignment w:val="center"/>
            </w:pPr>
            <w:r>
              <w:rPr>
                <w:rFonts w:hint="eastAsia"/>
              </w:rPr>
              <w:t>90.19</w:t>
            </w:r>
          </w:p>
        </w:tc>
        <w:tc>
          <w:tcPr>
            <w:tcW w:w="2032" w:type="dxa"/>
            <w:tcBorders>
              <w:top w:val="single" w:color="000000" w:sz="4" w:space="0"/>
              <w:left w:val="nil"/>
              <w:bottom w:val="single" w:color="auto" w:sz="4" w:space="0"/>
              <w:right w:val="single" w:color="000000" w:sz="4" w:space="0"/>
            </w:tcBorders>
            <w:vAlign w:val="center"/>
          </w:tcPr>
          <w:p w14:paraId="7FF5FD11">
            <w:pPr>
              <w:jc w:val="right"/>
            </w:pPr>
          </w:p>
        </w:tc>
      </w:tr>
      <w:tr w14:paraId="30CB6751">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3E5A26DA">
            <w:pPr>
              <w:widowControl/>
              <w:jc w:val="left"/>
              <w:textAlignment w:val="center"/>
              <w:rPr>
                <w:kern w:val="0"/>
              </w:rPr>
            </w:pPr>
            <w:r>
              <w:rPr>
                <w:rFonts w:hint="eastAsia"/>
                <w:kern w:val="0"/>
              </w:rPr>
              <w:t>2013101</w:t>
            </w:r>
          </w:p>
        </w:tc>
        <w:tc>
          <w:tcPr>
            <w:tcW w:w="5548" w:type="dxa"/>
            <w:tcBorders>
              <w:top w:val="single" w:color="000000" w:sz="4" w:space="0"/>
              <w:left w:val="nil"/>
              <w:bottom w:val="single" w:color="auto" w:sz="4" w:space="0"/>
              <w:right w:val="single" w:color="000000" w:sz="4" w:space="0"/>
            </w:tcBorders>
            <w:vAlign w:val="center"/>
          </w:tcPr>
          <w:p w14:paraId="7EDD036F">
            <w:pPr>
              <w:widowControl/>
              <w:spacing w:line="240" w:lineRule="exact"/>
              <w:jc w:val="left"/>
              <w:textAlignment w:val="center"/>
              <w:rPr>
                <w:spacing w:val="-8"/>
              </w:rPr>
            </w:pPr>
            <w:r>
              <w:rPr>
                <w:spacing w:val="-8"/>
              </w:rPr>
              <w:t>行政运行</w:t>
            </w:r>
          </w:p>
        </w:tc>
        <w:tc>
          <w:tcPr>
            <w:tcW w:w="2217" w:type="dxa"/>
            <w:tcBorders>
              <w:top w:val="single" w:color="000000" w:sz="4" w:space="0"/>
              <w:left w:val="nil"/>
              <w:bottom w:val="single" w:color="auto" w:sz="4" w:space="0"/>
              <w:right w:val="single" w:color="000000" w:sz="4" w:space="0"/>
            </w:tcBorders>
            <w:vAlign w:val="center"/>
          </w:tcPr>
          <w:p w14:paraId="2673052A">
            <w:pPr>
              <w:widowControl/>
              <w:jc w:val="right"/>
              <w:textAlignment w:val="center"/>
            </w:pPr>
            <w:r>
              <w:rPr>
                <w:rFonts w:hint="eastAsia"/>
              </w:rPr>
              <w:t>90.19</w:t>
            </w:r>
          </w:p>
        </w:tc>
        <w:tc>
          <w:tcPr>
            <w:tcW w:w="2217" w:type="dxa"/>
            <w:tcBorders>
              <w:top w:val="single" w:color="000000" w:sz="4" w:space="0"/>
              <w:left w:val="nil"/>
              <w:bottom w:val="single" w:color="auto" w:sz="4" w:space="0"/>
              <w:right w:val="single" w:color="000000" w:sz="4" w:space="0"/>
            </w:tcBorders>
            <w:vAlign w:val="center"/>
          </w:tcPr>
          <w:p w14:paraId="11122810">
            <w:pPr>
              <w:widowControl/>
              <w:jc w:val="right"/>
              <w:textAlignment w:val="center"/>
            </w:pPr>
            <w:r>
              <w:rPr>
                <w:rFonts w:hint="eastAsia"/>
              </w:rPr>
              <w:t>90.19</w:t>
            </w:r>
          </w:p>
        </w:tc>
        <w:tc>
          <w:tcPr>
            <w:tcW w:w="2032" w:type="dxa"/>
            <w:tcBorders>
              <w:top w:val="single" w:color="000000" w:sz="4" w:space="0"/>
              <w:left w:val="nil"/>
              <w:bottom w:val="single" w:color="auto" w:sz="4" w:space="0"/>
              <w:right w:val="single" w:color="000000" w:sz="4" w:space="0"/>
            </w:tcBorders>
            <w:vAlign w:val="center"/>
          </w:tcPr>
          <w:p w14:paraId="1FC8591A">
            <w:pPr>
              <w:jc w:val="right"/>
            </w:pPr>
          </w:p>
        </w:tc>
      </w:tr>
      <w:tr w14:paraId="50666314">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7523EDC3">
            <w:pPr>
              <w:widowControl/>
              <w:jc w:val="left"/>
              <w:textAlignment w:val="center"/>
              <w:rPr>
                <w:kern w:val="0"/>
              </w:rPr>
            </w:pPr>
            <w:r>
              <w:rPr>
                <w:rFonts w:hint="eastAsia"/>
                <w:kern w:val="0"/>
              </w:rPr>
              <w:t>20132</w:t>
            </w:r>
          </w:p>
        </w:tc>
        <w:tc>
          <w:tcPr>
            <w:tcW w:w="5548" w:type="dxa"/>
            <w:tcBorders>
              <w:top w:val="single" w:color="000000" w:sz="4" w:space="0"/>
              <w:left w:val="nil"/>
              <w:bottom w:val="single" w:color="auto" w:sz="4" w:space="0"/>
              <w:right w:val="single" w:color="000000" w:sz="4" w:space="0"/>
            </w:tcBorders>
            <w:vAlign w:val="center"/>
          </w:tcPr>
          <w:p w14:paraId="050B4A38">
            <w:pPr>
              <w:widowControl/>
              <w:spacing w:line="240" w:lineRule="exact"/>
              <w:jc w:val="left"/>
              <w:textAlignment w:val="center"/>
              <w:rPr>
                <w:spacing w:val="-8"/>
              </w:rPr>
            </w:pPr>
            <w:r>
              <w:rPr>
                <w:spacing w:val="-8"/>
              </w:rPr>
              <w:t>组织事务</w:t>
            </w:r>
          </w:p>
        </w:tc>
        <w:tc>
          <w:tcPr>
            <w:tcW w:w="2217" w:type="dxa"/>
            <w:tcBorders>
              <w:top w:val="single" w:color="000000" w:sz="4" w:space="0"/>
              <w:left w:val="nil"/>
              <w:bottom w:val="single" w:color="auto" w:sz="4" w:space="0"/>
              <w:right w:val="single" w:color="000000" w:sz="4" w:space="0"/>
            </w:tcBorders>
            <w:vAlign w:val="center"/>
          </w:tcPr>
          <w:p w14:paraId="5151AE5B">
            <w:pPr>
              <w:widowControl/>
              <w:jc w:val="right"/>
              <w:textAlignment w:val="center"/>
            </w:pPr>
            <w:r>
              <w:rPr>
                <w:rFonts w:hint="eastAsia"/>
              </w:rPr>
              <w:t>1.50</w:t>
            </w:r>
          </w:p>
        </w:tc>
        <w:tc>
          <w:tcPr>
            <w:tcW w:w="2217" w:type="dxa"/>
            <w:tcBorders>
              <w:top w:val="single" w:color="000000" w:sz="4" w:space="0"/>
              <w:left w:val="nil"/>
              <w:bottom w:val="single" w:color="auto" w:sz="4" w:space="0"/>
              <w:right w:val="single" w:color="000000" w:sz="4" w:space="0"/>
            </w:tcBorders>
            <w:vAlign w:val="center"/>
          </w:tcPr>
          <w:p w14:paraId="6FF7E707">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14:paraId="781B3C29">
            <w:pPr>
              <w:jc w:val="right"/>
            </w:pPr>
            <w:r>
              <w:rPr>
                <w:rFonts w:hint="eastAsia"/>
              </w:rPr>
              <w:t>1.50</w:t>
            </w:r>
          </w:p>
        </w:tc>
      </w:tr>
      <w:tr w14:paraId="319D41C4">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645EFC7F">
            <w:pPr>
              <w:widowControl/>
              <w:jc w:val="left"/>
              <w:textAlignment w:val="center"/>
              <w:rPr>
                <w:kern w:val="0"/>
              </w:rPr>
            </w:pPr>
            <w:r>
              <w:rPr>
                <w:rFonts w:hint="eastAsia"/>
                <w:kern w:val="0"/>
              </w:rPr>
              <w:t>2013202</w:t>
            </w:r>
          </w:p>
        </w:tc>
        <w:tc>
          <w:tcPr>
            <w:tcW w:w="5548" w:type="dxa"/>
            <w:tcBorders>
              <w:top w:val="single" w:color="000000" w:sz="4" w:space="0"/>
              <w:left w:val="nil"/>
              <w:bottom w:val="single" w:color="auto" w:sz="4" w:space="0"/>
              <w:right w:val="single" w:color="000000" w:sz="4" w:space="0"/>
            </w:tcBorders>
            <w:vAlign w:val="center"/>
          </w:tcPr>
          <w:p w14:paraId="635318FE">
            <w:pPr>
              <w:widowControl/>
              <w:spacing w:line="240" w:lineRule="exact"/>
              <w:jc w:val="left"/>
              <w:textAlignment w:val="center"/>
              <w:rPr>
                <w:spacing w:val="-8"/>
                <w:kern w:val="0"/>
              </w:rPr>
            </w:pPr>
            <w:r>
              <w:rPr>
                <w:spacing w:val="-8"/>
                <w:kern w:val="0"/>
              </w:rPr>
              <w:t>一般行政管理事务</w:t>
            </w:r>
          </w:p>
        </w:tc>
        <w:tc>
          <w:tcPr>
            <w:tcW w:w="2217" w:type="dxa"/>
            <w:tcBorders>
              <w:top w:val="single" w:color="000000" w:sz="4" w:space="0"/>
              <w:left w:val="nil"/>
              <w:bottom w:val="single" w:color="auto" w:sz="4" w:space="0"/>
              <w:right w:val="single" w:color="000000" w:sz="4" w:space="0"/>
            </w:tcBorders>
            <w:vAlign w:val="center"/>
          </w:tcPr>
          <w:p w14:paraId="55C0C94F">
            <w:pPr>
              <w:widowControl/>
              <w:jc w:val="right"/>
              <w:textAlignment w:val="center"/>
            </w:pPr>
            <w:r>
              <w:rPr>
                <w:rFonts w:hint="eastAsia"/>
              </w:rPr>
              <w:t>1.50</w:t>
            </w:r>
          </w:p>
        </w:tc>
        <w:tc>
          <w:tcPr>
            <w:tcW w:w="2217" w:type="dxa"/>
            <w:tcBorders>
              <w:top w:val="single" w:color="000000" w:sz="4" w:space="0"/>
              <w:left w:val="nil"/>
              <w:bottom w:val="single" w:color="auto" w:sz="4" w:space="0"/>
              <w:right w:val="single" w:color="000000" w:sz="4" w:space="0"/>
            </w:tcBorders>
            <w:vAlign w:val="center"/>
          </w:tcPr>
          <w:p w14:paraId="5BCEA7CD">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14:paraId="143EC294">
            <w:pPr>
              <w:jc w:val="right"/>
            </w:pPr>
            <w:r>
              <w:rPr>
                <w:rFonts w:hint="eastAsia"/>
              </w:rPr>
              <w:t>1.50</w:t>
            </w:r>
          </w:p>
        </w:tc>
      </w:tr>
      <w:tr w14:paraId="03B93BC6">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2D5453CD">
            <w:pPr>
              <w:widowControl/>
              <w:jc w:val="left"/>
              <w:textAlignment w:val="center"/>
              <w:rPr>
                <w:kern w:val="0"/>
              </w:rPr>
            </w:pPr>
            <w:r>
              <w:rPr>
                <w:rFonts w:hint="eastAsia"/>
                <w:kern w:val="0"/>
              </w:rPr>
              <w:t>207</w:t>
            </w:r>
          </w:p>
        </w:tc>
        <w:tc>
          <w:tcPr>
            <w:tcW w:w="5548" w:type="dxa"/>
            <w:tcBorders>
              <w:top w:val="single" w:color="000000" w:sz="4" w:space="0"/>
              <w:left w:val="nil"/>
              <w:bottom w:val="single" w:color="auto" w:sz="4" w:space="0"/>
              <w:right w:val="single" w:color="000000" w:sz="4" w:space="0"/>
            </w:tcBorders>
            <w:vAlign w:val="center"/>
          </w:tcPr>
          <w:p w14:paraId="2BE179C6">
            <w:pPr>
              <w:widowControl/>
              <w:spacing w:line="240" w:lineRule="exact"/>
              <w:jc w:val="left"/>
              <w:textAlignment w:val="center"/>
              <w:rPr>
                <w:spacing w:val="-8"/>
                <w:kern w:val="0"/>
              </w:rPr>
            </w:pPr>
            <w:r>
              <w:rPr>
                <w:spacing w:val="-8"/>
                <w:kern w:val="0"/>
              </w:rPr>
              <w:t>文化旅游与传媒支出</w:t>
            </w:r>
          </w:p>
        </w:tc>
        <w:tc>
          <w:tcPr>
            <w:tcW w:w="2217" w:type="dxa"/>
            <w:tcBorders>
              <w:top w:val="single" w:color="000000" w:sz="4" w:space="0"/>
              <w:left w:val="nil"/>
              <w:bottom w:val="single" w:color="auto" w:sz="4" w:space="0"/>
              <w:right w:val="single" w:color="000000" w:sz="4" w:space="0"/>
            </w:tcBorders>
            <w:vAlign w:val="center"/>
          </w:tcPr>
          <w:p w14:paraId="0469FA54">
            <w:pPr>
              <w:widowControl/>
              <w:jc w:val="right"/>
              <w:textAlignment w:val="center"/>
            </w:pPr>
            <w:r>
              <w:rPr>
                <w:rFonts w:hint="eastAsia"/>
              </w:rPr>
              <w:t>55.63</w:t>
            </w:r>
          </w:p>
        </w:tc>
        <w:tc>
          <w:tcPr>
            <w:tcW w:w="2217" w:type="dxa"/>
            <w:tcBorders>
              <w:top w:val="single" w:color="000000" w:sz="4" w:space="0"/>
              <w:left w:val="nil"/>
              <w:bottom w:val="single" w:color="auto" w:sz="4" w:space="0"/>
              <w:right w:val="single" w:color="000000" w:sz="4" w:space="0"/>
            </w:tcBorders>
            <w:vAlign w:val="center"/>
          </w:tcPr>
          <w:p w14:paraId="0F36E1FD">
            <w:pPr>
              <w:widowControl/>
              <w:jc w:val="right"/>
              <w:textAlignment w:val="center"/>
            </w:pPr>
            <w:r>
              <w:rPr>
                <w:rFonts w:hint="eastAsia"/>
              </w:rPr>
              <w:t>55.63</w:t>
            </w:r>
          </w:p>
        </w:tc>
        <w:tc>
          <w:tcPr>
            <w:tcW w:w="2032" w:type="dxa"/>
            <w:tcBorders>
              <w:top w:val="single" w:color="000000" w:sz="4" w:space="0"/>
              <w:left w:val="nil"/>
              <w:bottom w:val="single" w:color="auto" w:sz="4" w:space="0"/>
              <w:right w:val="single" w:color="000000" w:sz="4" w:space="0"/>
            </w:tcBorders>
            <w:vAlign w:val="center"/>
          </w:tcPr>
          <w:p w14:paraId="4FF12B65">
            <w:pPr>
              <w:jc w:val="right"/>
            </w:pPr>
          </w:p>
        </w:tc>
      </w:tr>
      <w:tr w14:paraId="536228FC">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5101C57A">
            <w:pPr>
              <w:widowControl/>
              <w:jc w:val="left"/>
              <w:textAlignment w:val="center"/>
              <w:rPr>
                <w:kern w:val="0"/>
              </w:rPr>
            </w:pPr>
            <w:r>
              <w:rPr>
                <w:rFonts w:hint="eastAsia"/>
                <w:kern w:val="0"/>
              </w:rPr>
              <w:t>2701</w:t>
            </w:r>
          </w:p>
        </w:tc>
        <w:tc>
          <w:tcPr>
            <w:tcW w:w="5548" w:type="dxa"/>
            <w:tcBorders>
              <w:top w:val="single" w:color="000000" w:sz="4" w:space="0"/>
              <w:left w:val="nil"/>
              <w:bottom w:val="single" w:color="auto" w:sz="4" w:space="0"/>
              <w:right w:val="single" w:color="000000" w:sz="4" w:space="0"/>
            </w:tcBorders>
            <w:vAlign w:val="center"/>
          </w:tcPr>
          <w:p w14:paraId="393DB54D">
            <w:pPr>
              <w:widowControl/>
              <w:spacing w:line="240" w:lineRule="exact"/>
              <w:jc w:val="left"/>
              <w:textAlignment w:val="center"/>
              <w:rPr>
                <w:spacing w:val="-8"/>
                <w:kern w:val="0"/>
              </w:rPr>
            </w:pPr>
            <w:r>
              <w:rPr>
                <w:spacing w:val="-8"/>
                <w:kern w:val="0"/>
              </w:rPr>
              <w:t>文化和旅游</w:t>
            </w:r>
          </w:p>
        </w:tc>
        <w:tc>
          <w:tcPr>
            <w:tcW w:w="2217" w:type="dxa"/>
            <w:tcBorders>
              <w:top w:val="single" w:color="000000" w:sz="4" w:space="0"/>
              <w:left w:val="nil"/>
              <w:bottom w:val="single" w:color="auto" w:sz="4" w:space="0"/>
              <w:right w:val="single" w:color="000000" w:sz="4" w:space="0"/>
            </w:tcBorders>
            <w:vAlign w:val="center"/>
          </w:tcPr>
          <w:p w14:paraId="0EB18443">
            <w:pPr>
              <w:widowControl/>
              <w:jc w:val="right"/>
              <w:textAlignment w:val="center"/>
            </w:pPr>
            <w:r>
              <w:rPr>
                <w:rFonts w:hint="eastAsia"/>
              </w:rPr>
              <w:t>55.63</w:t>
            </w:r>
          </w:p>
        </w:tc>
        <w:tc>
          <w:tcPr>
            <w:tcW w:w="2217" w:type="dxa"/>
            <w:tcBorders>
              <w:top w:val="single" w:color="000000" w:sz="4" w:space="0"/>
              <w:left w:val="nil"/>
              <w:bottom w:val="single" w:color="auto" w:sz="4" w:space="0"/>
              <w:right w:val="single" w:color="000000" w:sz="4" w:space="0"/>
            </w:tcBorders>
            <w:vAlign w:val="center"/>
          </w:tcPr>
          <w:p w14:paraId="0AD6ACC3">
            <w:pPr>
              <w:widowControl/>
              <w:jc w:val="right"/>
              <w:textAlignment w:val="center"/>
            </w:pPr>
            <w:r>
              <w:rPr>
                <w:rFonts w:hint="eastAsia"/>
              </w:rPr>
              <w:t>55.63</w:t>
            </w:r>
          </w:p>
        </w:tc>
        <w:tc>
          <w:tcPr>
            <w:tcW w:w="2032" w:type="dxa"/>
            <w:tcBorders>
              <w:top w:val="single" w:color="000000" w:sz="4" w:space="0"/>
              <w:left w:val="nil"/>
              <w:bottom w:val="single" w:color="auto" w:sz="4" w:space="0"/>
              <w:right w:val="single" w:color="000000" w:sz="4" w:space="0"/>
            </w:tcBorders>
            <w:vAlign w:val="center"/>
          </w:tcPr>
          <w:p w14:paraId="47BBF57C">
            <w:pPr>
              <w:jc w:val="right"/>
            </w:pPr>
          </w:p>
        </w:tc>
      </w:tr>
      <w:tr w14:paraId="196BD19C">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187F7AD5">
            <w:pPr>
              <w:widowControl/>
              <w:jc w:val="left"/>
              <w:textAlignment w:val="center"/>
              <w:rPr>
                <w:kern w:val="0"/>
              </w:rPr>
            </w:pPr>
            <w:r>
              <w:rPr>
                <w:rFonts w:hint="eastAsia"/>
                <w:kern w:val="0"/>
              </w:rPr>
              <w:t>2070109</w:t>
            </w:r>
          </w:p>
        </w:tc>
        <w:tc>
          <w:tcPr>
            <w:tcW w:w="5548" w:type="dxa"/>
            <w:tcBorders>
              <w:top w:val="single" w:color="000000" w:sz="4" w:space="0"/>
              <w:left w:val="nil"/>
              <w:bottom w:val="single" w:color="auto" w:sz="4" w:space="0"/>
              <w:right w:val="single" w:color="000000" w:sz="4" w:space="0"/>
            </w:tcBorders>
            <w:vAlign w:val="center"/>
          </w:tcPr>
          <w:p w14:paraId="6F180E0B">
            <w:pPr>
              <w:widowControl/>
              <w:spacing w:line="240" w:lineRule="exact"/>
              <w:jc w:val="left"/>
              <w:textAlignment w:val="center"/>
              <w:rPr>
                <w:spacing w:val="-8"/>
                <w:kern w:val="0"/>
              </w:rPr>
            </w:pPr>
            <w:r>
              <w:rPr>
                <w:spacing w:val="-8"/>
                <w:kern w:val="0"/>
              </w:rPr>
              <w:t>群众文化</w:t>
            </w:r>
          </w:p>
        </w:tc>
        <w:tc>
          <w:tcPr>
            <w:tcW w:w="2217" w:type="dxa"/>
            <w:tcBorders>
              <w:top w:val="single" w:color="000000" w:sz="4" w:space="0"/>
              <w:left w:val="nil"/>
              <w:bottom w:val="single" w:color="auto" w:sz="4" w:space="0"/>
              <w:right w:val="single" w:color="000000" w:sz="4" w:space="0"/>
            </w:tcBorders>
            <w:vAlign w:val="center"/>
          </w:tcPr>
          <w:p w14:paraId="6AAEAAAF">
            <w:pPr>
              <w:widowControl/>
              <w:jc w:val="right"/>
              <w:textAlignment w:val="center"/>
            </w:pPr>
            <w:r>
              <w:rPr>
                <w:rFonts w:hint="eastAsia"/>
              </w:rPr>
              <w:t>55.63</w:t>
            </w:r>
          </w:p>
        </w:tc>
        <w:tc>
          <w:tcPr>
            <w:tcW w:w="2217" w:type="dxa"/>
            <w:tcBorders>
              <w:top w:val="single" w:color="000000" w:sz="4" w:space="0"/>
              <w:left w:val="nil"/>
              <w:bottom w:val="single" w:color="auto" w:sz="4" w:space="0"/>
              <w:right w:val="single" w:color="000000" w:sz="4" w:space="0"/>
            </w:tcBorders>
            <w:vAlign w:val="center"/>
          </w:tcPr>
          <w:p w14:paraId="1318BBD0">
            <w:pPr>
              <w:widowControl/>
              <w:jc w:val="right"/>
              <w:textAlignment w:val="center"/>
            </w:pPr>
            <w:r>
              <w:rPr>
                <w:rFonts w:hint="eastAsia"/>
              </w:rPr>
              <w:t>55.63</w:t>
            </w:r>
          </w:p>
        </w:tc>
        <w:tc>
          <w:tcPr>
            <w:tcW w:w="2032" w:type="dxa"/>
            <w:tcBorders>
              <w:top w:val="single" w:color="000000" w:sz="4" w:space="0"/>
              <w:left w:val="nil"/>
              <w:bottom w:val="single" w:color="auto" w:sz="4" w:space="0"/>
              <w:right w:val="single" w:color="000000" w:sz="4" w:space="0"/>
            </w:tcBorders>
            <w:vAlign w:val="center"/>
          </w:tcPr>
          <w:p w14:paraId="13F0D6AA">
            <w:pPr>
              <w:jc w:val="right"/>
            </w:pPr>
          </w:p>
        </w:tc>
      </w:tr>
      <w:tr w14:paraId="4B8F344D">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308209EB">
            <w:pPr>
              <w:widowControl/>
              <w:jc w:val="left"/>
              <w:textAlignment w:val="center"/>
            </w:pPr>
            <w:r>
              <w:rPr>
                <w:kern w:val="0"/>
              </w:rPr>
              <w:t>208</w:t>
            </w:r>
          </w:p>
        </w:tc>
        <w:tc>
          <w:tcPr>
            <w:tcW w:w="5548" w:type="dxa"/>
            <w:tcBorders>
              <w:top w:val="single" w:color="000000" w:sz="4" w:space="0"/>
              <w:left w:val="nil"/>
              <w:bottom w:val="single" w:color="auto" w:sz="4" w:space="0"/>
              <w:right w:val="single" w:color="000000" w:sz="4" w:space="0"/>
            </w:tcBorders>
            <w:vAlign w:val="center"/>
          </w:tcPr>
          <w:p w14:paraId="6922DEBB">
            <w:pPr>
              <w:widowControl/>
              <w:jc w:val="left"/>
              <w:textAlignment w:val="center"/>
            </w:pPr>
            <w:r>
              <w:rPr>
                <w:kern w:val="0"/>
              </w:rPr>
              <w:t>社会保障和就业支出</w:t>
            </w:r>
          </w:p>
        </w:tc>
        <w:tc>
          <w:tcPr>
            <w:tcW w:w="2217" w:type="dxa"/>
            <w:tcBorders>
              <w:top w:val="single" w:color="000000" w:sz="4" w:space="0"/>
              <w:left w:val="nil"/>
              <w:bottom w:val="single" w:color="auto" w:sz="4" w:space="0"/>
              <w:right w:val="single" w:color="000000" w:sz="4" w:space="0"/>
            </w:tcBorders>
            <w:vAlign w:val="center"/>
          </w:tcPr>
          <w:p w14:paraId="7F0EC194">
            <w:pPr>
              <w:widowControl/>
              <w:jc w:val="right"/>
              <w:textAlignment w:val="center"/>
            </w:pPr>
            <w:r>
              <w:rPr>
                <w:rFonts w:hint="eastAsia"/>
              </w:rPr>
              <w:t>215.53</w:t>
            </w:r>
          </w:p>
        </w:tc>
        <w:tc>
          <w:tcPr>
            <w:tcW w:w="2217" w:type="dxa"/>
            <w:tcBorders>
              <w:top w:val="single" w:color="000000" w:sz="4" w:space="0"/>
              <w:left w:val="nil"/>
              <w:bottom w:val="single" w:color="auto" w:sz="4" w:space="0"/>
              <w:right w:val="single" w:color="000000" w:sz="4" w:space="0"/>
            </w:tcBorders>
            <w:vAlign w:val="center"/>
          </w:tcPr>
          <w:p w14:paraId="4337A784">
            <w:pPr>
              <w:widowControl/>
              <w:jc w:val="right"/>
              <w:textAlignment w:val="center"/>
            </w:pPr>
            <w:r>
              <w:rPr>
                <w:rFonts w:hint="eastAsia"/>
              </w:rPr>
              <w:t>207.13</w:t>
            </w:r>
          </w:p>
        </w:tc>
        <w:tc>
          <w:tcPr>
            <w:tcW w:w="2032" w:type="dxa"/>
            <w:tcBorders>
              <w:top w:val="single" w:color="000000" w:sz="4" w:space="0"/>
              <w:left w:val="nil"/>
              <w:bottom w:val="single" w:color="auto" w:sz="4" w:space="0"/>
              <w:right w:val="single" w:color="000000" w:sz="4" w:space="0"/>
            </w:tcBorders>
            <w:vAlign w:val="center"/>
          </w:tcPr>
          <w:p w14:paraId="7C1EA82F">
            <w:pPr>
              <w:jc w:val="right"/>
            </w:pPr>
          </w:p>
        </w:tc>
      </w:tr>
      <w:tr w14:paraId="104EDD2F">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4D0E9E3E">
            <w:pPr>
              <w:widowControl/>
              <w:jc w:val="left"/>
              <w:textAlignment w:val="center"/>
              <w:rPr>
                <w:kern w:val="0"/>
              </w:rPr>
            </w:pPr>
            <w:r>
              <w:rPr>
                <w:rFonts w:hint="eastAsia"/>
                <w:kern w:val="0"/>
              </w:rPr>
              <w:t>20801</w:t>
            </w:r>
          </w:p>
        </w:tc>
        <w:tc>
          <w:tcPr>
            <w:tcW w:w="5548" w:type="dxa"/>
            <w:tcBorders>
              <w:top w:val="single" w:color="000000" w:sz="4" w:space="0"/>
              <w:left w:val="nil"/>
              <w:bottom w:val="single" w:color="auto" w:sz="4" w:space="0"/>
              <w:right w:val="single" w:color="000000" w:sz="4" w:space="0"/>
            </w:tcBorders>
            <w:vAlign w:val="center"/>
          </w:tcPr>
          <w:p w14:paraId="03F86FF5">
            <w:pPr>
              <w:widowControl/>
              <w:spacing w:line="240" w:lineRule="exact"/>
              <w:jc w:val="left"/>
              <w:textAlignment w:val="center"/>
              <w:rPr>
                <w:spacing w:val="-8"/>
                <w:kern w:val="0"/>
              </w:rPr>
            </w:pPr>
            <w:r>
              <w:rPr>
                <w:spacing w:val="-8"/>
                <w:kern w:val="0"/>
              </w:rPr>
              <w:t>人力资源和社会保障管理事务</w:t>
            </w:r>
          </w:p>
        </w:tc>
        <w:tc>
          <w:tcPr>
            <w:tcW w:w="2217" w:type="dxa"/>
            <w:tcBorders>
              <w:top w:val="single" w:color="000000" w:sz="4" w:space="0"/>
              <w:left w:val="nil"/>
              <w:bottom w:val="single" w:color="auto" w:sz="4" w:space="0"/>
              <w:right w:val="single" w:color="000000" w:sz="4" w:space="0"/>
            </w:tcBorders>
            <w:vAlign w:val="center"/>
          </w:tcPr>
          <w:p w14:paraId="52B5B867">
            <w:pPr>
              <w:widowControl/>
              <w:jc w:val="right"/>
              <w:textAlignment w:val="center"/>
            </w:pPr>
            <w:r>
              <w:rPr>
                <w:rFonts w:hint="eastAsia"/>
              </w:rPr>
              <w:t>57.23</w:t>
            </w:r>
          </w:p>
        </w:tc>
        <w:tc>
          <w:tcPr>
            <w:tcW w:w="2217" w:type="dxa"/>
            <w:tcBorders>
              <w:top w:val="single" w:color="000000" w:sz="4" w:space="0"/>
              <w:left w:val="nil"/>
              <w:bottom w:val="single" w:color="auto" w:sz="4" w:space="0"/>
              <w:right w:val="single" w:color="000000" w:sz="4" w:space="0"/>
            </w:tcBorders>
            <w:vAlign w:val="center"/>
          </w:tcPr>
          <w:p w14:paraId="2C9724EE">
            <w:pPr>
              <w:widowControl/>
              <w:jc w:val="right"/>
              <w:textAlignment w:val="center"/>
            </w:pPr>
            <w:r>
              <w:rPr>
                <w:rFonts w:hint="eastAsia"/>
              </w:rPr>
              <w:t>54.35</w:t>
            </w:r>
          </w:p>
        </w:tc>
        <w:tc>
          <w:tcPr>
            <w:tcW w:w="2032" w:type="dxa"/>
            <w:tcBorders>
              <w:top w:val="single" w:color="000000" w:sz="4" w:space="0"/>
              <w:left w:val="nil"/>
              <w:bottom w:val="single" w:color="auto" w:sz="4" w:space="0"/>
              <w:right w:val="single" w:color="000000" w:sz="4" w:space="0"/>
            </w:tcBorders>
            <w:vAlign w:val="center"/>
          </w:tcPr>
          <w:p w14:paraId="50565D12">
            <w:pPr>
              <w:jc w:val="right"/>
            </w:pPr>
          </w:p>
        </w:tc>
      </w:tr>
      <w:tr w14:paraId="19D3B25B">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14:paraId="47F7CE30">
            <w:pPr>
              <w:widowControl/>
              <w:jc w:val="left"/>
              <w:textAlignment w:val="center"/>
              <w:rPr>
                <w:kern w:val="0"/>
              </w:rPr>
            </w:pPr>
            <w:r>
              <w:rPr>
                <w:rFonts w:hint="eastAsia"/>
                <w:kern w:val="0"/>
              </w:rPr>
              <w:t>2080104</w:t>
            </w:r>
          </w:p>
        </w:tc>
        <w:tc>
          <w:tcPr>
            <w:tcW w:w="5548" w:type="dxa"/>
            <w:tcBorders>
              <w:top w:val="single" w:color="000000" w:sz="4" w:space="0"/>
              <w:left w:val="nil"/>
              <w:bottom w:val="single" w:color="auto" w:sz="4" w:space="0"/>
              <w:right w:val="single" w:color="000000" w:sz="4" w:space="0"/>
            </w:tcBorders>
            <w:vAlign w:val="center"/>
          </w:tcPr>
          <w:p w14:paraId="5A264EB4">
            <w:pPr>
              <w:widowControl/>
              <w:spacing w:line="240" w:lineRule="exact"/>
              <w:jc w:val="left"/>
              <w:textAlignment w:val="center"/>
              <w:rPr>
                <w:spacing w:val="-8"/>
                <w:kern w:val="0"/>
              </w:rPr>
            </w:pPr>
            <w:r>
              <w:rPr>
                <w:spacing w:val="-8"/>
                <w:kern w:val="0"/>
              </w:rPr>
              <w:t>综合业务管理</w:t>
            </w:r>
          </w:p>
        </w:tc>
        <w:tc>
          <w:tcPr>
            <w:tcW w:w="2217" w:type="dxa"/>
            <w:tcBorders>
              <w:top w:val="single" w:color="000000" w:sz="4" w:space="0"/>
              <w:left w:val="nil"/>
              <w:bottom w:val="single" w:color="auto" w:sz="4" w:space="0"/>
              <w:right w:val="single" w:color="000000" w:sz="4" w:space="0"/>
            </w:tcBorders>
            <w:vAlign w:val="center"/>
          </w:tcPr>
          <w:p w14:paraId="074BC8B8">
            <w:pPr>
              <w:widowControl/>
              <w:jc w:val="right"/>
              <w:textAlignment w:val="center"/>
            </w:pPr>
            <w:r>
              <w:rPr>
                <w:rFonts w:hint="eastAsia"/>
              </w:rPr>
              <w:t>57.23</w:t>
            </w:r>
          </w:p>
        </w:tc>
        <w:tc>
          <w:tcPr>
            <w:tcW w:w="2217" w:type="dxa"/>
            <w:tcBorders>
              <w:top w:val="single" w:color="000000" w:sz="4" w:space="0"/>
              <w:left w:val="nil"/>
              <w:bottom w:val="single" w:color="auto" w:sz="4" w:space="0"/>
              <w:right w:val="single" w:color="000000" w:sz="4" w:space="0"/>
            </w:tcBorders>
            <w:vAlign w:val="center"/>
          </w:tcPr>
          <w:p w14:paraId="58049033">
            <w:pPr>
              <w:widowControl/>
              <w:jc w:val="right"/>
              <w:textAlignment w:val="center"/>
            </w:pPr>
            <w:r>
              <w:rPr>
                <w:rFonts w:hint="eastAsia"/>
              </w:rPr>
              <w:t>54.35</w:t>
            </w:r>
          </w:p>
        </w:tc>
        <w:tc>
          <w:tcPr>
            <w:tcW w:w="2032" w:type="dxa"/>
            <w:tcBorders>
              <w:top w:val="single" w:color="000000" w:sz="4" w:space="0"/>
              <w:left w:val="nil"/>
              <w:bottom w:val="single" w:color="auto" w:sz="4" w:space="0"/>
              <w:right w:val="single" w:color="000000" w:sz="4" w:space="0"/>
            </w:tcBorders>
            <w:vAlign w:val="center"/>
          </w:tcPr>
          <w:p w14:paraId="44097BC9">
            <w:pPr>
              <w:jc w:val="right"/>
            </w:pPr>
          </w:p>
        </w:tc>
      </w:tr>
      <w:tr w14:paraId="5DC9CF98">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47BAA8D0">
            <w:pPr>
              <w:widowControl/>
              <w:jc w:val="left"/>
              <w:textAlignment w:val="center"/>
            </w:pPr>
            <w:r>
              <w:rPr>
                <w:kern w:val="0"/>
              </w:rPr>
              <w:t>20805</w:t>
            </w:r>
          </w:p>
        </w:tc>
        <w:tc>
          <w:tcPr>
            <w:tcW w:w="5548" w:type="dxa"/>
            <w:tcBorders>
              <w:top w:val="single" w:color="auto" w:sz="4" w:space="0"/>
              <w:left w:val="nil"/>
              <w:bottom w:val="single" w:color="auto" w:sz="4" w:space="0"/>
              <w:right w:val="single" w:color="auto" w:sz="4" w:space="0"/>
            </w:tcBorders>
            <w:vAlign w:val="center"/>
          </w:tcPr>
          <w:p w14:paraId="0A1945DE">
            <w:pPr>
              <w:widowControl/>
              <w:jc w:val="left"/>
              <w:textAlignment w:val="center"/>
            </w:pPr>
            <w:r>
              <w:rPr>
                <w:kern w:val="0"/>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14:paraId="49559092">
            <w:pPr>
              <w:widowControl/>
              <w:jc w:val="right"/>
              <w:textAlignment w:val="center"/>
            </w:pPr>
            <w:r>
              <w:rPr>
                <w:rFonts w:hint="eastAsia"/>
              </w:rPr>
              <w:t>152.78</w:t>
            </w:r>
          </w:p>
        </w:tc>
        <w:tc>
          <w:tcPr>
            <w:tcW w:w="2217" w:type="dxa"/>
            <w:tcBorders>
              <w:top w:val="single" w:color="auto" w:sz="4" w:space="0"/>
              <w:left w:val="nil"/>
              <w:bottom w:val="single" w:color="auto" w:sz="4" w:space="0"/>
              <w:right w:val="single" w:color="auto" w:sz="4" w:space="0"/>
            </w:tcBorders>
            <w:vAlign w:val="center"/>
          </w:tcPr>
          <w:p w14:paraId="52F41C9D">
            <w:pPr>
              <w:widowControl/>
              <w:jc w:val="right"/>
              <w:textAlignment w:val="center"/>
            </w:pPr>
            <w:r>
              <w:rPr>
                <w:rFonts w:hint="eastAsia"/>
              </w:rPr>
              <w:t>152.78</w:t>
            </w:r>
          </w:p>
        </w:tc>
        <w:tc>
          <w:tcPr>
            <w:tcW w:w="2032" w:type="dxa"/>
            <w:tcBorders>
              <w:top w:val="single" w:color="auto" w:sz="4" w:space="0"/>
              <w:left w:val="nil"/>
              <w:bottom w:val="single" w:color="auto" w:sz="4" w:space="0"/>
              <w:right w:val="single" w:color="auto" w:sz="4" w:space="0"/>
            </w:tcBorders>
            <w:vAlign w:val="center"/>
          </w:tcPr>
          <w:p w14:paraId="130950F7">
            <w:pPr>
              <w:jc w:val="right"/>
            </w:pPr>
          </w:p>
        </w:tc>
      </w:tr>
      <w:tr w14:paraId="540EAB41">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50E78398">
            <w:pPr>
              <w:widowControl/>
              <w:jc w:val="left"/>
              <w:textAlignment w:val="center"/>
            </w:pPr>
            <w:r>
              <w:rPr>
                <w:kern w:val="0"/>
              </w:rPr>
              <w:t>2080505</w:t>
            </w:r>
          </w:p>
        </w:tc>
        <w:tc>
          <w:tcPr>
            <w:tcW w:w="5548" w:type="dxa"/>
            <w:tcBorders>
              <w:top w:val="single" w:color="auto" w:sz="4" w:space="0"/>
              <w:left w:val="nil"/>
              <w:bottom w:val="single" w:color="auto" w:sz="4" w:space="0"/>
              <w:right w:val="single" w:color="auto" w:sz="4" w:space="0"/>
            </w:tcBorders>
            <w:vAlign w:val="center"/>
          </w:tcPr>
          <w:p w14:paraId="5C397861">
            <w:pPr>
              <w:widowControl/>
              <w:jc w:val="left"/>
              <w:textAlignment w:val="center"/>
            </w:pPr>
            <w:r>
              <w:rPr>
                <w:kern w:val="0"/>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14:paraId="6FDE2F4D">
            <w:pPr>
              <w:widowControl/>
              <w:jc w:val="right"/>
              <w:textAlignment w:val="center"/>
            </w:pPr>
            <w:r>
              <w:rPr>
                <w:rFonts w:hint="eastAsia"/>
              </w:rPr>
              <w:t>77.03</w:t>
            </w:r>
          </w:p>
        </w:tc>
        <w:tc>
          <w:tcPr>
            <w:tcW w:w="2217" w:type="dxa"/>
            <w:tcBorders>
              <w:top w:val="single" w:color="auto" w:sz="4" w:space="0"/>
              <w:left w:val="nil"/>
              <w:bottom w:val="single" w:color="auto" w:sz="4" w:space="0"/>
              <w:right w:val="single" w:color="auto" w:sz="4" w:space="0"/>
            </w:tcBorders>
            <w:vAlign w:val="center"/>
          </w:tcPr>
          <w:p w14:paraId="33C8CAEC">
            <w:pPr>
              <w:widowControl/>
              <w:jc w:val="right"/>
              <w:textAlignment w:val="center"/>
            </w:pPr>
            <w:r>
              <w:rPr>
                <w:rFonts w:hint="eastAsia"/>
              </w:rPr>
              <w:t>77.03</w:t>
            </w:r>
          </w:p>
        </w:tc>
        <w:tc>
          <w:tcPr>
            <w:tcW w:w="2032" w:type="dxa"/>
            <w:tcBorders>
              <w:top w:val="single" w:color="auto" w:sz="4" w:space="0"/>
              <w:left w:val="nil"/>
              <w:bottom w:val="single" w:color="auto" w:sz="4" w:space="0"/>
              <w:right w:val="single" w:color="auto" w:sz="4" w:space="0"/>
            </w:tcBorders>
            <w:vAlign w:val="center"/>
          </w:tcPr>
          <w:p w14:paraId="7A24D971">
            <w:pPr>
              <w:jc w:val="right"/>
            </w:pPr>
          </w:p>
        </w:tc>
      </w:tr>
      <w:tr w14:paraId="04EC49A9">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2BD31DC7">
            <w:pPr>
              <w:widowControl/>
              <w:jc w:val="left"/>
              <w:textAlignment w:val="center"/>
            </w:pPr>
            <w:r>
              <w:rPr>
                <w:kern w:val="0"/>
              </w:rPr>
              <w:t>2080506</w:t>
            </w:r>
          </w:p>
        </w:tc>
        <w:tc>
          <w:tcPr>
            <w:tcW w:w="5548" w:type="dxa"/>
            <w:tcBorders>
              <w:top w:val="single" w:color="auto" w:sz="4" w:space="0"/>
              <w:left w:val="nil"/>
              <w:bottom w:val="single" w:color="auto" w:sz="4" w:space="0"/>
              <w:right w:val="single" w:color="auto" w:sz="4" w:space="0"/>
            </w:tcBorders>
            <w:vAlign w:val="center"/>
          </w:tcPr>
          <w:p w14:paraId="01897EE2">
            <w:pPr>
              <w:widowControl/>
              <w:jc w:val="left"/>
              <w:textAlignment w:val="center"/>
            </w:pPr>
            <w:r>
              <w:rPr>
                <w:kern w:val="0"/>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14:paraId="471F99E6">
            <w:pPr>
              <w:widowControl/>
              <w:jc w:val="right"/>
              <w:textAlignment w:val="center"/>
            </w:pPr>
            <w:r>
              <w:rPr>
                <w:rFonts w:hint="eastAsia"/>
              </w:rPr>
              <w:t>38.51</w:t>
            </w:r>
          </w:p>
        </w:tc>
        <w:tc>
          <w:tcPr>
            <w:tcW w:w="2217" w:type="dxa"/>
            <w:tcBorders>
              <w:top w:val="single" w:color="auto" w:sz="4" w:space="0"/>
              <w:left w:val="nil"/>
              <w:bottom w:val="single" w:color="auto" w:sz="4" w:space="0"/>
              <w:right w:val="single" w:color="auto" w:sz="4" w:space="0"/>
            </w:tcBorders>
            <w:vAlign w:val="center"/>
          </w:tcPr>
          <w:p w14:paraId="0C7C5B94">
            <w:pPr>
              <w:widowControl/>
              <w:jc w:val="right"/>
              <w:textAlignment w:val="center"/>
            </w:pPr>
            <w:r>
              <w:rPr>
                <w:rFonts w:hint="eastAsia"/>
              </w:rPr>
              <w:t>38.51</w:t>
            </w:r>
          </w:p>
        </w:tc>
        <w:tc>
          <w:tcPr>
            <w:tcW w:w="2032" w:type="dxa"/>
            <w:tcBorders>
              <w:top w:val="single" w:color="auto" w:sz="4" w:space="0"/>
              <w:left w:val="nil"/>
              <w:bottom w:val="single" w:color="auto" w:sz="4" w:space="0"/>
              <w:right w:val="single" w:color="auto" w:sz="4" w:space="0"/>
            </w:tcBorders>
            <w:vAlign w:val="center"/>
          </w:tcPr>
          <w:p w14:paraId="1062C3D0">
            <w:pPr>
              <w:jc w:val="right"/>
            </w:pPr>
          </w:p>
        </w:tc>
      </w:tr>
      <w:tr w14:paraId="52E2D838">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742A6A8">
            <w:pPr>
              <w:widowControl/>
              <w:jc w:val="left"/>
              <w:textAlignment w:val="center"/>
            </w:pPr>
            <w:r>
              <w:rPr>
                <w:kern w:val="0"/>
              </w:rPr>
              <w:t>2080599</w:t>
            </w:r>
          </w:p>
        </w:tc>
        <w:tc>
          <w:tcPr>
            <w:tcW w:w="5548" w:type="dxa"/>
            <w:tcBorders>
              <w:top w:val="single" w:color="auto" w:sz="4" w:space="0"/>
              <w:left w:val="nil"/>
              <w:bottom w:val="single" w:color="auto" w:sz="4" w:space="0"/>
              <w:right w:val="single" w:color="auto" w:sz="4" w:space="0"/>
            </w:tcBorders>
            <w:vAlign w:val="center"/>
          </w:tcPr>
          <w:p w14:paraId="3417605F">
            <w:pPr>
              <w:widowControl/>
              <w:jc w:val="left"/>
              <w:textAlignment w:val="center"/>
            </w:pPr>
            <w:r>
              <w:rPr>
                <w:kern w:val="0"/>
              </w:rPr>
              <w:t xml:space="preserve">   其他行政事业单位养老支出</w:t>
            </w:r>
          </w:p>
        </w:tc>
        <w:tc>
          <w:tcPr>
            <w:tcW w:w="2217" w:type="dxa"/>
            <w:tcBorders>
              <w:top w:val="single" w:color="auto" w:sz="4" w:space="0"/>
              <w:left w:val="nil"/>
              <w:bottom w:val="single" w:color="auto" w:sz="4" w:space="0"/>
              <w:right w:val="single" w:color="auto" w:sz="4" w:space="0"/>
            </w:tcBorders>
            <w:vAlign w:val="center"/>
          </w:tcPr>
          <w:p w14:paraId="67707441">
            <w:pPr>
              <w:widowControl/>
              <w:jc w:val="right"/>
              <w:textAlignment w:val="center"/>
            </w:pPr>
            <w:r>
              <w:rPr>
                <w:rFonts w:hint="eastAsia"/>
              </w:rPr>
              <w:t>37.24</w:t>
            </w:r>
          </w:p>
        </w:tc>
        <w:tc>
          <w:tcPr>
            <w:tcW w:w="2217" w:type="dxa"/>
            <w:tcBorders>
              <w:top w:val="single" w:color="auto" w:sz="4" w:space="0"/>
              <w:left w:val="nil"/>
              <w:bottom w:val="single" w:color="auto" w:sz="4" w:space="0"/>
              <w:right w:val="single" w:color="auto" w:sz="4" w:space="0"/>
            </w:tcBorders>
            <w:vAlign w:val="center"/>
          </w:tcPr>
          <w:p w14:paraId="01DB2003">
            <w:pPr>
              <w:widowControl/>
              <w:jc w:val="right"/>
              <w:textAlignment w:val="center"/>
            </w:pPr>
            <w:r>
              <w:rPr>
                <w:rFonts w:hint="eastAsia"/>
              </w:rPr>
              <w:t>37.24</w:t>
            </w:r>
          </w:p>
        </w:tc>
        <w:tc>
          <w:tcPr>
            <w:tcW w:w="2032" w:type="dxa"/>
            <w:tcBorders>
              <w:top w:val="single" w:color="auto" w:sz="4" w:space="0"/>
              <w:left w:val="nil"/>
              <w:bottom w:val="single" w:color="auto" w:sz="4" w:space="0"/>
              <w:right w:val="single" w:color="auto" w:sz="4" w:space="0"/>
            </w:tcBorders>
            <w:vAlign w:val="center"/>
          </w:tcPr>
          <w:p w14:paraId="105F422E">
            <w:pPr>
              <w:jc w:val="right"/>
            </w:pPr>
          </w:p>
        </w:tc>
      </w:tr>
      <w:tr w14:paraId="29D1FE73">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FC8EDB5">
            <w:pPr>
              <w:widowControl/>
              <w:jc w:val="left"/>
              <w:textAlignment w:val="center"/>
              <w:rPr>
                <w:kern w:val="0"/>
              </w:rPr>
            </w:pPr>
            <w:r>
              <w:rPr>
                <w:rFonts w:hint="eastAsia"/>
                <w:kern w:val="0"/>
              </w:rPr>
              <w:t>20811</w:t>
            </w:r>
          </w:p>
        </w:tc>
        <w:tc>
          <w:tcPr>
            <w:tcW w:w="5548" w:type="dxa"/>
            <w:tcBorders>
              <w:top w:val="single" w:color="auto" w:sz="4" w:space="0"/>
              <w:left w:val="nil"/>
              <w:bottom w:val="single" w:color="auto" w:sz="4" w:space="0"/>
              <w:right w:val="single" w:color="auto" w:sz="4" w:space="0"/>
            </w:tcBorders>
            <w:vAlign w:val="center"/>
          </w:tcPr>
          <w:p w14:paraId="23093479">
            <w:pPr>
              <w:widowControl/>
              <w:spacing w:line="240" w:lineRule="exact"/>
              <w:jc w:val="left"/>
              <w:textAlignment w:val="center"/>
              <w:rPr>
                <w:spacing w:val="-8"/>
                <w:kern w:val="0"/>
              </w:rPr>
            </w:pPr>
            <w:r>
              <w:rPr>
                <w:spacing w:val="-8"/>
                <w:kern w:val="0"/>
              </w:rPr>
              <w:t>残疾人事业</w:t>
            </w:r>
          </w:p>
        </w:tc>
        <w:tc>
          <w:tcPr>
            <w:tcW w:w="2217" w:type="dxa"/>
            <w:tcBorders>
              <w:top w:val="single" w:color="auto" w:sz="4" w:space="0"/>
              <w:left w:val="nil"/>
              <w:bottom w:val="single" w:color="auto" w:sz="4" w:space="0"/>
              <w:right w:val="single" w:color="auto" w:sz="4" w:space="0"/>
            </w:tcBorders>
            <w:vAlign w:val="center"/>
          </w:tcPr>
          <w:p w14:paraId="5BA668F2">
            <w:pPr>
              <w:widowControl/>
              <w:jc w:val="right"/>
              <w:textAlignment w:val="center"/>
            </w:pPr>
            <w:r>
              <w:rPr>
                <w:rFonts w:hint="eastAsia"/>
              </w:rPr>
              <w:t>5.52</w:t>
            </w:r>
          </w:p>
        </w:tc>
        <w:tc>
          <w:tcPr>
            <w:tcW w:w="2217" w:type="dxa"/>
            <w:tcBorders>
              <w:top w:val="single" w:color="auto" w:sz="4" w:space="0"/>
              <w:left w:val="nil"/>
              <w:bottom w:val="single" w:color="auto" w:sz="4" w:space="0"/>
              <w:right w:val="single" w:color="auto" w:sz="4" w:space="0"/>
            </w:tcBorders>
            <w:vAlign w:val="center"/>
          </w:tcPr>
          <w:p w14:paraId="42AAD938">
            <w:pPr>
              <w:widowControl/>
              <w:jc w:val="right"/>
              <w:textAlignment w:val="center"/>
            </w:pPr>
          </w:p>
        </w:tc>
        <w:tc>
          <w:tcPr>
            <w:tcW w:w="2032" w:type="dxa"/>
            <w:tcBorders>
              <w:top w:val="single" w:color="auto" w:sz="4" w:space="0"/>
              <w:left w:val="nil"/>
              <w:bottom w:val="single" w:color="auto" w:sz="4" w:space="0"/>
              <w:right w:val="single" w:color="auto" w:sz="4" w:space="0"/>
            </w:tcBorders>
            <w:vAlign w:val="center"/>
          </w:tcPr>
          <w:p w14:paraId="7D48634B">
            <w:pPr>
              <w:jc w:val="right"/>
            </w:pPr>
            <w:r>
              <w:rPr>
                <w:rFonts w:hint="eastAsia"/>
              </w:rPr>
              <w:t>5.52</w:t>
            </w:r>
          </w:p>
        </w:tc>
      </w:tr>
      <w:tr w14:paraId="72A4DA22">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2BF8645E">
            <w:pPr>
              <w:widowControl/>
              <w:jc w:val="left"/>
              <w:textAlignment w:val="center"/>
              <w:rPr>
                <w:kern w:val="0"/>
              </w:rPr>
            </w:pPr>
            <w:r>
              <w:rPr>
                <w:rFonts w:hint="eastAsia"/>
                <w:kern w:val="0"/>
              </w:rPr>
              <w:t>2081199</w:t>
            </w:r>
          </w:p>
        </w:tc>
        <w:tc>
          <w:tcPr>
            <w:tcW w:w="5548" w:type="dxa"/>
            <w:tcBorders>
              <w:top w:val="single" w:color="auto" w:sz="4" w:space="0"/>
              <w:left w:val="nil"/>
              <w:bottom w:val="single" w:color="auto" w:sz="4" w:space="0"/>
              <w:right w:val="single" w:color="auto" w:sz="4" w:space="0"/>
            </w:tcBorders>
            <w:vAlign w:val="center"/>
          </w:tcPr>
          <w:p w14:paraId="22B73CD8">
            <w:pPr>
              <w:widowControl/>
              <w:spacing w:line="240" w:lineRule="exact"/>
              <w:jc w:val="left"/>
              <w:textAlignment w:val="center"/>
              <w:rPr>
                <w:spacing w:val="-8"/>
                <w:kern w:val="0"/>
              </w:rPr>
            </w:pPr>
            <w:r>
              <w:rPr>
                <w:spacing w:val="-8"/>
                <w:kern w:val="0"/>
              </w:rPr>
              <w:t>其他残疾人事业支出</w:t>
            </w:r>
          </w:p>
        </w:tc>
        <w:tc>
          <w:tcPr>
            <w:tcW w:w="2217" w:type="dxa"/>
            <w:tcBorders>
              <w:top w:val="single" w:color="auto" w:sz="4" w:space="0"/>
              <w:left w:val="nil"/>
              <w:bottom w:val="single" w:color="auto" w:sz="4" w:space="0"/>
              <w:right w:val="single" w:color="auto" w:sz="4" w:space="0"/>
            </w:tcBorders>
            <w:vAlign w:val="center"/>
          </w:tcPr>
          <w:p w14:paraId="0A69FAF7">
            <w:pPr>
              <w:widowControl/>
              <w:jc w:val="right"/>
              <w:textAlignment w:val="center"/>
            </w:pPr>
            <w:r>
              <w:rPr>
                <w:rFonts w:hint="eastAsia"/>
              </w:rPr>
              <w:t>5.52</w:t>
            </w:r>
          </w:p>
        </w:tc>
        <w:tc>
          <w:tcPr>
            <w:tcW w:w="2217" w:type="dxa"/>
            <w:tcBorders>
              <w:top w:val="single" w:color="auto" w:sz="4" w:space="0"/>
              <w:left w:val="nil"/>
              <w:bottom w:val="single" w:color="auto" w:sz="4" w:space="0"/>
              <w:right w:val="single" w:color="auto" w:sz="4" w:space="0"/>
            </w:tcBorders>
            <w:vAlign w:val="center"/>
          </w:tcPr>
          <w:p w14:paraId="6C180E2E">
            <w:pPr>
              <w:widowControl/>
              <w:jc w:val="right"/>
              <w:textAlignment w:val="center"/>
            </w:pPr>
          </w:p>
        </w:tc>
        <w:tc>
          <w:tcPr>
            <w:tcW w:w="2032" w:type="dxa"/>
            <w:tcBorders>
              <w:top w:val="single" w:color="auto" w:sz="4" w:space="0"/>
              <w:left w:val="nil"/>
              <w:bottom w:val="single" w:color="auto" w:sz="4" w:space="0"/>
              <w:right w:val="single" w:color="auto" w:sz="4" w:space="0"/>
            </w:tcBorders>
            <w:vAlign w:val="center"/>
          </w:tcPr>
          <w:p w14:paraId="4E983013">
            <w:pPr>
              <w:jc w:val="right"/>
            </w:pPr>
            <w:r>
              <w:rPr>
                <w:rFonts w:hint="eastAsia"/>
              </w:rPr>
              <w:t>5.52</w:t>
            </w:r>
          </w:p>
        </w:tc>
      </w:tr>
      <w:tr w14:paraId="2DEFF21E">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9F9D483">
            <w:pPr>
              <w:widowControl/>
              <w:jc w:val="left"/>
              <w:textAlignment w:val="center"/>
            </w:pPr>
            <w:r>
              <w:rPr>
                <w:kern w:val="0"/>
              </w:rPr>
              <w:t>210</w:t>
            </w:r>
          </w:p>
        </w:tc>
        <w:tc>
          <w:tcPr>
            <w:tcW w:w="5548" w:type="dxa"/>
            <w:tcBorders>
              <w:top w:val="single" w:color="auto" w:sz="4" w:space="0"/>
              <w:left w:val="nil"/>
              <w:bottom w:val="single" w:color="auto" w:sz="4" w:space="0"/>
              <w:right w:val="single" w:color="auto" w:sz="4" w:space="0"/>
            </w:tcBorders>
            <w:vAlign w:val="center"/>
          </w:tcPr>
          <w:p w14:paraId="6F6CB13D">
            <w:pPr>
              <w:widowControl/>
              <w:jc w:val="left"/>
              <w:textAlignment w:val="center"/>
            </w:pPr>
            <w:r>
              <w:rPr>
                <w:kern w:val="0"/>
              </w:rPr>
              <w:t>卫生健康支出</w:t>
            </w:r>
          </w:p>
        </w:tc>
        <w:tc>
          <w:tcPr>
            <w:tcW w:w="2217" w:type="dxa"/>
            <w:tcBorders>
              <w:top w:val="single" w:color="auto" w:sz="4" w:space="0"/>
              <w:left w:val="nil"/>
              <w:bottom w:val="single" w:color="auto" w:sz="4" w:space="0"/>
              <w:right w:val="single" w:color="auto" w:sz="4" w:space="0"/>
            </w:tcBorders>
            <w:vAlign w:val="center"/>
          </w:tcPr>
          <w:p w14:paraId="474DF6CB">
            <w:pPr>
              <w:widowControl/>
              <w:jc w:val="right"/>
              <w:textAlignment w:val="center"/>
            </w:pPr>
            <w:r>
              <w:rPr>
                <w:rFonts w:hint="eastAsia"/>
              </w:rPr>
              <w:t>65.73</w:t>
            </w:r>
          </w:p>
        </w:tc>
        <w:tc>
          <w:tcPr>
            <w:tcW w:w="2217" w:type="dxa"/>
            <w:tcBorders>
              <w:top w:val="single" w:color="auto" w:sz="4" w:space="0"/>
              <w:left w:val="nil"/>
              <w:bottom w:val="single" w:color="auto" w:sz="4" w:space="0"/>
              <w:right w:val="single" w:color="auto" w:sz="4" w:space="0"/>
            </w:tcBorders>
            <w:vAlign w:val="center"/>
          </w:tcPr>
          <w:p w14:paraId="6A1FBE29">
            <w:pPr>
              <w:widowControl/>
              <w:jc w:val="right"/>
              <w:textAlignment w:val="center"/>
            </w:pPr>
            <w:r>
              <w:rPr>
                <w:rFonts w:hint="eastAsia"/>
              </w:rPr>
              <w:t>65.73</w:t>
            </w:r>
          </w:p>
        </w:tc>
        <w:tc>
          <w:tcPr>
            <w:tcW w:w="2032" w:type="dxa"/>
            <w:tcBorders>
              <w:top w:val="single" w:color="auto" w:sz="4" w:space="0"/>
              <w:left w:val="nil"/>
              <w:bottom w:val="single" w:color="auto" w:sz="4" w:space="0"/>
              <w:right w:val="single" w:color="auto" w:sz="4" w:space="0"/>
            </w:tcBorders>
            <w:vAlign w:val="center"/>
          </w:tcPr>
          <w:p w14:paraId="5197102F">
            <w:pPr>
              <w:jc w:val="right"/>
            </w:pPr>
          </w:p>
        </w:tc>
      </w:tr>
      <w:tr w14:paraId="2C2DE6EF">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54FBEAB1">
            <w:pPr>
              <w:widowControl/>
              <w:jc w:val="left"/>
              <w:textAlignment w:val="center"/>
            </w:pPr>
            <w:r>
              <w:rPr>
                <w:kern w:val="0"/>
              </w:rPr>
              <w:t>21011</w:t>
            </w:r>
          </w:p>
        </w:tc>
        <w:tc>
          <w:tcPr>
            <w:tcW w:w="5548" w:type="dxa"/>
            <w:tcBorders>
              <w:top w:val="single" w:color="auto" w:sz="4" w:space="0"/>
              <w:left w:val="nil"/>
              <w:bottom w:val="single" w:color="auto" w:sz="4" w:space="0"/>
              <w:right w:val="single" w:color="auto" w:sz="4" w:space="0"/>
            </w:tcBorders>
            <w:vAlign w:val="center"/>
          </w:tcPr>
          <w:p w14:paraId="2C37936F">
            <w:pPr>
              <w:widowControl/>
              <w:jc w:val="left"/>
              <w:textAlignment w:val="center"/>
            </w:pPr>
            <w:r>
              <w:rPr>
                <w:kern w:val="0"/>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14:paraId="6604E0A2">
            <w:pPr>
              <w:widowControl/>
              <w:jc w:val="right"/>
              <w:textAlignment w:val="center"/>
            </w:pPr>
            <w:r>
              <w:rPr>
                <w:rFonts w:hint="eastAsia"/>
              </w:rPr>
              <w:t>65.73</w:t>
            </w:r>
          </w:p>
        </w:tc>
        <w:tc>
          <w:tcPr>
            <w:tcW w:w="2217" w:type="dxa"/>
            <w:tcBorders>
              <w:top w:val="single" w:color="auto" w:sz="4" w:space="0"/>
              <w:left w:val="nil"/>
              <w:bottom w:val="single" w:color="auto" w:sz="4" w:space="0"/>
              <w:right w:val="single" w:color="auto" w:sz="4" w:space="0"/>
            </w:tcBorders>
            <w:vAlign w:val="center"/>
          </w:tcPr>
          <w:p w14:paraId="4A4B5C78">
            <w:pPr>
              <w:widowControl/>
              <w:jc w:val="right"/>
              <w:textAlignment w:val="center"/>
            </w:pPr>
            <w:r>
              <w:rPr>
                <w:rFonts w:hint="eastAsia"/>
              </w:rPr>
              <w:t>65.73</w:t>
            </w:r>
          </w:p>
        </w:tc>
        <w:tc>
          <w:tcPr>
            <w:tcW w:w="2032" w:type="dxa"/>
            <w:tcBorders>
              <w:top w:val="single" w:color="auto" w:sz="4" w:space="0"/>
              <w:left w:val="nil"/>
              <w:bottom w:val="single" w:color="auto" w:sz="4" w:space="0"/>
              <w:right w:val="single" w:color="auto" w:sz="4" w:space="0"/>
            </w:tcBorders>
            <w:vAlign w:val="center"/>
          </w:tcPr>
          <w:p w14:paraId="47F841F1">
            <w:pPr>
              <w:jc w:val="right"/>
            </w:pPr>
          </w:p>
        </w:tc>
      </w:tr>
      <w:tr w14:paraId="0735DD3B">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49C35FF6">
            <w:pPr>
              <w:widowControl/>
              <w:jc w:val="left"/>
              <w:textAlignment w:val="center"/>
            </w:pPr>
            <w:r>
              <w:rPr>
                <w:kern w:val="0"/>
              </w:rPr>
              <w:t>2101101</w:t>
            </w:r>
          </w:p>
        </w:tc>
        <w:tc>
          <w:tcPr>
            <w:tcW w:w="5548" w:type="dxa"/>
            <w:tcBorders>
              <w:top w:val="single" w:color="auto" w:sz="4" w:space="0"/>
              <w:left w:val="nil"/>
              <w:bottom w:val="single" w:color="auto" w:sz="4" w:space="0"/>
              <w:right w:val="single" w:color="auto" w:sz="4" w:space="0"/>
            </w:tcBorders>
            <w:vAlign w:val="center"/>
          </w:tcPr>
          <w:p w14:paraId="3C6D36F3">
            <w:pPr>
              <w:widowControl/>
              <w:jc w:val="left"/>
              <w:textAlignment w:val="center"/>
            </w:pPr>
            <w:r>
              <w:rPr>
                <w:kern w:val="0"/>
              </w:rPr>
              <w:t xml:space="preserve">   行政单位医疗</w:t>
            </w:r>
          </w:p>
        </w:tc>
        <w:tc>
          <w:tcPr>
            <w:tcW w:w="2217" w:type="dxa"/>
            <w:tcBorders>
              <w:top w:val="single" w:color="auto" w:sz="4" w:space="0"/>
              <w:left w:val="nil"/>
              <w:bottom w:val="single" w:color="auto" w:sz="4" w:space="0"/>
              <w:right w:val="single" w:color="auto" w:sz="4" w:space="0"/>
            </w:tcBorders>
            <w:vAlign w:val="center"/>
          </w:tcPr>
          <w:p w14:paraId="500A4769">
            <w:pPr>
              <w:widowControl/>
              <w:jc w:val="right"/>
              <w:textAlignment w:val="center"/>
            </w:pPr>
            <w:r>
              <w:rPr>
                <w:rFonts w:hint="eastAsia"/>
              </w:rPr>
              <w:t>36.14</w:t>
            </w:r>
          </w:p>
        </w:tc>
        <w:tc>
          <w:tcPr>
            <w:tcW w:w="2217" w:type="dxa"/>
            <w:tcBorders>
              <w:top w:val="single" w:color="auto" w:sz="4" w:space="0"/>
              <w:left w:val="nil"/>
              <w:bottom w:val="single" w:color="auto" w:sz="4" w:space="0"/>
              <w:right w:val="single" w:color="auto" w:sz="4" w:space="0"/>
            </w:tcBorders>
            <w:vAlign w:val="center"/>
          </w:tcPr>
          <w:p w14:paraId="783AF8E4">
            <w:pPr>
              <w:widowControl/>
              <w:jc w:val="right"/>
              <w:textAlignment w:val="center"/>
            </w:pPr>
            <w:r>
              <w:rPr>
                <w:rFonts w:hint="eastAsia"/>
              </w:rPr>
              <w:t>36.14</w:t>
            </w:r>
          </w:p>
        </w:tc>
        <w:tc>
          <w:tcPr>
            <w:tcW w:w="2032" w:type="dxa"/>
            <w:tcBorders>
              <w:top w:val="single" w:color="auto" w:sz="4" w:space="0"/>
              <w:left w:val="nil"/>
              <w:bottom w:val="single" w:color="auto" w:sz="4" w:space="0"/>
              <w:right w:val="single" w:color="auto" w:sz="4" w:space="0"/>
            </w:tcBorders>
            <w:vAlign w:val="center"/>
          </w:tcPr>
          <w:p w14:paraId="4FE9A8C3">
            <w:pPr>
              <w:jc w:val="right"/>
            </w:pPr>
          </w:p>
        </w:tc>
      </w:tr>
      <w:tr w14:paraId="7A4F9922">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5B98F48A">
            <w:pPr>
              <w:widowControl/>
              <w:jc w:val="left"/>
              <w:textAlignment w:val="center"/>
            </w:pPr>
            <w:r>
              <w:rPr>
                <w:kern w:val="0"/>
              </w:rPr>
              <w:t>2101102</w:t>
            </w:r>
          </w:p>
        </w:tc>
        <w:tc>
          <w:tcPr>
            <w:tcW w:w="5548" w:type="dxa"/>
            <w:tcBorders>
              <w:top w:val="single" w:color="auto" w:sz="4" w:space="0"/>
              <w:left w:val="nil"/>
              <w:bottom w:val="single" w:color="auto" w:sz="4" w:space="0"/>
              <w:right w:val="single" w:color="auto" w:sz="4" w:space="0"/>
            </w:tcBorders>
            <w:vAlign w:val="center"/>
          </w:tcPr>
          <w:p w14:paraId="0AC9F17E">
            <w:pPr>
              <w:widowControl/>
              <w:jc w:val="left"/>
              <w:textAlignment w:val="center"/>
            </w:pPr>
            <w:r>
              <w:rPr>
                <w:kern w:val="0"/>
              </w:rPr>
              <w:t xml:space="preserve">   事业单位医疗</w:t>
            </w:r>
          </w:p>
        </w:tc>
        <w:tc>
          <w:tcPr>
            <w:tcW w:w="2217" w:type="dxa"/>
            <w:tcBorders>
              <w:top w:val="single" w:color="auto" w:sz="4" w:space="0"/>
              <w:left w:val="nil"/>
              <w:bottom w:val="single" w:color="auto" w:sz="4" w:space="0"/>
              <w:right w:val="single" w:color="auto" w:sz="4" w:space="0"/>
            </w:tcBorders>
            <w:vAlign w:val="center"/>
          </w:tcPr>
          <w:p w14:paraId="533744C0">
            <w:pPr>
              <w:widowControl/>
              <w:jc w:val="right"/>
              <w:textAlignment w:val="center"/>
            </w:pPr>
            <w:r>
              <w:rPr>
                <w:rFonts w:hint="eastAsia"/>
              </w:rPr>
              <w:t>19.06</w:t>
            </w:r>
          </w:p>
        </w:tc>
        <w:tc>
          <w:tcPr>
            <w:tcW w:w="2217" w:type="dxa"/>
            <w:tcBorders>
              <w:top w:val="single" w:color="auto" w:sz="4" w:space="0"/>
              <w:left w:val="nil"/>
              <w:bottom w:val="single" w:color="auto" w:sz="4" w:space="0"/>
              <w:right w:val="single" w:color="auto" w:sz="4" w:space="0"/>
            </w:tcBorders>
            <w:vAlign w:val="center"/>
          </w:tcPr>
          <w:p w14:paraId="7274A8B1">
            <w:pPr>
              <w:widowControl/>
              <w:jc w:val="right"/>
              <w:textAlignment w:val="center"/>
            </w:pPr>
            <w:r>
              <w:rPr>
                <w:rFonts w:hint="eastAsia"/>
              </w:rPr>
              <w:t>19.06</w:t>
            </w:r>
          </w:p>
        </w:tc>
        <w:tc>
          <w:tcPr>
            <w:tcW w:w="2032" w:type="dxa"/>
            <w:tcBorders>
              <w:top w:val="single" w:color="auto" w:sz="4" w:space="0"/>
              <w:left w:val="nil"/>
              <w:bottom w:val="single" w:color="auto" w:sz="4" w:space="0"/>
              <w:right w:val="single" w:color="auto" w:sz="4" w:space="0"/>
            </w:tcBorders>
            <w:vAlign w:val="center"/>
          </w:tcPr>
          <w:p w14:paraId="74550410">
            <w:pPr>
              <w:jc w:val="right"/>
            </w:pPr>
          </w:p>
        </w:tc>
      </w:tr>
      <w:tr w14:paraId="6A599D83">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4B2359F9">
            <w:pPr>
              <w:widowControl/>
              <w:jc w:val="left"/>
              <w:textAlignment w:val="center"/>
            </w:pPr>
            <w:r>
              <w:rPr>
                <w:kern w:val="0"/>
              </w:rPr>
              <w:t>2101103</w:t>
            </w:r>
          </w:p>
        </w:tc>
        <w:tc>
          <w:tcPr>
            <w:tcW w:w="5548" w:type="dxa"/>
            <w:tcBorders>
              <w:top w:val="single" w:color="auto" w:sz="4" w:space="0"/>
              <w:left w:val="nil"/>
              <w:bottom w:val="single" w:color="auto" w:sz="4" w:space="0"/>
              <w:right w:val="single" w:color="auto" w:sz="4" w:space="0"/>
            </w:tcBorders>
            <w:vAlign w:val="center"/>
          </w:tcPr>
          <w:p w14:paraId="75E5C073">
            <w:pPr>
              <w:widowControl/>
              <w:jc w:val="left"/>
              <w:textAlignment w:val="center"/>
            </w:pPr>
            <w:r>
              <w:rPr>
                <w:kern w:val="0"/>
              </w:rPr>
              <w:t xml:space="preserve">   公务员医疗补助</w:t>
            </w:r>
          </w:p>
        </w:tc>
        <w:tc>
          <w:tcPr>
            <w:tcW w:w="2217" w:type="dxa"/>
            <w:tcBorders>
              <w:top w:val="single" w:color="auto" w:sz="4" w:space="0"/>
              <w:left w:val="nil"/>
              <w:bottom w:val="single" w:color="auto" w:sz="4" w:space="0"/>
              <w:right w:val="single" w:color="auto" w:sz="4" w:space="0"/>
            </w:tcBorders>
            <w:vAlign w:val="center"/>
          </w:tcPr>
          <w:p w14:paraId="6E568C70">
            <w:pPr>
              <w:widowControl/>
              <w:jc w:val="right"/>
              <w:textAlignment w:val="center"/>
            </w:pPr>
            <w:r>
              <w:rPr>
                <w:rFonts w:hint="eastAsia"/>
              </w:rPr>
              <w:t>4.21</w:t>
            </w:r>
          </w:p>
        </w:tc>
        <w:tc>
          <w:tcPr>
            <w:tcW w:w="2217" w:type="dxa"/>
            <w:tcBorders>
              <w:top w:val="single" w:color="auto" w:sz="4" w:space="0"/>
              <w:left w:val="nil"/>
              <w:bottom w:val="single" w:color="auto" w:sz="4" w:space="0"/>
              <w:right w:val="single" w:color="auto" w:sz="4" w:space="0"/>
            </w:tcBorders>
            <w:vAlign w:val="center"/>
          </w:tcPr>
          <w:p w14:paraId="6FBE021C">
            <w:pPr>
              <w:widowControl/>
              <w:jc w:val="right"/>
              <w:textAlignment w:val="center"/>
            </w:pPr>
            <w:r>
              <w:rPr>
                <w:rFonts w:hint="eastAsia"/>
              </w:rPr>
              <w:t>4.21</w:t>
            </w:r>
          </w:p>
        </w:tc>
        <w:tc>
          <w:tcPr>
            <w:tcW w:w="2032" w:type="dxa"/>
            <w:tcBorders>
              <w:top w:val="single" w:color="auto" w:sz="4" w:space="0"/>
              <w:left w:val="nil"/>
              <w:bottom w:val="single" w:color="auto" w:sz="4" w:space="0"/>
              <w:right w:val="single" w:color="auto" w:sz="4" w:space="0"/>
            </w:tcBorders>
            <w:vAlign w:val="center"/>
          </w:tcPr>
          <w:p w14:paraId="4D47803C">
            <w:pPr>
              <w:jc w:val="right"/>
            </w:pPr>
          </w:p>
        </w:tc>
      </w:tr>
      <w:tr w14:paraId="60F0CAD4">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7518549">
            <w:pPr>
              <w:widowControl/>
              <w:jc w:val="left"/>
              <w:textAlignment w:val="center"/>
            </w:pPr>
            <w:r>
              <w:rPr>
                <w:kern w:val="0"/>
              </w:rPr>
              <w:t>2101199</w:t>
            </w:r>
          </w:p>
        </w:tc>
        <w:tc>
          <w:tcPr>
            <w:tcW w:w="5548" w:type="dxa"/>
            <w:tcBorders>
              <w:top w:val="single" w:color="auto" w:sz="4" w:space="0"/>
              <w:left w:val="nil"/>
              <w:bottom w:val="single" w:color="auto" w:sz="4" w:space="0"/>
              <w:right w:val="single" w:color="auto" w:sz="4" w:space="0"/>
            </w:tcBorders>
            <w:vAlign w:val="center"/>
          </w:tcPr>
          <w:p w14:paraId="13CFF24A">
            <w:pPr>
              <w:widowControl/>
              <w:jc w:val="left"/>
              <w:textAlignment w:val="center"/>
            </w:pPr>
            <w:r>
              <w:rPr>
                <w:kern w:val="0"/>
              </w:rPr>
              <w:t xml:space="preserve">  其他行政事业单位医疗支出</w:t>
            </w:r>
          </w:p>
        </w:tc>
        <w:tc>
          <w:tcPr>
            <w:tcW w:w="2217" w:type="dxa"/>
            <w:tcBorders>
              <w:top w:val="single" w:color="auto" w:sz="4" w:space="0"/>
              <w:left w:val="nil"/>
              <w:bottom w:val="single" w:color="auto" w:sz="4" w:space="0"/>
              <w:right w:val="single" w:color="auto" w:sz="4" w:space="0"/>
            </w:tcBorders>
            <w:vAlign w:val="center"/>
          </w:tcPr>
          <w:p w14:paraId="65A4E4E0">
            <w:pPr>
              <w:widowControl/>
              <w:jc w:val="right"/>
              <w:textAlignment w:val="center"/>
            </w:pPr>
            <w:r>
              <w:rPr>
                <w:rFonts w:hint="eastAsia"/>
              </w:rPr>
              <w:t>6.32</w:t>
            </w:r>
          </w:p>
        </w:tc>
        <w:tc>
          <w:tcPr>
            <w:tcW w:w="2217" w:type="dxa"/>
            <w:tcBorders>
              <w:top w:val="single" w:color="auto" w:sz="4" w:space="0"/>
              <w:left w:val="nil"/>
              <w:bottom w:val="single" w:color="auto" w:sz="4" w:space="0"/>
              <w:right w:val="single" w:color="auto" w:sz="4" w:space="0"/>
            </w:tcBorders>
            <w:vAlign w:val="center"/>
          </w:tcPr>
          <w:p w14:paraId="6EC48D08">
            <w:pPr>
              <w:widowControl/>
              <w:jc w:val="right"/>
              <w:textAlignment w:val="center"/>
            </w:pPr>
            <w:r>
              <w:rPr>
                <w:rFonts w:hint="eastAsia"/>
              </w:rPr>
              <w:t>6.32</w:t>
            </w:r>
          </w:p>
        </w:tc>
        <w:tc>
          <w:tcPr>
            <w:tcW w:w="2032" w:type="dxa"/>
            <w:tcBorders>
              <w:top w:val="single" w:color="auto" w:sz="4" w:space="0"/>
              <w:left w:val="nil"/>
              <w:bottom w:val="single" w:color="auto" w:sz="4" w:space="0"/>
              <w:right w:val="single" w:color="auto" w:sz="4" w:space="0"/>
            </w:tcBorders>
            <w:vAlign w:val="center"/>
          </w:tcPr>
          <w:p w14:paraId="01D99A16">
            <w:pPr>
              <w:jc w:val="right"/>
            </w:pPr>
          </w:p>
        </w:tc>
      </w:tr>
      <w:tr w14:paraId="15324093">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30E12C49">
            <w:pPr>
              <w:widowControl/>
              <w:jc w:val="left"/>
              <w:textAlignment w:val="center"/>
            </w:pPr>
            <w:r>
              <w:rPr>
                <w:kern w:val="0"/>
              </w:rPr>
              <w:t>213</w:t>
            </w:r>
          </w:p>
        </w:tc>
        <w:tc>
          <w:tcPr>
            <w:tcW w:w="5548" w:type="dxa"/>
            <w:tcBorders>
              <w:top w:val="single" w:color="000000" w:sz="4" w:space="0"/>
              <w:left w:val="nil"/>
              <w:bottom w:val="single" w:color="000000" w:sz="4" w:space="0"/>
              <w:right w:val="single" w:color="000000" w:sz="4" w:space="0"/>
            </w:tcBorders>
            <w:vAlign w:val="center"/>
          </w:tcPr>
          <w:p w14:paraId="4A98A240">
            <w:pPr>
              <w:widowControl/>
              <w:spacing w:line="240" w:lineRule="exact"/>
              <w:jc w:val="left"/>
              <w:textAlignment w:val="center"/>
              <w:rPr>
                <w:spacing w:val="-8"/>
              </w:rPr>
            </w:pPr>
            <w:r>
              <w:rPr>
                <w:spacing w:val="-8"/>
                <w:kern w:val="0"/>
              </w:rPr>
              <w:t>农林水支出</w:t>
            </w:r>
          </w:p>
        </w:tc>
        <w:tc>
          <w:tcPr>
            <w:tcW w:w="2217" w:type="dxa"/>
            <w:tcBorders>
              <w:top w:val="single" w:color="000000" w:sz="4" w:space="0"/>
              <w:left w:val="nil"/>
              <w:bottom w:val="single" w:color="000000" w:sz="4" w:space="0"/>
              <w:right w:val="single" w:color="000000" w:sz="4" w:space="0"/>
            </w:tcBorders>
            <w:vAlign w:val="center"/>
          </w:tcPr>
          <w:p w14:paraId="5E5C73C4">
            <w:pPr>
              <w:widowControl/>
              <w:jc w:val="right"/>
              <w:textAlignment w:val="center"/>
            </w:pPr>
            <w:r>
              <w:rPr>
                <w:rFonts w:hint="eastAsia"/>
              </w:rPr>
              <w:t>573.62</w:t>
            </w:r>
          </w:p>
        </w:tc>
        <w:tc>
          <w:tcPr>
            <w:tcW w:w="2217" w:type="dxa"/>
            <w:tcBorders>
              <w:top w:val="single" w:color="000000" w:sz="4" w:space="0"/>
              <w:left w:val="nil"/>
              <w:bottom w:val="single" w:color="000000" w:sz="4" w:space="0"/>
              <w:right w:val="single" w:color="000000" w:sz="4" w:space="0"/>
            </w:tcBorders>
            <w:vAlign w:val="center"/>
          </w:tcPr>
          <w:p w14:paraId="6A3CEEB2">
            <w:pPr>
              <w:jc w:val="right"/>
            </w:pPr>
            <w:r>
              <w:rPr>
                <w:rFonts w:hint="eastAsia"/>
              </w:rPr>
              <w:t>292.40</w:t>
            </w:r>
          </w:p>
        </w:tc>
        <w:tc>
          <w:tcPr>
            <w:tcW w:w="2032" w:type="dxa"/>
            <w:tcBorders>
              <w:top w:val="single" w:color="000000" w:sz="4" w:space="0"/>
              <w:left w:val="nil"/>
              <w:bottom w:val="single" w:color="000000" w:sz="4" w:space="0"/>
              <w:right w:val="single" w:color="000000" w:sz="4" w:space="0"/>
            </w:tcBorders>
            <w:vAlign w:val="center"/>
          </w:tcPr>
          <w:p w14:paraId="42CF9D28">
            <w:pPr>
              <w:widowControl/>
              <w:jc w:val="right"/>
              <w:textAlignment w:val="center"/>
            </w:pPr>
            <w:r>
              <w:rPr>
                <w:rFonts w:hint="eastAsia"/>
              </w:rPr>
              <w:t>281.00</w:t>
            </w:r>
          </w:p>
        </w:tc>
      </w:tr>
      <w:tr w14:paraId="7E86E1C9">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1C19A006">
            <w:pPr>
              <w:widowControl/>
              <w:jc w:val="left"/>
              <w:textAlignment w:val="center"/>
            </w:pPr>
            <w:r>
              <w:rPr>
                <w:kern w:val="0"/>
              </w:rPr>
              <w:t>2130</w:t>
            </w:r>
            <w:r>
              <w:rPr>
                <w:rFonts w:hint="eastAsia"/>
                <w:kern w:val="0"/>
              </w:rPr>
              <w:t>1</w:t>
            </w:r>
          </w:p>
        </w:tc>
        <w:tc>
          <w:tcPr>
            <w:tcW w:w="5548" w:type="dxa"/>
            <w:tcBorders>
              <w:top w:val="single" w:color="000000" w:sz="4" w:space="0"/>
              <w:left w:val="nil"/>
              <w:bottom w:val="single" w:color="000000" w:sz="4" w:space="0"/>
              <w:right w:val="single" w:color="000000" w:sz="4" w:space="0"/>
            </w:tcBorders>
            <w:vAlign w:val="center"/>
          </w:tcPr>
          <w:p w14:paraId="2023F571">
            <w:pPr>
              <w:widowControl/>
              <w:spacing w:line="240" w:lineRule="exact"/>
              <w:jc w:val="left"/>
              <w:textAlignment w:val="center"/>
              <w:rPr>
                <w:spacing w:val="-8"/>
                <w:kern w:val="0"/>
              </w:rPr>
            </w:pPr>
            <w:r>
              <w:rPr>
                <w:spacing w:val="-8"/>
                <w:kern w:val="0"/>
              </w:rPr>
              <w:t>农业农村</w:t>
            </w:r>
          </w:p>
        </w:tc>
        <w:tc>
          <w:tcPr>
            <w:tcW w:w="2217" w:type="dxa"/>
            <w:tcBorders>
              <w:top w:val="single" w:color="000000" w:sz="4" w:space="0"/>
              <w:left w:val="nil"/>
              <w:bottom w:val="single" w:color="000000" w:sz="4" w:space="0"/>
              <w:right w:val="single" w:color="000000" w:sz="4" w:space="0"/>
            </w:tcBorders>
            <w:vAlign w:val="center"/>
          </w:tcPr>
          <w:p w14:paraId="13EADB22">
            <w:pPr>
              <w:widowControl/>
              <w:jc w:val="right"/>
              <w:textAlignment w:val="center"/>
            </w:pPr>
            <w:r>
              <w:rPr>
                <w:rFonts w:hint="eastAsia"/>
              </w:rPr>
              <w:t>292.40</w:t>
            </w:r>
          </w:p>
        </w:tc>
        <w:tc>
          <w:tcPr>
            <w:tcW w:w="2217" w:type="dxa"/>
            <w:tcBorders>
              <w:top w:val="single" w:color="000000" w:sz="4" w:space="0"/>
              <w:left w:val="nil"/>
              <w:bottom w:val="single" w:color="000000" w:sz="4" w:space="0"/>
              <w:right w:val="single" w:color="000000" w:sz="4" w:space="0"/>
            </w:tcBorders>
            <w:vAlign w:val="center"/>
          </w:tcPr>
          <w:p w14:paraId="372CB98C">
            <w:pPr>
              <w:jc w:val="right"/>
            </w:pPr>
            <w:r>
              <w:rPr>
                <w:rFonts w:hint="eastAsia"/>
              </w:rPr>
              <w:t>292.40</w:t>
            </w:r>
          </w:p>
        </w:tc>
        <w:tc>
          <w:tcPr>
            <w:tcW w:w="2032" w:type="dxa"/>
            <w:tcBorders>
              <w:top w:val="single" w:color="000000" w:sz="4" w:space="0"/>
              <w:left w:val="nil"/>
              <w:bottom w:val="single" w:color="000000" w:sz="4" w:space="0"/>
              <w:right w:val="single" w:color="000000" w:sz="4" w:space="0"/>
            </w:tcBorders>
            <w:vAlign w:val="center"/>
          </w:tcPr>
          <w:p w14:paraId="044F939D">
            <w:pPr>
              <w:widowControl/>
              <w:jc w:val="right"/>
              <w:textAlignment w:val="center"/>
            </w:pPr>
          </w:p>
        </w:tc>
      </w:tr>
      <w:tr w14:paraId="7C7E6476">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59ACCE71">
            <w:pPr>
              <w:widowControl/>
              <w:jc w:val="left"/>
              <w:textAlignment w:val="center"/>
            </w:pPr>
            <w:r>
              <w:rPr>
                <w:rFonts w:hint="eastAsia"/>
                <w:kern w:val="0"/>
              </w:rPr>
              <w:t>2130104</w:t>
            </w:r>
          </w:p>
        </w:tc>
        <w:tc>
          <w:tcPr>
            <w:tcW w:w="5548" w:type="dxa"/>
            <w:tcBorders>
              <w:top w:val="single" w:color="000000" w:sz="4" w:space="0"/>
              <w:left w:val="nil"/>
              <w:bottom w:val="single" w:color="000000" w:sz="4" w:space="0"/>
              <w:right w:val="single" w:color="000000" w:sz="4" w:space="0"/>
            </w:tcBorders>
            <w:vAlign w:val="center"/>
          </w:tcPr>
          <w:p w14:paraId="687935C0">
            <w:pPr>
              <w:widowControl/>
              <w:spacing w:line="240" w:lineRule="exact"/>
              <w:jc w:val="left"/>
              <w:textAlignment w:val="center"/>
              <w:rPr>
                <w:spacing w:val="-8"/>
                <w:kern w:val="0"/>
              </w:rPr>
            </w:pPr>
            <w:r>
              <w:rPr>
                <w:spacing w:val="-8"/>
                <w:kern w:val="0"/>
              </w:rPr>
              <w:t>事业运行</w:t>
            </w:r>
          </w:p>
        </w:tc>
        <w:tc>
          <w:tcPr>
            <w:tcW w:w="2217" w:type="dxa"/>
            <w:tcBorders>
              <w:top w:val="single" w:color="000000" w:sz="4" w:space="0"/>
              <w:left w:val="nil"/>
              <w:bottom w:val="single" w:color="000000" w:sz="4" w:space="0"/>
              <w:right w:val="single" w:color="000000" w:sz="4" w:space="0"/>
            </w:tcBorders>
            <w:vAlign w:val="center"/>
          </w:tcPr>
          <w:p w14:paraId="69BADA8A">
            <w:pPr>
              <w:widowControl/>
              <w:jc w:val="right"/>
              <w:textAlignment w:val="center"/>
            </w:pPr>
            <w:r>
              <w:rPr>
                <w:rFonts w:hint="eastAsia"/>
              </w:rPr>
              <w:t>292.40</w:t>
            </w:r>
          </w:p>
        </w:tc>
        <w:tc>
          <w:tcPr>
            <w:tcW w:w="2217" w:type="dxa"/>
            <w:tcBorders>
              <w:top w:val="single" w:color="000000" w:sz="4" w:space="0"/>
              <w:left w:val="nil"/>
              <w:bottom w:val="single" w:color="000000" w:sz="4" w:space="0"/>
              <w:right w:val="single" w:color="000000" w:sz="4" w:space="0"/>
            </w:tcBorders>
            <w:vAlign w:val="center"/>
          </w:tcPr>
          <w:p w14:paraId="169E18A8">
            <w:pPr>
              <w:jc w:val="right"/>
            </w:pPr>
            <w:r>
              <w:rPr>
                <w:rFonts w:hint="eastAsia"/>
              </w:rPr>
              <w:t>292.40</w:t>
            </w:r>
          </w:p>
        </w:tc>
        <w:tc>
          <w:tcPr>
            <w:tcW w:w="2032" w:type="dxa"/>
            <w:tcBorders>
              <w:top w:val="single" w:color="000000" w:sz="4" w:space="0"/>
              <w:left w:val="nil"/>
              <w:bottom w:val="single" w:color="000000" w:sz="4" w:space="0"/>
              <w:right w:val="single" w:color="000000" w:sz="4" w:space="0"/>
            </w:tcBorders>
            <w:vAlign w:val="center"/>
          </w:tcPr>
          <w:p w14:paraId="4A29B5EA">
            <w:pPr>
              <w:widowControl/>
              <w:jc w:val="right"/>
              <w:textAlignment w:val="center"/>
            </w:pPr>
          </w:p>
        </w:tc>
      </w:tr>
      <w:tr w14:paraId="1A9005C2">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2E6B0766">
            <w:pPr>
              <w:widowControl/>
              <w:jc w:val="left"/>
              <w:textAlignment w:val="center"/>
            </w:pPr>
            <w:r>
              <w:rPr>
                <w:kern w:val="0"/>
              </w:rPr>
              <w:t>2</w:t>
            </w:r>
            <w:r>
              <w:rPr>
                <w:rFonts w:hint="eastAsia"/>
                <w:kern w:val="0"/>
              </w:rPr>
              <w:t>1307</w:t>
            </w:r>
          </w:p>
        </w:tc>
        <w:tc>
          <w:tcPr>
            <w:tcW w:w="5548" w:type="dxa"/>
            <w:tcBorders>
              <w:top w:val="single" w:color="000000" w:sz="4" w:space="0"/>
              <w:left w:val="nil"/>
              <w:bottom w:val="single" w:color="000000" w:sz="4" w:space="0"/>
              <w:right w:val="single" w:color="000000" w:sz="4" w:space="0"/>
            </w:tcBorders>
            <w:vAlign w:val="center"/>
          </w:tcPr>
          <w:p w14:paraId="6F1905E5">
            <w:pPr>
              <w:widowControl/>
              <w:spacing w:line="240" w:lineRule="exact"/>
              <w:jc w:val="left"/>
              <w:textAlignment w:val="center"/>
              <w:rPr>
                <w:spacing w:val="-8"/>
              </w:rPr>
            </w:pPr>
            <w:r>
              <w:rPr>
                <w:spacing w:val="-8"/>
                <w:kern w:val="0"/>
              </w:rPr>
              <w:t>农村综合改革</w:t>
            </w:r>
          </w:p>
        </w:tc>
        <w:tc>
          <w:tcPr>
            <w:tcW w:w="2217" w:type="dxa"/>
            <w:tcBorders>
              <w:top w:val="single" w:color="000000" w:sz="4" w:space="0"/>
              <w:left w:val="nil"/>
              <w:bottom w:val="single" w:color="000000" w:sz="4" w:space="0"/>
              <w:right w:val="single" w:color="000000" w:sz="4" w:space="0"/>
            </w:tcBorders>
            <w:vAlign w:val="center"/>
          </w:tcPr>
          <w:p w14:paraId="116CE43F">
            <w:pPr>
              <w:widowControl/>
              <w:jc w:val="right"/>
              <w:textAlignment w:val="center"/>
            </w:pPr>
            <w:r>
              <w:rPr>
                <w:rFonts w:hint="eastAsia"/>
              </w:rPr>
              <w:t>281.22</w:t>
            </w:r>
          </w:p>
        </w:tc>
        <w:tc>
          <w:tcPr>
            <w:tcW w:w="2217" w:type="dxa"/>
            <w:tcBorders>
              <w:top w:val="nil"/>
              <w:left w:val="nil"/>
              <w:bottom w:val="nil"/>
              <w:right w:val="nil"/>
            </w:tcBorders>
            <w:vAlign w:val="center"/>
          </w:tcPr>
          <w:p w14:paraId="08EE83F5"/>
        </w:tc>
        <w:tc>
          <w:tcPr>
            <w:tcW w:w="2032" w:type="dxa"/>
            <w:tcBorders>
              <w:top w:val="single" w:color="000000" w:sz="4" w:space="0"/>
              <w:left w:val="single" w:color="000000" w:sz="4" w:space="0"/>
              <w:bottom w:val="single" w:color="000000" w:sz="4" w:space="0"/>
              <w:right w:val="single" w:color="000000" w:sz="4" w:space="0"/>
            </w:tcBorders>
            <w:vAlign w:val="center"/>
          </w:tcPr>
          <w:p w14:paraId="4474B8E1">
            <w:pPr>
              <w:widowControl/>
              <w:jc w:val="right"/>
              <w:textAlignment w:val="center"/>
            </w:pPr>
            <w:r>
              <w:rPr>
                <w:rFonts w:hint="eastAsia"/>
              </w:rPr>
              <w:t>281.22</w:t>
            </w:r>
          </w:p>
        </w:tc>
      </w:tr>
      <w:tr w14:paraId="2207A9DA">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0183818C">
            <w:pPr>
              <w:widowControl/>
              <w:jc w:val="left"/>
              <w:textAlignment w:val="center"/>
            </w:pPr>
            <w:r>
              <w:rPr>
                <w:kern w:val="0"/>
              </w:rPr>
              <w:t>213</w:t>
            </w:r>
            <w:r>
              <w:rPr>
                <w:rFonts w:hint="eastAsia"/>
                <w:kern w:val="0"/>
              </w:rPr>
              <w:t>0705</w:t>
            </w:r>
          </w:p>
        </w:tc>
        <w:tc>
          <w:tcPr>
            <w:tcW w:w="5548" w:type="dxa"/>
            <w:tcBorders>
              <w:top w:val="single" w:color="000000" w:sz="4" w:space="0"/>
              <w:left w:val="nil"/>
              <w:bottom w:val="single" w:color="000000" w:sz="4" w:space="0"/>
              <w:right w:val="single" w:color="000000" w:sz="4" w:space="0"/>
            </w:tcBorders>
            <w:vAlign w:val="center"/>
          </w:tcPr>
          <w:p w14:paraId="6CE2CCAE">
            <w:pPr>
              <w:widowControl/>
              <w:spacing w:line="240" w:lineRule="exact"/>
              <w:jc w:val="left"/>
              <w:textAlignment w:val="center"/>
              <w:rPr>
                <w:spacing w:val="-8"/>
                <w:kern w:val="0"/>
              </w:rPr>
            </w:pPr>
            <w:r>
              <w:rPr>
                <w:spacing w:val="-8"/>
                <w:kern w:val="0"/>
              </w:rPr>
              <w:t>对村民委员会和村党支部的补助</w:t>
            </w:r>
          </w:p>
        </w:tc>
        <w:tc>
          <w:tcPr>
            <w:tcW w:w="2217" w:type="dxa"/>
            <w:tcBorders>
              <w:top w:val="single" w:color="000000" w:sz="4" w:space="0"/>
              <w:left w:val="nil"/>
              <w:bottom w:val="single" w:color="000000" w:sz="4" w:space="0"/>
              <w:right w:val="single" w:color="000000" w:sz="4" w:space="0"/>
            </w:tcBorders>
            <w:vAlign w:val="center"/>
          </w:tcPr>
          <w:p w14:paraId="3C16D9B2">
            <w:pPr>
              <w:widowControl/>
              <w:jc w:val="right"/>
              <w:textAlignment w:val="center"/>
            </w:pPr>
            <w:r>
              <w:rPr>
                <w:rFonts w:hint="eastAsia"/>
              </w:rPr>
              <w:t>281.22</w:t>
            </w:r>
          </w:p>
        </w:tc>
        <w:tc>
          <w:tcPr>
            <w:tcW w:w="2217" w:type="dxa"/>
            <w:tcBorders>
              <w:top w:val="single" w:color="000000" w:sz="4" w:space="0"/>
              <w:left w:val="nil"/>
              <w:bottom w:val="single" w:color="000000" w:sz="4" w:space="0"/>
              <w:right w:val="single" w:color="000000" w:sz="4" w:space="0"/>
            </w:tcBorders>
            <w:vAlign w:val="center"/>
          </w:tcPr>
          <w:p w14:paraId="65E9619D">
            <w:pPr>
              <w:jc w:val="right"/>
            </w:pPr>
          </w:p>
        </w:tc>
        <w:tc>
          <w:tcPr>
            <w:tcW w:w="2032" w:type="dxa"/>
            <w:tcBorders>
              <w:top w:val="single" w:color="000000" w:sz="4" w:space="0"/>
              <w:left w:val="nil"/>
              <w:bottom w:val="single" w:color="000000" w:sz="4" w:space="0"/>
              <w:right w:val="single" w:color="000000" w:sz="4" w:space="0"/>
            </w:tcBorders>
            <w:vAlign w:val="center"/>
          </w:tcPr>
          <w:p w14:paraId="6C685DDF">
            <w:pPr>
              <w:widowControl/>
              <w:jc w:val="right"/>
              <w:textAlignment w:val="center"/>
            </w:pPr>
            <w:r>
              <w:rPr>
                <w:rFonts w:hint="eastAsia"/>
              </w:rPr>
              <w:t>281.22</w:t>
            </w:r>
          </w:p>
        </w:tc>
      </w:tr>
      <w:tr w14:paraId="277248A5">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026B61E8">
            <w:pPr>
              <w:widowControl/>
              <w:jc w:val="left"/>
              <w:textAlignment w:val="center"/>
            </w:pPr>
            <w:r>
              <w:rPr>
                <w:kern w:val="0"/>
              </w:rPr>
              <w:t>221</w:t>
            </w:r>
          </w:p>
        </w:tc>
        <w:tc>
          <w:tcPr>
            <w:tcW w:w="5548" w:type="dxa"/>
            <w:tcBorders>
              <w:top w:val="single" w:color="000000" w:sz="4" w:space="0"/>
              <w:left w:val="nil"/>
              <w:bottom w:val="single" w:color="000000" w:sz="4" w:space="0"/>
              <w:right w:val="single" w:color="000000" w:sz="4" w:space="0"/>
            </w:tcBorders>
            <w:vAlign w:val="center"/>
          </w:tcPr>
          <w:p w14:paraId="2ED25473">
            <w:pPr>
              <w:widowControl/>
              <w:spacing w:line="240" w:lineRule="exact"/>
              <w:jc w:val="left"/>
              <w:textAlignment w:val="center"/>
              <w:rPr>
                <w:spacing w:val="-8"/>
              </w:rPr>
            </w:pPr>
            <w:r>
              <w:rPr>
                <w:spacing w:val="-8"/>
                <w:kern w:val="0"/>
              </w:rPr>
              <w:t>住房保障支出</w:t>
            </w:r>
          </w:p>
        </w:tc>
        <w:tc>
          <w:tcPr>
            <w:tcW w:w="2217" w:type="dxa"/>
            <w:tcBorders>
              <w:top w:val="single" w:color="000000" w:sz="4" w:space="0"/>
              <w:left w:val="nil"/>
              <w:bottom w:val="single" w:color="000000" w:sz="4" w:space="0"/>
              <w:right w:val="single" w:color="000000" w:sz="4" w:space="0"/>
            </w:tcBorders>
            <w:vAlign w:val="center"/>
          </w:tcPr>
          <w:p w14:paraId="33A63439">
            <w:pPr>
              <w:widowControl/>
              <w:jc w:val="right"/>
              <w:textAlignment w:val="center"/>
            </w:pPr>
            <w:r>
              <w:rPr>
                <w:rFonts w:hint="eastAsia"/>
              </w:rPr>
              <w:t>63.38</w:t>
            </w:r>
          </w:p>
        </w:tc>
        <w:tc>
          <w:tcPr>
            <w:tcW w:w="2217" w:type="dxa"/>
            <w:tcBorders>
              <w:top w:val="single" w:color="000000" w:sz="4" w:space="0"/>
              <w:left w:val="nil"/>
              <w:bottom w:val="single" w:color="000000" w:sz="4" w:space="0"/>
              <w:right w:val="single" w:color="000000" w:sz="4" w:space="0"/>
            </w:tcBorders>
            <w:vAlign w:val="center"/>
          </w:tcPr>
          <w:p w14:paraId="3A77A259">
            <w:pPr>
              <w:widowControl/>
              <w:jc w:val="right"/>
              <w:textAlignment w:val="center"/>
            </w:pPr>
            <w:r>
              <w:rPr>
                <w:rFonts w:hint="eastAsia"/>
              </w:rPr>
              <w:t>63.38</w:t>
            </w:r>
          </w:p>
        </w:tc>
        <w:tc>
          <w:tcPr>
            <w:tcW w:w="2032" w:type="dxa"/>
            <w:tcBorders>
              <w:top w:val="single" w:color="000000" w:sz="4" w:space="0"/>
              <w:left w:val="nil"/>
              <w:bottom w:val="single" w:color="000000" w:sz="4" w:space="0"/>
              <w:right w:val="single" w:color="000000" w:sz="4" w:space="0"/>
            </w:tcBorders>
            <w:vAlign w:val="center"/>
          </w:tcPr>
          <w:p w14:paraId="651B0F89">
            <w:pPr>
              <w:jc w:val="right"/>
            </w:pPr>
          </w:p>
        </w:tc>
      </w:tr>
      <w:tr w14:paraId="1A63C261">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1A5B1CF4">
            <w:pPr>
              <w:widowControl/>
              <w:jc w:val="left"/>
              <w:textAlignment w:val="center"/>
            </w:pPr>
            <w:r>
              <w:rPr>
                <w:kern w:val="0"/>
              </w:rPr>
              <w:t>22102</w:t>
            </w:r>
          </w:p>
        </w:tc>
        <w:tc>
          <w:tcPr>
            <w:tcW w:w="5548" w:type="dxa"/>
            <w:tcBorders>
              <w:top w:val="single" w:color="000000" w:sz="4" w:space="0"/>
              <w:left w:val="nil"/>
              <w:bottom w:val="single" w:color="000000" w:sz="4" w:space="0"/>
              <w:right w:val="single" w:color="000000" w:sz="4" w:space="0"/>
            </w:tcBorders>
            <w:vAlign w:val="center"/>
          </w:tcPr>
          <w:p w14:paraId="42780AD7">
            <w:pPr>
              <w:widowControl/>
              <w:spacing w:line="240" w:lineRule="exact"/>
              <w:jc w:val="left"/>
              <w:textAlignment w:val="center"/>
              <w:rPr>
                <w:spacing w:val="-8"/>
              </w:rPr>
            </w:pPr>
            <w:r>
              <w:rPr>
                <w:spacing w:val="-8"/>
                <w:kern w:val="0"/>
              </w:rPr>
              <w:t>住房改革支出</w:t>
            </w:r>
          </w:p>
        </w:tc>
        <w:tc>
          <w:tcPr>
            <w:tcW w:w="2217" w:type="dxa"/>
            <w:tcBorders>
              <w:top w:val="single" w:color="000000" w:sz="4" w:space="0"/>
              <w:left w:val="nil"/>
              <w:bottom w:val="single" w:color="000000" w:sz="4" w:space="0"/>
              <w:right w:val="single" w:color="000000" w:sz="4" w:space="0"/>
            </w:tcBorders>
            <w:vAlign w:val="center"/>
          </w:tcPr>
          <w:p w14:paraId="6BD1EA96">
            <w:pPr>
              <w:widowControl/>
              <w:jc w:val="right"/>
              <w:textAlignment w:val="center"/>
            </w:pPr>
            <w:r>
              <w:rPr>
                <w:rFonts w:hint="eastAsia"/>
              </w:rPr>
              <w:t>63.38</w:t>
            </w:r>
          </w:p>
        </w:tc>
        <w:tc>
          <w:tcPr>
            <w:tcW w:w="2217" w:type="dxa"/>
            <w:tcBorders>
              <w:top w:val="single" w:color="000000" w:sz="4" w:space="0"/>
              <w:left w:val="nil"/>
              <w:bottom w:val="single" w:color="000000" w:sz="4" w:space="0"/>
              <w:right w:val="single" w:color="000000" w:sz="4" w:space="0"/>
            </w:tcBorders>
            <w:vAlign w:val="center"/>
          </w:tcPr>
          <w:p w14:paraId="7077996A">
            <w:pPr>
              <w:widowControl/>
              <w:jc w:val="right"/>
              <w:textAlignment w:val="center"/>
            </w:pPr>
            <w:r>
              <w:rPr>
                <w:rFonts w:hint="eastAsia"/>
              </w:rPr>
              <w:t>63.38</w:t>
            </w:r>
          </w:p>
        </w:tc>
        <w:tc>
          <w:tcPr>
            <w:tcW w:w="2032" w:type="dxa"/>
            <w:tcBorders>
              <w:top w:val="single" w:color="000000" w:sz="4" w:space="0"/>
              <w:left w:val="nil"/>
              <w:bottom w:val="single" w:color="000000" w:sz="4" w:space="0"/>
              <w:right w:val="single" w:color="000000" w:sz="4" w:space="0"/>
            </w:tcBorders>
            <w:vAlign w:val="center"/>
          </w:tcPr>
          <w:p w14:paraId="373D7152">
            <w:pPr>
              <w:jc w:val="right"/>
            </w:pPr>
          </w:p>
        </w:tc>
      </w:tr>
      <w:tr w14:paraId="316DF819">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15A242F6">
            <w:pPr>
              <w:widowControl/>
              <w:jc w:val="left"/>
              <w:textAlignment w:val="center"/>
            </w:pPr>
            <w:r>
              <w:rPr>
                <w:kern w:val="0"/>
              </w:rPr>
              <w:t>2210201</w:t>
            </w:r>
          </w:p>
        </w:tc>
        <w:tc>
          <w:tcPr>
            <w:tcW w:w="5548" w:type="dxa"/>
            <w:tcBorders>
              <w:top w:val="single" w:color="000000" w:sz="4" w:space="0"/>
              <w:left w:val="nil"/>
              <w:bottom w:val="single" w:color="000000" w:sz="4" w:space="0"/>
              <w:right w:val="single" w:color="000000" w:sz="4" w:space="0"/>
            </w:tcBorders>
            <w:vAlign w:val="center"/>
          </w:tcPr>
          <w:p w14:paraId="0F703D76">
            <w:pPr>
              <w:widowControl/>
              <w:spacing w:line="240" w:lineRule="exact"/>
              <w:jc w:val="left"/>
              <w:textAlignment w:val="center"/>
              <w:rPr>
                <w:spacing w:val="-8"/>
              </w:rPr>
            </w:pPr>
            <w:r>
              <w:rPr>
                <w:spacing w:val="-8"/>
                <w:kern w:val="0"/>
              </w:rPr>
              <w:t>住房公积金</w:t>
            </w:r>
          </w:p>
        </w:tc>
        <w:tc>
          <w:tcPr>
            <w:tcW w:w="2217" w:type="dxa"/>
            <w:tcBorders>
              <w:top w:val="single" w:color="000000" w:sz="4" w:space="0"/>
              <w:left w:val="nil"/>
              <w:bottom w:val="single" w:color="000000" w:sz="4" w:space="0"/>
              <w:right w:val="single" w:color="000000" w:sz="4" w:space="0"/>
            </w:tcBorders>
            <w:vAlign w:val="center"/>
          </w:tcPr>
          <w:p w14:paraId="1AFA7D36">
            <w:pPr>
              <w:widowControl/>
              <w:jc w:val="right"/>
              <w:textAlignment w:val="center"/>
            </w:pPr>
            <w:r>
              <w:rPr>
                <w:rFonts w:hint="eastAsia"/>
              </w:rPr>
              <w:t>63.38</w:t>
            </w:r>
          </w:p>
        </w:tc>
        <w:tc>
          <w:tcPr>
            <w:tcW w:w="2217" w:type="dxa"/>
            <w:tcBorders>
              <w:top w:val="single" w:color="000000" w:sz="4" w:space="0"/>
              <w:left w:val="nil"/>
              <w:bottom w:val="single" w:color="000000" w:sz="4" w:space="0"/>
              <w:right w:val="single" w:color="000000" w:sz="4" w:space="0"/>
            </w:tcBorders>
            <w:vAlign w:val="center"/>
          </w:tcPr>
          <w:p w14:paraId="7F752A5F">
            <w:pPr>
              <w:widowControl/>
              <w:jc w:val="right"/>
              <w:textAlignment w:val="center"/>
            </w:pPr>
            <w:r>
              <w:rPr>
                <w:rFonts w:hint="eastAsia"/>
              </w:rPr>
              <w:t>63.38</w:t>
            </w:r>
          </w:p>
        </w:tc>
        <w:tc>
          <w:tcPr>
            <w:tcW w:w="2032" w:type="dxa"/>
            <w:tcBorders>
              <w:top w:val="single" w:color="000000" w:sz="4" w:space="0"/>
              <w:left w:val="nil"/>
              <w:bottom w:val="single" w:color="000000" w:sz="4" w:space="0"/>
              <w:right w:val="single" w:color="000000" w:sz="4" w:space="0"/>
            </w:tcBorders>
            <w:vAlign w:val="center"/>
          </w:tcPr>
          <w:p w14:paraId="6F5F4C24">
            <w:pPr>
              <w:jc w:val="right"/>
            </w:pPr>
          </w:p>
        </w:tc>
      </w:tr>
      <w:tr w14:paraId="622925A7">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321442D1">
            <w:pPr>
              <w:widowControl/>
              <w:jc w:val="left"/>
              <w:textAlignment w:val="center"/>
            </w:pPr>
            <w:r>
              <w:rPr>
                <w:kern w:val="0"/>
              </w:rPr>
              <w:t>22</w:t>
            </w:r>
            <w:r>
              <w:rPr>
                <w:rFonts w:hint="eastAsia"/>
                <w:kern w:val="0"/>
              </w:rPr>
              <w:t>9</w:t>
            </w:r>
          </w:p>
        </w:tc>
        <w:tc>
          <w:tcPr>
            <w:tcW w:w="5548" w:type="dxa"/>
            <w:tcBorders>
              <w:top w:val="single" w:color="000000" w:sz="4" w:space="0"/>
              <w:left w:val="nil"/>
              <w:bottom w:val="single" w:color="000000" w:sz="4" w:space="0"/>
              <w:right w:val="single" w:color="000000" w:sz="4" w:space="0"/>
            </w:tcBorders>
            <w:vAlign w:val="center"/>
          </w:tcPr>
          <w:p w14:paraId="3CB0062D">
            <w:pPr>
              <w:widowControl/>
              <w:spacing w:line="240" w:lineRule="exact"/>
              <w:jc w:val="left"/>
              <w:textAlignment w:val="center"/>
              <w:rPr>
                <w:spacing w:val="-8"/>
                <w:kern w:val="0"/>
              </w:rPr>
            </w:pPr>
            <w:r>
              <w:rPr>
                <w:spacing w:val="-8"/>
                <w:kern w:val="0"/>
              </w:rPr>
              <w:t>其他支出</w:t>
            </w:r>
          </w:p>
        </w:tc>
        <w:tc>
          <w:tcPr>
            <w:tcW w:w="2217" w:type="dxa"/>
            <w:tcBorders>
              <w:top w:val="single" w:color="000000" w:sz="4" w:space="0"/>
              <w:left w:val="nil"/>
              <w:bottom w:val="single" w:color="000000" w:sz="4" w:space="0"/>
              <w:right w:val="single" w:color="000000" w:sz="4" w:space="0"/>
            </w:tcBorders>
            <w:vAlign w:val="center"/>
          </w:tcPr>
          <w:p w14:paraId="4BCA9E4D">
            <w:pPr>
              <w:widowControl/>
              <w:jc w:val="right"/>
              <w:textAlignment w:val="center"/>
            </w:pPr>
            <w:r>
              <w:rPr>
                <w:rFonts w:hint="eastAsia"/>
              </w:rPr>
              <w:t>10.00</w:t>
            </w:r>
          </w:p>
        </w:tc>
        <w:tc>
          <w:tcPr>
            <w:tcW w:w="2217" w:type="dxa"/>
            <w:tcBorders>
              <w:top w:val="single" w:color="000000" w:sz="4" w:space="0"/>
              <w:left w:val="nil"/>
              <w:bottom w:val="single" w:color="000000" w:sz="4" w:space="0"/>
              <w:right w:val="single" w:color="000000" w:sz="4" w:space="0"/>
            </w:tcBorders>
            <w:vAlign w:val="center"/>
          </w:tcPr>
          <w:p w14:paraId="37948C53">
            <w:pPr>
              <w:jc w:val="right"/>
            </w:pPr>
          </w:p>
        </w:tc>
        <w:tc>
          <w:tcPr>
            <w:tcW w:w="2032" w:type="dxa"/>
            <w:tcBorders>
              <w:top w:val="single" w:color="000000" w:sz="4" w:space="0"/>
              <w:left w:val="nil"/>
              <w:bottom w:val="single" w:color="000000" w:sz="4" w:space="0"/>
              <w:right w:val="single" w:color="000000" w:sz="4" w:space="0"/>
            </w:tcBorders>
            <w:vAlign w:val="center"/>
          </w:tcPr>
          <w:p w14:paraId="5D101578">
            <w:pPr>
              <w:widowControl/>
              <w:jc w:val="right"/>
              <w:textAlignment w:val="center"/>
            </w:pPr>
            <w:r>
              <w:rPr>
                <w:rFonts w:hint="eastAsia"/>
              </w:rPr>
              <w:t>10.00</w:t>
            </w:r>
          </w:p>
        </w:tc>
      </w:tr>
      <w:tr w14:paraId="5800D8B6">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4248898A">
            <w:pPr>
              <w:widowControl/>
              <w:jc w:val="left"/>
              <w:textAlignment w:val="center"/>
            </w:pPr>
            <w:r>
              <w:rPr>
                <w:kern w:val="0"/>
              </w:rPr>
              <w:t>22</w:t>
            </w:r>
            <w:r>
              <w:rPr>
                <w:rFonts w:hint="eastAsia"/>
                <w:kern w:val="0"/>
              </w:rPr>
              <w:t>960</w:t>
            </w:r>
          </w:p>
        </w:tc>
        <w:tc>
          <w:tcPr>
            <w:tcW w:w="5548" w:type="dxa"/>
            <w:tcBorders>
              <w:top w:val="single" w:color="000000" w:sz="4" w:space="0"/>
              <w:left w:val="nil"/>
              <w:bottom w:val="single" w:color="000000" w:sz="4" w:space="0"/>
              <w:right w:val="single" w:color="000000" w:sz="4" w:space="0"/>
            </w:tcBorders>
            <w:vAlign w:val="center"/>
          </w:tcPr>
          <w:p w14:paraId="1550B957">
            <w:pPr>
              <w:widowControl/>
              <w:spacing w:line="240" w:lineRule="exact"/>
              <w:jc w:val="left"/>
              <w:textAlignment w:val="center"/>
              <w:rPr>
                <w:spacing w:val="-8"/>
                <w:kern w:val="0"/>
              </w:rPr>
            </w:pPr>
            <w:r>
              <w:rPr>
                <w:spacing w:val="-8"/>
                <w:kern w:val="0"/>
              </w:rPr>
              <w:t>彩票公益金安排的支出</w:t>
            </w:r>
          </w:p>
        </w:tc>
        <w:tc>
          <w:tcPr>
            <w:tcW w:w="2217" w:type="dxa"/>
            <w:tcBorders>
              <w:top w:val="single" w:color="000000" w:sz="4" w:space="0"/>
              <w:left w:val="nil"/>
              <w:bottom w:val="single" w:color="000000" w:sz="4" w:space="0"/>
              <w:right w:val="single" w:color="000000" w:sz="4" w:space="0"/>
            </w:tcBorders>
            <w:vAlign w:val="center"/>
          </w:tcPr>
          <w:p w14:paraId="2DD1B7BD">
            <w:pPr>
              <w:widowControl/>
              <w:jc w:val="right"/>
              <w:textAlignment w:val="center"/>
            </w:pPr>
            <w:r>
              <w:rPr>
                <w:rFonts w:hint="eastAsia"/>
              </w:rPr>
              <w:t>10.00</w:t>
            </w:r>
          </w:p>
        </w:tc>
        <w:tc>
          <w:tcPr>
            <w:tcW w:w="2217" w:type="dxa"/>
            <w:tcBorders>
              <w:top w:val="single" w:color="000000" w:sz="4" w:space="0"/>
              <w:left w:val="nil"/>
              <w:bottom w:val="single" w:color="000000" w:sz="4" w:space="0"/>
              <w:right w:val="single" w:color="000000" w:sz="4" w:space="0"/>
            </w:tcBorders>
            <w:vAlign w:val="center"/>
          </w:tcPr>
          <w:p w14:paraId="554D9DC2">
            <w:pPr>
              <w:jc w:val="right"/>
            </w:pPr>
          </w:p>
        </w:tc>
        <w:tc>
          <w:tcPr>
            <w:tcW w:w="2032" w:type="dxa"/>
            <w:tcBorders>
              <w:top w:val="single" w:color="000000" w:sz="4" w:space="0"/>
              <w:left w:val="nil"/>
              <w:bottom w:val="single" w:color="000000" w:sz="4" w:space="0"/>
              <w:right w:val="single" w:color="000000" w:sz="4" w:space="0"/>
            </w:tcBorders>
            <w:vAlign w:val="center"/>
          </w:tcPr>
          <w:p w14:paraId="12E30CDD">
            <w:pPr>
              <w:widowControl/>
              <w:jc w:val="right"/>
              <w:textAlignment w:val="center"/>
            </w:pPr>
            <w:r>
              <w:rPr>
                <w:rFonts w:hint="eastAsia"/>
              </w:rPr>
              <w:t>10.00</w:t>
            </w:r>
          </w:p>
        </w:tc>
      </w:tr>
      <w:tr w14:paraId="1220BAF2">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14:paraId="0967BA3E">
            <w:pPr>
              <w:widowControl/>
              <w:jc w:val="left"/>
              <w:textAlignment w:val="center"/>
            </w:pPr>
            <w:r>
              <w:rPr>
                <w:kern w:val="0"/>
              </w:rPr>
              <w:t>22</w:t>
            </w:r>
            <w:r>
              <w:rPr>
                <w:rFonts w:hint="eastAsia"/>
                <w:kern w:val="0"/>
              </w:rPr>
              <w:t>96002</w:t>
            </w:r>
          </w:p>
        </w:tc>
        <w:tc>
          <w:tcPr>
            <w:tcW w:w="5548" w:type="dxa"/>
            <w:tcBorders>
              <w:top w:val="single" w:color="000000" w:sz="4" w:space="0"/>
              <w:left w:val="nil"/>
              <w:bottom w:val="single" w:color="000000" w:sz="4" w:space="0"/>
              <w:right w:val="single" w:color="000000" w:sz="4" w:space="0"/>
            </w:tcBorders>
            <w:vAlign w:val="center"/>
          </w:tcPr>
          <w:p w14:paraId="2D0EA4CB">
            <w:pPr>
              <w:widowControl/>
              <w:spacing w:line="240" w:lineRule="exact"/>
              <w:jc w:val="left"/>
              <w:textAlignment w:val="center"/>
              <w:rPr>
                <w:spacing w:val="-8"/>
                <w:kern w:val="0"/>
              </w:rPr>
            </w:pPr>
            <w:r>
              <w:rPr>
                <w:spacing w:val="-8"/>
                <w:kern w:val="0"/>
              </w:rPr>
              <w:t>用于社会福利的彩票公益金支出</w:t>
            </w:r>
          </w:p>
        </w:tc>
        <w:tc>
          <w:tcPr>
            <w:tcW w:w="2217" w:type="dxa"/>
            <w:tcBorders>
              <w:top w:val="single" w:color="000000" w:sz="4" w:space="0"/>
              <w:left w:val="nil"/>
              <w:bottom w:val="single" w:color="000000" w:sz="4" w:space="0"/>
              <w:right w:val="single" w:color="000000" w:sz="4" w:space="0"/>
            </w:tcBorders>
            <w:vAlign w:val="center"/>
          </w:tcPr>
          <w:p w14:paraId="48531D47">
            <w:pPr>
              <w:widowControl/>
              <w:jc w:val="right"/>
              <w:textAlignment w:val="center"/>
            </w:pPr>
            <w:r>
              <w:rPr>
                <w:rFonts w:hint="eastAsia"/>
              </w:rPr>
              <w:t>10.00</w:t>
            </w:r>
          </w:p>
        </w:tc>
        <w:tc>
          <w:tcPr>
            <w:tcW w:w="2217" w:type="dxa"/>
            <w:tcBorders>
              <w:top w:val="single" w:color="000000" w:sz="4" w:space="0"/>
              <w:left w:val="nil"/>
              <w:bottom w:val="single" w:color="000000" w:sz="4" w:space="0"/>
              <w:right w:val="single" w:color="000000" w:sz="4" w:space="0"/>
            </w:tcBorders>
            <w:vAlign w:val="center"/>
          </w:tcPr>
          <w:p w14:paraId="702D2ADC">
            <w:pPr>
              <w:jc w:val="right"/>
            </w:pPr>
          </w:p>
        </w:tc>
        <w:tc>
          <w:tcPr>
            <w:tcW w:w="2032" w:type="dxa"/>
            <w:tcBorders>
              <w:top w:val="single" w:color="000000" w:sz="4" w:space="0"/>
              <w:left w:val="nil"/>
              <w:bottom w:val="single" w:color="000000" w:sz="4" w:space="0"/>
              <w:right w:val="single" w:color="000000" w:sz="4" w:space="0"/>
            </w:tcBorders>
            <w:vAlign w:val="center"/>
          </w:tcPr>
          <w:p w14:paraId="54ED3835">
            <w:pPr>
              <w:widowControl/>
              <w:jc w:val="right"/>
              <w:textAlignment w:val="center"/>
            </w:pPr>
            <w:r>
              <w:rPr>
                <w:rFonts w:hint="eastAsia"/>
              </w:rPr>
              <w:t>10.00</w:t>
            </w:r>
          </w:p>
        </w:tc>
      </w:tr>
    </w:tbl>
    <w:p w14:paraId="33F84DA5">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247B1806">
      <w:pPr>
        <w:pStyle w:val="2"/>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14:paraId="083AFE8C">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14:paraId="4A8656A7">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政府采购预算明细表</w:t>
            </w:r>
          </w:p>
        </w:tc>
      </w:tr>
      <w:tr w14:paraId="2623DD33">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14:paraId="283858A3">
            <w:pPr>
              <w:jc w:val="center"/>
            </w:pPr>
          </w:p>
        </w:tc>
        <w:tc>
          <w:tcPr>
            <w:tcW w:w="1193" w:type="dxa"/>
            <w:tcBorders>
              <w:top w:val="nil"/>
              <w:left w:val="nil"/>
              <w:bottom w:val="nil"/>
              <w:right w:val="nil"/>
            </w:tcBorders>
            <w:vAlign w:val="center"/>
          </w:tcPr>
          <w:p w14:paraId="18DD4C76"/>
        </w:tc>
        <w:tc>
          <w:tcPr>
            <w:tcW w:w="2389" w:type="dxa"/>
            <w:gridSpan w:val="2"/>
            <w:tcBorders>
              <w:top w:val="nil"/>
              <w:left w:val="nil"/>
              <w:bottom w:val="nil"/>
              <w:right w:val="nil"/>
            </w:tcBorders>
            <w:vAlign w:val="center"/>
          </w:tcPr>
          <w:p w14:paraId="2D99A63F"/>
        </w:tc>
        <w:tc>
          <w:tcPr>
            <w:tcW w:w="1194" w:type="dxa"/>
            <w:tcBorders>
              <w:top w:val="nil"/>
              <w:left w:val="nil"/>
              <w:bottom w:val="nil"/>
              <w:right w:val="nil"/>
            </w:tcBorders>
            <w:vAlign w:val="center"/>
          </w:tcPr>
          <w:p w14:paraId="19C0178C"/>
        </w:tc>
        <w:tc>
          <w:tcPr>
            <w:tcW w:w="1194" w:type="dxa"/>
            <w:tcBorders>
              <w:top w:val="nil"/>
              <w:left w:val="nil"/>
              <w:bottom w:val="nil"/>
              <w:right w:val="nil"/>
            </w:tcBorders>
            <w:vAlign w:val="center"/>
          </w:tcPr>
          <w:p w14:paraId="0A35E9A8"/>
        </w:tc>
        <w:tc>
          <w:tcPr>
            <w:tcW w:w="1195" w:type="dxa"/>
            <w:tcBorders>
              <w:top w:val="nil"/>
              <w:left w:val="nil"/>
              <w:bottom w:val="nil"/>
              <w:right w:val="nil"/>
            </w:tcBorders>
            <w:vAlign w:val="center"/>
          </w:tcPr>
          <w:p w14:paraId="1A0E6F18"/>
        </w:tc>
        <w:tc>
          <w:tcPr>
            <w:tcW w:w="1194" w:type="dxa"/>
            <w:tcBorders>
              <w:top w:val="nil"/>
              <w:left w:val="nil"/>
              <w:bottom w:val="nil"/>
              <w:right w:val="nil"/>
            </w:tcBorders>
            <w:vAlign w:val="center"/>
          </w:tcPr>
          <w:p w14:paraId="2AB8F902"/>
        </w:tc>
        <w:tc>
          <w:tcPr>
            <w:tcW w:w="1194" w:type="dxa"/>
            <w:tcBorders>
              <w:top w:val="nil"/>
              <w:left w:val="nil"/>
              <w:bottom w:val="nil"/>
              <w:right w:val="nil"/>
            </w:tcBorders>
            <w:vAlign w:val="center"/>
          </w:tcPr>
          <w:p w14:paraId="1ACCB7FE"/>
        </w:tc>
        <w:tc>
          <w:tcPr>
            <w:tcW w:w="1194" w:type="dxa"/>
            <w:tcBorders>
              <w:top w:val="nil"/>
              <w:left w:val="nil"/>
              <w:bottom w:val="nil"/>
              <w:right w:val="nil"/>
            </w:tcBorders>
            <w:vAlign w:val="center"/>
          </w:tcPr>
          <w:p w14:paraId="708323BF"/>
        </w:tc>
        <w:tc>
          <w:tcPr>
            <w:tcW w:w="2009" w:type="dxa"/>
            <w:gridSpan w:val="2"/>
            <w:tcBorders>
              <w:top w:val="nil"/>
              <w:left w:val="nil"/>
              <w:bottom w:val="nil"/>
              <w:right w:val="nil"/>
            </w:tcBorders>
            <w:vAlign w:val="center"/>
          </w:tcPr>
          <w:p w14:paraId="043D7B3B">
            <w:pPr>
              <w:widowControl/>
              <w:jc w:val="right"/>
              <w:textAlignment w:val="center"/>
            </w:pPr>
            <w:r>
              <w:rPr>
                <w:kern w:val="0"/>
              </w:rPr>
              <w:t>单位：万元</w:t>
            </w:r>
          </w:p>
        </w:tc>
      </w:tr>
      <w:tr w14:paraId="02AB9C0F">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6A96A1E9">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14:paraId="29351C50">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14:paraId="64CDE473">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14:paraId="1248280D">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14:paraId="5333EA00">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14:paraId="6D277DA6">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14:paraId="77E746F1">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14:paraId="330A9BEC">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14:paraId="273D1611">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14:paraId="2925488E">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14:paraId="2917BED1">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14:paraId="095775EA">
            <w:pPr>
              <w:widowControl/>
              <w:jc w:val="center"/>
              <w:textAlignment w:val="center"/>
            </w:pPr>
            <w:r>
              <w:rPr>
                <w:kern w:val="0"/>
              </w:rPr>
              <w:t>其他收入</w:t>
            </w:r>
          </w:p>
        </w:tc>
      </w:tr>
      <w:tr w14:paraId="771D52F1">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DEC484F">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14:paraId="425E8D6F">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14:paraId="687107EE">
            <w:pPr>
              <w:jc w:val="right"/>
            </w:pPr>
          </w:p>
        </w:tc>
        <w:tc>
          <w:tcPr>
            <w:tcW w:w="1195" w:type="dxa"/>
            <w:tcBorders>
              <w:top w:val="single" w:color="000000" w:sz="4" w:space="0"/>
              <w:left w:val="nil"/>
              <w:bottom w:val="single" w:color="000000" w:sz="4" w:space="0"/>
              <w:right w:val="single" w:color="000000" w:sz="4" w:space="0"/>
            </w:tcBorders>
            <w:vAlign w:val="center"/>
          </w:tcPr>
          <w:p w14:paraId="70D49F9B">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14:paraId="238F1CA9">
            <w:pPr>
              <w:jc w:val="right"/>
            </w:pPr>
          </w:p>
        </w:tc>
        <w:tc>
          <w:tcPr>
            <w:tcW w:w="1194" w:type="dxa"/>
            <w:tcBorders>
              <w:top w:val="single" w:color="000000" w:sz="4" w:space="0"/>
              <w:left w:val="nil"/>
              <w:bottom w:val="single" w:color="000000" w:sz="4" w:space="0"/>
              <w:right w:val="single" w:color="000000" w:sz="4" w:space="0"/>
            </w:tcBorders>
            <w:vAlign w:val="center"/>
          </w:tcPr>
          <w:p w14:paraId="4E44579F">
            <w:pPr>
              <w:jc w:val="right"/>
            </w:pPr>
          </w:p>
        </w:tc>
        <w:tc>
          <w:tcPr>
            <w:tcW w:w="1195" w:type="dxa"/>
            <w:tcBorders>
              <w:top w:val="single" w:color="000000" w:sz="4" w:space="0"/>
              <w:left w:val="nil"/>
              <w:bottom w:val="single" w:color="000000" w:sz="4" w:space="0"/>
              <w:right w:val="single" w:color="000000" w:sz="4" w:space="0"/>
            </w:tcBorders>
            <w:vAlign w:val="center"/>
          </w:tcPr>
          <w:p w14:paraId="2960E3E1">
            <w:pPr>
              <w:jc w:val="right"/>
            </w:pPr>
          </w:p>
        </w:tc>
        <w:tc>
          <w:tcPr>
            <w:tcW w:w="1194" w:type="dxa"/>
            <w:tcBorders>
              <w:top w:val="single" w:color="000000" w:sz="4" w:space="0"/>
              <w:left w:val="nil"/>
              <w:bottom w:val="single" w:color="000000" w:sz="4" w:space="0"/>
              <w:right w:val="single" w:color="000000" w:sz="4" w:space="0"/>
            </w:tcBorders>
            <w:vAlign w:val="center"/>
          </w:tcPr>
          <w:p w14:paraId="01718347">
            <w:pPr>
              <w:jc w:val="right"/>
            </w:pPr>
          </w:p>
        </w:tc>
        <w:tc>
          <w:tcPr>
            <w:tcW w:w="1194" w:type="dxa"/>
            <w:tcBorders>
              <w:top w:val="single" w:color="000000" w:sz="4" w:space="0"/>
              <w:left w:val="nil"/>
              <w:bottom w:val="single" w:color="000000" w:sz="4" w:space="0"/>
              <w:right w:val="single" w:color="000000" w:sz="4" w:space="0"/>
            </w:tcBorders>
            <w:vAlign w:val="center"/>
          </w:tcPr>
          <w:p w14:paraId="7F2CD054">
            <w:pPr>
              <w:jc w:val="right"/>
            </w:pPr>
          </w:p>
        </w:tc>
        <w:tc>
          <w:tcPr>
            <w:tcW w:w="1194" w:type="dxa"/>
            <w:tcBorders>
              <w:top w:val="single" w:color="000000" w:sz="4" w:space="0"/>
              <w:left w:val="nil"/>
              <w:bottom w:val="single" w:color="000000" w:sz="4" w:space="0"/>
              <w:right w:val="single" w:color="000000" w:sz="4" w:space="0"/>
            </w:tcBorders>
            <w:vAlign w:val="center"/>
          </w:tcPr>
          <w:p w14:paraId="7F7FD87E">
            <w:pPr>
              <w:jc w:val="right"/>
            </w:pPr>
          </w:p>
        </w:tc>
        <w:tc>
          <w:tcPr>
            <w:tcW w:w="1195" w:type="dxa"/>
            <w:tcBorders>
              <w:top w:val="single" w:color="000000" w:sz="4" w:space="0"/>
              <w:left w:val="nil"/>
              <w:bottom w:val="single" w:color="000000" w:sz="4" w:space="0"/>
              <w:right w:val="single" w:color="000000" w:sz="4" w:space="0"/>
            </w:tcBorders>
            <w:vAlign w:val="center"/>
          </w:tcPr>
          <w:p w14:paraId="7AB3AFA2">
            <w:pPr>
              <w:jc w:val="right"/>
            </w:pPr>
          </w:p>
        </w:tc>
        <w:tc>
          <w:tcPr>
            <w:tcW w:w="814" w:type="dxa"/>
            <w:tcBorders>
              <w:top w:val="single" w:color="000000" w:sz="4" w:space="0"/>
              <w:left w:val="nil"/>
              <w:bottom w:val="single" w:color="000000" w:sz="4" w:space="0"/>
              <w:right w:val="single" w:color="000000" w:sz="4" w:space="0"/>
            </w:tcBorders>
            <w:vAlign w:val="center"/>
          </w:tcPr>
          <w:p w14:paraId="488D1F97">
            <w:pPr>
              <w:jc w:val="right"/>
            </w:pPr>
          </w:p>
        </w:tc>
      </w:tr>
      <w:tr w14:paraId="293281E1">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0FCC74A">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14:paraId="232DFA53">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14:paraId="44F29F5C">
            <w:pPr>
              <w:jc w:val="right"/>
            </w:pPr>
          </w:p>
        </w:tc>
        <w:tc>
          <w:tcPr>
            <w:tcW w:w="1195" w:type="dxa"/>
            <w:tcBorders>
              <w:top w:val="single" w:color="000000" w:sz="4" w:space="0"/>
              <w:left w:val="nil"/>
              <w:bottom w:val="single" w:color="000000" w:sz="4" w:space="0"/>
              <w:right w:val="single" w:color="000000" w:sz="4" w:space="0"/>
            </w:tcBorders>
            <w:vAlign w:val="center"/>
          </w:tcPr>
          <w:p w14:paraId="6D53C757">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14:paraId="3D2F34FF">
            <w:pPr>
              <w:jc w:val="right"/>
            </w:pPr>
          </w:p>
        </w:tc>
        <w:tc>
          <w:tcPr>
            <w:tcW w:w="1194" w:type="dxa"/>
            <w:tcBorders>
              <w:top w:val="single" w:color="000000" w:sz="4" w:space="0"/>
              <w:left w:val="nil"/>
              <w:bottom w:val="single" w:color="000000" w:sz="4" w:space="0"/>
              <w:right w:val="single" w:color="000000" w:sz="4" w:space="0"/>
            </w:tcBorders>
            <w:vAlign w:val="center"/>
          </w:tcPr>
          <w:p w14:paraId="5BAFAA9A">
            <w:pPr>
              <w:jc w:val="right"/>
            </w:pPr>
          </w:p>
        </w:tc>
        <w:tc>
          <w:tcPr>
            <w:tcW w:w="1195" w:type="dxa"/>
            <w:tcBorders>
              <w:top w:val="single" w:color="000000" w:sz="4" w:space="0"/>
              <w:left w:val="nil"/>
              <w:bottom w:val="single" w:color="000000" w:sz="4" w:space="0"/>
              <w:right w:val="single" w:color="000000" w:sz="4" w:space="0"/>
            </w:tcBorders>
            <w:vAlign w:val="center"/>
          </w:tcPr>
          <w:p w14:paraId="41849222">
            <w:pPr>
              <w:jc w:val="right"/>
            </w:pPr>
          </w:p>
        </w:tc>
        <w:tc>
          <w:tcPr>
            <w:tcW w:w="1194" w:type="dxa"/>
            <w:tcBorders>
              <w:top w:val="single" w:color="000000" w:sz="4" w:space="0"/>
              <w:left w:val="nil"/>
              <w:bottom w:val="single" w:color="000000" w:sz="4" w:space="0"/>
              <w:right w:val="single" w:color="000000" w:sz="4" w:space="0"/>
            </w:tcBorders>
            <w:vAlign w:val="center"/>
          </w:tcPr>
          <w:p w14:paraId="199290DD">
            <w:pPr>
              <w:jc w:val="right"/>
            </w:pPr>
          </w:p>
        </w:tc>
        <w:tc>
          <w:tcPr>
            <w:tcW w:w="1194" w:type="dxa"/>
            <w:tcBorders>
              <w:top w:val="single" w:color="000000" w:sz="4" w:space="0"/>
              <w:left w:val="nil"/>
              <w:bottom w:val="single" w:color="000000" w:sz="4" w:space="0"/>
              <w:right w:val="single" w:color="000000" w:sz="4" w:space="0"/>
            </w:tcBorders>
            <w:vAlign w:val="center"/>
          </w:tcPr>
          <w:p w14:paraId="1F4CD982">
            <w:pPr>
              <w:jc w:val="right"/>
            </w:pPr>
          </w:p>
        </w:tc>
        <w:tc>
          <w:tcPr>
            <w:tcW w:w="1194" w:type="dxa"/>
            <w:tcBorders>
              <w:top w:val="single" w:color="000000" w:sz="4" w:space="0"/>
              <w:left w:val="nil"/>
              <w:bottom w:val="single" w:color="000000" w:sz="4" w:space="0"/>
              <w:right w:val="single" w:color="000000" w:sz="4" w:space="0"/>
            </w:tcBorders>
            <w:vAlign w:val="center"/>
          </w:tcPr>
          <w:p w14:paraId="3431120A">
            <w:pPr>
              <w:jc w:val="right"/>
            </w:pPr>
          </w:p>
        </w:tc>
        <w:tc>
          <w:tcPr>
            <w:tcW w:w="1195" w:type="dxa"/>
            <w:tcBorders>
              <w:top w:val="single" w:color="000000" w:sz="4" w:space="0"/>
              <w:left w:val="nil"/>
              <w:bottom w:val="single" w:color="000000" w:sz="4" w:space="0"/>
              <w:right w:val="single" w:color="000000" w:sz="4" w:space="0"/>
            </w:tcBorders>
            <w:vAlign w:val="center"/>
          </w:tcPr>
          <w:p w14:paraId="03B3B595">
            <w:pPr>
              <w:jc w:val="right"/>
            </w:pPr>
          </w:p>
        </w:tc>
        <w:tc>
          <w:tcPr>
            <w:tcW w:w="814" w:type="dxa"/>
            <w:tcBorders>
              <w:top w:val="single" w:color="000000" w:sz="4" w:space="0"/>
              <w:left w:val="nil"/>
              <w:bottom w:val="single" w:color="000000" w:sz="4" w:space="0"/>
              <w:right w:val="single" w:color="000000" w:sz="4" w:space="0"/>
            </w:tcBorders>
            <w:vAlign w:val="center"/>
          </w:tcPr>
          <w:p w14:paraId="5CF4A078">
            <w:pPr>
              <w:jc w:val="right"/>
            </w:pPr>
          </w:p>
        </w:tc>
      </w:tr>
      <w:tr w14:paraId="4461181D">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5D7182F">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14:paraId="482ECFCC">
            <w:pPr>
              <w:jc w:val="right"/>
            </w:pPr>
          </w:p>
        </w:tc>
        <w:tc>
          <w:tcPr>
            <w:tcW w:w="1194" w:type="dxa"/>
            <w:tcBorders>
              <w:top w:val="single" w:color="000000" w:sz="4" w:space="0"/>
              <w:left w:val="nil"/>
              <w:bottom w:val="single" w:color="000000" w:sz="4" w:space="0"/>
              <w:right w:val="single" w:color="000000" w:sz="4" w:space="0"/>
            </w:tcBorders>
            <w:vAlign w:val="center"/>
          </w:tcPr>
          <w:p w14:paraId="2C30922B">
            <w:pPr>
              <w:jc w:val="right"/>
            </w:pPr>
          </w:p>
        </w:tc>
        <w:tc>
          <w:tcPr>
            <w:tcW w:w="1195" w:type="dxa"/>
            <w:tcBorders>
              <w:top w:val="single" w:color="000000" w:sz="4" w:space="0"/>
              <w:left w:val="nil"/>
              <w:bottom w:val="single" w:color="000000" w:sz="4" w:space="0"/>
              <w:right w:val="single" w:color="000000" w:sz="4" w:space="0"/>
            </w:tcBorders>
            <w:vAlign w:val="center"/>
          </w:tcPr>
          <w:p w14:paraId="7FAA5AD5">
            <w:pPr>
              <w:jc w:val="right"/>
            </w:pPr>
          </w:p>
        </w:tc>
        <w:tc>
          <w:tcPr>
            <w:tcW w:w="1194" w:type="dxa"/>
            <w:tcBorders>
              <w:top w:val="single" w:color="000000" w:sz="4" w:space="0"/>
              <w:left w:val="nil"/>
              <w:bottom w:val="single" w:color="000000" w:sz="4" w:space="0"/>
              <w:right w:val="single" w:color="000000" w:sz="4" w:space="0"/>
            </w:tcBorders>
            <w:vAlign w:val="center"/>
          </w:tcPr>
          <w:p w14:paraId="0D3D25D4">
            <w:pPr>
              <w:jc w:val="right"/>
            </w:pPr>
          </w:p>
        </w:tc>
        <w:tc>
          <w:tcPr>
            <w:tcW w:w="1194" w:type="dxa"/>
            <w:tcBorders>
              <w:top w:val="single" w:color="000000" w:sz="4" w:space="0"/>
              <w:left w:val="nil"/>
              <w:bottom w:val="single" w:color="000000" w:sz="4" w:space="0"/>
              <w:right w:val="single" w:color="000000" w:sz="4" w:space="0"/>
            </w:tcBorders>
            <w:vAlign w:val="center"/>
          </w:tcPr>
          <w:p w14:paraId="3D280ED9">
            <w:pPr>
              <w:jc w:val="right"/>
            </w:pPr>
          </w:p>
        </w:tc>
        <w:tc>
          <w:tcPr>
            <w:tcW w:w="1195" w:type="dxa"/>
            <w:tcBorders>
              <w:top w:val="single" w:color="000000" w:sz="4" w:space="0"/>
              <w:left w:val="nil"/>
              <w:bottom w:val="single" w:color="000000" w:sz="4" w:space="0"/>
              <w:right w:val="single" w:color="000000" w:sz="4" w:space="0"/>
            </w:tcBorders>
            <w:vAlign w:val="center"/>
          </w:tcPr>
          <w:p w14:paraId="3CE90721">
            <w:pPr>
              <w:jc w:val="right"/>
            </w:pPr>
          </w:p>
        </w:tc>
        <w:tc>
          <w:tcPr>
            <w:tcW w:w="1194" w:type="dxa"/>
            <w:tcBorders>
              <w:top w:val="single" w:color="000000" w:sz="4" w:space="0"/>
              <w:left w:val="nil"/>
              <w:bottom w:val="single" w:color="000000" w:sz="4" w:space="0"/>
              <w:right w:val="single" w:color="000000" w:sz="4" w:space="0"/>
            </w:tcBorders>
            <w:vAlign w:val="center"/>
          </w:tcPr>
          <w:p w14:paraId="0CC20A49">
            <w:pPr>
              <w:jc w:val="right"/>
            </w:pPr>
          </w:p>
        </w:tc>
        <w:tc>
          <w:tcPr>
            <w:tcW w:w="1194" w:type="dxa"/>
            <w:tcBorders>
              <w:top w:val="single" w:color="000000" w:sz="4" w:space="0"/>
              <w:left w:val="nil"/>
              <w:bottom w:val="single" w:color="000000" w:sz="4" w:space="0"/>
              <w:right w:val="single" w:color="000000" w:sz="4" w:space="0"/>
            </w:tcBorders>
            <w:vAlign w:val="center"/>
          </w:tcPr>
          <w:p w14:paraId="64AB38A7">
            <w:pPr>
              <w:jc w:val="right"/>
            </w:pPr>
          </w:p>
        </w:tc>
        <w:tc>
          <w:tcPr>
            <w:tcW w:w="1194" w:type="dxa"/>
            <w:tcBorders>
              <w:top w:val="single" w:color="000000" w:sz="4" w:space="0"/>
              <w:left w:val="nil"/>
              <w:bottom w:val="single" w:color="000000" w:sz="4" w:space="0"/>
              <w:right w:val="single" w:color="000000" w:sz="4" w:space="0"/>
            </w:tcBorders>
            <w:vAlign w:val="center"/>
          </w:tcPr>
          <w:p w14:paraId="28194127">
            <w:pPr>
              <w:jc w:val="right"/>
            </w:pPr>
          </w:p>
        </w:tc>
        <w:tc>
          <w:tcPr>
            <w:tcW w:w="1195" w:type="dxa"/>
            <w:tcBorders>
              <w:top w:val="single" w:color="000000" w:sz="4" w:space="0"/>
              <w:left w:val="nil"/>
              <w:bottom w:val="single" w:color="000000" w:sz="4" w:space="0"/>
              <w:right w:val="single" w:color="000000" w:sz="4" w:space="0"/>
            </w:tcBorders>
            <w:vAlign w:val="center"/>
          </w:tcPr>
          <w:p w14:paraId="16AE40CB">
            <w:pPr>
              <w:jc w:val="right"/>
            </w:pPr>
          </w:p>
        </w:tc>
        <w:tc>
          <w:tcPr>
            <w:tcW w:w="814" w:type="dxa"/>
            <w:tcBorders>
              <w:top w:val="single" w:color="000000" w:sz="4" w:space="0"/>
              <w:left w:val="nil"/>
              <w:bottom w:val="single" w:color="000000" w:sz="4" w:space="0"/>
              <w:right w:val="single" w:color="000000" w:sz="4" w:space="0"/>
            </w:tcBorders>
            <w:vAlign w:val="center"/>
          </w:tcPr>
          <w:p w14:paraId="587212B4">
            <w:pPr>
              <w:jc w:val="right"/>
            </w:pPr>
          </w:p>
        </w:tc>
      </w:tr>
      <w:tr w14:paraId="6EEFCADF">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80BFDC1">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14:paraId="131D7B6E">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14:paraId="101BDC36">
            <w:pPr>
              <w:jc w:val="right"/>
            </w:pPr>
          </w:p>
        </w:tc>
        <w:tc>
          <w:tcPr>
            <w:tcW w:w="1195" w:type="dxa"/>
            <w:tcBorders>
              <w:top w:val="single" w:color="000000" w:sz="4" w:space="0"/>
              <w:left w:val="nil"/>
              <w:bottom w:val="single" w:color="000000" w:sz="4" w:space="0"/>
              <w:right w:val="single" w:color="000000" w:sz="4" w:space="0"/>
            </w:tcBorders>
            <w:vAlign w:val="center"/>
          </w:tcPr>
          <w:p w14:paraId="5C8CDEFA">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14:paraId="53C8F282">
            <w:pPr>
              <w:jc w:val="right"/>
            </w:pPr>
          </w:p>
        </w:tc>
        <w:tc>
          <w:tcPr>
            <w:tcW w:w="1194" w:type="dxa"/>
            <w:tcBorders>
              <w:top w:val="single" w:color="000000" w:sz="4" w:space="0"/>
              <w:left w:val="nil"/>
              <w:bottom w:val="single" w:color="000000" w:sz="4" w:space="0"/>
              <w:right w:val="single" w:color="000000" w:sz="4" w:space="0"/>
            </w:tcBorders>
            <w:vAlign w:val="center"/>
          </w:tcPr>
          <w:p w14:paraId="35562421">
            <w:pPr>
              <w:jc w:val="right"/>
            </w:pPr>
          </w:p>
        </w:tc>
        <w:tc>
          <w:tcPr>
            <w:tcW w:w="1195" w:type="dxa"/>
            <w:tcBorders>
              <w:top w:val="single" w:color="000000" w:sz="4" w:space="0"/>
              <w:left w:val="nil"/>
              <w:bottom w:val="single" w:color="000000" w:sz="4" w:space="0"/>
              <w:right w:val="single" w:color="000000" w:sz="4" w:space="0"/>
            </w:tcBorders>
            <w:vAlign w:val="center"/>
          </w:tcPr>
          <w:p w14:paraId="37383B96">
            <w:pPr>
              <w:jc w:val="right"/>
            </w:pPr>
          </w:p>
        </w:tc>
        <w:tc>
          <w:tcPr>
            <w:tcW w:w="1194" w:type="dxa"/>
            <w:tcBorders>
              <w:top w:val="single" w:color="000000" w:sz="4" w:space="0"/>
              <w:left w:val="nil"/>
              <w:bottom w:val="single" w:color="000000" w:sz="4" w:space="0"/>
              <w:right w:val="single" w:color="000000" w:sz="4" w:space="0"/>
            </w:tcBorders>
            <w:vAlign w:val="center"/>
          </w:tcPr>
          <w:p w14:paraId="4E64AE87">
            <w:pPr>
              <w:jc w:val="right"/>
            </w:pPr>
          </w:p>
        </w:tc>
        <w:tc>
          <w:tcPr>
            <w:tcW w:w="1194" w:type="dxa"/>
            <w:tcBorders>
              <w:top w:val="single" w:color="000000" w:sz="4" w:space="0"/>
              <w:left w:val="nil"/>
              <w:bottom w:val="single" w:color="000000" w:sz="4" w:space="0"/>
              <w:right w:val="single" w:color="000000" w:sz="4" w:space="0"/>
            </w:tcBorders>
            <w:vAlign w:val="center"/>
          </w:tcPr>
          <w:p w14:paraId="298719CF">
            <w:pPr>
              <w:jc w:val="right"/>
            </w:pPr>
          </w:p>
        </w:tc>
        <w:tc>
          <w:tcPr>
            <w:tcW w:w="1194" w:type="dxa"/>
            <w:tcBorders>
              <w:top w:val="single" w:color="000000" w:sz="4" w:space="0"/>
              <w:left w:val="nil"/>
              <w:bottom w:val="single" w:color="000000" w:sz="4" w:space="0"/>
              <w:right w:val="single" w:color="000000" w:sz="4" w:space="0"/>
            </w:tcBorders>
            <w:vAlign w:val="center"/>
          </w:tcPr>
          <w:p w14:paraId="08185308">
            <w:pPr>
              <w:jc w:val="right"/>
            </w:pPr>
          </w:p>
        </w:tc>
        <w:tc>
          <w:tcPr>
            <w:tcW w:w="1195" w:type="dxa"/>
            <w:tcBorders>
              <w:top w:val="single" w:color="000000" w:sz="4" w:space="0"/>
              <w:left w:val="nil"/>
              <w:bottom w:val="single" w:color="000000" w:sz="4" w:space="0"/>
              <w:right w:val="single" w:color="000000" w:sz="4" w:space="0"/>
            </w:tcBorders>
            <w:vAlign w:val="center"/>
          </w:tcPr>
          <w:p w14:paraId="6D8147F2">
            <w:pPr>
              <w:jc w:val="right"/>
            </w:pPr>
          </w:p>
        </w:tc>
        <w:tc>
          <w:tcPr>
            <w:tcW w:w="814" w:type="dxa"/>
            <w:tcBorders>
              <w:top w:val="single" w:color="000000" w:sz="4" w:space="0"/>
              <w:left w:val="nil"/>
              <w:bottom w:val="single" w:color="000000" w:sz="4" w:space="0"/>
              <w:right w:val="single" w:color="000000" w:sz="4" w:space="0"/>
            </w:tcBorders>
            <w:vAlign w:val="center"/>
          </w:tcPr>
          <w:p w14:paraId="60D0B0B0">
            <w:pPr>
              <w:jc w:val="right"/>
            </w:pPr>
          </w:p>
        </w:tc>
      </w:tr>
    </w:tbl>
    <w:p w14:paraId="3C2BFA64">
      <w:pPr>
        <w:pStyle w:val="2"/>
        <w:rPr>
          <w:rFonts w:eastAsia="仿宋_GB2312"/>
          <w:sz w:val="20"/>
          <w:szCs w:val="20"/>
        </w:rPr>
      </w:pPr>
    </w:p>
    <w:p w14:paraId="3EEE99CE">
      <w:pPr>
        <w:pStyle w:val="2"/>
        <w:rPr>
          <w:rFonts w:eastAsia="仿宋_GB2312"/>
          <w:sz w:val="20"/>
          <w:szCs w:val="20"/>
        </w:rPr>
      </w:pPr>
    </w:p>
    <w:p w14:paraId="311EC01C">
      <w:pPr>
        <w:pStyle w:val="2"/>
        <w:rPr>
          <w:rFonts w:eastAsia="仿宋_GB2312"/>
          <w:sz w:val="20"/>
          <w:szCs w:val="20"/>
        </w:rPr>
      </w:pPr>
    </w:p>
    <w:p w14:paraId="3ED6EBE2">
      <w:pPr>
        <w:pStyle w:val="2"/>
        <w:rPr>
          <w:rFonts w:eastAsia="仿宋_GB2312"/>
          <w:sz w:val="20"/>
          <w:szCs w:val="20"/>
        </w:rPr>
      </w:pPr>
    </w:p>
    <w:p w14:paraId="685336AA">
      <w:pPr>
        <w:pStyle w:val="2"/>
        <w:rPr>
          <w:rFonts w:eastAsia="仿宋_GB2312"/>
          <w:sz w:val="20"/>
          <w:szCs w:val="20"/>
        </w:rPr>
      </w:pPr>
    </w:p>
    <w:p w14:paraId="0ECA06F4">
      <w:pPr>
        <w:pStyle w:val="2"/>
        <w:rPr>
          <w:rFonts w:eastAsia="仿宋_GB2312"/>
          <w:sz w:val="20"/>
          <w:szCs w:val="20"/>
        </w:rPr>
      </w:pPr>
    </w:p>
    <w:p w14:paraId="2581A096">
      <w:pPr>
        <w:pStyle w:val="2"/>
        <w:rPr>
          <w:rFonts w:eastAsia="仿宋_GB2312"/>
          <w:sz w:val="20"/>
          <w:szCs w:val="20"/>
        </w:rPr>
      </w:pPr>
    </w:p>
    <w:p w14:paraId="4C6595F9">
      <w:pPr>
        <w:pStyle w:val="2"/>
        <w:rPr>
          <w:rFonts w:eastAsia="仿宋_GB2312"/>
          <w:sz w:val="20"/>
          <w:szCs w:val="20"/>
        </w:rPr>
      </w:pPr>
    </w:p>
    <w:p w14:paraId="3A5D3938">
      <w:pPr>
        <w:pStyle w:val="2"/>
        <w:rPr>
          <w:rFonts w:eastAsia="仿宋_GB2312"/>
          <w:sz w:val="20"/>
          <w:szCs w:val="20"/>
        </w:rPr>
      </w:pPr>
    </w:p>
    <w:p w14:paraId="70DE90AD">
      <w:pPr>
        <w:pStyle w:val="2"/>
        <w:rPr>
          <w:rFonts w:eastAsia="仿宋_GB2312"/>
          <w:sz w:val="20"/>
          <w:szCs w:val="20"/>
        </w:rPr>
      </w:pPr>
    </w:p>
    <w:p w14:paraId="7552CB79">
      <w:pPr>
        <w:pStyle w:val="2"/>
        <w:rPr>
          <w:rFonts w:eastAsia="仿宋_GB2312"/>
          <w:sz w:val="20"/>
          <w:szCs w:val="20"/>
        </w:rPr>
      </w:pPr>
    </w:p>
    <w:p w14:paraId="39BA5E36">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p>
    <w:tbl>
      <w:tblPr>
        <w:tblStyle w:val="9"/>
        <w:tblW w:w="13972" w:type="dxa"/>
        <w:jc w:val="center"/>
        <w:tblLayout w:type="fixed"/>
        <w:tblCellMar>
          <w:top w:w="0" w:type="dxa"/>
          <w:left w:w="108" w:type="dxa"/>
          <w:bottom w:w="0" w:type="dxa"/>
          <w:right w:w="108" w:type="dxa"/>
        </w:tblCellMar>
      </w:tblPr>
      <w:tblGrid>
        <w:gridCol w:w="427"/>
        <w:gridCol w:w="1205"/>
        <w:gridCol w:w="621"/>
        <w:gridCol w:w="1338"/>
        <w:gridCol w:w="2401"/>
        <w:gridCol w:w="966"/>
        <w:gridCol w:w="1049"/>
        <w:gridCol w:w="885"/>
        <w:gridCol w:w="818"/>
        <w:gridCol w:w="845"/>
        <w:gridCol w:w="951"/>
        <w:gridCol w:w="794"/>
        <w:gridCol w:w="794"/>
        <w:gridCol w:w="878"/>
      </w:tblGrid>
      <w:tr w14:paraId="76E07E13">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14:paraId="6E07A59E">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项目支出明细表</w:t>
            </w:r>
          </w:p>
        </w:tc>
      </w:tr>
      <w:tr w14:paraId="1A3A6FC3">
        <w:tblPrEx>
          <w:tblCellMar>
            <w:top w:w="0" w:type="dxa"/>
            <w:left w:w="108" w:type="dxa"/>
            <w:bottom w:w="0" w:type="dxa"/>
            <w:right w:w="108" w:type="dxa"/>
          </w:tblCellMar>
        </w:tblPrEx>
        <w:trPr>
          <w:trHeight w:val="340" w:hRule="atLeast"/>
          <w:tblHeader/>
          <w:jc w:val="center"/>
        </w:trPr>
        <w:tc>
          <w:tcPr>
            <w:tcW w:w="2253" w:type="dxa"/>
            <w:gridSpan w:val="3"/>
            <w:tcBorders>
              <w:top w:val="nil"/>
              <w:left w:val="nil"/>
              <w:bottom w:val="nil"/>
              <w:right w:val="nil"/>
            </w:tcBorders>
            <w:shd w:val="clear" w:color="auto" w:fill="FFFFFF"/>
            <w:vAlign w:val="center"/>
          </w:tcPr>
          <w:p w14:paraId="096B6A91">
            <w:pPr>
              <w:widowControl/>
              <w:spacing w:line="240" w:lineRule="exact"/>
              <w:jc w:val="left"/>
              <w:textAlignment w:val="center"/>
              <w:rPr>
                <w:spacing w:val="-6"/>
              </w:rPr>
            </w:pPr>
          </w:p>
        </w:tc>
        <w:tc>
          <w:tcPr>
            <w:tcW w:w="1338" w:type="dxa"/>
            <w:tcBorders>
              <w:top w:val="nil"/>
              <w:left w:val="nil"/>
              <w:bottom w:val="nil"/>
              <w:right w:val="nil"/>
            </w:tcBorders>
            <w:shd w:val="clear" w:color="auto" w:fill="FFFFFF"/>
            <w:vAlign w:val="center"/>
          </w:tcPr>
          <w:p w14:paraId="5090A413">
            <w:pPr>
              <w:spacing w:line="240" w:lineRule="exact"/>
              <w:jc w:val="left"/>
              <w:rPr>
                <w:spacing w:val="-6"/>
              </w:rPr>
            </w:pPr>
          </w:p>
        </w:tc>
        <w:tc>
          <w:tcPr>
            <w:tcW w:w="2401" w:type="dxa"/>
            <w:tcBorders>
              <w:top w:val="nil"/>
              <w:left w:val="nil"/>
              <w:bottom w:val="nil"/>
              <w:right w:val="nil"/>
            </w:tcBorders>
            <w:shd w:val="clear" w:color="auto" w:fill="FFFFFF"/>
            <w:vAlign w:val="center"/>
          </w:tcPr>
          <w:p w14:paraId="2CE795E3">
            <w:pPr>
              <w:spacing w:line="240" w:lineRule="exact"/>
              <w:jc w:val="left"/>
              <w:rPr>
                <w:spacing w:val="-6"/>
              </w:rPr>
            </w:pPr>
          </w:p>
        </w:tc>
        <w:tc>
          <w:tcPr>
            <w:tcW w:w="966" w:type="dxa"/>
            <w:tcBorders>
              <w:top w:val="nil"/>
              <w:left w:val="nil"/>
              <w:bottom w:val="nil"/>
              <w:right w:val="nil"/>
            </w:tcBorders>
            <w:shd w:val="clear" w:color="auto" w:fill="FFFFFF"/>
            <w:vAlign w:val="center"/>
          </w:tcPr>
          <w:p w14:paraId="05DB7838">
            <w:pPr>
              <w:spacing w:line="240" w:lineRule="exact"/>
              <w:jc w:val="left"/>
              <w:rPr>
                <w:spacing w:val="-6"/>
              </w:rPr>
            </w:pPr>
          </w:p>
        </w:tc>
        <w:tc>
          <w:tcPr>
            <w:tcW w:w="1049" w:type="dxa"/>
            <w:tcBorders>
              <w:top w:val="nil"/>
              <w:left w:val="nil"/>
              <w:bottom w:val="nil"/>
              <w:right w:val="nil"/>
            </w:tcBorders>
            <w:shd w:val="clear" w:color="auto" w:fill="FFFFFF"/>
            <w:vAlign w:val="center"/>
          </w:tcPr>
          <w:p w14:paraId="361C284C">
            <w:pPr>
              <w:spacing w:line="240" w:lineRule="exact"/>
              <w:jc w:val="left"/>
              <w:rPr>
                <w:spacing w:val="-6"/>
              </w:rPr>
            </w:pPr>
          </w:p>
        </w:tc>
        <w:tc>
          <w:tcPr>
            <w:tcW w:w="885" w:type="dxa"/>
            <w:tcBorders>
              <w:top w:val="nil"/>
              <w:left w:val="nil"/>
              <w:bottom w:val="nil"/>
              <w:right w:val="nil"/>
            </w:tcBorders>
            <w:shd w:val="clear" w:color="auto" w:fill="FFFFFF"/>
            <w:vAlign w:val="center"/>
          </w:tcPr>
          <w:p w14:paraId="21A6B617">
            <w:pPr>
              <w:spacing w:line="240" w:lineRule="exact"/>
              <w:jc w:val="left"/>
              <w:rPr>
                <w:spacing w:val="-6"/>
              </w:rPr>
            </w:pPr>
          </w:p>
        </w:tc>
        <w:tc>
          <w:tcPr>
            <w:tcW w:w="818" w:type="dxa"/>
            <w:tcBorders>
              <w:top w:val="nil"/>
              <w:left w:val="nil"/>
              <w:bottom w:val="nil"/>
              <w:right w:val="nil"/>
            </w:tcBorders>
            <w:shd w:val="clear" w:color="auto" w:fill="FFFFFF"/>
            <w:vAlign w:val="center"/>
          </w:tcPr>
          <w:p w14:paraId="1F66B17F">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14:paraId="221E825D">
            <w:pPr>
              <w:widowControl/>
              <w:spacing w:line="240" w:lineRule="exact"/>
              <w:jc w:val="right"/>
              <w:textAlignment w:val="center"/>
              <w:rPr>
                <w:spacing w:val="-6"/>
              </w:rPr>
            </w:pPr>
            <w:r>
              <w:rPr>
                <w:spacing w:val="-6"/>
                <w:kern w:val="0"/>
              </w:rPr>
              <w:t>单位：万元</w:t>
            </w:r>
          </w:p>
        </w:tc>
      </w:tr>
      <w:tr w14:paraId="0AFAAB0F">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14:paraId="3E1B11BA">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14:paraId="6A417F69">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14:paraId="1BE648DA">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14:paraId="6F79E575">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927D">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14:paraId="21C28088">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14:paraId="1455BE63">
            <w:pPr>
              <w:widowControl/>
              <w:spacing w:line="240" w:lineRule="exact"/>
              <w:jc w:val="center"/>
              <w:textAlignment w:val="center"/>
              <w:rPr>
                <w:spacing w:val="-6"/>
              </w:rPr>
            </w:pPr>
            <w:r>
              <w:rPr>
                <w:spacing w:val="-6"/>
                <w:kern w:val="0"/>
              </w:rPr>
              <w:t>上级专项</w:t>
            </w:r>
          </w:p>
        </w:tc>
      </w:tr>
      <w:tr w14:paraId="0EB2D424">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14:paraId="6B131276">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14:paraId="78687743">
            <w:pPr>
              <w:widowControl/>
              <w:jc w:val="left"/>
              <w:rPr>
                <w:spacing w:val="-6"/>
              </w:rPr>
            </w:pPr>
          </w:p>
        </w:tc>
        <w:tc>
          <w:tcPr>
            <w:tcW w:w="621" w:type="dxa"/>
            <w:tcBorders>
              <w:top w:val="nil"/>
              <w:left w:val="nil"/>
              <w:bottom w:val="single" w:color="000000" w:sz="4" w:space="0"/>
              <w:right w:val="single" w:color="000000" w:sz="4" w:space="0"/>
            </w:tcBorders>
            <w:shd w:val="clear" w:color="auto" w:fill="FFFFFF"/>
            <w:vAlign w:val="center"/>
          </w:tcPr>
          <w:p w14:paraId="61142D88">
            <w:pPr>
              <w:widowControl/>
              <w:spacing w:line="240" w:lineRule="exact"/>
              <w:jc w:val="center"/>
              <w:textAlignment w:val="center"/>
              <w:rPr>
                <w:spacing w:val="-6"/>
                <w:kern w:val="0"/>
              </w:rPr>
            </w:pPr>
            <w:r>
              <w:rPr>
                <w:spacing w:val="-6"/>
                <w:kern w:val="0"/>
              </w:rPr>
              <w:t>科目</w:t>
            </w:r>
          </w:p>
          <w:p w14:paraId="31F3CBD3">
            <w:pPr>
              <w:widowControl/>
              <w:spacing w:line="240" w:lineRule="exact"/>
              <w:jc w:val="center"/>
              <w:textAlignment w:val="center"/>
              <w:rPr>
                <w:spacing w:val="-6"/>
              </w:rPr>
            </w:pPr>
            <w:r>
              <w:rPr>
                <w:spacing w:val="-6"/>
                <w:kern w:val="0"/>
              </w:rPr>
              <w:t>编码</w:t>
            </w:r>
          </w:p>
        </w:tc>
        <w:tc>
          <w:tcPr>
            <w:tcW w:w="1338" w:type="dxa"/>
            <w:tcBorders>
              <w:top w:val="nil"/>
              <w:left w:val="nil"/>
              <w:bottom w:val="single" w:color="000000" w:sz="4" w:space="0"/>
              <w:right w:val="single" w:color="000000" w:sz="4" w:space="0"/>
            </w:tcBorders>
            <w:shd w:val="clear" w:color="auto" w:fill="FFFFFF"/>
            <w:vAlign w:val="center"/>
          </w:tcPr>
          <w:p w14:paraId="29E7795A">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14:paraId="0A5672F2">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690D">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14:paraId="7185F1D7">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14:paraId="37BDAACD">
            <w:pPr>
              <w:widowControl/>
              <w:spacing w:line="240" w:lineRule="exact"/>
              <w:jc w:val="center"/>
              <w:textAlignment w:val="center"/>
              <w:rPr>
                <w:spacing w:val="-6"/>
                <w:kern w:val="0"/>
              </w:rPr>
            </w:pPr>
            <w:r>
              <w:rPr>
                <w:spacing w:val="-6"/>
                <w:kern w:val="0"/>
              </w:rPr>
              <w:t>人员性</w:t>
            </w:r>
          </w:p>
          <w:p w14:paraId="3A328578">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14:paraId="39C9D426">
            <w:pPr>
              <w:widowControl/>
              <w:spacing w:line="240" w:lineRule="exact"/>
              <w:jc w:val="center"/>
              <w:textAlignment w:val="center"/>
              <w:rPr>
                <w:spacing w:val="-6"/>
                <w:kern w:val="0"/>
              </w:rPr>
            </w:pPr>
            <w:r>
              <w:rPr>
                <w:spacing w:val="-6"/>
                <w:kern w:val="0"/>
              </w:rPr>
              <w:t>一般性</w:t>
            </w:r>
          </w:p>
          <w:p w14:paraId="3D42F311">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14:paraId="2DD1F08D">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14:paraId="4BC376F2">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14:paraId="6A3467C0">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14:paraId="15A36B74">
            <w:pPr>
              <w:widowControl/>
              <w:spacing w:line="240" w:lineRule="exact"/>
              <w:jc w:val="center"/>
              <w:textAlignment w:val="center"/>
              <w:rPr>
                <w:spacing w:val="-6"/>
                <w:kern w:val="0"/>
              </w:rPr>
            </w:pPr>
            <w:r>
              <w:rPr>
                <w:spacing w:val="-6"/>
                <w:kern w:val="0"/>
              </w:rPr>
              <w:t>结转</w:t>
            </w:r>
          </w:p>
          <w:p w14:paraId="1EA671E9">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14:paraId="22119FCA">
            <w:pPr>
              <w:widowControl/>
              <w:spacing w:line="240" w:lineRule="exact"/>
              <w:jc w:val="center"/>
              <w:textAlignment w:val="center"/>
              <w:rPr>
                <w:spacing w:val="-6"/>
                <w:kern w:val="0"/>
              </w:rPr>
            </w:pPr>
            <w:r>
              <w:rPr>
                <w:spacing w:val="-6"/>
                <w:kern w:val="0"/>
              </w:rPr>
              <w:t>市级</w:t>
            </w:r>
          </w:p>
          <w:p w14:paraId="59B54474">
            <w:pPr>
              <w:widowControl/>
              <w:spacing w:line="240" w:lineRule="exact"/>
              <w:jc w:val="center"/>
              <w:textAlignment w:val="center"/>
              <w:rPr>
                <w:spacing w:val="-6"/>
              </w:rPr>
            </w:pPr>
            <w:r>
              <w:rPr>
                <w:spacing w:val="-6"/>
                <w:kern w:val="0"/>
              </w:rPr>
              <w:t>专项</w:t>
            </w:r>
          </w:p>
        </w:tc>
      </w:tr>
      <w:tr w14:paraId="6A5B22AB">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7BBB">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22D2BECC">
            <w:pPr>
              <w:widowControl/>
              <w:spacing w:line="240" w:lineRule="exact"/>
              <w:ind w:right="-105" w:rightChars="-50"/>
              <w:jc w:val="left"/>
              <w:textAlignment w:val="center"/>
              <w:rPr>
                <w:spacing w:val="-6"/>
              </w:rPr>
            </w:pPr>
          </w:p>
        </w:tc>
        <w:tc>
          <w:tcPr>
            <w:tcW w:w="621" w:type="dxa"/>
            <w:tcBorders>
              <w:top w:val="nil"/>
              <w:left w:val="nil"/>
              <w:bottom w:val="nil"/>
              <w:right w:val="single" w:color="000000" w:sz="4" w:space="0"/>
            </w:tcBorders>
            <w:shd w:val="clear" w:color="auto" w:fill="FFFFFF"/>
            <w:vAlign w:val="center"/>
          </w:tcPr>
          <w:p w14:paraId="1D8F29F9">
            <w:pPr>
              <w:widowControl/>
              <w:spacing w:line="240" w:lineRule="exact"/>
              <w:ind w:right="-105" w:rightChars="-50"/>
              <w:jc w:val="left"/>
              <w:textAlignment w:val="center"/>
              <w:rPr>
                <w:spacing w:val="-6"/>
                <w:kern w:val="0"/>
              </w:rPr>
            </w:pPr>
          </w:p>
        </w:tc>
        <w:tc>
          <w:tcPr>
            <w:tcW w:w="1338" w:type="dxa"/>
            <w:tcBorders>
              <w:top w:val="nil"/>
              <w:left w:val="nil"/>
              <w:bottom w:val="nil"/>
              <w:right w:val="single" w:color="000000" w:sz="4" w:space="0"/>
            </w:tcBorders>
            <w:shd w:val="clear" w:color="auto" w:fill="FFFFFF"/>
            <w:vAlign w:val="center"/>
          </w:tcPr>
          <w:p w14:paraId="5D27F44E">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14:paraId="32CF0AA1">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14:paraId="7DC36B17">
            <w:pPr>
              <w:widowControl/>
              <w:spacing w:line="240" w:lineRule="exact"/>
              <w:jc w:val="right"/>
              <w:textAlignment w:val="center"/>
              <w:rPr>
                <w:spacing w:val="-6"/>
              </w:rPr>
            </w:pPr>
            <w:r>
              <w:rPr>
                <w:rFonts w:hint="eastAsia"/>
                <w:spacing w:val="-6"/>
              </w:rPr>
              <w:t>391.01</w:t>
            </w:r>
          </w:p>
        </w:tc>
        <w:tc>
          <w:tcPr>
            <w:tcW w:w="1049" w:type="dxa"/>
            <w:tcBorders>
              <w:top w:val="nil"/>
              <w:left w:val="nil"/>
              <w:bottom w:val="nil"/>
              <w:right w:val="single" w:color="000000" w:sz="4" w:space="0"/>
            </w:tcBorders>
            <w:shd w:val="clear" w:color="auto" w:fill="FFFFFF"/>
            <w:vAlign w:val="center"/>
          </w:tcPr>
          <w:p w14:paraId="1E8D5D7E">
            <w:pPr>
              <w:widowControl/>
              <w:spacing w:line="240" w:lineRule="exact"/>
              <w:jc w:val="right"/>
              <w:textAlignment w:val="center"/>
              <w:rPr>
                <w:spacing w:val="-6"/>
              </w:rPr>
            </w:pPr>
            <w:r>
              <w:rPr>
                <w:rFonts w:hint="eastAsia"/>
                <w:spacing w:val="-6"/>
              </w:rPr>
              <w:t>391.01</w:t>
            </w:r>
          </w:p>
        </w:tc>
        <w:tc>
          <w:tcPr>
            <w:tcW w:w="885" w:type="dxa"/>
            <w:tcBorders>
              <w:top w:val="nil"/>
              <w:left w:val="nil"/>
              <w:bottom w:val="nil"/>
              <w:right w:val="single" w:color="000000" w:sz="4" w:space="0"/>
            </w:tcBorders>
            <w:shd w:val="clear" w:color="auto" w:fill="FFFFFF"/>
            <w:vAlign w:val="center"/>
          </w:tcPr>
          <w:p w14:paraId="774310FE">
            <w:pPr>
              <w:widowControl/>
              <w:spacing w:line="240" w:lineRule="exact"/>
              <w:jc w:val="right"/>
              <w:textAlignment w:val="center"/>
              <w:rPr>
                <w:spacing w:val="-6"/>
              </w:rPr>
            </w:pPr>
            <w:r>
              <w:rPr>
                <w:rFonts w:hint="eastAsia"/>
                <w:spacing w:val="-6"/>
              </w:rPr>
              <w:t>391.01</w:t>
            </w:r>
          </w:p>
        </w:tc>
        <w:tc>
          <w:tcPr>
            <w:tcW w:w="818" w:type="dxa"/>
            <w:tcBorders>
              <w:top w:val="nil"/>
              <w:left w:val="nil"/>
              <w:bottom w:val="nil"/>
              <w:right w:val="single" w:color="000000" w:sz="4" w:space="0"/>
            </w:tcBorders>
            <w:vAlign w:val="center"/>
          </w:tcPr>
          <w:p w14:paraId="2EE85E80">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14:paraId="1F9CD63A">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14:paraId="6287664C">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14:paraId="01A3FC90">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14:paraId="10F363B1">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14:paraId="209FBADB">
            <w:pPr>
              <w:widowControl/>
              <w:spacing w:line="240" w:lineRule="exact"/>
              <w:jc w:val="right"/>
              <w:textAlignment w:val="center"/>
              <w:rPr>
                <w:spacing w:val="-6"/>
              </w:rPr>
            </w:pPr>
          </w:p>
        </w:tc>
      </w:tr>
      <w:tr w14:paraId="6A53FA12">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1FEC6">
            <w:pPr>
              <w:widowControl/>
              <w:spacing w:line="240" w:lineRule="exact"/>
              <w:jc w:val="center"/>
              <w:textAlignment w:val="center"/>
              <w:rPr>
                <w:spacing w:val="-6"/>
              </w:rPr>
            </w:pPr>
            <w:r>
              <w:rPr>
                <w:spacing w:val="-6"/>
                <w:kern w:val="0"/>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4009D9C4">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14:paraId="1B9BA704">
            <w:pPr>
              <w:widowControl/>
              <w:spacing w:line="240" w:lineRule="exact"/>
              <w:ind w:right="-105" w:rightChars="-50"/>
              <w:jc w:val="left"/>
              <w:textAlignment w:val="center"/>
              <w:rPr>
                <w:spacing w:val="-6"/>
                <w:kern w:val="0"/>
              </w:rPr>
            </w:pPr>
            <w:r>
              <w:rPr>
                <w:rFonts w:hint="eastAsia"/>
                <w:spacing w:val="-6"/>
                <w:kern w:val="0"/>
              </w:rPr>
              <w:t>201</w:t>
            </w:r>
          </w:p>
        </w:tc>
        <w:tc>
          <w:tcPr>
            <w:tcW w:w="1338" w:type="dxa"/>
            <w:tcBorders>
              <w:top w:val="single" w:color="000000" w:sz="4" w:space="0"/>
              <w:left w:val="nil"/>
              <w:bottom w:val="single" w:color="000000" w:sz="4" w:space="0"/>
              <w:right w:val="single" w:color="000000" w:sz="4" w:space="0"/>
            </w:tcBorders>
            <w:vAlign w:val="center"/>
          </w:tcPr>
          <w:p w14:paraId="7E42C1B8">
            <w:pPr>
              <w:widowControl/>
              <w:spacing w:line="240" w:lineRule="exact"/>
              <w:ind w:right="-105" w:rightChars="-50"/>
              <w:jc w:val="left"/>
              <w:textAlignment w:val="center"/>
              <w:rPr>
                <w:spacing w:val="-6"/>
              </w:rPr>
            </w:pPr>
            <w:r>
              <w:rPr>
                <w:rFonts w:hint="eastAsia"/>
                <w:spacing w:val="-6"/>
              </w:rPr>
              <w:t>一般公共服务支出</w:t>
            </w:r>
          </w:p>
        </w:tc>
        <w:tc>
          <w:tcPr>
            <w:tcW w:w="2401" w:type="dxa"/>
            <w:tcBorders>
              <w:top w:val="single" w:color="000000" w:sz="4" w:space="0"/>
              <w:left w:val="nil"/>
              <w:bottom w:val="single" w:color="000000" w:sz="4" w:space="0"/>
              <w:right w:val="single" w:color="000000" w:sz="4" w:space="0"/>
            </w:tcBorders>
            <w:vAlign w:val="center"/>
          </w:tcPr>
          <w:p w14:paraId="0786F449">
            <w:pPr>
              <w:widowControl/>
              <w:spacing w:line="240" w:lineRule="exact"/>
              <w:jc w:val="left"/>
              <w:textAlignment w:val="center"/>
              <w:rPr>
                <w:spacing w:val="-6"/>
              </w:rPr>
            </w:pPr>
            <w:r>
              <w:rPr>
                <w:rFonts w:hint="eastAsia"/>
                <w:spacing w:val="-6"/>
              </w:rPr>
              <w:t>招商引资费用补助</w:t>
            </w:r>
          </w:p>
        </w:tc>
        <w:tc>
          <w:tcPr>
            <w:tcW w:w="966" w:type="dxa"/>
            <w:tcBorders>
              <w:top w:val="single" w:color="000000" w:sz="4" w:space="0"/>
              <w:left w:val="nil"/>
              <w:bottom w:val="single" w:color="000000" w:sz="4" w:space="0"/>
              <w:right w:val="single" w:color="000000" w:sz="4" w:space="0"/>
            </w:tcBorders>
            <w:vAlign w:val="center"/>
          </w:tcPr>
          <w:p w14:paraId="61DDF745">
            <w:pPr>
              <w:widowControl/>
              <w:spacing w:line="240" w:lineRule="exact"/>
              <w:jc w:val="right"/>
              <w:textAlignment w:val="center"/>
              <w:rPr>
                <w:spacing w:val="-6"/>
              </w:rPr>
            </w:pPr>
            <w:r>
              <w:rPr>
                <w:rFonts w:hint="eastAsia"/>
                <w:spacing w:val="-6"/>
              </w:rPr>
              <w:t>101.39</w:t>
            </w:r>
          </w:p>
        </w:tc>
        <w:tc>
          <w:tcPr>
            <w:tcW w:w="1049" w:type="dxa"/>
            <w:tcBorders>
              <w:top w:val="single" w:color="000000" w:sz="4" w:space="0"/>
              <w:left w:val="nil"/>
              <w:bottom w:val="single" w:color="000000" w:sz="4" w:space="0"/>
              <w:right w:val="single" w:color="000000" w:sz="4" w:space="0"/>
            </w:tcBorders>
            <w:vAlign w:val="center"/>
          </w:tcPr>
          <w:p w14:paraId="2827F23F">
            <w:pPr>
              <w:widowControl/>
              <w:spacing w:line="240" w:lineRule="exact"/>
              <w:jc w:val="right"/>
              <w:textAlignment w:val="center"/>
              <w:rPr>
                <w:spacing w:val="-6"/>
              </w:rPr>
            </w:pPr>
            <w:r>
              <w:rPr>
                <w:rFonts w:hint="eastAsia"/>
                <w:spacing w:val="-6"/>
              </w:rPr>
              <w:t>101.39</w:t>
            </w:r>
          </w:p>
        </w:tc>
        <w:tc>
          <w:tcPr>
            <w:tcW w:w="885" w:type="dxa"/>
            <w:tcBorders>
              <w:top w:val="single" w:color="000000" w:sz="4" w:space="0"/>
              <w:left w:val="nil"/>
              <w:bottom w:val="single" w:color="000000" w:sz="4" w:space="0"/>
              <w:right w:val="single" w:color="000000" w:sz="4" w:space="0"/>
            </w:tcBorders>
            <w:vAlign w:val="center"/>
          </w:tcPr>
          <w:p w14:paraId="1BA319A6">
            <w:pPr>
              <w:spacing w:line="240" w:lineRule="exact"/>
              <w:jc w:val="right"/>
              <w:rPr>
                <w:spacing w:val="-6"/>
              </w:rPr>
            </w:pPr>
            <w:r>
              <w:rPr>
                <w:rFonts w:hint="eastAsia"/>
                <w:spacing w:val="-6"/>
              </w:rPr>
              <w:t>101.39</w:t>
            </w:r>
          </w:p>
        </w:tc>
        <w:tc>
          <w:tcPr>
            <w:tcW w:w="818" w:type="dxa"/>
            <w:tcBorders>
              <w:top w:val="single" w:color="000000" w:sz="4" w:space="0"/>
              <w:left w:val="nil"/>
              <w:bottom w:val="single" w:color="000000" w:sz="4" w:space="0"/>
              <w:right w:val="single" w:color="000000" w:sz="4" w:space="0"/>
            </w:tcBorders>
            <w:vAlign w:val="center"/>
          </w:tcPr>
          <w:p w14:paraId="10737F83">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14:paraId="004904E1">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14:paraId="7B759F93">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497883DC">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7672D3A6">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70C00E8E">
            <w:pPr>
              <w:spacing w:line="240" w:lineRule="exact"/>
              <w:jc w:val="right"/>
              <w:rPr>
                <w:spacing w:val="-6"/>
              </w:rPr>
            </w:pPr>
          </w:p>
        </w:tc>
      </w:tr>
      <w:tr w14:paraId="5356E5AB">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7AA9">
            <w:pPr>
              <w:widowControl/>
              <w:spacing w:line="240" w:lineRule="exact"/>
              <w:jc w:val="center"/>
              <w:textAlignment w:val="center"/>
              <w:rPr>
                <w:spacing w:val="-6"/>
              </w:rPr>
            </w:pPr>
            <w:r>
              <w:rPr>
                <w:spacing w:val="-6"/>
                <w:kern w:val="0"/>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0E52A3BD">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14:paraId="4130ADF8">
            <w:pPr>
              <w:widowControl/>
              <w:spacing w:line="240" w:lineRule="exact"/>
              <w:ind w:right="-105" w:rightChars="-50"/>
              <w:jc w:val="left"/>
              <w:textAlignment w:val="center"/>
              <w:rPr>
                <w:spacing w:val="-6"/>
                <w:kern w:val="0"/>
              </w:rPr>
            </w:pPr>
            <w:r>
              <w:rPr>
                <w:rFonts w:hint="eastAsia"/>
                <w:spacing w:val="-6"/>
                <w:kern w:val="0"/>
              </w:rPr>
              <w:t>208</w:t>
            </w:r>
          </w:p>
        </w:tc>
        <w:tc>
          <w:tcPr>
            <w:tcW w:w="1338" w:type="dxa"/>
            <w:tcBorders>
              <w:top w:val="single" w:color="000000" w:sz="4" w:space="0"/>
              <w:left w:val="nil"/>
              <w:bottom w:val="single" w:color="000000" w:sz="4" w:space="0"/>
              <w:right w:val="single" w:color="000000" w:sz="4" w:space="0"/>
            </w:tcBorders>
            <w:vAlign w:val="center"/>
          </w:tcPr>
          <w:p w14:paraId="2B36754B">
            <w:pPr>
              <w:widowControl/>
              <w:spacing w:line="240" w:lineRule="exact"/>
              <w:ind w:right="-105" w:rightChars="-50"/>
              <w:jc w:val="left"/>
              <w:textAlignment w:val="center"/>
              <w:rPr>
                <w:spacing w:val="-6"/>
              </w:rPr>
            </w:pPr>
            <w:r>
              <w:rPr>
                <w:rFonts w:hint="eastAsia"/>
                <w:spacing w:val="-6"/>
              </w:rPr>
              <w:t>社会保障和就业支出</w:t>
            </w:r>
          </w:p>
        </w:tc>
        <w:tc>
          <w:tcPr>
            <w:tcW w:w="2401" w:type="dxa"/>
            <w:tcBorders>
              <w:top w:val="single" w:color="000000" w:sz="4" w:space="0"/>
              <w:left w:val="nil"/>
              <w:bottom w:val="single" w:color="000000" w:sz="4" w:space="0"/>
              <w:right w:val="single" w:color="000000" w:sz="4" w:space="0"/>
            </w:tcBorders>
            <w:vAlign w:val="center"/>
          </w:tcPr>
          <w:p w14:paraId="187B18B9">
            <w:pPr>
              <w:widowControl/>
              <w:spacing w:line="240" w:lineRule="exact"/>
              <w:jc w:val="left"/>
              <w:textAlignment w:val="center"/>
              <w:rPr>
                <w:spacing w:val="-6"/>
              </w:rPr>
            </w:pPr>
            <w:r>
              <w:rPr>
                <w:rFonts w:hint="eastAsia"/>
                <w:spacing w:val="-6"/>
              </w:rPr>
              <w:t>农村低保员补助</w:t>
            </w:r>
          </w:p>
        </w:tc>
        <w:tc>
          <w:tcPr>
            <w:tcW w:w="966" w:type="dxa"/>
            <w:tcBorders>
              <w:top w:val="single" w:color="000000" w:sz="4" w:space="0"/>
              <w:left w:val="nil"/>
              <w:bottom w:val="single" w:color="000000" w:sz="4" w:space="0"/>
              <w:right w:val="single" w:color="000000" w:sz="4" w:space="0"/>
            </w:tcBorders>
            <w:vAlign w:val="center"/>
          </w:tcPr>
          <w:p w14:paraId="28EE735C">
            <w:pPr>
              <w:widowControl/>
              <w:spacing w:line="240" w:lineRule="exact"/>
              <w:jc w:val="right"/>
              <w:textAlignment w:val="center"/>
              <w:rPr>
                <w:spacing w:val="-6"/>
              </w:rPr>
            </w:pPr>
            <w:r>
              <w:rPr>
                <w:rFonts w:hint="eastAsia"/>
                <w:spacing w:val="-6"/>
              </w:rPr>
              <w:t>2.88</w:t>
            </w:r>
          </w:p>
        </w:tc>
        <w:tc>
          <w:tcPr>
            <w:tcW w:w="1049" w:type="dxa"/>
            <w:tcBorders>
              <w:top w:val="single" w:color="000000" w:sz="4" w:space="0"/>
              <w:left w:val="nil"/>
              <w:bottom w:val="single" w:color="000000" w:sz="4" w:space="0"/>
              <w:right w:val="single" w:color="000000" w:sz="4" w:space="0"/>
            </w:tcBorders>
            <w:vAlign w:val="center"/>
          </w:tcPr>
          <w:p w14:paraId="43D9C93D">
            <w:pPr>
              <w:widowControl/>
              <w:spacing w:line="240" w:lineRule="exact"/>
              <w:jc w:val="right"/>
              <w:textAlignment w:val="center"/>
              <w:rPr>
                <w:spacing w:val="-6"/>
              </w:rPr>
            </w:pPr>
            <w:r>
              <w:rPr>
                <w:rFonts w:hint="eastAsia"/>
                <w:spacing w:val="-6"/>
              </w:rPr>
              <w:t>2.88</w:t>
            </w:r>
          </w:p>
        </w:tc>
        <w:tc>
          <w:tcPr>
            <w:tcW w:w="885" w:type="dxa"/>
            <w:tcBorders>
              <w:top w:val="single" w:color="000000" w:sz="4" w:space="0"/>
              <w:left w:val="nil"/>
              <w:bottom w:val="single" w:color="000000" w:sz="4" w:space="0"/>
              <w:right w:val="single" w:color="000000" w:sz="4" w:space="0"/>
            </w:tcBorders>
            <w:vAlign w:val="center"/>
          </w:tcPr>
          <w:p w14:paraId="62F1EBEC">
            <w:pPr>
              <w:spacing w:line="240" w:lineRule="exact"/>
              <w:jc w:val="right"/>
              <w:rPr>
                <w:spacing w:val="-6"/>
              </w:rPr>
            </w:pPr>
            <w:r>
              <w:rPr>
                <w:rFonts w:hint="eastAsia"/>
                <w:spacing w:val="-6"/>
              </w:rPr>
              <w:t>2.88</w:t>
            </w:r>
          </w:p>
        </w:tc>
        <w:tc>
          <w:tcPr>
            <w:tcW w:w="818" w:type="dxa"/>
            <w:tcBorders>
              <w:top w:val="single" w:color="000000" w:sz="4" w:space="0"/>
              <w:left w:val="nil"/>
              <w:bottom w:val="single" w:color="000000" w:sz="4" w:space="0"/>
              <w:right w:val="single" w:color="000000" w:sz="4" w:space="0"/>
            </w:tcBorders>
            <w:vAlign w:val="center"/>
          </w:tcPr>
          <w:p w14:paraId="66BD5F49">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14:paraId="54A480AA">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14:paraId="5CC95044">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10FED235">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18D2B38E">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1D0341A5">
            <w:pPr>
              <w:spacing w:line="240" w:lineRule="exact"/>
              <w:jc w:val="right"/>
              <w:rPr>
                <w:spacing w:val="-6"/>
              </w:rPr>
            </w:pPr>
          </w:p>
        </w:tc>
      </w:tr>
      <w:tr w14:paraId="4B99939D">
        <w:tblPrEx>
          <w:tblCellMar>
            <w:top w:w="0" w:type="dxa"/>
            <w:left w:w="108" w:type="dxa"/>
            <w:bottom w:w="0" w:type="dxa"/>
            <w:right w:w="108" w:type="dxa"/>
          </w:tblCellMar>
        </w:tblPrEx>
        <w:trPr>
          <w:trHeight w:val="71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524CF">
            <w:pPr>
              <w:widowControl/>
              <w:spacing w:line="240" w:lineRule="exact"/>
              <w:jc w:val="center"/>
              <w:textAlignment w:val="center"/>
              <w:rPr>
                <w:spacing w:val="-6"/>
              </w:rPr>
            </w:pPr>
            <w:r>
              <w:rPr>
                <w:spacing w:val="-6"/>
                <w:kern w:val="0"/>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20A25A60">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14:paraId="40664052">
            <w:pPr>
              <w:widowControl/>
              <w:spacing w:line="240" w:lineRule="exact"/>
              <w:ind w:right="-105" w:rightChars="-50"/>
              <w:jc w:val="left"/>
              <w:textAlignment w:val="center"/>
              <w:rPr>
                <w:spacing w:val="-6"/>
                <w:kern w:val="0"/>
              </w:rPr>
            </w:pPr>
            <w:r>
              <w:rPr>
                <w:rFonts w:hint="eastAsia"/>
                <w:spacing w:val="-6"/>
                <w:kern w:val="0"/>
              </w:rPr>
              <w:t>208</w:t>
            </w:r>
          </w:p>
        </w:tc>
        <w:tc>
          <w:tcPr>
            <w:tcW w:w="1338" w:type="dxa"/>
            <w:tcBorders>
              <w:top w:val="single" w:color="000000" w:sz="4" w:space="0"/>
              <w:left w:val="nil"/>
              <w:bottom w:val="single" w:color="000000" w:sz="4" w:space="0"/>
              <w:right w:val="single" w:color="000000" w:sz="4" w:space="0"/>
            </w:tcBorders>
            <w:vAlign w:val="center"/>
          </w:tcPr>
          <w:p w14:paraId="083E961F">
            <w:pPr>
              <w:widowControl/>
              <w:spacing w:line="240" w:lineRule="exact"/>
              <w:jc w:val="left"/>
              <w:textAlignment w:val="center"/>
              <w:rPr>
                <w:spacing w:val="-6"/>
              </w:rPr>
            </w:pPr>
            <w:r>
              <w:rPr>
                <w:rFonts w:hint="eastAsia"/>
                <w:spacing w:val="-6"/>
              </w:rPr>
              <w:t>残疾人事业</w:t>
            </w:r>
          </w:p>
        </w:tc>
        <w:tc>
          <w:tcPr>
            <w:tcW w:w="2401" w:type="dxa"/>
            <w:tcBorders>
              <w:top w:val="single" w:color="000000" w:sz="4" w:space="0"/>
              <w:left w:val="nil"/>
              <w:bottom w:val="single" w:color="000000" w:sz="4" w:space="0"/>
              <w:right w:val="single" w:color="000000" w:sz="4" w:space="0"/>
            </w:tcBorders>
            <w:vAlign w:val="center"/>
          </w:tcPr>
          <w:p w14:paraId="7C045864">
            <w:pPr>
              <w:widowControl/>
              <w:spacing w:line="240" w:lineRule="exact"/>
              <w:jc w:val="left"/>
              <w:textAlignment w:val="center"/>
              <w:rPr>
                <w:spacing w:val="-6"/>
              </w:rPr>
            </w:pPr>
            <w:r>
              <w:rPr>
                <w:rFonts w:hint="eastAsia"/>
                <w:spacing w:val="-6"/>
              </w:rPr>
              <w:t>残疾委员(兼)职补助</w:t>
            </w:r>
          </w:p>
        </w:tc>
        <w:tc>
          <w:tcPr>
            <w:tcW w:w="966" w:type="dxa"/>
            <w:tcBorders>
              <w:top w:val="single" w:color="000000" w:sz="4" w:space="0"/>
              <w:left w:val="nil"/>
              <w:bottom w:val="single" w:color="000000" w:sz="4" w:space="0"/>
              <w:right w:val="single" w:color="000000" w:sz="4" w:space="0"/>
            </w:tcBorders>
            <w:vAlign w:val="center"/>
          </w:tcPr>
          <w:p w14:paraId="71FE2983">
            <w:pPr>
              <w:widowControl/>
              <w:spacing w:line="240" w:lineRule="exact"/>
              <w:jc w:val="right"/>
              <w:textAlignment w:val="center"/>
              <w:rPr>
                <w:spacing w:val="-6"/>
              </w:rPr>
            </w:pPr>
            <w:r>
              <w:rPr>
                <w:rFonts w:hint="eastAsia"/>
                <w:spacing w:val="-6"/>
              </w:rPr>
              <w:t>5.52</w:t>
            </w:r>
          </w:p>
        </w:tc>
        <w:tc>
          <w:tcPr>
            <w:tcW w:w="1049" w:type="dxa"/>
            <w:tcBorders>
              <w:top w:val="single" w:color="000000" w:sz="4" w:space="0"/>
              <w:left w:val="nil"/>
              <w:bottom w:val="single" w:color="000000" w:sz="4" w:space="0"/>
              <w:right w:val="single" w:color="000000" w:sz="4" w:space="0"/>
            </w:tcBorders>
            <w:vAlign w:val="center"/>
          </w:tcPr>
          <w:p w14:paraId="50181FEA">
            <w:pPr>
              <w:widowControl/>
              <w:spacing w:line="240" w:lineRule="exact"/>
              <w:jc w:val="right"/>
              <w:textAlignment w:val="center"/>
              <w:rPr>
                <w:spacing w:val="-6"/>
              </w:rPr>
            </w:pPr>
            <w:r>
              <w:rPr>
                <w:rFonts w:hint="eastAsia"/>
                <w:spacing w:val="-6"/>
              </w:rPr>
              <w:t>5.52</w:t>
            </w:r>
          </w:p>
        </w:tc>
        <w:tc>
          <w:tcPr>
            <w:tcW w:w="885" w:type="dxa"/>
            <w:tcBorders>
              <w:top w:val="single" w:color="000000" w:sz="4" w:space="0"/>
              <w:left w:val="nil"/>
              <w:bottom w:val="single" w:color="000000" w:sz="4" w:space="0"/>
              <w:right w:val="single" w:color="000000" w:sz="4" w:space="0"/>
            </w:tcBorders>
            <w:vAlign w:val="center"/>
          </w:tcPr>
          <w:p w14:paraId="13A0DB79">
            <w:pPr>
              <w:spacing w:line="240" w:lineRule="exact"/>
              <w:jc w:val="right"/>
              <w:rPr>
                <w:spacing w:val="-6"/>
              </w:rPr>
            </w:pPr>
            <w:r>
              <w:rPr>
                <w:rFonts w:hint="eastAsia"/>
                <w:spacing w:val="-6"/>
              </w:rPr>
              <w:t>5.52</w:t>
            </w:r>
          </w:p>
        </w:tc>
        <w:tc>
          <w:tcPr>
            <w:tcW w:w="818" w:type="dxa"/>
            <w:tcBorders>
              <w:top w:val="single" w:color="000000" w:sz="4" w:space="0"/>
              <w:left w:val="nil"/>
              <w:bottom w:val="single" w:color="000000" w:sz="4" w:space="0"/>
              <w:right w:val="single" w:color="000000" w:sz="4" w:space="0"/>
            </w:tcBorders>
            <w:vAlign w:val="center"/>
          </w:tcPr>
          <w:p w14:paraId="6A980649">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14:paraId="126B840C">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2830321E">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107F4898">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5C6AA1E3">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090003C5">
            <w:pPr>
              <w:spacing w:line="240" w:lineRule="exact"/>
              <w:jc w:val="right"/>
              <w:rPr>
                <w:spacing w:val="-6"/>
              </w:rPr>
            </w:pPr>
          </w:p>
        </w:tc>
      </w:tr>
      <w:tr w14:paraId="2D1579FF">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BD30">
            <w:pPr>
              <w:widowControl/>
              <w:spacing w:line="240" w:lineRule="exact"/>
              <w:jc w:val="center"/>
              <w:textAlignment w:val="center"/>
              <w:rPr>
                <w:spacing w:val="-6"/>
              </w:rPr>
            </w:pPr>
            <w:r>
              <w:rPr>
                <w:spacing w:val="-6"/>
                <w:kern w:val="0"/>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27479ABC">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14:paraId="48A15207">
            <w:pPr>
              <w:widowControl/>
              <w:spacing w:line="240" w:lineRule="exact"/>
              <w:ind w:right="-105" w:rightChars="-50"/>
              <w:jc w:val="left"/>
              <w:textAlignment w:val="center"/>
              <w:rPr>
                <w:spacing w:val="-6"/>
                <w:kern w:val="0"/>
              </w:rPr>
            </w:pPr>
            <w:r>
              <w:rPr>
                <w:rFonts w:hint="eastAsia"/>
                <w:spacing w:val="-6"/>
                <w:kern w:val="0"/>
              </w:rPr>
              <w:t>213</w:t>
            </w:r>
          </w:p>
        </w:tc>
        <w:tc>
          <w:tcPr>
            <w:tcW w:w="1338" w:type="dxa"/>
            <w:tcBorders>
              <w:top w:val="single" w:color="000000" w:sz="4" w:space="0"/>
              <w:left w:val="nil"/>
              <w:bottom w:val="single" w:color="000000" w:sz="4" w:space="0"/>
              <w:right w:val="single" w:color="000000" w:sz="4" w:space="0"/>
            </w:tcBorders>
            <w:vAlign w:val="center"/>
          </w:tcPr>
          <w:p w14:paraId="367993D8">
            <w:pPr>
              <w:widowControl/>
              <w:spacing w:line="240" w:lineRule="exact"/>
              <w:ind w:right="-105" w:rightChars="-50"/>
              <w:jc w:val="left"/>
              <w:textAlignment w:val="center"/>
              <w:rPr>
                <w:spacing w:val="-6"/>
              </w:rPr>
            </w:pPr>
            <w:r>
              <w:rPr>
                <w:rFonts w:hint="eastAsia"/>
                <w:spacing w:val="-6"/>
              </w:rPr>
              <w:t>农村综合改革</w:t>
            </w:r>
          </w:p>
        </w:tc>
        <w:tc>
          <w:tcPr>
            <w:tcW w:w="2401" w:type="dxa"/>
            <w:tcBorders>
              <w:top w:val="single" w:color="000000" w:sz="4" w:space="0"/>
              <w:left w:val="nil"/>
              <w:bottom w:val="single" w:color="000000" w:sz="4" w:space="0"/>
              <w:right w:val="single" w:color="000000" w:sz="4" w:space="0"/>
            </w:tcBorders>
            <w:vAlign w:val="center"/>
          </w:tcPr>
          <w:p w14:paraId="3D244E8A">
            <w:pPr>
              <w:widowControl/>
              <w:spacing w:line="240" w:lineRule="exact"/>
              <w:jc w:val="left"/>
              <w:textAlignment w:val="center"/>
              <w:rPr>
                <w:spacing w:val="-6"/>
              </w:rPr>
            </w:pPr>
            <w:r>
              <w:rPr>
                <w:rFonts w:hint="eastAsia"/>
                <w:spacing w:val="-6"/>
              </w:rPr>
              <w:t>村居干部补助</w:t>
            </w:r>
          </w:p>
        </w:tc>
        <w:tc>
          <w:tcPr>
            <w:tcW w:w="966" w:type="dxa"/>
            <w:tcBorders>
              <w:top w:val="single" w:color="000000" w:sz="4" w:space="0"/>
              <w:left w:val="nil"/>
              <w:bottom w:val="single" w:color="000000" w:sz="4" w:space="0"/>
              <w:right w:val="single" w:color="000000" w:sz="4" w:space="0"/>
            </w:tcBorders>
            <w:vAlign w:val="center"/>
          </w:tcPr>
          <w:p w14:paraId="2D2DACEB">
            <w:pPr>
              <w:widowControl/>
              <w:spacing w:line="240" w:lineRule="exact"/>
              <w:jc w:val="right"/>
              <w:textAlignment w:val="center"/>
              <w:rPr>
                <w:spacing w:val="-6"/>
              </w:rPr>
            </w:pPr>
            <w:r>
              <w:rPr>
                <w:rFonts w:hint="eastAsia"/>
                <w:spacing w:val="-6"/>
              </w:rPr>
              <w:t>281.22</w:t>
            </w:r>
          </w:p>
        </w:tc>
        <w:tc>
          <w:tcPr>
            <w:tcW w:w="1049" w:type="dxa"/>
            <w:tcBorders>
              <w:top w:val="single" w:color="000000" w:sz="4" w:space="0"/>
              <w:left w:val="nil"/>
              <w:bottom w:val="single" w:color="000000" w:sz="4" w:space="0"/>
              <w:right w:val="single" w:color="000000" w:sz="4" w:space="0"/>
            </w:tcBorders>
            <w:vAlign w:val="center"/>
          </w:tcPr>
          <w:p w14:paraId="7B9F0152">
            <w:pPr>
              <w:widowControl/>
              <w:spacing w:line="240" w:lineRule="exact"/>
              <w:jc w:val="right"/>
              <w:textAlignment w:val="center"/>
              <w:rPr>
                <w:spacing w:val="-6"/>
              </w:rPr>
            </w:pPr>
            <w:r>
              <w:rPr>
                <w:rFonts w:hint="eastAsia"/>
                <w:spacing w:val="-6"/>
              </w:rPr>
              <w:t>281.22</w:t>
            </w:r>
          </w:p>
        </w:tc>
        <w:tc>
          <w:tcPr>
            <w:tcW w:w="885" w:type="dxa"/>
            <w:tcBorders>
              <w:top w:val="single" w:color="000000" w:sz="4" w:space="0"/>
              <w:left w:val="nil"/>
              <w:bottom w:val="single" w:color="000000" w:sz="4" w:space="0"/>
              <w:right w:val="single" w:color="000000" w:sz="4" w:space="0"/>
            </w:tcBorders>
            <w:vAlign w:val="center"/>
          </w:tcPr>
          <w:p w14:paraId="49ED1315">
            <w:pPr>
              <w:spacing w:line="240" w:lineRule="exact"/>
              <w:jc w:val="right"/>
              <w:rPr>
                <w:spacing w:val="-6"/>
              </w:rPr>
            </w:pPr>
            <w:r>
              <w:rPr>
                <w:rFonts w:hint="eastAsia"/>
                <w:spacing w:val="-6"/>
              </w:rPr>
              <w:t>281.22</w:t>
            </w:r>
          </w:p>
        </w:tc>
        <w:tc>
          <w:tcPr>
            <w:tcW w:w="818" w:type="dxa"/>
            <w:tcBorders>
              <w:top w:val="single" w:color="000000" w:sz="4" w:space="0"/>
              <w:left w:val="nil"/>
              <w:bottom w:val="single" w:color="000000" w:sz="4" w:space="0"/>
              <w:right w:val="single" w:color="000000" w:sz="4" w:space="0"/>
            </w:tcBorders>
            <w:vAlign w:val="center"/>
          </w:tcPr>
          <w:p w14:paraId="61459CD6">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14:paraId="5D6B7B7C">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14:paraId="51FBF041">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57117BA9">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253AEE38">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2316429D">
            <w:pPr>
              <w:spacing w:line="240" w:lineRule="exact"/>
              <w:jc w:val="right"/>
              <w:rPr>
                <w:spacing w:val="-6"/>
              </w:rPr>
            </w:pPr>
          </w:p>
        </w:tc>
      </w:tr>
      <w:tr w14:paraId="679A3C5D">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71466">
            <w:pPr>
              <w:widowControl/>
              <w:spacing w:line="240" w:lineRule="exact"/>
              <w:jc w:val="center"/>
              <w:textAlignment w:val="center"/>
              <w:rPr>
                <w:spacing w:val="-6"/>
              </w:rPr>
            </w:pPr>
            <w:r>
              <w:rPr>
                <w:spacing w:val="-6"/>
                <w:kern w:val="0"/>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3F1BA485">
            <w:pPr>
              <w:widowControl/>
              <w:spacing w:line="240" w:lineRule="exact"/>
              <w:ind w:right="-105" w:rightChars="-50"/>
              <w:jc w:val="left"/>
              <w:textAlignment w:val="center"/>
              <w:rPr>
                <w:spacing w:val="-6"/>
              </w:rPr>
            </w:pPr>
          </w:p>
        </w:tc>
        <w:tc>
          <w:tcPr>
            <w:tcW w:w="621" w:type="dxa"/>
            <w:tcBorders>
              <w:top w:val="single" w:color="000000" w:sz="4" w:space="0"/>
              <w:left w:val="nil"/>
              <w:bottom w:val="single" w:color="000000" w:sz="4" w:space="0"/>
              <w:right w:val="single" w:color="000000" w:sz="4" w:space="0"/>
            </w:tcBorders>
            <w:vAlign w:val="center"/>
          </w:tcPr>
          <w:p w14:paraId="438FB28D">
            <w:pPr>
              <w:widowControl/>
              <w:spacing w:line="240" w:lineRule="exact"/>
              <w:ind w:right="-105" w:rightChars="-50"/>
              <w:jc w:val="left"/>
              <w:textAlignment w:val="center"/>
              <w:rPr>
                <w:spacing w:val="-6"/>
                <w:kern w:val="0"/>
              </w:rPr>
            </w:pPr>
          </w:p>
        </w:tc>
        <w:tc>
          <w:tcPr>
            <w:tcW w:w="1338" w:type="dxa"/>
            <w:tcBorders>
              <w:top w:val="single" w:color="000000" w:sz="4" w:space="0"/>
              <w:left w:val="nil"/>
              <w:bottom w:val="single" w:color="000000" w:sz="4" w:space="0"/>
              <w:right w:val="single" w:color="000000" w:sz="4" w:space="0"/>
            </w:tcBorders>
            <w:vAlign w:val="center"/>
          </w:tcPr>
          <w:p w14:paraId="0DED3162">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14:paraId="699D14C1">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14:paraId="4AB57E0B">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14:paraId="4E835DC6">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14:paraId="0E27DA8D">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2CEB1469">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14:paraId="251B4F96">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14:paraId="3B18226E">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68BE3819">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6F96E404">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63277D01">
            <w:pPr>
              <w:spacing w:line="240" w:lineRule="exact"/>
              <w:jc w:val="right"/>
              <w:rPr>
                <w:spacing w:val="-6"/>
              </w:rPr>
            </w:pPr>
          </w:p>
        </w:tc>
      </w:tr>
      <w:tr w14:paraId="477FA8B7">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AA72">
            <w:pPr>
              <w:widowControl/>
              <w:spacing w:line="240" w:lineRule="exact"/>
              <w:jc w:val="center"/>
              <w:textAlignment w:val="center"/>
              <w:rPr>
                <w:spacing w:val="-6"/>
              </w:rPr>
            </w:pPr>
            <w:r>
              <w:rPr>
                <w:spacing w:val="-6"/>
                <w:kern w:val="0"/>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424FADE6">
            <w:pPr>
              <w:widowControl/>
              <w:spacing w:line="240" w:lineRule="exact"/>
              <w:ind w:right="-105" w:rightChars="-50"/>
              <w:jc w:val="left"/>
              <w:textAlignment w:val="center"/>
              <w:rPr>
                <w:spacing w:val="-6"/>
              </w:rPr>
            </w:pPr>
          </w:p>
        </w:tc>
        <w:tc>
          <w:tcPr>
            <w:tcW w:w="621" w:type="dxa"/>
            <w:tcBorders>
              <w:top w:val="single" w:color="000000" w:sz="4" w:space="0"/>
              <w:left w:val="nil"/>
              <w:bottom w:val="single" w:color="000000" w:sz="4" w:space="0"/>
              <w:right w:val="single" w:color="000000" w:sz="4" w:space="0"/>
            </w:tcBorders>
            <w:vAlign w:val="center"/>
          </w:tcPr>
          <w:p w14:paraId="39111ACA">
            <w:pPr>
              <w:widowControl/>
              <w:spacing w:line="240" w:lineRule="exact"/>
              <w:ind w:right="-105" w:rightChars="-50"/>
              <w:jc w:val="left"/>
              <w:textAlignment w:val="center"/>
              <w:rPr>
                <w:spacing w:val="-6"/>
                <w:kern w:val="0"/>
              </w:rPr>
            </w:pPr>
          </w:p>
        </w:tc>
        <w:tc>
          <w:tcPr>
            <w:tcW w:w="1338" w:type="dxa"/>
            <w:tcBorders>
              <w:top w:val="single" w:color="000000" w:sz="4" w:space="0"/>
              <w:left w:val="nil"/>
              <w:bottom w:val="single" w:color="000000" w:sz="4" w:space="0"/>
              <w:right w:val="single" w:color="000000" w:sz="4" w:space="0"/>
            </w:tcBorders>
            <w:vAlign w:val="center"/>
          </w:tcPr>
          <w:p w14:paraId="04EFFB52">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14:paraId="01FEF0B2">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14:paraId="2B5995C1">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14:paraId="1989FE52">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14:paraId="54BE27D0">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685AC88A">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14:paraId="4B8719B8">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14:paraId="79CC462D">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49C23EA0">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04CE27CB">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6FB15AFB">
            <w:pPr>
              <w:spacing w:line="240" w:lineRule="exact"/>
              <w:jc w:val="right"/>
              <w:rPr>
                <w:spacing w:val="-6"/>
              </w:rPr>
            </w:pPr>
          </w:p>
        </w:tc>
      </w:tr>
      <w:tr w14:paraId="7DC0630A">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32BC8">
            <w:pPr>
              <w:widowControl/>
              <w:spacing w:line="240" w:lineRule="exact"/>
              <w:jc w:val="center"/>
              <w:textAlignment w:val="center"/>
              <w:rPr>
                <w:spacing w:val="-6"/>
              </w:rPr>
            </w:pPr>
            <w:r>
              <w:rPr>
                <w:spacing w:val="-6"/>
                <w:kern w:val="0"/>
              </w:rPr>
              <w:t>7</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1C31896E">
            <w:pPr>
              <w:widowControl/>
              <w:spacing w:line="240" w:lineRule="exact"/>
              <w:ind w:right="-105" w:rightChars="-50"/>
              <w:jc w:val="left"/>
              <w:textAlignment w:val="center"/>
              <w:rPr>
                <w:spacing w:val="-6"/>
              </w:rPr>
            </w:pPr>
          </w:p>
        </w:tc>
        <w:tc>
          <w:tcPr>
            <w:tcW w:w="621" w:type="dxa"/>
            <w:tcBorders>
              <w:top w:val="single" w:color="000000" w:sz="4" w:space="0"/>
              <w:left w:val="nil"/>
              <w:bottom w:val="single" w:color="000000" w:sz="4" w:space="0"/>
              <w:right w:val="single" w:color="000000" w:sz="4" w:space="0"/>
            </w:tcBorders>
            <w:vAlign w:val="center"/>
          </w:tcPr>
          <w:p w14:paraId="5CBFA32C">
            <w:pPr>
              <w:widowControl/>
              <w:spacing w:line="240" w:lineRule="exact"/>
              <w:ind w:right="-105" w:rightChars="-50"/>
              <w:jc w:val="left"/>
              <w:textAlignment w:val="center"/>
              <w:rPr>
                <w:spacing w:val="-6"/>
                <w:kern w:val="0"/>
              </w:rPr>
            </w:pPr>
          </w:p>
        </w:tc>
        <w:tc>
          <w:tcPr>
            <w:tcW w:w="1338" w:type="dxa"/>
            <w:tcBorders>
              <w:top w:val="single" w:color="000000" w:sz="4" w:space="0"/>
              <w:left w:val="nil"/>
              <w:bottom w:val="single" w:color="000000" w:sz="4" w:space="0"/>
              <w:right w:val="single" w:color="000000" w:sz="4" w:space="0"/>
            </w:tcBorders>
            <w:vAlign w:val="center"/>
          </w:tcPr>
          <w:p w14:paraId="74843C7C">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14:paraId="19C1050B">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14:paraId="16231B14">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14:paraId="346AC23C">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14:paraId="0B13BE13">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0A86893A">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14:paraId="1E44977D">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2070FFD5">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5A1DD9CB">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3BF5B539">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22775211">
            <w:pPr>
              <w:spacing w:line="240" w:lineRule="exact"/>
              <w:jc w:val="right"/>
              <w:rPr>
                <w:spacing w:val="-6"/>
              </w:rPr>
            </w:pPr>
          </w:p>
        </w:tc>
      </w:tr>
    </w:tbl>
    <w:p w14:paraId="45B0C3BF">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5563308C">
      <w:pPr>
        <w:pStyle w:val="2"/>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14:paraId="75E24E44">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14:paraId="594D67ED">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rPr>
              <w:t>别口镇</w:t>
            </w:r>
            <w:r>
              <w:rPr>
                <w:rFonts w:eastAsia="方正小标宋_GBK"/>
                <w:kern w:val="0"/>
                <w:sz w:val="40"/>
                <w:szCs w:val="40"/>
              </w:rPr>
              <w:t>整体</w:t>
            </w:r>
            <w:r>
              <w:rPr>
                <w:rFonts w:hint="eastAsia" w:eastAsia="方正小标宋_GBK"/>
                <w:kern w:val="0"/>
                <w:sz w:val="40"/>
                <w:szCs w:val="40"/>
              </w:rPr>
              <w:t>支出绩效目标表</w:t>
            </w:r>
          </w:p>
        </w:tc>
      </w:tr>
      <w:tr w14:paraId="49CC5A8D">
        <w:tblPrEx>
          <w:tblCellMar>
            <w:top w:w="0" w:type="dxa"/>
            <w:left w:w="108" w:type="dxa"/>
            <w:bottom w:w="0" w:type="dxa"/>
            <w:right w:w="108" w:type="dxa"/>
          </w:tblCellMar>
        </w:tblPrEx>
        <w:trPr>
          <w:trHeight w:val="340" w:hRule="atLeast"/>
          <w:jc w:val="center"/>
        </w:trPr>
        <w:tc>
          <w:tcPr>
            <w:tcW w:w="3227" w:type="dxa"/>
            <w:tcBorders>
              <w:top w:val="nil"/>
              <w:left w:val="nil"/>
              <w:bottom w:val="nil"/>
              <w:right w:val="nil"/>
            </w:tcBorders>
            <w:vAlign w:val="center"/>
          </w:tcPr>
          <w:p w14:paraId="21752D18"/>
        </w:tc>
        <w:tc>
          <w:tcPr>
            <w:tcW w:w="3922" w:type="dxa"/>
            <w:tcBorders>
              <w:top w:val="nil"/>
              <w:left w:val="nil"/>
              <w:bottom w:val="nil"/>
              <w:right w:val="nil"/>
            </w:tcBorders>
            <w:vAlign w:val="center"/>
          </w:tcPr>
          <w:p w14:paraId="45F370B0"/>
        </w:tc>
        <w:tc>
          <w:tcPr>
            <w:tcW w:w="1633" w:type="dxa"/>
            <w:tcBorders>
              <w:top w:val="nil"/>
              <w:left w:val="nil"/>
              <w:bottom w:val="nil"/>
              <w:right w:val="nil"/>
            </w:tcBorders>
            <w:vAlign w:val="center"/>
          </w:tcPr>
          <w:p w14:paraId="4AD5C3C1"/>
        </w:tc>
        <w:tc>
          <w:tcPr>
            <w:tcW w:w="2291" w:type="dxa"/>
            <w:tcBorders>
              <w:top w:val="nil"/>
              <w:left w:val="nil"/>
              <w:bottom w:val="nil"/>
              <w:right w:val="nil"/>
            </w:tcBorders>
            <w:vAlign w:val="center"/>
          </w:tcPr>
          <w:p w14:paraId="2A02224F"/>
        </w:tc>
        <w:tc>
          <w:tcPr>
            <w:tcW w:w="1599" w:type="dxa"/>
            <w:tcBorders>
              <w:top w:val="nil"/>
              <w:left w:val="nil"/>
              <w:bottom w:val="nil"/>
              <w:right w:val="nil"/>
            </w:tcBorders>
            <w:vAlign w:val="center"/>
          </w:tcPr>
          <w:p w14:paraId="1BC97609"/>
        </w:tc>
        <w:tc>
          <w:tcPr>
            <w:tcW w:w="1502" w:type="dxa"/>
            <w:tcBorders>
              <w:top w:val="nil"/>
              <w:left w:val="nil"/>
              <w:bottom w:val="nil"/>
              <w:right w:val="nil"/>
            </w:tcBorders>
            <w:vAlign w:val="center"/>
          </w:tcPr>
          <w:p w14:paraId="300484E6">
            <w:pPr>
              <w:widowControl/>
              <w:jc w:val="right"/>
              <w:textAlignment w:val="center"/>
            </w:pPr>
            <w:r>
              <w:rPr>
                <w:kern w:val="0"/>
              </w:rPr>
              <w:t>单位：万元</w:t>
            </w:r>
          </w:p>
        </w:tc>
      </w:tr>
      <w:tr w14:paraId="605B68D6">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14:paraId="63AAFC55">
            <w:pPr>
              <w:widowControl/>
              <w:jc w:val="center"/>
              <w:textAlignment w:val="center"/>
              <w:rPr>
                <w:sz w:val="30"/>
                <w:szCs w:val="30"/>
              </w:rPr>
            </w:pPr>
            <w:r>
              <w:rPr>
                <w:kern w:val="0"/>
                <w:sz w:val="30"/>
                <w:szCs w:val="3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14:paraId="0F951B37">
            <w:pPr>
              <w:widowControl/>
              <w:jc w:val="center"/>
              <w:textAlignment w:val="center"/>
              <w:rPr>
                <w:sz w:val="30"/>
                <w:szCs w:val="30"/>
              </w:rPr>
            </w:pPr>
            <w:r>
              <w:rPr>
                <w:rFonts w:hint="eastAsia"/>
                <w:sz w:val="30"/>
                <w:szCs w:val="30"/>
              </w:rPr>
              <w:t>潼南区别口镇</w:t>
            </w:r>
          </w:p>
        </w:tc>
        <w:tc>
          <w:tcPr>
            <w:tcW w:w="2291" w:type="dxa"/>
            <w:tcBorders>
              <w:top w:val="single" w:color="000000" w:sz="4" w:space="0"/>
              <w:left w:val="nil"/>
              <w:bottom w:val="single" w:color="000000" w:sz="4" w:space="0"/>
              <w:right w:val="single" w:color="000000" w:sz="4" w:space="0"/>
            </w:tcBorders>
            <w:vAlign w:val="center"/>
          </w:tcPr>
          <w:p w14:paraId="7C2F6C4B">
            <w:pPr>
              <w:widowControl/>
              <w:jc w:val="center"/>
              <w:textAlignment w:val="center"/>
              <w:rPr>
                <w:sz w:val="30"/>
                <w:szCs w:val="30"/>
              </w:rPr>
            </w:pPr>
            <w:r>
              <w:rPr>
                <w:kern w:val="0"/>
                <w:sz w:val="30"/>
                <w:szCs w:val="3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14:paraId="1B8DC36A">
            <w:pPr>
              <w:widowControl/>
              <w:jc w:val="center"/>
              <w:textAlignment w:val="center"/>
              <w:rPr>
                <w:sz w:val="30"/>
                <w:szCs w:val="30"/>
              </w:rPr>
            </w:pPr>
            <w:r>
              <w:rPr>
                <w:kern w:val="0"/>
                <w:sz w:val="30"/>
                <w:szCs w:val="30"/>
              </w:rPr>
              <w:tab/>
            </w:r>
            <w:r>
              <w:rPr>
                <w:rFonts w:hint="eastAsia"/>
                <w:kern w:val="0"/>
                <w:sz w:val="30"/>
                <w:szCs w:val="30"/>
              </w:rPr>
              <w:t>14358.52</w:t>
            </w:r>
          </w:p>
        </w:tc>
      </w:tr>
      <w:tr w14:paraId="4E5AE7E5">
        <w:tblPrEx>
          <w:tblCellMar>
            <w:top w:w="0" w:type="dxa"/>
            <w:left w:w="108" w:type="dxa"/>
            <w:bottom w:w="0" w:type="dxa"/>
            <w:right w:w="108" w:type="dxa"/>
          </w:tblCellMar>
        </w:tblPrEx>
        <w:trPr>
          <w:trHeight w:val="6680"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14:paraId="7C5CFAAC">
            <w:pPr>
              <w:widowControl/>
              <w:jc w:val="center"/>
              <w:textAlignment w:val="center"/>
              <w:rPr>
                <w:sz w:val="30"/>
                <w:szCs w:val="30"/>
              </w:rPr>
            </w:pPr>
            <w:r>
              <w:rPr>
                <w:kern w:val="0"/>
                <w:sz w:val="30"/>
                <w:szCs w:val="30"/>
              </w:rPr>
              <w:t>当年整体绩效目标</w:t>
            </w:r>
          </w:p>
        </w:tc>
        <w:tc>
          <w:tcPr>
            <w:tcW w:w="10947" w:type="dxa"/>
            <w:gridSpan w:val="5"/>
            <w:tcBorders>
              <w:top w:val="single" w:color="000000" w:sz="4" w:space="0"/>
              <w:left w:val="nil"/>
              <w:bottom w:val="single" w:color="auto" w:sz="4" w:space="0"/>
              <w:right w:val="single" w:color="000000" w:sz="4" w:space="0"/>
            </w:tcBorders>
          </w:tcPr>
          <w:p w14:paraId="6054DFC6">
            <w:pPr>
              <w:widowControl/>
              <w:textAlignment w:val="center"/>
              <w:rPr>
                <w:sz w:val="30"/>
                <w:szCs w:val="30"/>
              </w:rPr>
            </w:pPr>
            <w:r>
              <w:rPr>
                <w:rFonts w:hint="eastAsia"/>
                <w:sz w:val="30"/>
                <w:szCs w:val="30"/>
              </w:rPr>
              <w:t>做好辖区内的基础设施建设、环境卫生的监督、管理、服务工作，负责辖区内的社会治安综合治理，安全生产监督工作；负责村（社区）建设与管理，指导开展村（社区）服务工作并指导村民委员会做好组织建设和制度建设，发挥村民自治作用；发展村集体经济管理集体资产，开展劳动就业、社会保障工作；配合有关部门做好防汛、防风、防火、防地震、抢险、救灾工作；向上级政府反映群众的意见和要求，办理群众来信来访事项，并承办区政府交办的其他工作。</w:t>
            </w:r>
          </w:p>
        </w:tc>
      </w:tr>
      <w:tr w14:paraId="252D862D">
        <w:tblPrEx>
          <w:tblCellMar>
            <w:top w:w="0" w:type="dxa"/>
            <w:left w:w="108" w:type="dxa"/>
            <w:bottom w:w="0" w:type="dxa"/>
            <w:right w:w="108" w:type="dxa"/>
          </w:tblCellMar>
        </w:tblPrEx>
        <w:trPr>
          <w:trHeight w:val="340" w:hRule="atLeast"/>
          <w:jc w:val="center"/>
        </w:trPr>
        <w:tc>
          <w:tcPr>
            <w:tcW w:w="3227" w:type="dxa"/>
            <w:vMerge w:val="restart"/>
            <w:tcBorders>
              <w:top w:val="single" w:color="auto" w:sz="4" w:space="0"/>
              <w:left w:val="single" w:color="auto" w:sz="4" w:space="0"/>
              <w:bottom w:val="single" w:color="auto" w:sz="4" w:space="0"/>
              <w:right w:val="single" w:color="auto" w:sz="4" w:space="0"/>
            </w:tcBorders>
            <w:vAlign w:val="center"/>
          </w:tcPr>
          <w:p w14:paraId="3235AFBD">
            <w:pPr>
              <w:widowControl/>
              <w:jc w:val="center"/>
              <w:textAlignment w:val="center"/>
              <w:rPr>
                <w:sz w:val="30"/>
                <w:szCs w:val="30"/>
              </w:rPr>
            </w:pPr>
            <w:r>
              <w:rPr>
                <w:kern w:val="0"/>
                <w:sz w:val="30"/>
                <w:szCs w:val="3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14:paraId="0562385E">
            <w:pPr>
              <w:widowControl/>
              <w:textAlignment w:val="center"/>
              <w:rPr>
                <w:sz w:val="30"/>
                <w:szCs w:val="30"/>
              </w:rPr>
            </w:pPr>
            <w:r>
              <w:rPr>
                <w:kern w:val="0"/>
                <w:sz w:val="30"/>
                <w:szCs w:val="30"/>
              </w:rPr>
              <w:t>指标</w:t>
            </w:r>
          </w:p>
        </w:tc>
        <w:tc>
          <w:tcPr>
            <w:tcW w:w="1633" w:type="dxa"/>
            <w:tcBorders>
              <w:top w:val="single" w:color="auto" w:sz="4" w:space="0"/>
              <w:left w:val="single" w:color="auto" w:sz="4" w:space="0"/>
              <w:bottom w:val="single" w:color="auto" w:sz="4" w:space="0"/>
              <w:right w:val="single" w:color="auto" w:sz="4" w:space="0"/>
            </w:tcBorders>
            <w:vAlign w:val="center"/>
          </w:tcPr>
          <w:p w14:paraId="61581A15">
            <w:pPr>
              <w:widowControl/>
              <w:textAlignment w:val="center"/>
              <w:rPr>
                <w:sz w:val="30"/>
                <w:szCs w:val="30"/>
              </w:rPr>
            </w:pPr>
            <w:r>
              <w:rPr>
                <w:kern w:val="0"/>
                <w:sz w:val="30"/>
                <w:szCs w:val="3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14:paraId="5F4BE4DB">
            <w:pPr>
              <w:widowControl/>
              <w:textAlignment w:val="center"/>
              <w:rPr>
                <w:sz w:val="30"/>
                <w:szCs w:val="30"/>
              </w:rPr>
            </w:pPr>
            <w:r>
              <w:rPr>
                <w:kern w:val="0"/>
                <w:sz w:val="30"/>
                <w:szCs w:val="3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14:paraId="4B58C2BC">
            <w:pPr>
              <w:widowControl/>
              <w:textAlignment w:val="center"/>
              <w:rPr>
                <w:sz w:val="30"/>
                <w:szCs w:val="30"/>
              </w:rPr>
            </w:pPr>
            <w:r>
              <w:rPr>
                <w:kern w:val="0"/>
                <w:sz w:val="30"/>
                <w:szCs w:val="3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14:paraId="44FA2181">
            <w:pPr>
              <w:widowControl/>
              <w:textAlignment w:val="center"/>
              <w:rPr>
                <w:sz w:val="30"/>
                <w:szCs w:val="30"/>
              </w:rPr>
            </w:pPr>
            <w:r>
              <w:rPr>
                <w:kern w:val="0"/>
                <w:sz w:val="30"/>
                <w:szCs w:val="30"/>
              </w:rPr>
              <w:t>指标值</w:t>
            </w:r>
          </w:p>
        </w:tc>
      </w:tr>
      <w:tr w14:paraId="5CB03DF8">
        <w:tblPrEx>
          <w:tblCellMar>
            <w:top w:w="0" w:type="dxa"/>
            <w:left w:w="108" w:type="dxa"/>
            <w:bottom w:w="0" w:type="dxa"/>
            <w:right w:w="108" w:type="dxa"/>
          </w:tblCellMar>
        </w:tblPrEx>
        <w:trPr>
          <w:trHeight w:val="340" w:hRule="atLeast"/>
          <w:jc w:val="center"/>
        </w:trPr>
        <w:tc>
          <w:tcPr>
            <w:tcW w:w="3227" w:type="dxa"/>
            <w:vMerge w:val="continue"/>
            <w:tcBorders>
              <w:top w:val="single" w:color="auto" w:sz="4" w:space="0"/>
              <w:left w:val="single" w:color="auto" w:sz="4" w:space="0"/>
              <w:bottom w:val="single" w:color="auto" w:sz="4" w:space="0"/>
              <w:right w:val="single" w:color="auto" w:sz="4" w:space="0"/>
            </w:tcBorders>
            <w:vAlign w:val="center"/>
          </w:tcPr>
          <w:p w14:paraId="10D4F33B">
            <w:pPr>
              <w:widowControl/>
              <w:jc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14:paraId="2651976E">
            <w:pP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14:paraId="1619659F">
            <w:pP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14:paraId="7F941549">
            <w:pP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34CF41A9">
            <w:pP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14:paraId="251D99C0">
            <w:pPr>
              <w:rPr>
                <w:sz w:val="30"/>
                <w:szCs w:val="30"/>
              </w:rPr>
            </w:pPr>
          </w:p>
        </w:tc>
      </w:tr>
      <w:tr w14:paraId="311CEC3D">
        <w:tblPrEx>
          <w:tblCellMar>
            <w:top w:w="0" w:type="dxa"/>
            <w:left w:w="108" w:type="dxa"/>
            <w:bottom w:w="0" w:type="dxa"/>
            <w:right w:w="108" w:type="dxa"/>
          </w:tblCellMar>
        </w:tblPrEx>
        <w:trPr>
          <w:trHeight w:val="340"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0A552C93">
            <w:pPr>
              <w:widowControl/>
              <w:jc w:val="center"/>
              <w:textAlignment w:val="center"/>
              <w:rPr>
                <w:sz w:val="30"/>
                <w:szCs w:val="30"/>
              </w:rPr>
            </w:pPr>
            <w:r>
              <w:rPr>
                <w:rFonts w:hint="eastAsia"/>
                <w:sz w:val="30"/>
                <w:szCs w:val="30"/>
              </w:rPr>
              <w:t>三级指标</w:t>
            </w:r>
          </w:p>
        </w:tc>
        <w:tc>
          <w:tcPr>
            <w:tcW w:w="3922" w:type="dxa"/>
            <w:tcBorders>
              <w:top w:val="single" w:color="auto" w:sz="4" w:space="0"/>
              <w:left w:val="single" w:color="auto" w:sz="4" w:space="0"/>
              <w:bottom w:val="single" w:color="auto" w:sz="4" w:space="0"/>
              <w:right w:val="single" w:color="auto" w:sz="4" w:space="0"/>
            </w:tcBorders>
            <w:vAlign w:val="center"/>
          </w:tcPr>
          <w:p w14:paraId="16EA48B9">
            <w:pPr>
              <w:widowControl/>
              <w:textAlignment w:val="center"/>
              <w:rPr>
                <w:sz w:val="30"/>
                <w:szCs w:val="30"/>
              </w:rPr>
            </w:pPr>
            <w:r>
              <w:rPr>
                <w:rFonts w:hint="eastAsia"/>
                <w:sz w:val="30"/>
                <w:szCs w:val="30"/>
              </w:rPr>
              <w:t>全镇人民对政府的满意度达</w:t>
            </w:r>
          </w:p>
        </w:tc>
        <w:tc>
          <w:tcPr>
            <w:tcW w:w="1633" w:type="dxa"/>
            <w:tcBorders>
              <w:top w:val="single" w:color="auto" w:sz="4" w:space="0"/>
              <w:left w:val="single" w:color="auto" w:sz="4" w:space="0"/>
              <w:bottom w:val="single" w:color="auto" w:sz="4" w:space="0"/>
              <w:right w:val="single" w:color="auto" w:sz="4" w:space="0"/>
            </w:tcBorders>
            <w:vAlign w:val="center"/>
          </w:tcPr>
          <w:p w14:paraId="723B6F53">
            <w:pPr>
              <w:widowControl/>
              <w:textAlignment w:val="center"/>
              <w:rPr>
                <w:sz w:val="30"/>
                <w:szCs w:val="30"/>
              </w:rPr>
            </w:pPr>
            <w:r>
              <w:rPr>
                <w:rFonts w:hint="eastAsia"/>
                <w:sz w:val="30"/>
                <w:szCs w:val="30"/>
              </w:rPr>
              <w:t>10%</w:t>
            </w:r>
          </w:p>
        </w:tc>
        <w:tc>
          <w:tcPr>
            <w:tcW w:w="2291" w:type="dxa"/>
            <w:tcBorders>
              <w:top w:val="single" w:color="auto" w:sz="4" w:space="0"/>
              <w:left w:val="single" w:color="auto" w:sz="4" w:space="0"/>
              <w:bottom w:val="single" w:color="auto" w:sz="4" w:space="0"/>
              <w:right w:val="single" w:color="auto" w:sz="4" w:space="0"/>
            </w:tcBorders>
            <w:vAlign w:val="center"/>
          </w:tcPr>
          <w:p w14:paraId="08C49932">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10E196D8">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14:paraId="360F5CB8">
            <w:pPr>
              <w:widowControl/>
              <w:textAlignment w:val="center"/>
              <w:rPr>
                <w:sz w:val="30"/>
                <w:szCs w:val="30"/>
              </w:rPr>
            </w:pPr>
            <w:r>
              <w:rPr>
                <w:rFonts w:hint="eastAsia"/>
                <w:sz w:val="30"/>
                <w:szCs w:val="30"/>
              </w:rPr>
              <w:t>95</w:t>
            </w:r>
          </w:p>
        </w:tc>
      </w:tr>
      <w:tr w14:paraId="36004E1A">
        <w:tblPrEx>
          <w:tblCellMar>
            <w:top w:w="0" w:type="dxa"/>
            <w:left w:w="108" w:type="dxa"/>
            <w:bottom w:w="0" w:type="dxa"/>
            <w:right w:w="108" w:type="dxa"/>
          </w:tblCellMar>
        </w:tblPrEx>
        <w:trPr>
          <w:trHeight w:val="340"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0D287E32">
            <w:pPr>
              <w:widowControl/>
              <w:jc w:val="center"/>
              <w:textAlignment w:val="center"/>
              <w:rPr>
                <w:sz w:val="30"/>
                <w:szCs w:val="30"/>
              </w:rPr>
            </w:pPr>
            <w:r>
              <w:rPr>
                <w:rFonts w:hint="eastAsia"/>
                <w:sz w:val="30"/>
                <w:szCs w:val="30"/>
              </w:rPr>
              <w:t>三级指标</w:t>
            </w:r>
          </w:p>
        </w:tc>
        <w:tc>
          <w:tcPr>
            <w:tcW w:w="3922" w:type="dxa"/>
            <w:tcBorders>
              <w:top w:val="single" w:color="auto" w:sz="4" w:space="0"/>
              <w:left w:val="single" w:color="auto" w:sz="4" w:space="0"/>
              <w:bottom w:val="single" w:color="auto" w:sz="4" w:space="0"/>
              <w:right w:val="single" w:color="auto" w:sz="4" w:space="0"/>
            </w:tcBorders>
            <w:vAlign w:val="center"/>
          </w:tcPr>
          <w:p w14:paraId="365A6884">
            <w:pPr>
              <w:widowControl/>
              <w:textAlignment w:val="center"/>
              <w:rPr>
                <w:sz w:val="30"/>
                <w:szCs w:val="30"/>
              </w:rPr>
            </w:pPr>
            <w:r>
              <w:rPr>
                <w:rFonts w:hint="eastAsia"/>
                <w:sz w:val="30"/>
                <w:szCs w:val="30"/>
              </w:rPr>
              <w:t>全年共安排预算300余万元</w:t>
            </w:r>
          </w:p>
        </w:tc>
        <w:tc>
          <w:tcPr>
            <w:tcW w:w="1633" w:type="dxa"/>
            <w:tcBorders>
              <w:top w:val="single" w:color="auto" w:sz="4" w:space="0"/>
              <w:left w:val="single" w:color="auto" w:sz="4" w:space="0"/>
              <w:bottom w:val="single" w:color="auto" w:sz="4" w:space="0"/>
              <w:right w:val="single" w:color="auto" w:sz="4" w:space="0"/>
            </w:tcBorders>
            <w:vAlign w:val="center"/>
          </w:tcPr>
          <w:p w14:paraId="6D776B95">
            <w:pPr>
              <w:widowControl/>
              <w:textAlignment w:val="center"/>
              <w:rPr>
                <w:sz w:val="30"/>
                <w:szCs w:val="30"/>
              </w:rPr>
            </w:pPr>
            <w:r>
              <w:rPr>
                <w:rFonts w:hint="eastAsia"/>
                <w:sz w:val="30"/>
                <w:szCs w:val="30"/>
              </w:rPr>
              <w:t>25万元/年</w:t>
            </w:r>
          </w:p>
        </w:tc>
        <w:tc>
          <w:tcPr>
            <w:tcW w:w="2291" w:type="dxa"/>
            <w:tcBorders>
              <w:top w:val="single" w:color="auto" w:sz="4" w:space="0"/>
              <w:left w:val="single" w:color="auto" w:sz="4" w:space="0"/>
              <w:bottom w:val="single" w:color="auto" w:sz="4" w:space="0"/>
              <w:right w:val="single" w:color="auto" w:sz="4" w:space="0"/>
            </w:tcBorders>
            <w:vAlign w:val="center"/>
          </w:tcPr>
          <w:p w14:paraId="67A496F5">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58F981F8">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14:paraId="00ECCFF4">
            <w:pPr>
              <w:widowControl/>
              <w:textAlignment w:val="center"/>
              <w:rPr>
                <w:sz w:val="30"/>
                <w:szCs w:val="30"/>
              </w:rPr>
            </w:pPr>
            <w:r>
              <w:rPr>
                <w:rFonts w:hint="eastAsia"/>
                <w:sz w:val="30"/>
                <w:szCs w:val="30"/>
              </w:rPr>
              <w:t>300</w:t>
            </w:r>
          </w:p>
        </w:tc>
      </w:tr>
      <w:tr w14:paraId="5CE28F7E">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tcPr>
          <w:p w14:paraId="1C5A6F17">
            <w:pPr>
              <w:widowControl/>
              <w:textAlignment w:val="center"/>
              <w:rPr>
                <w:sz w:val="30"/>
                <w:szCs w:val="30"/>
              </w:rPr>
            </w:pPr>
            <w:r>
              <w:rPr>
                <w:rFonts w:hint="eastAsia"/>
                <w:sz w:val="30"/>
                <w:szCs w:val="30"/>
              </w:rPr>
              <w:t xml:space="preserve">      三级指标</w:t>
            </w:r>
          </w:p>
        </w:tc>
        <w:tc>
          <w:tcPr>
            <w:tcW w:w="3922" w:type="dxa"/>
            <w:tcBorders>
              <w:top w:val="single" w:color="auto" w:sz="4" w:space="0"/>
              <w:left w:val="single" w:color="auto" w:sz="4" w:space="0"/>
              <w:bottom w:val="single" w:color="auto" w:sz="4" w:space="0"/>
              <w:right w:val="single" w:color="auto" w:sz="4" w:space="0"/>
            </w:tcBorders>
            <w:vAlign w:val="center"/>
          </w:tcPr>
          <w:p w14:paraId="4ADF60EC">
            <w:pPr>
              <w:widowControl/>
              <w:textAlignment w:val="center"/>
              <w:rPr>
                <w:sz w:val="30"/>
                <w:szCs w:val="30"/>
              </w:rPr>
            </w:pPr>
            <w:r>
              <w:rPr>
                <w:rFonts w:hint="eastAsia"/>
                <w:sz w:val="30"/>
                <w:szCs w:val="30"/>
              </w:rPr>
              <w:t>使全镇的经济、社会能得到整体提升</w:t>
            </w:r>
          </w:p>
        </w:tc>
        <w:tc>
          <w:tcPr>
            <w:tcW w:w="1633" w:type="dxa"/>
            <w:tcBorders>
              <w:top w:val="single" w:color="auto" w:sz="4" w:space="0"/>
              <w:left w:val="single" w:color="auto" w:sz="4" w:space="0"/>
              <w:bottom w:val="single" w:color="auto" w:sz="4" w:space="0"/>
              <w:right w:val="single" w:color="auto" w:sz="4" w:space="0"/>
            </w:tcBorders>
            <w:vAlign w:val="center"/>
          </w:tcPr>
          <w:p w14:paraId="2301CDC9">
            <w:pPr>
              <w:widowControl/>
              <w:textAlignment w:val="center"/>
              <w:rPr>
                <w:sz w:val="30"/>
                <w:szCs w:val="30"/>
              </w:rPr>
            </w:pPr>
            <w:r>
              <w:rPr>
                <w:rFonts w:hint="eastAsia"/>
                <w:sz w:val="30"/>
                <w:szCs w:val="30"/>
              </w:rPr>
              <w:t>30%</w:t>
            </w:r>
          </w:p>
        </w:tc>
        <w:tc>
          <w:tcPr>
            <w:tcW w:w="2291" w:type="dxa"/>
            <w:tcBorders>
              <w:top w:val="single" w:color="auto" w:sz="4" w:space="0"/>
              <w:left w:val="single" w:color="auto" w:sz="4" w:space="0"/>
              <w:bottom w:val="single" w:color="auto" w:sz="4" w:space="0"/>
              <w:right w:val="single" w:color="auto" w:sz="4" w:space="0"/>
            </w:tcBorders>
            <w:vAlign w:val="center"/>
          </w:tcPr>
          <w:p w14:paraId="73C2EA0B">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2DE7E252">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14:paraId="421DA017">
            <w:pPr>
              <w:widowControl/>
              <w:textAlignment w:val="center"/>
              <w:rPr>
                <w:sz w:val="30"/>
                <w:szCs w:val="30"/>
              </w:rPr>
            </w:pPr>
            <w:r>
              <w:rPr>
                <w:rFonts w:hint="eastAsia"/>
                <w:sz w:val="30"/>
                <w:szCs w:val="30"/>
              </w:rPr>
              <w:t>8.5</w:t>
            </w:r>
          </w:p>
        </w:tc>
      </w:tr>
      <w:tr w14:paraId="7D019DD7">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tcPr>
          <w:p w14:paraId="2E671BAB">
            <w:pPr>
              <w:widowControl/>
              <w:textAlignment w:val="center"/>
              <w:rPr>
                <w:sz w:val="30"/>
                <w:szCs w:val="30"/>
              </w:rPr>
            </w:pPr>
            <w:r>
              <w:rPr>
                <w:rFonts w:hint="eastAsia"/>
                <w:sz w:val="30"/>
                <w:szCs w:val="30"/>
              </w:rPr>
              <w:t xml:space="preserve">      三级指标</w:t>
            </w:r>
          </w:p>
        </w:tc>
        <w:tc>
          <w:tcPr>
            <w:tcW w:w="3922" w:type="dxa"/>
            <w:tcBorders>
              <w:top w:val="single" w:color="auto" w:sz="4" w:space="0"/>
              <w:left w:val="single" w:color="auto" w:sz="4" w:space="0"/>
              <w:bottom w:val="single" w:color="auto" w:sz="4" w:space="0"/>
              <w:right w:val="single" w:color="auto" w:sz="4" w:space="0"/>
            </w:tcBorders>
            <w:vAlign w:val="center"/>
          </w:tcPr>
          <w:p w14:paraId="1AB8D7F8">
            <w:pPr>
              <w:widowControl/>
              <w:textAlignment w:val="center"/>
              <w:rPr>
                <w:sz w:val="30"/>
                <w:szCs w:val="30"/>
              </w:rPr>
            </w:pPr>
            <w:r>
              <w:rPr>
                <w:rFonts w:hint="eastAsia"/>
                <w:sz w:val="30"/>
                <w:szCs w:val="30"/>
              </w:rPr>
              <w:t>全年救助困难群众</w:t>
            </w:r>
          </w:p>
        </w:tc>
        <w:tc>
          <w:tcPr>
            <w:tcW w:w="1633" w:type="dxa"/>
            <w:tcBorders>
              <w:top w:val="single" w:color="auto" w:sz="4" w:space="0"/>
              <w:left w:val="single" w:color="auto" w:sz="4" w:space="0"/>
              <w:bottom w:val="single" w:color="auto" w:sz="4" w:space="0"/>
              <w:right w:val="single" w:color="auto" w:sz="4" w:space="0"/>
            </w:tcBorders>
            <w:vAlign w:val="center"/>
          </w:tcPr>
          <w:p w14:paraId="5D49FA2D">
            <w:pPr>
              <w:widowControl/>
              <w:textAlignment w:val="center"/>
              <w:rPr>
                <w:sz w:val="30"/>
                <w:szCs w:val="30"/>
              </w:rPr>
            </w:pPr>
            <w:r>
              <w:rPr>
                <w:rFonts w:hint="eastAsia"/>
                <w:sz w:val="30"/>
                <w:szCs w:val="30"/>
              </w:rPr>
              <w:t>10人/次</w:t>
            </w:r>
          </w:p>
        </w:tc>
        <w:tc>
          <w:tcPr>
            <w:tcW w:w="2291" w:type="dxa"/>
            <w:tcBorders>
              <w:top w:val="single" w:color="auto" w:sz="4" w:space="0"/>
              <w:left w:val="single" w:color="auto" w:sz="4" w:space="0"/>
              <w:bottom w:val="single" w:color="auto" w:sz="4" w:space="0"/>
              <w:right w:val="single" w:color="auto" w:sz="4" w:space="0"/>
            </w:tcBorders>
            <w:vAlign w:val="center"/>
          </w:tcPr>
          <w:p w14:paraId="30557B4E">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6209CDA3">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14:paraId="737844C9">
            <w:pPr>
              <w:widowControl/>
              <w:textAlignment w:val="center"/>
              <w:rPr>
                <w:sz w:val="30"/>
                <w:szCs w:val="30"/>
              </w:rPr>
            </w:pPr>
            <w:r>
              <w:rPr>
                <w:rFonts w:hint="eastAsia"/>
                <w:sz w:val="30"/>
                <w:szCs w:val="30"/>
              </w:rPr>
              <w:t>245</w:t>
            </w:r>
          </w:p>
        </w:tc>
      </w:tr>
      <w:tr w14:paraId="2154668D">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tcPr>
          <w:p w14:paraId="3CE80FAD">
            <w:pPr>
              <w:widowControl/>
              <w:textAlignment w:val="center"/>
              <w:rPr>
                <w:sz w:val="30"/>
                <w:szCs w:val="30"/>
              </w:rPr>
            </w:pPr>
            <w:r>
              <w:rPr>
                <w:rFonts w:hint="eastAsia"/>
                <w:sz w:val="30"/>
                <w:szCs w:val="30"/>
              </w:rPr>
              <w:t xml:space="preserve">      三级指标</w:t>
            </w:r>
          </w:p>
        </w:tc>
        <w:tc>
          <w:tcPr>
            <w:tcW w:w="3922" w:type="dxa"/>
            <w:tcBorders>
              <w:top w:val="single" w:color="auto" w:sz="4" w:space="0"/>
              <w:left w:val="single" w:color="auto" w:sz="4" w:space="0"/>
              <w:bottom w:val="single" w:color="auto" w:sz="4" w:space="0"/>
              <w:right w:val="single" w:color="auto" w:sz="4" w:space="0"/>
            </w:tcBorders>
            <w:vAlign w:val="center"/>
          </w:tcPr>
          <w:p w14:paraId="6C887837">
            <w:pPr>
              <w:widowControl/>
              <w:textAlignment w:val="center"/>
              <w:rPr>
                <w:sz w:val="30"/>
                <w:szCs w:val="30"/>
              </w:rPr>
            </w:pPr>
            <w:r>
              <w:rPr>
                <w:rFonts w:hint="eastAsia"/>
                <w:sz w:val="30"/>
                <w:szCs w:val="30"/>
              </w:rPr>
              <w:t>机关全年正常运转</w:t>
            </w:r>
          </w:p>
        </w:tc>
        <w:tc>
          <w:tcPr>
            <w:tcW w:w="1633" w:type="dxa"/>
            <w:tcBorders>
              <w:top w:val="single" w:color="auto" w:sz="4" w:space="0"/>
              <w:left w:val="single" w:color="auto" w:sz="4" w:space="0"/>
              <w:bottom w:val="single" w:color="auto" w:sz="4" w:space="0"/>
              <w:right w:val="single" w:color="auto" w:sz="4" w:space="0"/>
            </w:tcBorders>
            <w:vAlign w:val="center"/>
          </w:tcPr>
          <w:p w14:paraId="4D9DC218">
            <w:pPr>
              <w:widowControl/>
              <w:textAlignment w:val="center"/>
              <w:rPr>
                <w:sz w:val="30"/>
                <w:szCs w:val="30"/>
              </w:rPr>
            </w:pPr>
            <w:r>
              <w:rPr>
                <w:rFonts w:hint="eastAsia"/>
                <w:sz w:val="30"/>
                <w:szCs w:val="30"/>
              </w:rPr>
              <w:t>25个工作日</w:t>
            </w:r>
          </w:p>
        </w:tc>
        <w:tc>
          <w:tcPr>
            <w:tcW w:w="2291" w:type="dxa"/>
            <w:tcBorders>
              <w:top w:val="single" w:color="auto" w:sz="4" w:space="0"/>
              <w:left w:val="single" w:color="auto" w:sz="4" w:space="0"/>
              <w:bottom w:val="single" w:color="auto" w:sz="4" w:space="0"/>
              <w:right w:val="single" w:color="auto" w:sz="4" w:space="0"/>
            </w:tcBorders>
            <w:vAlign w:val="center"/>
          </w:tcPr>
          <w:p w14:paraId="3F63A869">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03973789">
            <w:pPr>
              <w:widowControl/>
              <w:textAlignment w:val="center"/>
              <w:rPr>
                <w:sz w:val="30"/>
                <w:szCs w:val="30"/>
              </w:rPr>
            </w:pPr>
            <w:r>
              <w:rPr>
                <w:rFonts w:hint="eastAsia"/>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14:paraId="65F07D4E">
            <w:pPr>
              <w:widowControl/>
              <w:textAlignment w:val="center"/>
              <w:rPr>
                <w:sz w:val="30"/>
                <w:szCs w:val="30"/>
              </w:rPr>
            </w:pPr>
            <w:r>
              <w:rPr>
                <w:rFonts w:hint="eastAsia"/>
                <w:sz w:val="30"/>
                <w:szCs w:val="30"/>
              </w:rPr>
              <w:t>261</w:t>
            </w:r>
          </w:p>
        </w:tc>
      </w:tr>
      <w:tr w14:paraId="549DB126">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74004580">
            <w:pPr>
              <w:widowControl/>
              <w:textAlignment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14:paraId="3C135170">
            <w:pPr>
              <w:widowControl/>
              <w:textAlignment w:val="cente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14:paraId="4A981E8F">
            <w:pPr>
              <w:widowControl/>
              <w:textAlignment w:val="cente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14:paraId="4E6CFE96">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53FF5700">
            <w:pPr>
              <w:widowControl/>
              <w:textAlignment w:val="cente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14:paraId="1A1E395F">
            <w:pPr>
              <w:widowControl/>
              <w:textAlignment w:val="center"/>
              <w:rPr>
                <w:sz w:val="30"/>
                <w:szCs w:val="30"/>
              </w:rPr>
            </w:pPr>
          </w:p>
        </w:tc>
      </w:tr>
      <w:tr w14:paraId="4C6EC70E">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46EED6AD">
            <w:pPr>
              <w:widowControl/>
              <w:textAlignment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14:paraId="3D7AEB79">
            <w:pPr>
              <w:widowControl/>
              <w:textAlignment w:val="cente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14:paraId="13A6E116">
            <w:pPr>
              <w:widowControl/>
              <w:textAlignment w:val="cente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14:paraId="67DAE0C9">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556AE509">
            <w:pPr>
              <w:widowControl/>
              <w:textAlignment w:val="cente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14:paraId="0B92005E">
            <w:pPr>
              <w:widowControl/>
              <w:textAlignment w:val="center"/>
              <w:rPr>
                <w:sz w:val="30"/>
                <w:szCs w:val="30"/>
              </w:rPr>
            </w:pPr>
          </w:p>
        </w:tc>
      </w:tr>
      <w:tr w14:paraId="7F084835">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1F782C7E">
            <w:pPr>
              <w:widowControl/>
              <w:textAlignment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14:paraId="65A2048A">
            <w:pPr>
              <w:widowControl/>
              <w:textAlignment w:val="cente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14:paraId="127CD44E">
            <w:pPr>
              <w:widowControl/>
              <w:textAlignment w:val="cente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14:paraId="70A6694A">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14:paraId="2BEE129A">
            <w:pPr>
              <w:widowControl/>
              <w:textAlignment w:val="cente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14:paraId="348B830A">
            <w:pPr>
              <w:widowControl/>
              <w:textAlignment w:val="center"/>
              <w:rPr>
                <w:sz w:val="30"/>
                <w:szCs w:val="30"/>
              </w:rPr>
            </w:pPr>
          </w:p>
        </w:tc>
      </w:tr>
      <w:tr w14:paraId="3A09373D">
        <w:tblPrEx>
          <w:tblCellMar>
            <w:top w:w="0" w:type="dxa"/>
            <w:left w:w="108" w:type="dxa"/>
            <w:bottom w:w="0" w:type="dxa"/>
            <w:right w:w="108" w:type="dxa"/>
          </w:tblCellMar>
        </w:tblPrEx>
        <w:trPr>
          <w:trHeight w:val="340" w:hRule="atLeast"/>
          <w:jc w:val="center"/>
        </w:trPr>
        <w:tc>
          <w:tcPr>
            <w:tcW w:w="3227" w:type="dxa"/>
            <w:tcBorders>
              <w:top w:val="single" w:color="auto" w:sz="4" w:space="0"/>
              <w:left w:val="nil"/>
              <w:bottom w:val="nil"/>
              <w:right w:val="nil"/>
            </w:tcBorders>
            <w:vAlign w:val="center"/>
          </w:tcPr>
          <w:p w14:paraId="65767AEF">
            <w:pPr>
              <w:widowControl/>
              <w:textAlignment w:val="center"/>
              <w:rPr>
                <w:sz w:val="30"/>
                <w:szCs w:val="30"/>
              </w:rPr>
            </w:pPr>
            <w:r>
              <w:rPr>
                <w:kern w:val="0"/>
                <w:sz w:val="30"/>
                <w:szCs w:val="30"/>
              </w:rPr>
              <w:t>联系人：</w:t>
            </w:r>
          </w:p>
        </w:tc>
        <w:tc>
          <w:tcPr>
            <w:tcW w:w="3922" w:type="dxa"/>
            <w:tcBorders>
              <w:top w:val="single" w:color="auto" w:sz="4" w:space="0"/>
              <w:left w:val="nil"/>
              <w:bottom w:val="nil"/>
              <w:right w:val="nil"/>
            </w:tcBorders>
            <w:vAlign w:val="center"/>
          </w:tcPr>
          <w:p w14:paraId="508F692E">
            <w:pPr>
              <w:rPr>
                <w:sz w:val="30"/>
                <w:szCs w:val="30"/>
              </w:rPr>
            </w:pPr>
          </w:p>
        </w:tc>
        <w:tc>
          <w:tcPr>
            <w:tcW w:w="1633" w:type="dxa"/>
            <w:tcBorders>
              <w:top w:val="single" w:color="auto" w:sz="4" w:space="0"/>
              <w:left w:val="nil"/>
              <w:bottom w:val="nil"/>
              <w:right w:val="nil"/>
            </w:tcBorders>
            <w:vAlign w:val="center"/>
          </w:tcPr>
          <w:p w14:paraId="48742AED">
            <w:pPr>
              <w:rPr>
                <w:sz w:val="30"/>
                <w:szCs w:val="30"/>
              </w:rPr>
            </w:pPr>
          </w:p>
        </w:tc>
        <w:tc>
          <w:tcPr>
            <w:tcW w:w="5392" w:type="dxa"/>
            <w:gridSpan w:val="3"/>
            <w:tcBorders>
              <w:top w:val="single" w:color="auto" w:sz="4" w:space="0"/>
              <w:left w:val="nil"/>
              <w:bottom w:val="nil"/>
              <w:right w:val="nil"/>
            </w:tcBorders>
            <w:vAlign w:val="center"/>
          </w:tcPr>
          <w:p w14:paraId="01EE4577">
            <w:pPr>
              <w:rPr>
                <w:sz w:val="30"/>
                <w:szCs w:val="30"/>
              </w:rPr>
            </w:pPr>
            <w:r>
              <w:rPr>
                <w:kern w:val="0"/>
                <w:sz w:val="30"/>
                <w:szCs w:val="30"/>
              </w:rPr>
              <w:t>联系电话：</w:t>
            </w:r>
          </w:p>
        </w:tc>
      </w:tr>
    </w:tbl>
    <w:p w14:paraId="7DF1427B">
      <w:pPr>
        <w:pStyle w:val="2"/>
        <w:sectPr>
          <w:footerReference r:id="rId4" w:type="default"/>
          <w:pgSz w:w="16838" w:h="11906" w:orient="landscape"/>
          <w:pgMar w:top="1418" w:right="1418" w:bottom="1418" w:left="1418" w:header="851" w:footer="992" w:gutter="0"/>
          <w:cols w:space="0" w:num="1"/>
          <w:docGrid w:linePitch="312" w:charSpace="0"/>
        </w:sectPr>
      </w:pPr>
    </w:p>
    <w:tbl>
      <w:tblPr>
        <w:tblStyle w:val="9"/>
        <w:tblW w:w="12915" w:type="dxa"/>
        <w:tblInd w:w="93" w:type="dxa"/>
        <w:tblLayout w:type="autofit"/>
        <w:tblCellMar>
          <w:top w:w="0" w:type="dxa"/>
          <w:left w:w="108" w:type="dxa"/>
          <w:bottom w:w="0" w:type="dxa"/>
          <w:right w:w="108" w:type="dxa"/>
        </w:tblCellMar>
      </w:tblPr>
      <w:tblGrid>
        <w:gridCol w:w="996"/>
        <w:gridCol w:w="6953"/>
        <w:gridCol w:w="868"/>
        <w:gridCol w:w="1026"/>
        <w:gridCol w:w="987"/>
        <w:gridCol w:w="2085"/>
      </w:tblGrid>
      <w:tr w14:paraId="4F0D1D86">
        <w:tblPrEx>
          <w:tblCellMar>
            <w:top w:w="0" w:type="dxa"/>
            <w:left w:w="108" w:type="dxa"/>
            <w:bottom w:w="0" w:type="dxa"/>
            <w:right w:w="108" w:type="dxa"/>
          </w:tblCellMar>
        </w:tblPrEx>
        <w:trPr>
          <w:trHeight w:val="327" w:hRule="atLeast"/>
        </w:trPr>
        <w:tc>
          <w:tcPr>
            <w:tcW w:w="996" w:type="dxa"/>
            <w:tcBorders>
              <w:top w:val="nil"/>
              <w:left w:val="nil"/>
              <w:bottom w:val="nil"/>
              <w:right w:val="nil"/>
            </w:tcBorders>
            <w:shd w:val="clear" w:color="auto" w:fill="auto"/>
            <w:vAlign w:val="center"/>
          </w:tcPr>
          <w:p w14:paraId="78692B98">
            <w:pPr>
              <w:widowControl/>
              <w:jc w:val="lef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表十二</w:t>
            </w:r>
          </w:p>
        </w:tc>
        <w:tc>
          <w:tcPr>
            <w:tcW w:w="6953" w:type="dxa"/>
            <w:tcBorders>
              <w:top w:val="nil"/>
              <w:left w:val="nil"/>
              <w:bottom w:val="nil"/>
              <w:right w:val="nil"/>
            </w:tcBorders>
            <w:shd w:val="clear" w:color="auto" w:fill="auto"/>
            <w:vAlign w:val="center"/>
          </w:tcPr>
          <w:p w14:paraId="7EE9BAE8">
            <w:pPr>
              <w:widowControl/>
              <w:jc w:val="left"/>
              <w:rPr>
                <w:rFonts w:ascii="宋体" w:hAnsi="宋体" w:cs="宋体"/>
                <w:kern w:val="0"/>
                <w:sz w:val="18"/>
                <w:szCs w:val="18"/>
              </w:rPr>
            </w:pPr>
          </w:p>
        </w:tc>
        <w:tc>
          <w:tcPr>
            <w:tcW w:w="868" w:type="dxa"/>
            <w:tcBorders>
              <w:top w:val="nil"/>
              <w:left w:val="nil"/>
              <w:bottom w:val="nil"/>
              <w:right w:val="nil"/>
            </w:tcBorders>
            <w:shd w:val="clear" w:color="auto" w:fill="auto"/>
            <w:vAlign w:val="center"/>
          </w:tcPr>
          <w:p w14:paraId="1A36C330">
            <w:pPr>
              <w:widowControl/>
              <w:jc w:val="left"/>
              <w:rPr>
                <w:rFonts w:ascii="宋体" w:hAnsi="宋体" w:cs="宋体"/>
                <w:kern w:val="0"/>
                <w:sz w:val="18"/>
                <w:szCs w:val="18"/>
              </w:rPr>
            </w:pPr>
          </w:p>
        </w:tc>
        <w:tc>
          <w:tcPr>
            <w:tcW w:w="1026" w:type="dxa"/>
            <w:tcBorders>
              <w:top w:val="nil"/>
              <w:left w:val="nil"/>
              <w:bottom w:val="nil"/>
              <w:right w:val="nil"/>
            </w:tcBorders>
            <w:shd w:val="clear" w:color="auto" w:fill="auto"/>
            <w:vAlign w:val="center"/>
          </w:tcPr>
          <w:p w14:paraId="3EF791D0">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vAlign w:val="center"/>
          </w:tcPr>
          <w:p w14:paraId="7C6ED35D">
            <w:pPr>
              <w:widowControl/>
              <w:jc w:val="left"/>
              <w:rPr>
                <w:rFonts w:ascii="宋体" w:hAnsi="宋体" w:cs="宋体"/>
                <w:kern w:val="0"/>
                <w:sz w:val="18"/>
                <w:szCs w:val="18"/>
              </w:rPr>
            </w:pPr>
          </w:p>
        </w:tc>
        <w:tc>
          <w:tcPr>
            <w:tcW w:w="2085" w:type="dxa"/>
            <w:tcBorders>
              <w:top w:val="nil"/>
              <w:left w:val="nil"/>
              <w:bottom w:val="nil"/>
              <w:right w:val="nil"/>
            </w:tcBorders>
            <w:shd w:val="clear" w:color="auto" w:fill="auto"/>
            <w:vAlign w:val="center"/>
          </w:tcPr>
          <w:p w14:paraId="32C1AB02">
            <w:pPr>
              <w:widowControl/>
              <w:jc w:val="left"/>
              <w:rPr>
                <w:rFonts w:ascii="宋体" w:hAnsi="宋体" w:cs="宋体"/>
                <w:kern w:val="0"/>
                <w:sz w:val="18"/>
                <w:szCs w:val="18"/>
              </w:rPr>
            </w:pPr>
          </w:p>
        </w:tc>
      </w:tr>
      <w:tr w14:paraId="0AE69DC5">
        <w:tblPrEx>
          <w:tblCellMar>
            <w:top w:w="0" w:type="dxa"/>
            <w:left w:w="108" w:type="dxa"/>
            <w:bottom w:w="0" w:type="dxa"/>
            <w:right w:w="108" w:type="dxa"/>
          </w:tblCellMar>
        </w:tblPrEx>
        <w:trPr>
          <w:trHeight w:val="1294" w:hRule="atLeast"/>
        </w:trPr>
        <w:tc>
          <w:tcPr>
            <w:tcW w:w="12915" w:type="dxa"/>
            <w:gridSpan w:val="6"/>
            <w:tcBorders>
              <w:top w:val="nil"/>
              <w:left w:val="nil"/>
              <w:bottom w:val="nil"/>
              <w:right w:val="nil"/>
            </w:tcBorders>
            <w:shd w:val="clear" w:color="auto" w:fill="auto"/>
            <w:vAlign w:val="center"/>
          </w:tcPr>
          <w:p w14:paraId="1CCA33B5">
            <w:pPr>
              <w:widowControl/>
              <w:jc w:val="center"/>
              <w:rPr>
                <w:rFonts w:ascii="Courier New" w:hAnsi="Courier New" w:cs="Courier New"/>
                <w:b/>
                <w:bCs/>
                <w:color w:val="000000"/>
                <w:kern w:val="0"/>
                <w:sz w:val="34"/>
                <w:szCs w:val="34"/>
              </w:rPr>
            </w:pPr>
            <w:r>
              <w:rPr>
                <w:rFonts w:hint="eastAsia" w:ascii="Courier New" w:hAnsi="Courier New" w:cs="Courier New"/>
                <w:b/>
                <w:bCs/>
                <w:color w:val="000000"/>
                <w:kern w:val="0"/>
                <w:sz w:val="34"/>
                <w:szCs w:val="34"/>
              </w:rPr>
              <w:t xml:space="preserve">     </w:t>
            </w:r>
            <w:r>
              <w:rPr>
                <w:rFonts w:ascii="Courier New" w:hAnsi="Courier New" w:cs="Courier New"/>
                <w:b/>
                <w:bCs/>
                <w:color w:val="000000"/>
                <w:kern w:val="0"/>
                <w:sz w:val="34"/>
                <w:szCs w:val="34"/>
              </w:rPr>
              <w:t>2024年一般性项目绩效目标表（一级项目）</w:t>
            </w:r>
          </w:p>
        </w:tc>
      </w:tr>
      <w:tr w14:paraId="2C82F92A">
        <w:tblPrEx>
          <w:tblCellMar>
            <w:top w:w="0" w:type="dxa"/>
            <w:left w:w="108" w:type="dxa"/>
            <w:bottom w:w="0" w:type="dxa"/>
            <w:right w:w="108" w:type="dxa"/>
          </w:tblCellMar>
        </w:tblPrEx>
        <w:trPr>
          <w:trHeight w:val="518" w:hRule="atLeast"/>
        </w:trPr>
        <w:tc>
          <w:tcPr>
            <w:tcW w:w="996" w:type="dxa"/>
            <w:tcBorders>
              <w:top w:val="nil"/>
              <w:left w:val="nil"/>
              <w:bottom w:val="nil"/>
              <w:right w:val="nil"/>
            </w:tcBorders>
            <w:shd w:val="clear" w:color="auto" w:fill="auto"/>
            <w:vAlign w:val="center"/>
          </w:tcPr>
          <w:p w14:paraId="69C247DF">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编制单位：</w:t>
            </w:r>
          </w:p>
        </w:tc>
        <w:tc>
          <w:tcPr>
            <w:tcW w:w="9834" w:type="dxa"/>
            <w:gridSpan w:val="4"/>
            <w:tcBorders>
              <w:top w:val="nil"/>
              <w:left w:val="nil"/>
              <w:bottom w:val="nil"/>
              <w:right w:val="nil"/>
            </w:tcBorders>
            <w:shd w:val="clear" w:color="auto" w:fill="auto"/>
            <w:vAlign w:val="center"/>
          </w:tcPr>
          <w:p w14:paraId="031D45B1">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c>
          <w:tcPr>
            <w:tcW w:w="2085" w:type="dxa"/>
            <w:tcBorders>
              <w:top w:val="nil"/>
              <w:left w:val="nil"/>
              <w:bottom w:val="nil"/>
              <w:right w:val="nil"/>
            </w:tcBorders>
            <w:shd w:val="clear" w:color="auto" w:fill="auto"/>
            <w:vAlign w:val="center"/>
          </w:tcPr>
          <w:p w14:paraId="2F6ACD07">
            <w:pPr>
              <w:widowControl/>
              <w:ind w:right="400"/>
              <w:jc w:val="righ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单位：万元</w:t>
            </w:r>
          </w:p>
        </w:tc>
      </w:tr>
      <w:tr w14:paraId="5F7352B7">
        <w:tblPrEx>
          <w:tblCellMar>
            <w:top w:w="0" w:type="dxa"/>
            <w:left w:w="108" w:type="dxa"/>
            <w:bottom w:w="0" w:type="dxa"/>
            <w:right w:w="108" w:type="dxa"/>
          </w:tblCellMar>
        </w:tblPrEx>
        <w:trPr>
          <w:trHeight w:val="77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1BEA">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专项资金名称</w:t>
            </w:r>
          </w:p>
        </w:tc>
        <w:tc>
          <w:tcPr>
            <w:tcW w:w="8847" w:type="dxa"/>
            <w:gridSpan w:val="3"/>
            <w:tcBorders>
              <w:top w:val="single" w:color="000000" w:sz="4" w:space="0"/>
              <w:left w:val="nil"/>
              <w:bottom w:val="single" w:color="000000" w:sz="4" w:space="0"/>
              <w:right w:val="single" w:color="000000" w:sz="4" w:space="0"/>
            </w:tcBorders>
            <w:shd w:val="clear" w:color="auto" w:fill="auto"/>
            <w:noWrap/>
            <w:vAlign w:val="center"/>
          </w:tcPr>
          <w:p w14:paraId="7D411025">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潼南区别口镇农业服务中心</w:t>
            </w:r>
          </w:p>
        </w:tc>
        <w:tc>
          <w:tcPr>
            <w:tcW w:w="987" w:type="dxa"/>
            <w:tcBorders>
              <w:top w:val="single" w:color="000000" w:sz="4" w:space="0"/>
              <w:left w:val="nil"/>
              <w:bottom w:val="single" w:color="000000" w:sz="4" w:space="0"/>
              <w:right w:val="single" w:color="000000" w:sz="4" w:space="0"/>
            </w:tcBorders>
            <w:shd w:val="clear" w:color="auto" w:fill="auto"/>
            <w:vAlign w:val="center"/>
          </w:tcPr>
          <w:p w14:paraId="77543DC3">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业务主管部门</w:t>
            </w:r>
          </w:p>
        </w:tc>
        <w:tc>
          <w:tcPr>
            <w:tcW w:w="2085" w:type="dxa"/>
            <w:tcBorders>
              <w:top w:val="single" w:color="000000" w:sz="4" w:space="0"/>
              <w:left w:val="nil"/>
              <w:bottom w:val="single" w:color="000000" w:sz="4" w:space="0"/>
              <w:right w:val="single" w:color="000000" w:sz="4" w:space="0"/>
            </w:tcBorders>
            <w:shd w:val="clear" w:color="auto" w:fill="auto"/>
            <w:vAlign w:val="center"/>
          </w:tcPr>
          <w:p w14:paraId="197AB88F">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r>
      <w:tr w14:paraId="4267E0C9">
        <w:tblPrEx>
          <w:tblCellMar>
            <w:top w:w="0" w:type="dxa"/>
            <w:left w:w="108" w:type="dxa"/>
            <w:bottom w:w="0" w:type="dxa"/>
            <w:right w:w="108" w:type="dxa"/>
          </w:tblCellMar>
        </w:tblPrEx>
        <w:trPr>
          <w:trHeight w:val="640"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027CDFC5">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当年预算</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1471E8DF">
            <w:pPr>
              <w:widowControl/>
              <w:jc w:val="center"/>
              <w:rPr>
                <w:rFonts w:ascii="宋体" w:hAnsi="宋体" w:cs="宋体"/>
                <w:color w:val="000000"/>
                <w:kern w:val="0"/>
                <w:sz w:val="18"/>
                <w:szCs w:val="18"/>
              </w:rPr>
            </w:pPr>
            <w:r>
              <w:rPr>
                <w:rFonts w:hint="eastAsia" w:ascii="宋体" w:hAnsi="宋体" w:cs="宋体"/>
                <w:color w:val="000000"/>
                <w:kern w:val="0"/>
                <w:sz w:val="18"/>
                <w:szCs w:val="18"/>
              </w:rPr>
              <w:t>281.22</w:t>
            </w:r>
          </w:p>
        </w:tc>
      </w:tr>
      <w:tr w14:paraId="7CCC3CB3">
        <w:tblPrEx>
          <w:tblCellMar>
            <w:top w:w="0" w:type="dxa"/>
            <w:left w:w="108" w:type="dxa"/>
            <w:bottom w:w="0" w:type="dxa"/>
            <w:right w:w="108" w:type="dxa"/>
          </w:tblCellMar>
        </w:tblPrEx>
        <w:trPr>
          <w:trHeight w:val="829"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52C880CE">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项目概况</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72FEB079">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支付镇2022年度村级干部、本土人才、老党员、离任村干部以及村运转经费等</w:t>
            </w:r>
          </w:p>
        </w:tc>
      </w:tr>
      <w:tr w14:paraId="48BB49C2">
        <w:tblPrEx>
          <w:tblCellMar>
            <w:top w:w="0" w:type="dxa"/>
            <w:left w:w="108" w:type="dxa"/>
            <w:bottom w:w="0" w:type="dxa"/>
            <w:right w:w="108" w:type="dxa"/>
          </w:tblCellMar>
        </w:tblPrEx>
        <w:trPr>
          <w:trHeight w:val="778"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278E048D">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立项依据</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3FDB7E4A">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依据区政府相关村干部待遇标准的文件。</w:t>
            </w:r>
          </w:p>
        </w:tc>
      </w:tr>
      <w:tr w14:paraId="47C86186">
        <w:tblPrEx>
          <w:tblCellMar>
            <w:top w:w="0" w:type="dxa"/>
            <w:left w:w="108" w:type="dxa"/>
            <w:bottom w:w="0" w:type="dxa"/>
            <w:right w:w="108" w:type="dxa"/>
          </w:tblCellMar>
        </w:tblPrEx>
        <w:trPr>
          <w:trHeight w:val="792"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48AC68EF">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当年绩效目标</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60C348FC">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年内完成年初计划支付村服务群众及办公经费35万元，支付村离任村干部15.10万元，村老党员16.20万元。</w:t>
            </w:r>
          </w:p>
        </w:tc>
      </w:tr>
      <w:tr w14:paraId="2F23BCB4">
        <w:tblPrEx>
          <w:tblCellMar>
            <w:top w:w="0" w:type="dxa"/>
            <w:left w:w="108" w:type="dxa"/>
            <w:bottom w:w="0" w:type="dxa"/>
            <w:right w:w="108" w:type="dxa"/>
          </w:tblCellMar>
        </w:tblPrEx>
        <w:trPr>
          <w:trHeight w:val="618" w:hRule="atLeast"/>
        </w:trPr>
        <w:tc>
          <w:tcPr>
            <w:tcW w:w="996" w:type="dxa"/>
            <w:vMerge w:val="restart"/>
            <w:tcBorders>
              <w:top w:val="nil"/>
              <w:left w:val="single" w:color="000000" w:sz="4" w:space="0"/>
              <w:bottom w:val="single" w:color="000000" w:sz="4" w:space="0"/>
              <w:right w:val="single" w:color="000000" w:sz="4" w:space="0"/>
            </w:tcBorders>
            <w:shd w:val="clear" w:color="auto" w:fill="auto"/>
            <w:vAlign w:val="center"/>
          </w:tcPr>
          <w:p w14:paraId="5C9E2F8D">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绩效指标</w:t>
            </w:r>
          </w:p>
        </w:tc>
        <w:tc>
          <w:tcPr>
            <w:tcW w:w="6953" w:type="dxa"/>
            <w:tcBorders>
              <w:top w:val="nil"/>
              <w:left w:val="nil"/>
              <w:bottom w:val="single" w:color="000000" w:sz="4" w:space="0"/>
              <w:right w:val="single" w:color="000000" w:sz="4" w:space="0"/>
            </w:tcBorders>
            <w:shd w:val="clear" w:color="auto" w:fill="auto"/>
            <w:vAlign w:val="center"/>
          </w:tcPr>
          <w:p w14:paraId="0D4D9249">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w:t>
            </w:r>
          </w:p>
        </w:tc>
        <w:tc>
          <w:tcPr>
            <w:tcW w:w="868" w:type="dxa"/>
            <w:tcBorders>
              <w:top w:val="nil"/>
              <w:left w:val="nil"/>
              <w:bottom w:val="single" w:color="000000" w:sz="4" w:space="0"/>
              <w:right w:val="single" w:color="000000" w:sz="4" w:space="0"/>
            </w:tcBorders>
            <w:shd w:val="clear" w:color="auto" w:fill="auto"/>
            <w:vAlign w:val="center"/>
          </w:tcPr>
          <w:p w14:paraId="61614860">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指标权重</w:t>
            </w:r>
          </w:p>
        </w:tc>
        <w:tc>
          <w:tcPr>
            <w:tcW w:w="1026" w:type="dxa"/>
            <w:tcBorders>
              <w:top w:val="nil"/>
              <w:left w:val="nil"/>
              <w:bottom w:val="single" w:color="000000" w:sz="4" w:space="0"/>
              <w:right w:val="single" w:color="000000" w:sz="4" w:space="0"/>
            </w:tcBorders>
            <w:shd w:val="clear" w:color="auto" w:fill="auto"/>
            <w:vAlign w:val="center"/>
          </w:tcPr>
          <w:p w14:paraId="0C09776A">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计量单位</w:t>
            </w:r>
          </w:p>
        </w:tc>
        <w:tc>
          <w:tcPr>
            <w:tcW w:w="987" w:type="dxa"/>
            <w:tcBorders>
              <w:top w:val="nil"/>
              <w:left w:val="nil"/>
              <w:bottom w:val="single" w:color="000000" w:sz="4" w:space="0"/>
              <w:right w:val="single" w:color="000000" w:sz="4" w:space="0"/>
            </w:tcBorders>
            <w:shd w:val="clear" w:color="auto" w:fill="auto"/>
            <w:vAlign w:val="center"/>
          </w:tcPr>
          <w:p w14:paraId="72D256ED">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指标性质</w:t>
            </w:r>
          </w:p>
        </w:tc>
        <w:tc>
          <w:tcPr>
            <w:tcW w:w="2085" w:type="dxa"/>
            <w:tcBorders>
              <w:top w:val="nil"/>
              <w:left w:val="nil"/>
              <w:bottom w:val="single" w:color="000000" w:sz="4" w:space="0"/>
              <w:right w:val="single" w:color="000000" w:sz="4" w:space="0"/>
            </w:tcBorders>
            <w:shd w:val="clear" w:color="auto" w:fill="auto"/>
            <w:vAlign w:val="center"/>
          </w:tcPr>
          <w:p w14:paraId="61C4308A">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指标值</w:t>
            </w:r>
          </w:p>
        </w:tc>
      </w:tr>
      <w:tr w14:paraId="4C7EA5D4">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14:paraId="2A3814BA">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14:paraId="44D8D804">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计划年内支付村服务群众及办公经费、离任村干部、老党员生活补助共66万元</w:t>
            </w:r>
          </w:p>
        </w:tc>
        <w:tc>
          <w:tcPr>
            <w:tcW w:w="868" w:type="dxa"/>
            <w:tcBorders>
              <w:top w:val="nil"/>
              <w:left w:val="nil"/>
              <w:bottom w:val="single" w:color="000000" w:sz="4" w:space="0"/>
              <w:right w:val="single" w:color="000000" w:sz="4" w:space="0"/>
            </w:tcBorders>
            <w:shd w:val="clear" w:color="auto" w:fill="auto"/>
            <w:noWrap/>
            <w:vAlign w:val="center"/>
          </w:tcPr>
          <w:p w14:paraId="2C7070F8">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14:paraId="4535C127">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万元/年</w:t>
            </w:r>
          </w:p>
        </w:tc>
        <w:tc>
          <w:tcPr>
            <w:tcW w:w="987" w:type="dxa"/>
            <w:tcBorders>
              <w:top w:val="nil"/>
              <w:left w:val="nil"/>
              <w:bottom w:val="single" w:color="000000" w:sz="4" w:space="0"/>
              <w:right w:val="single" w:color="000000" w:sz="4" w:space="0"/>
            </w:tcBorders>
            <w:shd w:val="clear" w:color="auto" w:fill="auto"/>
            <w:noWrap/>
            <w:vAlign w:val="center"/>
          </w:tcPr>
          <w:p w14:paraId="4B6D457D">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14:paraId="417934CE">
            <w:pPr>
              <w:widowControl/>
              <w:jc w:val="center"/>
              <w:rPr>
                <w:color w:val="000000"/>
                <w:kern w:val="0"/>
                <w:sz w:val="20"/>
                <w:szCs w:val="20"/>
              </w:rPr>
            </w:pPr>
            <w:r>
              <w:rPr>
                <w:color w:val="000000"/>
                <w:kern w:val="0"/>
                <w:sz w:val="20"/>
                <w:szCs w:val="20"/>
              </w:rPr>
              <w:t>66</w:t>
            </w:r>
          </w:p>
        </w:tc>
      </w:tr>
      <w:tr w14:paraId="12B261B4">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14:paraId="5D0B7D65">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14:paraId="7031AB45">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解决村、社区日常办公经费及服务群众专项经费</w:t>
            </w:r>
          </w:p>
        </w:tc>
        <w:tc>
          <w:tcPr>
            <w:tcW w:w="868" w:type="dxa"/>
            <w:tcBorders>
              <w:top w:val="nil"/>
              <w:left w:val="nil"/>
              <w:bottom w:val="single" w:color="000000" w:sz="4" w:space="0"/>
              <w:right w:val="single" w:color="000000" w:sz="4" w:space="0"/>
            </w:tcBorders>
            <w:shd w:val="clear" w:color="auto" w:fill="auto"/>
            <w:noWrap/>
            <w:vAlign w:val="center"/>
          </w:tcPr>
          <w:p w14:paraId="3F203271">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14:paraId="560A6DCC">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万元/年</w:t>
            </w:r>
          </w:p>
        </w:tc>
        <w:tc>
          <w:tcPr>
            <w:tcW w:w="987" w:type="dxa"/>
            <w:tcBorders>
              <w:top w:val="nil"/>
              <w:left w:val="nil"/>
              <w:bottom w:val="single" w:color="000000" w:sz="4" w:space="0"/>
              <w:right w:val="single" w:color="000000" w:sz="4" w:space="0"/>
            </w:tcBorders>
            <w:shd w:val="clear" w:color="auto" w:fill="auto"/>
            <w:noWrap/>
            <w:vAlign w:val="center"/>
          </w:tcPr>
          <w:p w14:paraId="194A39DC">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14:paraId="1F995A9C">
            <w:pPr>
              <w:widowControl/>
              <w:jc w:val="center"/>
              <w:rPr>
                <w:color w:val="000000"/>
                <w:kern w:val="0"/>
                <w:sz w:val="20"/>
                <w:szCs w:val="20"/>
              </w:rPr>
            </w:pPr>
            <w:r>
              <w:rPr>
                <w:color w:val="000000"/>
                <w:kern w:val="0"/>
                <w:sz w:val="20"/>
                <w:szCs w:val="20"/>
              </w:rPr>
              <w:t>35</w:t>
            </w:r>
          </w:p>
        </w:tc>
      </w:tr>
      <w:tr w14:paraId="37DF2E52">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14:paraId="1A958897">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14:paraId="4B59E2E3">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提升村居干部的工作信心</w:t>
            </w:r>
          </w:p>
        </w:tc>
        <w:tc>
          <w:tcPr>
            <w:tcW w:w="868" w:type="dxa"/>
            <w:tcBorders>
              <w:top w:val="nil"/>
              <w:left w:val="nil"/>
              <w:bottom w:val="single" w:color="000000" w:sz="4" w:space="0"/>
              <w:right w:val="single" w:color="000000" w:sz="4" w:space="0"/>
            </w:tcBorders>
            <w:shd w:val="clear" w:color="auto" w:fill="auto"/>
            <w:noWrap/>
            <w:vAlign w:val="center"/>
          </w:tcPr>
          <w:p w14:paraId="236371A3">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026" w:type="dxa"/>
            <w:tcBorders>
              <w:top w:val="nil"/>
              <w:left w:val="nil"/>
              <w:bottom w:val="single" w:color="000000" w:sz="4" w:space="0"/>
              <w:right w:val="single" w:color="000000" w:sz="4" w:space="0"/>
            </w:tcBorders>
            <w:shd w:val="clear" w:color="auto" w:fill="auto"/>
            <w:noWrap/>
            <w:vAlign w:val="center"/>
          </w:tcPr>
          <w:p w14:paraId="622FE827">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987" w:type="dxa"/>
            <w:tcBorders>
              <w:top w:val="nil"/>
              <w:left w:val="nil"/>
              <w:bottom w:val="single" w:color="000000" w:sz="4" w:space="0"/>
              <w:right w:val="single" w:color="000000" w:sz="4" w:space="0"/>
            </w:tcBorders>
            <w:shd w:val="clear" w:color="auto" w:fill="auto"/>
            <w:noWrap/>
            <w:vAlign w:val="center"/>
          </w:tcPr>
          <w:p w14:paraId="1722A578">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14:paraId="44E41382">
            <w:pPr>
              <w:widowControl/>
              <w:jc w:val="center"/>
              <w:rPr>
                <w:color w:val="000000"/>
                <w:kern w:val="0"/>
                <w:sz w:val="20"/>
                <w:szCs w:val="20"/>
              </w:rPr>
            </w:pPr>
            <w:r>
              <w:rPr>
                <w:color w:val="000000"/>
                <w:kern w:val="0"/>
                <w:sz w:val="20"/>
                <w:szCs w:val="20"/>
              </w:rPr>
              <w:t>92</w:t>
            </w:r>
          </w:p>
        </w:tc>
      </w:tr>
      <w:tr w14:paraId="5268C9E1">
        <w:tblPrEx>
          <w:tblCellMar>
            <w:top w:w="0" w:type="dxa"/>
            <w:left w:w="108" w:type="dxa"/>
            <w:bottom w:w="0" w:type="dxa"/>
            <w:right w:w="108" w:type="dxa"/>
          </w:tblCellMar>
        </w:tblPrEx>
        <w:trPr>
          <w:trHeight w:val="327" w:hRule="atLeast"/>
        </w:trPr>
        <w:tc>
          <w:tcPr>
            <w:tcW w:w="996" w:type="dxa"/>
            <w:tcBorders>
              <w:top w:val="nil"/>
              <w:left w:val="nil"/>
              <w:bottom w:val="nil"/>
              <w:right w:val="nil"/>
            </w:tcBorders>
            <w:shd w:val="clear" w:color="auto" w:fill="auto"/>
            <w:vAlign w:val="center"/>
          </w:tcPr>
          <w:p w14:paraId="293ED09B">
            <w:pPr>
              <w:widowControl/>
              <w:jc w:val="lef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表十二</w:t>
            </w:r>
          </w:p>
        </w:tc>
        <w:tc>
          <w:tcPr>
            <w:tcW w:w="6953" w:type="dxa"/>
            <w:tcBorders>
              <w:top w:val="nil"/>
              <w:left w:val="nil"/>
              <w:bottom w:val="nil"/>
              <w:right w:val="nil"/>
            </w:tcBorders>
            <w:shd w:val="clear" w:color="auto" w:fill="auto"/>
            <w:vAlign w:val="center"/>
          </w:tcPr>
          <w:p w14:paraId="0C687F5C">
            <w:pPr>
              <w:widowControl/>
              <w:jc w:val="left"/>
              <w:rPr>
                <w:rFonts w:ascii="宋体" w:hAnsi="宋体" w:cs="宋体"/>
                <w:kern w:val="0"/>
                <w:sz w:val="18"/>
                <w:szCs w:val="18"/>
              </w:rPr>
            </w:pPr>
          </w:p>
        </w:tc>
        <w:tc>
          <w:tcPr>
            <w:tcW w:w="868" w:type="dxa"/>
            <w:tcBorders>
              <w:top w:val="nil"/>
              <w:left w:val="nil"/>
              <w:bottom w:val="nil"/>
              <w:right w:val="nil"/>
            </w:tcBorders>
            <w:shd w:val="clear" w:color="auto" w:fill="auto"/>
            <w:vAlign w:val="center"/>
          </w:tcPr>
          <w:p w14:paraId="5F15A018">
            <w:pPr>
              <w:widowControl/>
              <w:jc w:val="left"/>
              <w:rPr>
                <w:rFonts w:ascii="宋体" w:hAnsi="宋体" w:cs="宋体"/>
                <w:kern w:val="0"/>
                <w:sz w:val="18"/>
                <w:szCs w:val="18"/>
              </w:rPr>
            </w:pPr>
          </w:p>
        </w:tc>
        <w:tc>
          <w:tcPr>
            <w:tcW w:w="1026" w:type="dxa"/>
            <w:tcBorders>
              <w:top w:val="nil"/>
              <w:left w:val="nil"/>
              <w:bottom w:val="nil"/>
              <w:right w:val="nil"/>
            </w:tcBorders>
            <w:shd w:val="clear" w:color="auto" w:fill="auto"/>
            <w:vAlign w:val="center"/>
          </w:tcPr>
          <w:p w14:paraId="52019795">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vAlign w:val="center"/>
          </w:tcPr>
          <w:p w14:paraId="364ACE21">
            <w:pPr>
              <w:widowControl/>
              <w:jc w:val="left"/>
              <w:rPr>
                <w:rFonts w:ascii="宋体" w:hAnsi="宋体" w:cs="宋体"/>
                <w:kern w:val="0"/>
                <w:sz w:val="18"/>
                <w:szCs w:val="18"/>
              </w:rPr>
            </w:pPr>
          </w:p>
        </w:tc>
        <w:tc>
          <w:tcPr>
            <w:tcW w:w="2085" w:type="dxa"/>
            <w:tcBorders>
              <w:top w:val="nil"/>
              <w:left w:val="nil"/>
              <w:bottom w:val="nil"/>
              <w:right w:val="nil"/>
            </w:tcBorders>
            <w:shd w:val="clear" w:color="auto" w:fill="auto"/>
            <w:vAlign w:val="center"/>
          </w:tcPr>
          <w:p w14:paraId="06CCC471">
            <w:pPr>
              <w:widowControl/>
              <w:jc w:val="left"/>
              <w:rPr>
                <w:rFonts w:ascii="宋体" w:hAnsi="宋体" w:cs="宋体"/>
                <w:kern w:val="0"/>
                <w:sz w:val="18"/>
                <w:szCs w:val="18"/>
              </w:rPr>
            </w:pPr>
          </w:p>
        </w:tc>
      </w:tr>
      <w:tr w14:paraId="5B99CAB2">
        <w:tblPrEx>
          <w:tblCellMar>
            <w:top w:w="0" w:type="dxa"/>
            <w:left w:w="108" w:type="dxa"/>
            <w:bottom w:w="0" w:type="dxa"/>
            <w:right w:w="108" w:type="dxa"/>
          </w:tblCellMar>
        </w:tblPrEx>
        <w:trPr>
          <w:trHeight w:val="1294" w:hRule="atLeast"/>
        </w:trPr>
        <w:tc>
          <w:tcPr>
            <w:tcW w:w="12915" w:type="dxa"/>
            <w:gridSpan w:val="6"/>
            <w:tcBorders>
              <w:top w:val="nil"/>
              <w:left w:val="nil"/>
              <w:bottom w:val="nil"/>
              <w:right w:val="nil"/>
            </w:tcBorders>
            <w:shd w:val="clear" w:color="auto" w:fill="auto"/>
            <w:vAlign w:val="center"/>
          </w:tcPr>
          <w:p w14:paraId="5D6B3284">
            <w:pPr>
              <w:widowControl/>
              <w:jc w:val="center"/>
              <w:rPr>
                <w:rFonts w:ascii="Courier New" w:hAnsi="Courier New" w:cs="Courier New"/>
                <w:b/>
                <w:bCs/>
                <w:color w:val="000000"/>
                <w:kern w:val="0"/>
                <w:sz w:val="34"/>
                <w:szCs w:val="34"/>
              </w:rPr>
            </w:pPr>
            <w:r>
              <w:rPr>
                <w:rFonts w:ascii="Courier New" w:hAnsi="Courier New" w:cs="Courier New"/>
                <w:b/>
                <w:bCs/>
                <w:color w:val="000000"/>
                <w:kern w:val="0"/>
                <w:sz w:val="34"/>
                <w:szCs w:val="34"/>
              </w:rPr>
              <w:t>2024年一般性项目绩效目标表（一级项目）</w:t>
            </w:r>
          </w:p>
        </w:tc>
      </w:tr>
      <w:tr w14:paraId="06BA488D">
        <w:tblPrEx>
          <w:tblCellMar>
            <w:top w:w="0" w:type="dxa"/>
            <w:left w:w="108" w:type="dxa"/>
            <w:bottom w:w="0" w:type="dxa"/>
            <w:right w:w="108" w:type="dxa"/>
          </w:tblCellMar>
        </w:tblPrEx>
        <w:trPr>
          <w:trHeight w:val="518" w:hRule="atLeast"/>
        </w:trPr>
        <w:tc>
          <w:tcPr>
            <w:tcW w:w="996" w:type="dxa"/>
            <w:tcBorders>
              <w:top w:val="nil"/>
              <w:left w:val="nil"/>
              <w:bottom w:val="nil"/>
              <w:right w:val="nil"/>
            </w:tcBorders>
            <w:shd w:val="clear" w:color="auto" w:fill="auto"/>
            <w:vAlign w:val="center"/>
          </w:tcPr>
          <w:p w14:paraId="0DA4C360">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 xml:space="preserve">编制单位：    </w:t>
            </w:r>
          </w:p>
        </w:tc>
        <w:tc>
          <w:tcPr>
            <w:tcW w:w="9834" w:type="dxa"/>
            <w:gridSpan w:val="4"/>
            <w:tcBorders>
              <w:top w:val="nil"/>
              <w:left w:val="nil"/>
              <w:bottom w:val="nil"/>
              <w:right w:val="nil"/>
            </w:tcBorders>
            <w:shd w:val="clear" w:color="auto" w:fill="auto"/>
            <w:vAlign w:val="center"/>
          </w:tcPr>
          <w:p w14:paraId="6EC0DF9A">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c>
          <w:tcPr>
            <w:tcW w:w="2085" w:type="dxa"/>
            <w:tcBorders>
              <w:top w:val="nil"/>
              <w:left w:val="nil"/>
              <w:bottom w:val="nil"/>
              <w:right w:val="nil"/>
            </w:tcBorders>
            <w:shd w:val="clear" w:color="auto" w:fill="auto"/>
            <w:vAlign w:val="center"/>
          </w:tcPr>
          <w:p w14:paraId="104D0DE4">
            <w:pPr>
              <w:widowControl/>
              <w:jc w:val="righ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单位：万元</w:t>
            </w:r>
          </w:p>
        </w:tc>
      </w:tr>
      <w:tr w14:paraId="6742D43C">
        <w:tblPrEx>
          <w:tblCellMar>
            <w:top w:w="0" w:type="dxa"/>
            <w:left w:w="108" w:type="dxa"/>
            <w:bottom w:w="0" w:type="dxa"/>
            <w:right w:w="108" w:type="dxa"/>
          </w:tblCellMar>
        </w:tblPrEx>
        <w:trPr>
          <w:trHeight w:val="57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2A3A">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专项资金名称</w:t>
            </w:r>
          </w:p>
        </w:tc>
        <w:tc>
          <w:tcPr>
            <w:tcW w:w="8847" w:type="dxa"/>
            <w:gridSpan w:val="3"/>
            <w:tcBorders>
              <w:top w:val="single" w:color="000000" w:sz="4" w:space="0"/>
              <w:left w:val="nil"/>
              <w:bottom w:val="single" w:color="000000" w:sz="4" w:space="0"/>
              <w:right w:val="single" w:color="000000" w:sz="4" w:space="0"/>
            </w:tcBorders>
            <w:shd w:val="clear" w:color="auto" w:fill="auto"/>
            <w:noWrap/>
            <w:vAlign w:val="center"/>
          </w:tcPr>
          <w:p w14:paraId="17E7393C">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潼南区别口镇（本级）</w:t>
            </w:r>
          </w:p>
        </w:tc>
        <w:tc>
          <w:tcPr>
            <w:tcW w:w="987" w:type="dxa"/>
            <w:tcBorders>
              <w:top w:val="single" w:color="000000" w:sz="4" w:space="0"/>
              <w:left w:val="nil"/>
              <w:bottom w:val="single" w:color="000000" w:sz="4" w:space="0"/>
              <w:right w:val="single" w:color="000000" w:sz="4" w:space="0"/>
            </w:tcBorders>
            <w:shd w:val="clear" w:color="auto" w:fill="auto"/>
            <w:vAlign w:val="center"/>
          </w:tcPr>
          <w:p w14:paraId="5DEE24A6">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业务主管部门</w:t>
            </w:r>
          </w:p>
        </w:tc>
        <w:tc>
          <w:tcPr>
            <w:tcW w:w="2085" w:type="dxa"/>
            <w:tcBorders>
              <w:top w:val="single" w:color="000000" w:sz="4" w:space="0"/>
              <w:left w:val="nil"/>
              <w:bottom w:val="single" w:color="000000" w:sz="4" w:space="0"/>
              <w:right w:val="single" w:color="000000" w:sz="4" w:space="0"/>
            </w:tcBorders>
            <w:shd w:val="clear" w:color="auto" w:fill="auto"/>
            <w:vAlign w:val="center"/>
          </w:tcPr>
          <w:p w14:paraId="202FC0CC">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r>
      <w:tr w14:paraId="74054FA2">
        <w:tblPrEx>
          <w:tblCellMar>
            <w:top w:w="0" w:type="dxa"/>
            <w:left w:w="108" w:type="dxa"/>
            <w:bottom w:w="0" w:type="dxa"/>
            <w:right w:w="108" w:type="dxa"/>
          </w:tblCellMar>
        </w:tblPrEx>
        <w:trPr>
          <w:trHeight w:val="518"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2BF3092C">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当年预算</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790F81A6">
            <w:pPr>
              <w:widowControl/>
              <w:jc w:val="center"/>
              <w:rPr>
                <w:rFonts w:ascii="宋体" w:hAnsi="宋体" w:cs="宋体"/>
                <w:color w:val="000000"/>
                <w:kern w:val="0"/>
                <w:sz w:val="18"/>
                <w:szCs w:val="18"/>
              </w:rPr>
            </w:pPr>
            <w:r>
              <w:rPr>
                <w:rFonts w:hint="eastAsia" w:ascii="宋体" w:hAnsi="宋体" w:cs="宋体"/>
                <w:color w:val="000000"/>
                <w:kern w:val="0"/>
                <w:sz w:val="18"/>
                <w:szCs w:val="18"/>
              </w:rPr>
              <w:t>92.99</w:t>
            </w:r>
          </w:p>
        </w:tc>
      </w:tr>
      <w:tr w14:paraId="665F6F3B">
        <w:tblPrEx>
          <w:tblCellMar>
            <w:top w:w="0" w:type="dxa"/>
            <w:left w:w="108" w:type="dxa"/>
            <w:bottom w:w="0" w:type="dxa"/>
            <w:right w:w="108" w:type="dxa"/>
          </w:tblCellMar>
        </w:tblPrEx>
        <w:trPr>
          <w:trHeight w:val="829"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788D24E0">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项目概况</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6352CBF3">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支付2022年度由政府负责全镇招商引资、信访、稳定、乡村振兴等产生的支出。</w:t>
            </w:r>
          </w:p>
        </w:tc>
      </w:tr>
      <w:tr w14:paraId="3E2CAFD9">
        <w:tblPrEx>
          <w:tblCellMar>
            <w:top w:w="0" w:type="dxa"/>
            <w:left w:w="108" w:type="dxa"/>
            <w:bottom w:w="0" w:type="dxa"/>
            <w:right w:w="108" w:type="dxa"/>
          </w:tblCellMar>
        </w:tblPrEx>
        <w:trPr>
          <w:trHeight w:val="863"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4244569F">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立项依据</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748B5401">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依据本镇加快农村发展，加大招商引资工作力度，化解农村临时贫困人口生产生活困难等</w:t>
            </w:r>
          </w:p>
        </w:tc>
      </w:tr>
      <w:tr w14:paraId="09037F89">
        <w:tblPrEx>
          <w:tblCellMar>
            <w:top w:w="0" w:type="dxa"/>
            <w:left w:w="108" w:type="dxa"/>
            <w:bottom w:w="0" w:type="dxa"/>
            <w:right w:w="108" w:type="dxa"/>
          </w:tblCellMar>
        </w:tblPrEx>
        <w:trPr>
          <w:trHeight w:val="792"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14:paraId="59460327">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当年绩效目标</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14:paraId="4C11C712">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2023年通过政府加大对</w:t>
            </w:r>
            <w:r>
              <w:rPr>
                <w:rFonts w:hint="eastAsia" w:ascii="方正仿宋_GBK" w:hAnsi="宋体" w:eastAsia="方正仿宋_GBK" w:cs="宋体"/>
                <w:color w:val="000000"/>
                <w:kern w:val="0"/>
                <w:sz w:val="20"/>
                <w:szCs w:val="20"/>
                <w:lang w:eastAsia="zh-CN"/>
              </w:rPr>
              <w:t>外</w:t>
            </w:r>
            <w:r>
              <w:rPr>
                <w:rFonts w:hint="eastAsia" w:ascii="方正仿宋_GBK" w:hAnsi="宋体" w:eastAsia="方正仿宋_GBK" w:cs="宋体"/>
                <w:color w:val="000000"/>
                <w:kern w:val="0"/>
                <w:sz w:val="20"/>
                <w:szCs w:val="20"/>
              </w:rPr>
              <w:t>招商引资力度，力争年内完成当年非税收入700万元。</w:t>
            </w:r>
          </w:p>
        </w:tc>
      </w:tr>
      <w:tr w14:paraId="7F4723CE">
        <w:tblPrEx>
          <w:tblCellMar>
            <w:top w:w="0" w:type="dxa"/>
            <w:left w:w="108" w:type="dxa"/>
            <w:bottom w:w="0" w:type="dxa"/>
            <w:right w:w="108" w:type="dxa"/>
          </w:tblCellMar>
        </w:tblPrEx>
        <w:trPr>
          <w:trHeight w:val="398" w:hRule="atLeast"/>
        </w:trPr>
        <w:tc>
          <w:tcPr>
            <w:tcW w:w="996" w:type="dxa"/>
            <w:vMerge w:val="restart"/>
            <w:tcBorders>
              <w:top w:val="nil"/>
              <w:left w:val="single" w:color="000000" w:sz="4" w:space="0"/>
              <w:bottom w:val="single" w:color="000000" w:sz="4" w:space="0"/>
              <w:right w:val="single" w:color="000000" w:sz="4" w:space="0"/>
            </w:tcBorders>
            <w:shd w:val="clear" w:color="auto" w:fill="auto"/>
            <w:vAlign w:val="center"/>
          </w:tcPr>
          <w:p w14:paraId="17556E2F">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绩效指标</w:t>
            </w:r>
          </w:p>
        </w:tc>
        <w:tc>
          <w:tcPr>
            <w:tcW w:w="6953" w:type="dxa"/>
            <w:tcBorders>
              <w:top w:val="nil"/>
              <w:left w:val="nil"/>
              <w:bottom w:val="single" w:color="000000" w:sz="4" w:space="0"/>
              <w:right w:val="single" w:color="000000" w:sz="4" w:space="0"/>
            </w:tcBorders>
            <w:shd w:val="clear" w:color="auto" w:fill="auto"/>
            <w:vAlign w:val="center"/>
          </w:tcPr>
          <w:p w14:paraId="66102EF7">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w:t>
            </w:r>
          </w:p>
        </w:tc>
        <w:tc>
          <w:tcPr>
            <w:tcW w:w="868" w:type="dxa"/>
            <w:tcBorders>
              <w:top w:val="nil"/>
              <w:left w:val="nil"/>
              <w:bottom w:val="single" w:color="000000" w:sz="4" w:space="0"/>
              <w:right w:val="single" w:color="000000" w:sz="4" w:space="0"/>
            </w:tcBorders>
            <w:shd w:val="clear" w:color="auto" w:fill="auto"/>
            <w:vAlign w:val="center"/>
          </w:tcPr>
          <w:p w14:paraId="5D5801FC">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指标权重</w:t>
            </w:r>
          </w:p>
        </w:tc>
        <w:tc>
          <w:tcPr>
            <w:tcW w:w="1026" w:type="dxa"/>
            <w:tcBorders>
              <w:top w:val="nil"/>
              <w:left w:val="nil"/>
              <w:bottom w:val="single" w:color="000000" w:sz="4" w:space="0"/>
              <w:right w:val="single" w:color="000000" w:sz="4" w:space="0"/>
            </w:tcBorders>
            <w:shd w:val="clear" w:color="auto" w:fill="auto"/>
            <w:vAlign w:val="center"/>
          </w:tcPr>
          <w:p w14:paraId="15BE3959">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计量单位</w:t>
            </w:r>
          </w:p>
        </w:tc>
        <w:tc>
          <w:tcPr>
            <w:tcW w:w="987" w:type="dxa"/>
            <w:tcBorders>
              <w:top w:val="nil"/>
              <w:left w:val="nil"/>
              <w:bottom w:val="single" w:color="000000" w:sz="4" w:space="0"/>
              <w:right w:val="single" w:color="000000" w:sz="4" w:space="0"/>
            </w:tcBorders>
            <w:shd w:val="clear" w:color="auto" w:fill="auto"/>
            <w:vAlign w:val="center"/>
          </w:tcPr>
          <w:p w14:paraId="40A4D30D">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指标性质</w:t>
            </w:r>
          </w:p>
        </w:tc>
        <w:tc>
          <w:tcPr>
            <w:tcW w:w="2085" w:type="dxa"/>
            <w:tcBorders>
              <w:top w:val="nil"/>
              <w:left w:val="nil"/>
              <w:bottom w:val="single" w:color="000000" w:sz="4" w:space="0"/>
              <w:right w:val="single" w:color="000000" w:sz="4" w:space="0"/>
            </w:tcBorders>
            <w:shd w:val="clear" w:color="auto" w:fill="auto"/>
            <w:vAlign w:val="center"/>
          </w:tcPr>
          <w:p w14:paraId="01108641">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指标值</w:t>
            </w:r>
          </w:p>
        </w:tc>
      </w:tr>
      <w:tr w14:paraId="5663AEAB">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14:paraId="3F4858BB">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14:paraId="166B178F">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当年计划收入达700万元</w:t>
            </w:r>
          </w:p>
        </w:tc>
        <w:tc>
          <w:tcPr>
            <w:tcW w:w="868" w:type="dxa"/>
            <w:tcBorders>
              <w:top w:val="nil"/>
              <w:left w:val="nil"/>
              <w:bottom w:val="single" w:color="000000" w:sz="4" w:space="0"/>
              <w:right w:val="single" w:color="000000" w:sz="4" w:space="0"/>
            </w:tcBorders>
            <w:shd w:val="clear" w:color="auto" w:fill="auto"/>
            <w:noWrap/>
            <w:vAlign w:val="center"/>
          </w:tcPr>
          <w:p w14:paraId="089BC9DA">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14:paraId="3D37B4CA">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万元/年</w:t>
            </w:r>
          </w:p>
        </w:tc>
        <w:tc>
          <w:tcPr>
            <w:tcW w:w="987" w:type="dxa"/>
            <w:tcBorders>
              <w:top w:val="nil"/>
              <w:left w:val="nil"/>
              <w:bottom w:val="single" w:color="000000" w:sz="4" w:space="0"/>
              <w:right w:val="single" w:color="000000" w:sz="4" w:space="0"/>
            </w:tcBorders>
            <w:shd w:val="clear" w:color="auto" w:fill="auto"/>
            <w:noWrap/>
            <w:vAlign w:val="center"/>
          </w:tcPr>
          <w:p w14:paraId="0D70C256">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14:paraId="790C53E2">
            <w:pPr>
              <w:widowControl/>
              <w:jc w:val="center"/>
              <w:rPr>
                <w:color w:val="000000"/>
                <w:kern w:val="0"/>
                <w:sz w:val="20"/>
                <w:szCs w:val="20"/>
              </w:rPr>
            </w:pPr>
            <w:r>
              <w:rPr>
                <w:color w:val="000000"/>
                <w:kern w:val="0"/>
                <w:sz w:val="20"/>
                <w:szCs w:val="20"/>
              </w:rPr>
              <w:t>700</w:t>
            </w:r>
          </w:p>
        </w:tc>
      </w:tr>
      <w:tr w14:paraId="35FDB228">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14:paraId="62B01AB6">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14:paraId="37FDE947">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提升政府在群众中满意度</w:t>
            </w:r>
          </w:p>
        </w:tc>
        <w:tc>
          <w:tcPr>
            <w:tcW w:w="868" w:type="dxa"/>
            <w:tcBorders>
              <w:top w:val="nil"/>
              <w:left w:val="nil"/>
              <w:bottom w:val="single" w:color="000000" w:sz="4" w:space="0"/>
              <w:right w:val="single" w:color="000000" w:sz="4" w:space="0"/>
            </w:tcBorders>
            <w:shd w:val="clear" w:color="auto" w:fill="auto"/>
            <w:noWrap/>
            <w:vAlign w:val="center"/>
          </w:tcPr>
          <w:p w14:paraId="59EC9993">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026" w:type="dxa"/>
            <w:tcBorders>
              <w:top w:val="nil"/>
              <w:left w:val="nil"/>
              <w:bottom w:val="single" w:color="000000" w:sz="4" w:space="0"/>
              <w:right w:val="single" w:color="000000" w:sz="4" w:space="0"/>
            </w:tcBorders>
            <w:shd w:val="clear" w:color="auto" w:fill="auto"/>
            <w:noWrap/>
            <w:vAlign w:val="center"/>
          </w:tcPr>
          <w:p w14:paraId="3B33F1BB">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987" w:type="dxa"/>
            <w:tcBorders>
              <w:top w:val="nil"/>
              <w:left w:val="nil"/>
              <w:bottom w:val="single" w:color="000000" w:sz="4" w:space="0"/>
              <w:right w:val="single" w:color="000000" w:sz="4" w:space="0"/>
            </w:tcBorders>
            <w:shd w:val="clear" w:color="auto" w:fill="auto"/>
            <w:noWrap/>
            <w:vAlign w:val="center"/>
          </w:tcPr>
          <w:p w14:paraId="2D1E9163">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14:paraId="5E15947C">
            <w:pPr>
              <w:widowControl/>
              <w:jc w:val="center"/>
              <w:rPr>
                <w:color w:val="000000"/>
                <w:kern w:val="0"/>
                <w:sz w:val="20"/>
                <w:szCs w:val="20"/>
              </w:rPr>
            </w:pPr>
            <w:r>
              <w:rPr>
                <w:color w:val="000000"/>
                <w:kern w:val="0"/>
                <w:sz w:val="20"/>
                <w:szCs w:val="20"/>
              </w:rPr>
              <w:t>92</w:t>
            </w:r>
          </w:p>
        </w:tc>
      </w:tr>
      <w:tr w14:paraId="28B85986">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14:paraId="4B8B1731">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14:paraId="369C87DF">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可缓解目前财政压力，弥补农村乡村振兴资金不足资金</w:t>
            </w:r>
          </w:p>
        </w:tc>
        <w:tc>
          <w:tcPr>
            <w:tcW w:w="868" w:type="dxa"/>
            <w:tcBorders>
              <w:top w:val="nil"/>
              <w:left w:val="nil"/>
              <w:bottom w:val="single" w:color="000000" w:sz="4" w:space="0"/>
              <w:right w:val="single" w:color="000000" w:sz="4" w:space="0"/>
            </w:tcBorders>
            <w:shd w:val="clear" w:color="auto" w:fill="auto"/>
            <w:noWrap/>
            <w:vAlign w:val="center"/>
          </w:tcPr>
          <w:p w14:paraId="23F9707E">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14:paraId="393CF687">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元/年</w:t>
            </w:r>
          </w:p>
        </w:tc>
        <w:tc>
          <w:tcPr>
            <w:tcW w:w="987" w:type="dxa"/>
            <w:tcBorders>
              <w:top w:val="nil"/>
              <w:left w:val="nil"/>
              <w:bottom w:val="single" w:color="000000" w:sz="4" w:space="0"/>
              <w:right w:val="single" w:color="000000" w:sz="4" w:space="0"/>
            </w:tcBorders>
            <w:shd w:val="clear" w:color="auto" w:fill="auto"/>
            <w:noWrap/>
            <w:vAlign w:val="center"/>
          </w:tcPr>
          <w:p w14:paraId="107B4F6F">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14:paraId="01927929">
            <w:pPr>
              <w:widowControl/>
              <w:jc w:val="center"/>
              <w:rPr>
                <w:color w:val="000000"/>
                <w:kern w:val="0"/>
                <w:sz w:val="20"/>
                <w:szCs w:val="20"/>
              </w:rPr>
            </w:pPr>
            <w:r>
              <w:rPr>
                <w:color w:val="000000"/>
                <w:kern w:val="0"/>
                <w:sz w:val="20"/>
                <w:szCs w:val="20"/>
              </w:rPr>
              <w:t>1000</w:t>
            </w:r>
          </w:p>
        </w:tc>
      </w:tr>
      <w:tr w14:paraId="554BA365">
        <w:tblPrEx>
          <w:tblCellMar>
            <w:top w:w="0" w:type="dxa"/>
            <w:left w:w="108" w:type="dxa"/>
            <w:bottom w:w="0" w:type="dxa"/>
            <w:right w:w="108" w:type="dxa"/>
          </w:tblCellMar>
        </w:tblPrEx>
        <w:trPr>
          <w:trHeight w:val="270" w:hRule="atLeast"/>
        </w:trPr>
        <w:tc>
          <w:tcPr>
            <w:tcW w:w="996" w:type="dxa"/>
            <w:tcBorders>
              <w:top w:val="nil"/>
              <w:left w:val="nil"/>
              <w:bottom w:val="nil"/>
              <w:right w:val="nil"/>
            </w:tcBorders>
            <w:shd w:val="clear" w:color="auto" w:fill="auto"/>
            <w:noWrap/>
            <w:vAlign w:val="center"/>
          </w:tcPr>
          <w:p w14:paraId="00E93ED4">
            <w:pPr>
              <w:widowControl/>
              <w:jc w:val="left"/>
              <w:rPr>
                <w:rFonts w:ascii="宋体" w:hAnsi="宋体" w:cs="宋体"/>
                <w:color w:val="000000"/>
                <w:kern w:val="0"/>
                <w:sz w:val="22"/>
                <w:szCs w:val="22"/>
              </w:rPr>
            </w:pPr>
          </w:p>
        </w:tc>
        <w:tc>
          <w:tcPr>
            <w:tcW w:w="6953" w:type="dxa"/>
            <w:tcBorders>
              <w:top w:val="nil"/>
              <w:left w:val="nil"/>
              <w:bottom w:val="nil"/>
              <w:right w:val="nil"/>
            </w:tcBorders>
            <w:shd w:val="clear" w:color="auto" w:fill="auto"/>
            <w:noWrap/>
            <w:vAlign w:val="center"/>
          </w:tcPr>
          <w:p w14:paraId="49EE6D1D">
            <w:pPr>
              <w:widowControl/>
              <w:jc w:val="left"/>
              <w:rPr>
                <w:rFonts w:ascii="宋体" w:hAnsi="宋体" w:cs="宋体"/>
                <w:color w:val="000000"/>
                <w:kern w:val="0"/>
                <w:sz w:val="22"/>
                <w:szCs w:val="22"/>
              </w:rPr>
            </w:pPr>
          </w:p>
        </w:tc>
        <w:tc>
          <w:tcPr>
            <w:tcW w:w="868" w:type="dxa"/>
            <w:tcBorders>
              <w:top w:val="nil"/>
              <w:left w:val="nil"/>
              <w:bottom w:val="nil"/>
              <w:right w:val="nil"/>
            </w:tcBorders>
            <w:shd w:val="clear" w:color="auto" w:fill="auto"/>
            <w:noWrap/>
            <w:vAlign w:val="center"/>
          </w:tcPr>
          <w:p w14:paraId="1DAC4F20">
            <w:pPr>
              <w:widowControl/>
              <w:jc w:val="left"/>
              <w:rPr>
                <w:rFonts w:ascii="宋体" w:hAnsi="宋体" w:cs="宋体"/>
                <w:color w:val="000000"/>
                <w:kern w:val="0"/>
                <w:sz w:val="22"/>
                <w:szCs w:val="22"/>
              </w:rPr>
            </w:pPr>
          </w:p>
        </w:tc>
        <w:tc>
          <w:tcPr>
            <w:tcW w:w="1026" w:type="dxa"/>
            <w:tcBorders>
              <w:top w:val="nil"/>
              <w:left w:val="nil"/>
              <w:bottom w:val="nil"/>
              <w:right w:val="nil"/>
            </w:tcBorders>
            <w:shd w:val="clear" w:color="auto" w:fill="auto"/>
            <w:noWrap/>
            <w:vAlign w:val="center"/>
          </w:tcPr>
          <w:p w14:paraId="578A3381">
            <w:pPr>
              <w:widowControl/>
              <w:jc w:val="left"/>
              <w:rPr>
                <w:rFonts w:ascii="宋体" w:hAnsi="宋体" w:cs="宋体"/>
                <w:color w:val="000000"/>
                <w:kern w:val="0"/>
                <w:sz w:val="22"/>
                <w:szCs w:val="22"/>
              </w:rPr>
            </w:pPr>
          </w:p>
        </w:tc>
        <w:tc>
          <w:tcPr>
            <w:tcW w:w="987" w:type="dxa"/>
            <w:tcBorders>
              <w:top w:val="nil"/>
              <w:left w:val="nil"/>
              <w:bottom w:val="nil"/>
              <w:right w:val="nil"/>
            </w:tcBorders>
            <w:shd w:val="clear" w:color="auto" w:fill="auto"/>
            <w:noWrap/>
            <w:vAlign w:val="center"/>
          </w:tcPr>
          <w:p w14:paraId="33479406">
            <w:pPr>
              <w:widowControl/>
              <w:jc w:val="left"/>
              <w:rPr>
                <w:rFonts w:ascii="宋体" w:hAnsi="宋体" w:cs="宋体"/>
                <w:color w:val="000000"/>
                <w:kern w:val="0"/>
                <w:sz w:val="22"/>
                <w:szCs w:val="22"/>
              </w:rPr>
            </w:pPr>
          </w:p>
        </w:tc>
        <w:tc>
          <w:tcPr>
            <w:tcW w:w="2085" w:type="dxa"/>
            <w:tcBorders>
              <w:top w:val="nil"/>
              <w:left w:val="nil"/>
              <w:bottom w:val="nil"/>
              <w:right w:val="nil"/>
            </w:tcBorders>
            <w:shd w:val="clear" w:color="auto" w:fill="auto"/>
            <w:noWrap/>
            <w:vAlign w:val="center"/>
          </w:tcPr>
          <w:p w14:paraId="487E2C85">
            <w:pPr>
              <w:widowControl/>
              <w:jc w:val="left"/>
              <w:rPr>
                <w:rFonts w:ascii="宋体" w:hAnsi="宋体" w:cs="宋体"/>
                <w:color w:val="000000"/>
                <w:kern w:val="0"/>
                <w:sz w:val="22"/>
                <w:szCs w:val="22"/>
              </w:rPr>
            </w:pPr>
          </w:p>
        </w:tc>
      </w:tr>
    </w:tbl>
    <w:p w14:paraId="7BEF8B35">
      <w:pPr>
        <w:pStyle w:val="2"/>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AF63">
    <w:pPr>
      <w:pStyle w:val="2"/>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14:paraId="1B2D1CE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3FEC">
    <w:pPr>
      <w:pStyle w:val="2"/>
      <w:jc w:val="center"/>
    </w:pPr>
    <w:r>
      <w:fldChar w:fldCharType="begin"/>
    </w:r>
    <w:r>
      <w:instrText xml:space="preserve">PAGE   \* MERGEFORMAT</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WRjOTEwMTM5ZGFhZWJkZDlmZDY3MGMwMjJkNmM0NDcifQ=="/>
    <w:docVar w:name="KSO_WPS_MARK_KEY" w:val="549f03ad-1e6e-4a8d-8c95-fefd3fb013e0"/>
  </w:docVars>
  <w:rsids>
    <w:rsidRoot w:val="3C93402F"/>
    <w:rsid w:val="000048C7"/>
    <w:rsid w:val="000304B9"/>
    <w:rsid w:val="0003706B"/>
    <w:rsid w:val="00040B13"/>
    <w:rsid w:val="00053759"/>
    <w:rsid w:val="00054392"/>
    <w:rsid w:val="00055CE3"/>
    <w:rsid w:val="000A4AA7"/>
    <w:rsid w:val="0010727F"/>
    <w:rsid w:val="00120846"/>
    <w:rsid w:val="00125F70"/>
    <w:rsid w:val="001310F8"/>
    <w:rsid w:val="00191811"/>
    <w:rsid w:val="00214D21"/>
    <w:rsid w:val="0022405D"/>
    <w:rsid w:val="00251087"/>
    <w:rsid w:val="00286DAB"/>
    <w:rsid w:val="002969A9"/>
    <w:rsid w:val="002A40F6"/>
    <w:rsid w:val="002D0CCC"/>
    <w:rsid w:val="002E06F8"/>
    <w:rsid w:val="0032691B"/>
    <w:rsid w:val="00343544"/>
    <w:rsid w:val="00343D3E"/>
    <w:rsid w:val="0035780D"/>
    <w:rsid w:val="003700A6"/>
    <w:rsid w:val="003C41BF"/>
    <w:rsid w:val="003E0863"/>
    <w:rsid w:val="003F57F2"/>
    <w:rsid w:val="00414B68"/>
    <w:rsid w:val="004300CB"/>
    <w:rsid w:val="0044025C"/>
    <w:rsid w:val="0044161A"/>
    <w:rsid w:val="004B1678"/>
    <w:rsid w:val="004C04BD"/>
    <w:rsid w:val="004C76C3"/>
    <w:rsid w:val="005064A3"/>
    <w:rsid w:val="00517411"/>
    <w:rsid w:val="00526D4B"/>
    <w:rsid w:val="00571EBC"/>
    <w:rsid w:val="005B5E41"/>
    <w:rsid w:val="00616F23"/>
    <w:rsid w:val="0064386D"/>
    <w:rsid w:val="00645533"/>
    <w:rsid w:val="0065765B"/>
    <w:rsid w:val="00675608"/>
    <w:rsid w:val="0068143B"/>
    <w:rsid w:val="00690309"/>
    <w:rsid w:val="006A1C3C"/>
    <w:rsid w:val="006B161D"/>
    <w:rsid w:val="006F2A96"/>
    <w:rsid w:val="0071520F"/>
    <w:rsid w:val="00720A42"/>
    <w:rsid w:val="00722C1D"/>
    <w:rsid w:val="00780E6F"/>
    <w:rsid w:val="00781CBE"/>
    <w:rsid w:val="00782AC2"/>
    <w:rsid w:val="007A554C"/>
    <w:rsid w:val="007C6921"/>
    <w:rsid w:val="007E2700"/>
    <w:rsid w:val="008011A3"/>
    <w:rsid w:val="008218F0"/>
    <w:rsid w:val="008224F2"/>
    <w:rsid w:val="0083630C"/>
    <w:rsid w:val="00877889"/>
    <w:rsid w:val="008820C5"/>
    <w:rsid w:val="008878A5"/>
    <w:rsid w:val="008C2C83"/>
    <w:rsid w:val="008D3E31"/>
    <w:rsid w:val="008D7B5B"/>
    <w:rsid w:val="008E68EE"/>
    <w:rsid w:val="00967275"/>
    <w:rsid w:val="00970311"/>
    <w:rsid w:val="00980EE4"/>
    <w:rsid w:val="00991B6A"/>
    <w:rsid w:val="009A6796"/>
    <w:rsid w:val="009C0815"/>
    <w:rsid w:val="009D4A76"/>
    <w:rsid w:val="009F24FE"/>
    <w:rsid w:val="009F256A"/>
    <w:rsid w:val="00A00605"/>
    <w:rsid w:val="00A272F2"/>
    <w:rsid w:val="00A34B64"/>
    <w:rsid w:val="00A91667"/>
    <w:rsid w:val="00AA06C3"/>
    <w:rsid w:val="00AA08EA"/>
    <w:rsid w:val="00AC3945"/>
    <w:rsid w:val="00AC6A92"/>
    <w:rsid w:val="00AD0C52"/>
    <w:rsid w:val="00AD2978"/>
    <w:rsid w:val="00AD541D"/>
    <w:rsid w:val="00AE7D48"/>
    <w:rsid w:val="00B0766A"/>
    <w:rsid w:val="00B53E3F"/>
    <w:rsid w:val="00B60A06"/>
    <w:rsid w:val="00B76595"/>
    <w:rsid w:val="00BA1B3B"/>
    <w:rsid w:val="00BB3AC6"/>
    <w:rsid w:val="00BE7F84"/>
    <w:rsid w:val="00C204FF"/>
    <w:rsid w:val="00C32FC7"/>
    <w:rsid w:val="00C4039F"/>
    <w:rsid w:val="00CB579E"/>
    <w:rsid w:val="00CD2F64"/>
    <w:rsid w:val="00CD3892"/>
    <w:rsid w:val="00CE6AD7"/>
    <w:rsid w:val="00D15820"/>
    <w:rsid w:val="00D6020A"/>
    <w:rsid w:val="00D61957"/>
    <w:rsid w:val="00D76E54"/>
    <w:rsid w:val="00D8531A"/>
    <w:rsid w:val="00D9365C"/>
    <w:rsid w:val="00DB1EFC"/>
    <w:rsid w:val="00DD7FDA"/>
    <w:rsid w:val="00DE3EE8"/>
    <w:rsid w:val="00E147C3"/>
    <w:rsid w:val="00E32EE1"/>
    <w:rsid w:val="00E32F17"/>
    <w:rsid w:val="00E368C8"/>
    <w:rsid w:val="00E43CF2"/>
    <w:rsid w:val="00E7401B"/>
    <w:rsid w:val="00ED075B"/>
    <w:rsid w:val="00ED5F9D"/>
    <w:rsid w:val="00EE3975"/>
    <w:rsid w:val="00EE4588"/>
    <w:rsid w:val="00EE4C1C"/>
    <w:rsid w:val="00EE6DC9"/>
    <w:rsid w:val="00F0356C"/>
    <w:rsid w:val="00F0515A"/>
    <w:rsid w:val="00F21EB6"/>
    <w:rsid w:val="00F43BEC"/>
    <w:rsid w:val="00F74F1E"/>
    <w:rsid w:val="00F875BA"/>
    <w:rsid w:val="00F8785D"/>
    <w:rsid w:val="00FC051D"/>
    <w:rsid w:val="00FE0906"/>
    <w:rsid w:val="00FF2828"/>
    <w:rsid w:val="0318024C"/>
    <w:rsid w:val="04227034"/>
    <w:rsid w:val="04371904"/>
    <w:rsid w:val="04622B4E"/>
    <w:rsid w:val="051B68CD"/>
    <w:rsid w:val="05E00732"/>
    <w:rsid w:val="05E16ED2"/>
    <w:rsid w:val="06616243"/>
    <w:rsid w:val="07D74CDF"/>
    <w:rsid w:val="0802440D"/>
    <w:rsid w:val="087459EC"/>
    <w:rsid w:val="09066342"/>
    <w:rsid w:val="099C40FB"/>
    <w:rsid w:val="0B970E43"/>
    <w:rsid w:val="10455B23"/>
    <w:rsid w:val="119D3C86"/>
    <w:rsid w:val="13367EB4"/>
    <w:rsid w:val="14946A93"/>
    <w:rsid w:val="15681628"/>
    <w:rsid w:val="18231D1A"/>
    <w:rsid w:val="1AA62AE4"/>
    <w:rsid w:val="1EED3BFB"/>
    <w:rsid w:val="206C2914"/>
    <w:rsid w:val="208115C4"/>
    <w:rsid w:val="21AA6177"/>
    <w:rsid w:val="22643293"/>
    <w:rsid w:val="236043E2"/>
    <w:rsid w:val="265F2724"/>
    <w:rsid w:val="27A02EA3"/>
    <w:rsid w:val="28E51EAA"/>
    <w:rsid w:val="2A150A97"/>
    <w:rsid w:val="2B2A36FB"/>
    <w:rsid w:val="2C194F20"/>
    <w:rsid w:val="301541ED"/>
    <w:rsid w:val="32250C81"/>
    <w:rsid w:val="32D103B5"/>
    <w:rsid w:val="372904BF"/>
    <w:rsid w:val="37BD385B"/>
    <w:rsid w:val="3C9211CB"/>
    <w:rsid w:val="3C93402F"/>
    <w:rsid w:val="3EF95346"/>
    <w:rsid w:val="4087105B"/>
    <w:rsid w:val="426136E9"/>
    <w:rsid w:val="426F65D3"/>
    <w:rsid w:val="4374118B"/>
    <w:rsid w:val="44681FAE"/>
    <w:rsid w:val="44B64C4D"/>
    <w:rsid w:val="46EA05B5"/>
    <w:rsid w:val="48621D83"/>
    <w:rsid w:val="4B0B6CBE"/>
    <w:rsid w:val="4B234E97"/>
    <w:rsid w:val="50131BB5"/>
    <w:rsid w:val="50DA38A7"/>
    <w:rsid w:val="5372354D"/>
    <w:rsid w:val="56A92D3D"/>
    <w:rsid w:val="56C71C1E"/>
    <w:rsid w:val="57902AC5"/>
    <w:rsid w:val="59F111B9"/>
    <w:rsid w:val="5B1435B0"/>
    <w:rsid w:val="5D6326D7"/>
    <w:rsid w:val="5D7F232B"/>
    <w:rsid w:val="63F31A7F"/>
    <w:rsid w:val="65FA3F4B"/>
    <w:rsid w:val="6630546A"/>
    <w:rsid w:val="666A7523"/>
    <w:rsid w:val="6DAA54AF"/>
    <w:rsid w:val="72484540"/>
    <w:rsid w:val="742A49F3"/>
    <w:rsid w:val="74AB40B9"/>
    <w:rsid w:val="74AB522C"/>
    <w:rsid w:val="77B81E09"/>
    <w:rsid w:val="77F8480C"/>
    <w:rsid w:val="7D1261A9"/>
    <w:rsid w:val="7D782ED3"/>
    <w:rsid w:val="7E2C49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99"/>
    <w:pPr>
      <w:tabs>
        <w:tab w:val="center" w:pos="4153"/>
        <w:tab w:val="right" w:pos="8306"/>
      </w:tabs>
      <w:snapToGrid w:val="0"/>
      <w:jc w:val="left"/>
    </w:pPr>
    <w:rPr>
      <w:sz w:val="18"/>
      <w:szCs w:val="18"/>
    </w:rPr>
  </w:style>
  <w:style w:type="paragraph" w:styleId="3">
    <w:name w:val="Body Text"/>
    <w:basedOn w:val="1"/>
    <w:next w:val="4"/>
    <w:link w:val="21"/>
    <w:autoRedefine/>
    <w:qFormat/>
    <w:uiPriority w:val="99"/>
    <w:pPr>
      <w:widowControl/>
      <w:spacing w:line="480" w:lineRule="exact"/>
    </w:pPr>
    <w:rPr>
      <w:rFonts w:ascii="宋体" w:hAnsi="宋体" w:cs="宋体"/>
      <w:kern w:val="0"/>
      <w:sz w:val="24"/>
      <w:szCs w:val="24"/>
    </w:rPr>
  </w:style>
  <w:style w:type="paragraph" w:customStyle="1" w:styleId="4">
    <w:name w:val="默认"/>
    <w:basedOn w:val="1"/>
    <w:autoRedefine/>
    <w:qFormat/>
    <w:uiPriority w:val="99"/>
    <w:pPr>
      <w:widowControl/>
      <w:jc w:val="left"/>
    </w:pPr>
    <w:rPr>
      <w:rFonts w:ascii="Helvetica" w:hAnsi="Helvetica" w:cs="Helvetica"/>
      <w:color w:val="000000"/>
      <w:kern w:val="0"/>
      <w:sz w:val="22"/>
      <w:szCs w:val="22"/>
    </w:rPr>
  </w:style>
  <w:style w:type="paragraph" w:styleId="5">
    <w:name w:val="Plain Text"/>
    <w:basedOn w:val="1"/>
    <w:link w:val="32"/>
    <w:autoRedefine/>
    <w:qFormat/>
    <w:uiPriority w:val="99"/>
    <w:rPr>
      <w:rFonts w:ascii="宋体" w:hAnsi="Courier New" w:cs="宋体"/>
    </w:rPr>
  </w:style>
  <w:style w:type="paragraph" w:styleId="6">
    <w:name w:val="Balloon Text"/>
    <w:basedOn w:val="1"/>
    <w:link w:val="17"/>
    <w:autoRedefine/>
    <w:semiHidden/>
    <w:qFormat/>
    <w:uiPriority w:val="99"/>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character" w:customStyle="1" w:styleId="12">
    <w:name w:val="页脚 Char"/>
    <w:link w:val="2"/>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7"/>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6"/>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3"/>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5"/>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3040</Words>
  <Characters>4498</Characters>
  <Lines>85</Lines>
  <Paragraphs>24</Paragraphs>
  <TotalTime>1526</TotalTime>
  <ScaleCrop>false</ScaleCrop>
  <LinksUpToDate>false</LinksUpToDate>
  <CharactersWithSpaces>4781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萧萧夜月风</cp:lastModifiedBy>
  <dcterms:modified xsi:type="dcterms:W3CDTF">2025-05-16T06:08:31Z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924225636B014AEB804601339960C34B</vt:lpwstr>
  </property>
  <property fmtid="{D5CDD505-2E9C-101B-9397-08002B2CF9AE}" pid="4" name="KSOTemplateDocerSaveRecord">
    <vt:lpwstr>eyJoZGlkIjoiYzEzYWJiYjQ3ZTQ4MDExZmEzNDUxMTkwNzQwNGQyNTgiLCJ1c2VySWQiOiI0NzcyMDk0MDYifQ==</vt:lpwstr>
  </property>
</Properties>
</file>