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C62AE">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重庆市潼南区别口镇</w:t>
      </w:r>
      <w:bookmarkStart w:id="0" w:name="_GoBack"/>
      <w:bookmarkEnd w:id="0"/>
      <w:r>
        <w:rPr>
          <w:rFonts w:ascii="方正小标宋_GBK" w:hAnsi="方正小标宋_GBK" w:eastAsia="方正小标宋_GBK" w:cs="方正小标宋_GBK"/>
          <w:b w:val="0"/>
          <w:bCs w:val="0"/>
          <w:sz w:val="44"/>
          <w:szCs w:val="44"/>
        </w:rPr>
        <w:t>便民服务中心（退役军人服务站）</w:t>
      </w:r>
    </w:p>
    <w:p w14:paraId="34C55DF1">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w:t>
      </w:r>
    </w:p>
    <w:p w14:paraId="10D95E6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一、部门基本情况</w:t>
      </w:r>
    </w:p>
    <w:p w14:paraId="5C054DF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7ECC23B">
      <w:pPr>
        <w:pStyle w:val="6"/>
        <w:shd w:val="clear" w:color="auto" w:fill="FFFFFF"/>
        <w:spacing w:line="360" w:lineRule="auto"/>
        <w:ind w:left="0" w:leftChars="0"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1、本部门在镇党委政府的领导下开展工作；</w:t>
      </w:r>
    </w:p>
    <w:p w14:paraId="66E821E9">
      <w:pPr>
        <w:pStyle w:val="6"/>
        <w:shd w:val="clear" w:color="auto" w:fill="FFFFFF"/>
        <w:spacing w:line="360" w:lineRule="auto"/>
        <w:ind w:left="0" w:leftChars="0"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2、负责辖区内职工、群众工伤，养老监察工作；</w:t>
      </w:r>
    </w:p>
    <w:p w14:paraId="13E3D8C7">
      <w:pPr>
        <w:pStyle w:val="6"/>
        <w:shd w:val="clear" w:color="auto" w:fill="FFFFFF"/>
        <w:spacing w:line="360" w:lineRule="auto"/>
        <w:ind w:left="0" w:leftChars="0"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3、负责对农村剩余劳动力，非农业劳动求职，档案管理工作；</w:t>
      </w:r>
    </w:p>
    <w:p w14:paraId="74193EF1">
      <w:pPr>
        <w:pStyle w:val="6"/>
        <w:shd w:val="clear" w:color="auto" w:fill="FFFFFF"/>
        <w:spacing w:line="360" w:lineRule="auto"/>
        <w:ind w:left="0" w:leftChars="0"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4、负责对全镇农村人口养老保险、医疗保险申报、审核、填报工作；</w:t>
      </w:r>
    </w:p>
    <w:p w14:paraId="51DD9105">
      <w:pPr>
        <w:pStyle w:val="6"/>
        <w:shd w:val="clear" w:color="auto" w:fill="FFFFFF"/>
        <w:spacing w:line="360" w:lineRule="auto"/>
        <w:ind w:left="0" w:leftChars="0"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5、完成上级和镇党委政府交办的其他工作。</w:t>
      </w:r>
    </w:p>
    <w:p w14:paraId="3835D96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7EA03C5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全额拨款事业单位：便民服务中心（退役军人服务站）3人。</w:t>
      </w:r>
    </w:p>
    <w:p w14:paraId="043FF26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14:paraId="52DB60F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46BE461">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65.74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收、支与2023年度相比，减少17.11万元，下降20.7%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减少了项目开支，调整部分项目由镇本级申报。</w:t>
      </w:r>
    </w:p>
    <w:p w14:paraId="270E288A">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65.74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与2023年度相比，减少17.11万元，下降20.7%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减少了项目开支，调整部分项目由镇本级申报。</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65.74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4CFEDE4">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65.74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与2023年度相比，减少17.11万元，下降20.7%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减少了项目开支，调整部分项目由镇本级申报。</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64.30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97.8%</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1.44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38D998D">
      <w:pPr>
        <w:pStyle w:val="6"/>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本部门2024年度年收支平衡无结转结余。</w:t>
      </w:r>
    </w:p>
    <w:p w14:paraId="724684F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437A87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65.74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财政拨款收、支总计各减少17.11万元，下降20.7%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减少了项目开支，调整部分项目由镇本级申报。</w:t>
      </w:r>
    </w:p>
    <w:p w14:paraId="7A0A08C6">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C522BC6">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65.74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与2023年度相比，减少17.11万元，下降20.7%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减少了项目开支，调整部分项目由镇本级申报。</w:t>
      </w:r>
      <w:r>
        <w:rPr>
          <w:rFonts w:hint="default" w:ascii="Times New Roman" w:hAnsi="Times New Roman" w:eastAsia="方正仿宋_GBK"/>
          <w:sz w:val="32"/>
          <w:szCs w:val="32"/>
          <w:shd w:val="clear" w:color="auto" w:fill="FFFFFF"/>
        </w:rPr>
        <w:t>较年初预算数减少1.94万元，下降2.9%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减少了项目开支，调整部分项目由镇本级申报。</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35804B7">
      <w:pPr>
        <w:pStyle w:val="6"/>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65.74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与2023年度相比，减少17.11万元，下降20.7%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减少了项目开支，调整部分项目由镇本级申报。</w:t>
      </w:r>
      <w:r>
        <w:rPr>
          <w:rFonts w:hint="default" w:ascii="Times New Roman" w:hAnsi="Times New Roman" w:eastAsia="方正仿宋_GBK"/>
          <w:sz w:val="32"/>
          <w:szCs w:val="32"/>
          <w:shd w:val="clear" w:color="auto" w:fill="FFFFFF"/>
        </w:rPr>
        <w:t>较年初预算数减少1.94万元，下降2.9%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减少了项目开支，调整部分项目由镇本级申报。</w:t>
      </w:r>
    </w:p>
    <w:p w14:paraId="6B1159E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62034D5E">
      <w:pPr>
        <w:pStyle w:val="6"/>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fill="FFFFFF"/>
          <w:lang w:val="en-US" w:eastAsia="zh-CN" w:bidi="ar-SA"/>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60.69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较年初预算数减少1.52万元，下降2.4%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单位改革人员调整。</w:t>
      </w:r>
    </w:p>
    <w:p w14:paraId="5014069D">
      <w:pPr>
        <w:pStyle w:val="6"/>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2.56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较年初预算数减少0.41万元，下降13.8%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325C1645">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2.49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14:paraId="65B9F953">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本部门2024年度年收支平衡无结转结余。</w:t>
      </w:r>
    </w:p>
    <w:p w14:paraId="32D3ED7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AECF480">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64.30</w:t>
      </w:r>
      <w:r>
        <w:rPr>
          <w:rFonts w:ascii="方正仿宋_GBK" w:hAnsi="方正仿宋_GBK" w:eastAsia="方正仿宋_GBK" w:cs="方正仿宋_GBK"/>
          <w:sz w:val="32"/>
          <w:szCs w:val="32"/>
          <w:shd w:val="clear" w:color="auto" w:fill="FFFFFF"/>
        </w:rPr>
        <w:t>万元。</w:t>
      </w:r>
    </w:p>
    <w:p w14:paraId="1CAF211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788652AF">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56.03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与2023年度相比，增加8.28万元，增长17.3%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2024年人员正常增资，标准提升。</w:t>
      </w:r>
      <w:r>
        <w:rPr>
          <w:rFonts w:ascii="方正仿宋_GBK" w:hAnsi="方正仿宋_GBK" w:eastAsia="方正仿宋_GBK" w:cs="方正仿宋_GBK"/>
          <w:sz w:val="32"/>
          <w:szCs w:val="32"/>
          <w:shd w:val="clear" w:color="auto" w:fill="FFFFFF"/>
        </w:rPr>
        <w:t>人员经费用途主要包括</w:t>
      </w:r>
      <w:r>
        <w:rPr>
          <w:rFonts w:ascii="方正仿宋_GBK" w:eastAsia="方正仿宋_GBK"/>
          <w:sz w:val="32"/>
          <w:szCs w:val="32"/>
          <w:shd w:val="clear" w:color="auto" w:fill="FFFFFF"/>
        </w:rPr>
        <w:t>基本工资、津贴补贴，绩效工资，养老保险缴费、职业年金缴费、医疗保险缴费、住房公积金、医疗费。</w:t>
      </w:r>
    </w:p>
    <w:p w14:paraId="05DE845C">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8.27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与2023年度相比，增加3.60万元，增长77.1%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支出差旅费。</w:t>
      </w:r>
      <w:r>
        <w:rPr>
          <w:rFonts w:ascii="方正仿宋_GBK" w:hAnsi="方正仿宋_GBK" w:eastAsia="方正仿宋_GBK" w:cs="方正仿宋_GBK"/>
          <w:sz w:val="32"/>
          <w:szCs w:val="32"/>
          <w:shd w:val="clear" w:color="auto" w:fill="FFFFFF"/>
        </w:rPr>
        <w:t>公用经费用途主要包括</w:t>
      </w:r>
      <w:r>
        <w:rPr>
          <w:rFonts w:ascii="方正仿宋_GBK" w:eastAsia="方正仿宋_GBK"/>
          <w:sz w:val="32"/>
          <w:szCs w:val="32"/>
          <w:shd w:val="clear" w:color="auto" w:fill="FFFFFF"/>
        </w:rPr>
        <w:t>办公费、印刷费、咨询费、手续费、水费、邮电费、差旅费、会议费、培训费、劳务费、工会经费</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lang w:val="en-US" w:eastAsia="zh-CN"/>
        </w:rPr>
        <w:t>公务接待费用</w:t>
      </w:r>
      <w:r>
        <w:rPr>
          <w:rFonts w:ascii="方正仿宋_GBK" w:eastAsia="方正仿宋_GBK"/>
          <w:sz w:val="32"/>
          <w:szCs w:val="32"/>
          <w:shd w:val="clear" w:color="auto" w:fill="FFFFFF"/>
        </w:rPr>
        <w:t>。</w:t>
      </w:r>
    </w:p>
    <w:p w14:paraId="3F23E07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2B44565">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方正仿宋_GBK" w:hAnsi="方正仿宋_GBK" w:eastAsia="方正仿宋_GBK" w:cs="方正仿宋_GBK"/>
          <w:sz w:val="32"/>
          <w:szCs w:val="32"/>
          <w:shd w:val="clear" w:color="auto" w:fill="FFFFFF"/>
        </w:rPr>
        <w:t>本部门202</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rPr>
        <w:t>年度无政府性基金预算财政拨款收支。</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default" w:ascii="方正仿宋_GBK" w:hAnsi="方正仿宋_GBK" w:eastAsia="方正仿宋_GBK" w:cs="方正仿宋_GBK"/>
          <w:sz w:val="32"/>
          <w:szCs w:val="32"/>
          <w:shd w:val="clear" w:color="auto" w:fill="FFFFFF"/>
        </w:rPr>
        <w:t>本部门202</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rPr>
        <w:t>年度无政府性基金预算财政拨款收支。</w:t>
      </w:r>
    </w:p>
    <w:p w14:paraId="28411D6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本部门202</w:t>
      </w: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rPr>
        <w:t>年度无政府性基金预算财政拨款收支。</w:t>
      </w:r>
    </w:p>
    <w:p w14:paraId="116338D3">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530CF74">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本部门202</w:t>
      </w: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rPr>
        <w:t>年度无国有资本经营预算财政拨款支出。</w:t>
      </w:r>
    </w:p>
    <w:p w14:paraId="7BF3AE2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14:paraId="0E14511F">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eastAsia="宋体"/>
          <w:lang w:eastAsia="zh-CN"/>
        </w:rPr>
      </w:pPr>
      <w:r>
        <w:rPr>
          <w:rFonts w:hint="eastAsia" w:ascii="楷体" w:hAnsi="楷体" w:eastAsia="楷体" w:cs="楷体"/>
          <w:b/>
          <w:bCs/>
          <w:sz w:val="32"/>
          <w:szCs w:val="32"/>
          <w:shd w:val="clear" w:color="auto" w:fill="FFFFFF"/>
        </w:rPr>
        <w:t>（一）“三公”经费支出总体情况说明</w:t>
      </w:r>
    </w:p>
    <w:p w14:paraId="57A11798">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本单位无“三公”经费开支。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本单位无“三公”经费开支。</w:t>
      </w:r>
    </w:p>
    <w:p w14:paraId="18F57EB9">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D07695A">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万元，主要是用于因公出国（境）费用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p>
    <w:p w14:paraId="2C9F4AB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eastAsia" w:ascii="方正仿宋_GBK" w:hAnsi="方正仿宋_GBK" w:eastAsia="方正仿宋_GBK" w:cs="方正仿宋_GBK"/>
          <w:sz w:val="32"/>
          <w:szCs w:val="32"/>
          <w:shd w:val="clear" w:color="auto" w:fill="FFFFFF"/>
          <w:lang w:eastAsia="zh-CN"/>
        </w:rPr>
        <w:t>。</w:t>
      </w:r>
    </w:p>
    <w:p w14:paraId="0166BE96">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eastAsia" w:ascii="方正仿宋_GBK" w:hAnsi="方正仿宋_GBK" w:eastAsia="方正仿宋_GBK" w:cs="方正仿宋_GBK"/>
          <w:sz w:val="32"/>
          <w:szCs w:val="32"/>
          <w:shd w:val="clear" w:color="auto" w:fill="FFFFFF"/>
          <w:lang w:eastAsia="zh-CN"/>
        </w:rPr>
        <w:t>。</w:t>
      </w:r>
    </w:p>
    <w:p w14:paraId="16B38E33">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万元，主要用于接待公务接待费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本年无</w:t>
      </w:r>
      <w:r>
        <w:rPr>
          <w:rFonts w:ascii="方正仿宋_GBK" w:hAnsi="方正仿宋_GBK" w:eastAsia="方正仿宋_GBK" w:cs="方正仿宋_GBK"/>
          <w:color w:val="auto"/>
          <w:sz w:val="32"/>
          <w:szCs w:val="32"/>
          <w:shd w:val="clear" w:color="auto" w:fill="FFFFFF"/>
        </w:rPr>
        <w:t>公务接待费</w:t>
      </w:r>
      <w:r>
        <w:rPr>
          <w:rFonts w:hint="eastAsia" w:ascii="方正仿宋_GBK" w:hAnsi="方正仿宋_GBK" w:eastAsia="方正仿宋_GBK" w:cs="方正仿宋_GBK"/>
          <w:color w:val="auto"/>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本年无</w:t>
      </w:r>
      <w:r>
        <w:rPr>
          <w:rFonts w:ascii="方正仿宋_GBK" w:hAnsi="方正仿宋_GBK" w:eastAsia="方正仿宋_GBK" w:cs="方正仿宋_GBK"/>
          <w:color w:val="auto"/>
          <w:sz w:val="32"/>
          <w:szCs w:val="32"/>
          <w:shd w:val="clear" w:color="auto" w:fill="FFFFFF"/>
        </w:rPr>
        <w:t>公务接待费</w:t>
      </w:r>
      <w:r>
        <w:rPr>
          <w:rFonts w:hint="eastAsia" w:ascii="方正仿宋_GBK" w:hAnsi="方正仿宋_GBK" w:eastAsia="方正仿宋_GBK" w:cs="方正仿宋_GBK"/>
          <w:color w:val="auto"/>
          <w:sz w:val="32"/>
          <w:szCs w:val="32"/>
          <w:shd w:val="clear" w:color="auto" w:fill="FFFFFF"/>
          <w:lang w:eastAsia="zh-CN"/>
        </w:rPr>
        <w:t>。</w:t>
      </w:r>
    </w:p>
    <w:p w14:paraId="0DE8B1DE">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427E66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1CEC875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1D3B358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256A8E7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本年无会议费支出。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与2023年度相比，增加0.15万元，增长100.0%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社工考试费用。</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2.92</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与2023年度相比，增加0.36万元，增长14.1%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支出了2023年未支出差旅费。</w:t>
      </w:r>
    </w:p>
    <w:p w14:paraId="0CCB6469">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9334C8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sz w:val="32"/>
          <w:szCs w:val="32"/>
          <w:shd w:val="clear" w:color="auto" w:fill="FFFFFF"/>
        </w:rPr>
        <w:t>办公费、印刷费、咨询费、手续费、水费、邮电费、差旅费、会议费、培训费、劳务费、工会经费。</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，主要原因是本部门无机关运行经费</w:t>
      </w:r>
    </w:p>
    <w:p w14:paraId="392163C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eastAsia="方正仿宋_GBK"/>
          <w:sz w:val="32"/>
          <w:szCs w:val="32"/>
        </w:rPr>
        <w:t>按照部门决算列报口径，我单位不在机关运行经费统计范围</w:t>
      </w:r>
    </w:p>
    <w:p w14:paraId="08F51459">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F752B16">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59FD971C">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A0A77F1">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。主要用于采购采购办公用品、办公设施。</w:t>
      </w:r>
    </w:p>
    <w:p w14:paraId="3E187D79">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eastAsia="方正仿宋_GBK"/>
          <w:bCs/>
          <w:sz w:val="32"/>
          <w:szCs w:val="32"/>
          <w:shd w:val="clear" w:color="auto" w:fill="FFFFFF"/>
        </w:rPr>
      </w:pPr>
      <w:r>
        <w:rPr>
          <w:rFonts w:hint="eastAsia" w:ascii="方正仿宋_GBK" w:eastAsia="方正仿宋_GBK"/>
          <w:bCs/>
          <w:sz w:val="32"/>
          <w:szCs w:val="32"/>
          <w:shd w:val="clear" w:color="auto" w:fill="FFFFFF"/>
        </w:rPr>
        <w:t>202</w:t>
      </w:r>
      <w:r>
        <w:rPr>
          <w:rFonts w:hint="eastAsia" w:ascii="方正仿宋_GBK" w:eastAsia="方正仿宋_GBK"/>
          <w:bCs/>
          <w:sz w:val="32"/>
          <w:szCs w:val="32"/>
          <w:shd w:val="clear" w:color="auto" w:fill="FFFFFF"/>
          <w:lang w:val="en-US" w:eastAsia="zh-CN"/>
        </w:rPr>
        <w:t>4</w:t>
      </w:r>
      <w:r>
        <w:rPr>
          <w:rFonts w:hint="eastAsia" w:ascii="方正仿宋_GBK" w:eastAsia="方正仿宋_GBK"/>
          <w:bCs/>
          <w:sz w:val="32"/>
          <w:szCs w:val="32"/>
          <w:shd w:val="clear" w:color="auto" w:fill="FFFFFF"/>
        </w:rPr>
        <w:t>年度我单位未发生政府采购事项，无相关经费支出。</w:t>
      </w:r>
    </w:p>
    <w:p w14:paraId="48FFCE9F">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eastAsia" w:ascii="黑体" w:hAnsi="黑体" w:eastAsia="黑体" w:cs="黑体"/>
          <w:sz w:val="32"/>
          <w:szCs w:val="32"/>
          <w:shd w:val="clear" w:color="auto" w:fill="FFFFFF"/>
          <w:lang w:val="en-US" w:eastAsia="zh-CN" w:bidi="ar-SA"/>
        </w:rPr>
      </w:pPr>
      <w:r>
        <w:rPr>
          <w:rStyle w:val="10"/>
          <w:rFonts w:hint="eastAsia" w:ascii="黑体" w:hAnsi="黑体" w:eastAsia="黑体" w:cs="黑体"/>
          <w:sz w:val="32"/>
          <w:szCs w:val="32"/>
          <w:shd w:val="clear" w:color="auto" w:fill="FFFFFF"/>
          <w:lang w:val="en-US" w:eastAsia="zh-CN" w:bidi="ar-SA"/>
        </w:rPr>
        <w:t>五、2024年度预算绩效管理情况说明</w:t>
      </w:r>
    </w:p>
    <w:p w14:paraId="47E7D487">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7ED81528">
      <w:pPr>
        <w:pStyle w:val="11"/>
        <w:autoSpaceDE w:val="0"/>
        <w:ind w:firstLine="960" w:firstLineChars="3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根据预算绩效管理要求，我单位对部门整体</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个二级项目开展了绩效自评，以填报自评表形式开展自评</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项，涉及财政拨款项目支出资金</w:t>
      </w:r>
      <w:r>
        <w:rPr>
          <w:rFonts w:hint="eastAsia" w:ascii="方正仿宋_GBK" w:hAnsi="方正仿宋_GBK" w:eastAsia="方正仿宋_GBK" w:cs="方正仿宋_GBK"/>
          <w:sz w:val="32"/>
          <w:szCs w:val="32"/>
          <w:shd w:val="clear" w:color="auto" w:fill="FFFFFF"/>
          <w:lang w:val="en-US" w:eastAsia="zh-CN"/>
        </w:rPr>
        <w:t>1.44</w:t>
      </w:r>
      <w:r>
        <w:rPr>
          <w:rFonts w:hint="eastAsia" w:ascii="方正仿宋_GBK" w:hAnsi="方正仿宋_GBK" w:eastAsia="方正仿宋_GBK" w:cs="方正仿宋_GBK"/>
          <w:sz w:val="32"/>
          <w:szCs w:val="32"/>
          <w:shd w:val="clear" w:color="auto" w:fill="FFFFFF"/>
        </w:rPr>
        <w:t>万元</w:t>
      </w:r>
    </w:p>
    <w:p w14:paraId="7944593A">
      <w:pPr>
        <w:pStyle w:val="11"/>
        <w:autoSpaceDE w:val="0"/>
        <w:rPr>
          <w:rFonts w:ascii="方正仿宋_GBK" w:hAnsi="方正仿宋_GBK" w:eastAsia="方正仿宋_GBK" w:cs="方正仿宋_GBK"/>
          <w:sz w:val="32"/>
          <w:szCs w:val="32"/>
          <w:highlight w:val="yellow"/>
          <w:shd w:val="clear" w:color="auto" w:fill="FFFFFF"/>
        </w:rPr>
      </w:pPr>
      <w:r>
        <w:rPr>
          <w:rFonts w:hint="eastAsia" w:ascii="楷体" w:hAnsi="楷体" w:eastAsia="楷体" w:cs="楷体"/>
          <w:b/>
          <w:bCs/>
          <w:kern w:val="0"/>
          <w:sz w:val="32"/>
          <w:szCs w:val="32"/>
          <w:shd w:val="clear" w:fill="FFFFFF"/>
        </w:rPr>
        <w:t>（二）部门绩效评价情况</w:t>
      </w:r>
    </w:p>
    <w:p w14:paraId="742CC510">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楷体" w:hAnsi="楷体" w:eastAsia="楷体" w:cs="楷体"/>
          <w:b/>
          <w:bCs/>
          <w:kern w:val="0"/>
          <w:sz w:val="32"/>
          <w:szCs w:val="32"/>
          <w:shd w:val="clear" w:fill="FFFFFF"/>
          <w:lang w:val="en-US" w:eastAsia="zh-CN" w:bidi="ar"/>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W w:w="13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5"/>
        <w:gridCol w:w="990"/>
        <w:gridCol w:w="930"/>
        <w:gridCol w:w="1095"/>
        <w:gridCol w:w="1365"/>
        <w:gridCol w:w="1200"/>
        <w:gridCol w:w="1635"/>
        <w:gridCol w:w="1200"/>
        <w:gridCol w:w="1110"/>
        <w:gridCol w:w="1320"/>
        <w:gridCol w:w="1350"/>
      </w:tblGrid>
      <w:tr w14:paraId="5521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5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EBA99B">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2024年度二级项目绩效自评表</w:t>
            </w:r>
          </w:p>
        </w:tc>
      </w:tr>
      <w:tr w14:paraId="473DA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FA85B3">
            <w:pPr>
              <w:keepNext w:val="0"/>
              <w:keepLines w:val="0"/>
              <w:widowControl/>
              <w:suppressLineNumbers w:val="0"/>
              <w:ind w:firstLineChars="100"/>
              <w:jc w:val="right"/>
              <w:textAlignment w:val="center"/>
              <w:rPr>
                <w:rFonts w:hint="eastAsia" w:ascii="宋体" w:hAnsi="宋体" w:eastAsia="宋体" w:cs="宋体"/>
                <w:b/>
                <w:bCs/>
                <w:i w:val="0"/>
                <w:iCs w:val="0"/>
                <w:color w:val="DA3232"/>
                <w:sz w:val="16"/>
                <w:szCs w:val="16"/>
                <w:u w:val="none"/>
              </w:rPr>
            </w:pPr>
            <w:r>
              <w:rPr>
                <w:rFonts w:hint="eastAsia" w:ascii="宋体" w:hAnsi="宋体" w:eastAsia="宋体" w:cs="宋体"/>
                <w:b/>
                <w:bCs/>
                <w:i w:val="0"/>
                <w:iCs w:val="0"/>
                <w:color w:val="DA3232"/>
                <w:kern w:val="0"/>
                <w:sz w:val="16"/>
                <w:szCs w:val="16"/>
                <w:u w:val="none"/>
                <w:lang w:val="en-US" w:eastAsia="zh-CN" w:bidi="ar"/>
              </w:rPr>
              <w:t>状态：绩效审核已审</w:t>
            </w:r>
          </w:p>
        </w:tc>
      </w:tr>
      <w:tr w14:paraId="2809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EA52">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E10E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别口镇低保员补助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14D5">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C5DC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50015224T000004241425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FD7A">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9AD7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8F30">
            <w:pPr>
              <w:jc w:val="right"/>
              <w:rPr>
                <w:rFonts w:hint="eastAsia" w:ascii="宋体" w:hAnsi="宋体" w:eastAsia="宋体" w:cs="宋体"/>
                <w:b/>
                <w:bCs/>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8DEF">
            <w:pPr>
              <w:rPr>
                <w:rFonts w:hint="eastAsia" w:ascii="宋体" w:hAnsi="宋体" w:eastAsia="宋体" w:cs="宋体"/>
                <w:i w:val="0"/>
                <w:iCs w:val="0"/>
                <w:color w:val="000000"/>
                <w:sz w:val="16"/>
                <w:szCs w:val="16"/>
                <w:u w:val="none"/>
              </w:rPr>
            </w:pPr>
          </w:p>
        </w:tc>
      </w:tr>
      <w:tr w14:paraId="3238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D3B1">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99D9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822-重庆市潼南区别口镇</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A839">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D7D5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008-基层财政科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E67A">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4835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陈威铭</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B4EB">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7F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15320266710</w:t>
            </w:r>
          </w:p>
        </w:tc>
      </w:tr>
      <w:tr w14:paraId="2AFD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FEDFB2">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14:paraId="4DA3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D5F10">
            <w:pPr>
              <w:jc w:val="center"/>
              <w:rPr>
                <w:rFonts w:hint="eastAsia" w:ascii="宋体" w:hAnsi="宋体" w:eastAsia="宋体" w:cs="宋体"/>
                <w:i w:val="0"/>
                <w:iCs w:val="0"/>
                <w:color w:val="000000"/>
                <w:sz w:val="16"/>
                <w:szCs w:val="16"/>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AA86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8381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D8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AFE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DF7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301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725DF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784703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990" w:type="dxa"/>
            <w:tcBorders>
              <w:top w:val="single" w:color="000000" w:sz="4" w:space="0"/>
              <w:left w:val="nil"/>
              <w:bottom w:val="single" w:color="000000" w:sz="4" w:space="0"/>
              <w:right w:val="single" w:color="000000" w:sz="4" w:space="0"/>
            </w:tcBorders>
            <w:shd w:val="clear" w:color="auto" w:fill="auto"/>
            <w:vAlign w:val="center"/>
          </w:tcPr>
          <w:p w14:paraId="7C68AF59">
            <w:pPr>
              <w:rPr>
                <w:rFonts w:hint="eastAsia" w:ascii="宋体" w:hAnsi="宋体" w:eastAsia="宋体" w:cs="宋体"/>
                <w:i w:val="0"/>
                <w:iCs w:val="0"/>
                <w:color w:val="000000"/>
                <w:sz w:val="16"/>
                <w:szCs w:val="16"/>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73B70B95">
            <w:pPr>
              <w:rPr>
                <w:rFonts w:hint="eastAsia" w:ascii="宋体" w:hAnsi="宋体" w:eastAsia="宋体" w:cs="宋体"/>
                <w:i w:val="0"/>
                <w:iCs w:val="0"/>
                <w:color w:val="000000"/>
                <w:sz w:val="16"/>
                <w:szCs w:val="16"/>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33A6904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28,800.00 </w:t>
            </w:r>
          </w:p>
        </w:tc>
        <w:tc>
          <w:tcPr>
            <w:tcW w:w="1365" w:type="dxa"/>
            <w:tcBorders>
              <w:top w:val="single" w:color="000000" w:sz="4" w:space="0"/>
              <w:left w:val="single" w:color="000000" w:sz="4" w:space="0"/>
              <w:bottom w:val="single" w:color="000000" w:sz="4" w:space="0"/>
              <w:right w:val="nil"/>
            </w:tcBorders>
            <w:shd w:val="clear" w:color="auto" w:fill="auto"/>
            <w:vAlign w:val="center"/>
          </w:tcPr>
          <w:p w14:paraId="319C78F9">
            <w:pPr>
              <w:rPr>
                <w:rFonts w:hint="eastAsia" w:ascii="宋体" w:hAnsi="宋体" w:eastAsia="宋体" w:cs="宋体"/>
                <w:i w:val="0"/>
                <w:iCs w:val="0"/>
                <w:color w:val="000000"/>
                <w:sz w:val="16"/>
                <w:szCs w:val="16"/>
                <w:u w:val="none"/>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15C8A83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14,400.00 </w:t>
            </w:r>
          </w:p>
        </w:tc>
        <w:tc>
          <w:tcPr>
            <w:tcW w:w="1635" w:type="dxa"/>
            <w:tcBorders>
              <w:top w:val="single" w:color="000000" w:sz="4" w:space="0"/>
              <w:left w:val="single" w:color="000000" w:sz="4" w:space="0"/>
              <w:bottom w:val="single" w:color="000000" w:sz="4" w:space="0"/>
              <w:right w:val="nil"/>
            </w:tcBorders>
            <w:shd w:val="clear" w:color="auto" w:fill="auto"/>
            <w:vAlign w:val="center"/>
          </w:tcPr>
          <w:p w14:paraId="4DABED3C">
            <w:pPr>
              <w:rPr>
                <w:rFonts w:hint="eastAsia" w:ascii="宋体" w:hAnsi="宋体" w:eastAsia="宋体" w:cs="宋体"/>
                <w:i w:val="0"/>
                <w:iCs w:val="0"/>
                <w:color w:val="000000"/>
                <w:sz w:val="16"/>
                <w:szCs w:val="16"/>
                <w:u w:val="none"/>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44943BA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14,400.00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C5F9">
            <w:pPr>
              <w:rPr>
                <w:rFonts w:hint="eastAsia" w:ascii="宋体" w:hAnsi="宋体" w:eastAsia="宋体" w:cs="宋体"/>
                <w:i w:val="0"/>
                <w:iCs w:val="0"/>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83E1">
            <w:pP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8393">
            <w:pPr>
              <w:jc w:val="right"/>
              <w:rPr>
                <w:rFonts w:hint="eastAsia" w:ascii="宋体" w:hAnsi="宋体" w:eastAsia="宋体" w:cs="宋体"/>
                <w:i w:val="0"/>
                <w:iCs w:val="0"/>
                <w:color w:val="000000"/>
                <w:sz w:val="16"/>
                <w:szCs w:val="16"/>
                <w:u w:val="none"/>
              </w:rPr>
            </w:pPr>
          </w:p>
        </w:tc>
      </w:tr>
      <w:tr w14:paraId="0CC37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7D5F1A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990" w:type="dxa"/>
            <w:tcBorders>
              <w:top w:val="single" w:color="000000" w:sz="4" w:space="0"/>
              <w:left w:val="nil"/>
              <w:bottom w:val="single" w:color="000000" w:sz="4" w:space="0"/>
              <w:right w:val="single" w:color="000000" w:sz="4" w:space="0"/>
            </w:tcBorders>
            <w:shd w:val="clear" w:color="auto" w:fill="auto"/>
            <w:vAlign w:val="center"/>
          </w:tcPr>
          <w:p w14:paraId="3742FB4B">
            <w:pPr>
              <w:rPr>
                <w:rFonts w:hint="eastAsia" w:ascii="宋体" w:hAnsi="宋体" w:eastAsia="宋体" w:cs="宋体"/>
                <w:i w:val="0"/>
                <w:iCs w:val="0"/>
                <w:color w:val="000000"/>
                <w:sz w:val="16"/>
                <w:szCs w:val="16"/>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7CF3FF3D">
            <w:pPr>
              <w:rPr>
                <w:rFonts w:hint="eastAsia" w:ascii="宋体" w:hAnsi="宋体" w:eastAsia="宋体" w:cs="宋体"/>
                <w:i w:val="0"/>
                <w:iCs w:val="0"/>
                <w:color w:val="000000"/>
                <w:sz w:val="16"/>
                <w:szCs w:val="16"/>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399CAEC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28,800.00 </w:t>
            </w:r>
          </w:p>
        </w:tc>
        <w:tc>
          <w:tcPr>
            <w:tcW w:w="1365" w:type="dxa"/>
            <w:tcBorders>
              <w:top w:val="single" w:color="000000" w:sz="4" w:space="0"/>
              <w:left w:val="single" w:color="000000" w:sz="4" w:space="0"/>
              <w:bottom w:val="single" w:color="000000" w:sz="4" w:space="0"/>
              <w:right w:val="nil"/>
            </w:tcBorders>
            <w:shd w:val="clear" w:color="auto" w:fill="auto"/>
            <w:vAlign w:val="center"/>
          </w:tcPr>
          <w:p w14:paraId="1C875AC4">
            <w:pPr>
              <w:rPr>
                <w:rFonts w:hint="eastAsia" w:ascii="宋体" w:hAnsi="宋体" w:eastAsia="宋体" w:cs="宋体"/>
                <w:i w:val="0"/>
                <w:iCs w:val="0"/>
                <w:color w:val="000000"/>
                <w:sz w:val="16"/>
                <w:szCs w:val="16"/>
                <w:u w:val="none"/>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03B48BF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14,400.00 </w:t>
            </w:r>
          </w:p>
        </w:tc>
        <w:tc>
          <w:tcPr>
            <w:tcW w:w="1635" w:type="dxa"/>
            <w:tcBorders>
              <w:top w:val="single" w:color="000000" w:sz="4" w:space="0"/>
              <w:left w:val="single" w:color="000000" w:sz="4" w:space="0"/>
              <w:bottom w:val="single" w:color="000000" w:sz="4" w:space="0"/>
              <w:right w:val="nil"/>
            </w:tcBorders>
            <w:shd w:val="clear" w:color="auto" w:fill="auto"/>
            <w:vAlign w:val="center"/>
          </w:tcPr>
          <w:p w14:paraId="56051A04">
            <w:pPr>
              <w:rPr>
                <w:rFonts w:hint="eastAsia" w:ascii="宋体" w:hAnsi="宋体" w:eastAsia="宋体" w:cs="宋体"/>
                <w:i w:val="0"/>
                <w:iCs w:val="0"/>
                <w:color w:val="000000"/>
                <w:sz w:val="16"/>
                <w:szCs w:val="16"/>
                <w:u w:val="none"/>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07BAC0E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14,400.00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8FA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3F9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11E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09D3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5" w:type="dxa"/>
            <w:tcBorders>
              <w:top w:val="single" w:color="000000" w:sz="4" w:space="0"/>
              <w:left w:val="single" w:color="000000" w:sz="4" w:space="0"/>
              <w:bottom w:val="single" w:color="000000" w:sz="4" w:space="0"/>
              <w:right w:val="nil"/>
            </w:tcBorders>
            <w:shd w:val="clear" w:color="auto" w:fill="auto"/>
            <w:vAlign w:val="center"/>
          </w:tcPr>
          <w:p w14:paraId="50C04C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990" w:type="dxa"/>
            <w:tcBorders>
              <w:top w:val="single" w:color="000000" w:sz="4" w:space="0"/>
              <w:left w:val="nil"/>
              <w:bottom w:val="single" w:color="000000" w:sz="4" w:space="0"/>
              <w:right w:val="single" w:color="000000" w:sz="4" w:space="0"/>
            </w:tcBorders>
            <w:shd w:val="clear" w:color="auto" w:fill="auto"/>
            <w:vAlign w:val="center"/>
          </w:tcPr>
          <w:p w14:paraId="000A2FE0">
            <w:pPr>
              <w:rPr>
                <w:rFonts w:hint="eastAsia" w:ascii="宋体" w:hAnsi="宋体" w:eastAsia="宋体" w:cs="宋体"/>
                <w:i w:val="0"/>
                <w:iCs w:val="0"/>
                <w:color w:val="000000"/>
                <w:sz w:val="16"/>
                <w:szCs w:val="16"/>
                <w:u w:val="none"/>
              </w:rPr>
            </w:pPr>
          </w:p>
        </w:tc>
        <w:tc>
          <w:tcPr>
            <w:tcW w:w="930" w:type="dxa"/>
            <w:tcBorders>
              <w:top w:val="single" w:color="000000" w:sz="4" w:space="0"/>
              <w:left w:val="single" w:color="000000" w:sz="4" w:space="0"/>
              <w:bottom w:val="single" w:color="000000" w:sz="4" w:space="0"/>
              <w:right w:val="nil"/>
            </w:tcBorders>
            <w:shd w:val="clear" w:color="auto" w:fill="auto"/>
            <w:vAlign w:val="center"/>
          </w:tcPr>
          <w:p w14:paraId="03044182">
            <w:pPr>
              <w:rPr>
                <w:rFonts w:hint="eastAsia" w:ascii="宋体" w:hAnsi="宋体" w:eastAsia="宋体" w:cs="宋体"/>
                <w:i w:val="0"/>
                <w:iCs w:val="0"/>
                <w:color w:val="000000"/>
                <w:sz w:val="16"/>
                <w:szCs w:val="16"/>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6E68254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28,800.00 </w:t>
            </w:r>
          </w:p>
        </w:tc>
        <w:tc>
          <w:tcPr>
            <w:tcW w:w="1365" w:type="dxa"/>
            <w:tcBorders>
              <w:top w:val="single" w:color="000000" w:sz="4" w:space="0"/>
              <w:left w:val="single" w:color="000000" w:sz="4" w:space="0"/>
              <w:bottom w:val="single" w:color="000000" w:sz="4" w:space="0"/>
              <w:right w:val="nil"/>
            </w:tcBorders>
            <w:shd w:val="clear" w:color="auto" w:fill="auto"/>
            <w:vAlign w:val="center"/>
          </w:tcPr>
          <w:p w14:paraId="39DFE286">
            <w:pPr>
              <w:rPr>
                <w:rFonts w:hint="eastAsia" w:ascii="宋体" w:hAnsi="宋体" w:eastAsia="宋体" w:cs="宋体"/>
                <w:i w:val="0"/>
                <w:iCs w:val="0"/>
                <w:color w:val="000000"/>
                <w:sz w:val="16"/>
                <w:szCs w:val="16"/>
                <w:u w:val="none"/>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2EC9BCC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14,400.00 </w:t>
            </w:r>
          </w:p>
        </w:tc>
        <w:tc>
          <w:tcPr>
            <w:tcW w:w="1635" w:type="dxa"/>
            <w:tcBorders>
              <w:top w:val="single" w:color="000000" w:sz="4" w:space="0"/>
              <w:left w:val="single" w:color="000000" w:sz="4" w:space="0"/>
              <w:bottom w:val="single" w:color="000000" w:sz="4" w:space="0"/>
              <w:right w:val="nil"/>
            </w:tcBorders>
            <w:shd w:val="clear" w:color="auto" w:fill="auto"/>
            <w:vAlign w:val="center"/>
          </w:tcPr>
          <w:p w14:paraId="21876A4E">
            <w:pPr>
              <w:rPr>
                <w:rFonts w:hint="eastAsia" w:ascii="宋体" w:hAnsi="宋体" w:eastAsia="宋体" w:cs="宋体"/>
                <w:i w:val="0"/>
                <w:iCs w:val="0"/>
                <w:color w:val="000000"/>
                <w:sz w:val="16"/>
                <w:szCs w:val="16"/>
                <w:u w:val="none"/>
              </w:rPr>
            </w:pPr>
          </w:p>
        </w:tc>
        <w:tc>
          <w:tcPr>
            <w:tcW w:w="1200" w:type="dxa"/>
            <w:tcBorders>
              <w:top w:val="single" w:color="000000" w:sz="4" w:space="0"/>
              <w:left w:val="nil"/>
              <w:bottom w:val="single" w:color="000000" w:sz="4" w:space="0"/>
              <w:right w:val="single" w:color="000000" w:sz="4" w:space="0"/>
            </w:tcBorders>
            <w:shd w:val="clear" w:color="auto" w:fill="auto"/>
            <w:vAlign w:val="center"/>
          </w:tcPr>
          <w:p w14:paraId="4662394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14,400.00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8F0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9ED8">
            <w:pP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95C6">
            <w:pPr>
              <w:jc w:val="right"/>
              <w:rPr>
                <w:rFonts w:hint="eastAsia" w:ascii="宋体" w:hAnsi="宋体" w:eastAsia="宋体" w:cs="宋体"/>
                <w:i w:val="0"/>
                <w:iCs w:val="0"/>
                <w:color w:val="000000"/>
                <w:sz w:val="16"/>
                <w:szCs w:val="16"/>
                <w:u w:val="none"/>
              </w:rPr>
            </w:pPr>
          </w:p>
        </w:tc>
      </w:tr>
      <w:tr w14:paraId="6B07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D24258">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14:paraId="7ECF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490C0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5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9ADA3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65C15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43F26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281D5C7">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及时发放村低保员补助，便于民政员做好镇低保服务工作</w:t>
            </w:r>
          </w:p>
        </w:tc>
        <w:tc>
          <w:tcPr>
            <w:tcW w:w="54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F7B6641">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及时发放村低保员补助，便于民政员做好镇低保服务工作</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1DD53FC">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全年目标完成100%</w:t>
            </w:r>
          </w:p>
        </w:tc>
      </w:tr>
      <w:tr w14:paraId="1258F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B67D4A">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14:paraId="17DAA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F64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8B2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BDF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A5D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089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7B1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918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69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1DD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3C2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C61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72D6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791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及时足额按月发放补助</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40A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元/月</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B7C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5391">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574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C1AB">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283F">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C43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4B6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745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48D4">
            <w:pPr>
              <w:jc w:val="left"/>
              <w:rPr>
                <w:rFonts w:hint="eastAsia" w:ascii="宋体" w:hAnsi="宋体" w:eastAsia="宋体" w:cs="宋体"/>
                <w:i w:val="0"/>
                <w:iCs w:val="0"/>
                <w:color w:val="000000"/>
                <w:sz w:val="16"/>
                <w:szCs w:val="16"/>
                <w:u w:val="none"/>
              </w:rPr>
            </w:pPr>
          </w:p>
        </w:tc>
      </w:tr>
      <w:tr w14:paraId="6490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360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下达2024年度村低保员补助资金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B77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845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1F9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28800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E9FE">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B31C">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3899">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764A">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82E0">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084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906B">
            <w:pPr>
              <w:jc w:val="left"/>
              <w:rPr>
                <w:rFonts w:hint="eastAsia" w:ascii="宋体" w:hAnsi="宋体" w:eastAsia="宋体" w:cs="宋体"/>
                <w:i w:val="0"/>
                <w:iCs w:val="0"/>
                <w:color w:val="000000"/>
                <w:sz w:val="16"/>
                <w:szCs w:val="16"/>
                <w:u w:val="none"/>
              </w:rPr>
            </w:pPr>
          </w:p>
        </w:tc>
      </w:tr>
      <w:tr w14:paraId="2088E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7D4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及时发放补助，便于民政员做好镇低保服务工作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188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0A7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71BD">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3F4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AC15">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41B2">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01C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4566">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ED9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E0BB">
            <w:pPr>
              <w:jc w:val="left"/>
              <w:rPr>
                <w:rFonts w:hint="eastAsia" w:ascii="宋体" w:hAnsi="宋体" w:eastAsia="宋体" w:cs="宋体"/>
                <w:i w:val="0"/>
                <w:iCs w:val="0"/>
                <w:color w:val="000000"/>
                <w:sz w:val="16"/>
                <w:szCs w:val="16"/>
                <w:u w:val="none"/>
              </w:rPr>
            </w:pPr>
          </w:p>
        </w:tc>
      </w:tr>
    </w:tbl>
    <w:p w14:paraId="229B033D">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楷体" w:hAnsi="楷体" w:eastAsia="楷体" w:cs="楷体"/>
          <w:b/>
          <w:bCs/>
          <w:kern w:val="0"/>
          <w:sz w:val="32"/>
          <w:szCs w:val="32"/>
          <w:shd w:val="clear" w:fill="FFFFFF"/>
          <w:lang w:val="en-US" w:eastAsia="zh-CN" w:bidi="ar"/>
        </w:rPr>
        <w:sectPr>
          <w:pgSz w:w="16840" w:h="11915" w:orient="landscape"/>
          <w:pgMar w:top="1800" w:right="1440" w:bottom="1800" w:left="1440" w:header="851" w:footer="992" w:gutter="0"/>
          <w:pgNumType w:fmt="numberInDash"/>
          <w:cols w:space="720" w:num="1"/>
          <w:docGrid w:type="lines" w:linePitch="312" w:charSpace="0"/>
        </w:sectPr>
      </w:pPr>
    </w:p>
    <w:p w14:paraId="639FD15F">
      <w:pPr>
        <w:pStyle w:val="16"/>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68CDBC28">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14:paraId="6FECAC14">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10"/>
          <w:rFonts w:hint="eastAsia" w:ascii="黑体" w:hAnsi="黑体" w:eastAsia="黑体" w:cs="黑体"/>
          <w:sz w:val="32"/>
          <w:szCs w:val="32"/>
          <w:shd w:val="clear" w:color="auto" w:fill="FFFFFF"/>
          <w:lang w:val="en-US" w:eastAsia="zh-CN" w:bidi="ar-SA"/>
        </w:rPr>
        <w:t xml:space="preserve"> 六、专业名词解释</w:t>
      </w:r>
    </w:p>
    <w:p w14:paraId="7CA78F0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2F3C91A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1AEE0BA1">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057405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D432253">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27890F06">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3FA5DC5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1DEDEFC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10D6B85A">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A37003F">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64847C7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3F4E47A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D5D5662">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94317D4">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7CC2CBED">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5B3305E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0428EB1C">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07469819">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0"/>
          <w:rFonts w:hint="eastAsia" w:ascii="黑体" w:hAnsi="黑体" w:eastAsia="黑体" w:cs="黑体"/>
          <w:sz w:val="32"/>
          <w:szCs w:val="32"/>
          <w:shd w:val="clear" w:color="auto" w:fill="FFFFFF"/>
          <w:lang w:val="en-US" w:eastAsia="zh-CN" w:bidi="ar-SA"/>
        </w:rPr>
        <w:t>七、决算公开联系方式及信息反馈渠道</w:t>
      </w:r>
    </w:p>
    <w:p w14:paraId="5266B51E">
      <w:pPr>
        <w:pStyle w:val="11"/>
        <w:autoSpaceDE w:val="0"/>
        <w:ind w:firstLine="0" w:firstLineChars="0"/>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sz w:val="32"/>
          <w:szCs w:val="32"/>
          <w:shd w:val="clear" w:color="auto" w:fill="FFFFFF"/>
        </w:rPr>
        <w:t>“</w:t>
      </w:r>
      <w:r>
        <w:rPr>
          <w:rFonts w:hint="eastAsia" w:ascii="方正仿宋_GBK" w:eastAsia="方正仿宋_GBK"/>
          <w:sz w:val="32"/>
          <w:szCs w:val="32"/>
        </w:rPr>
        <w:t>023-44415513</w:t>
      </w:r>
      <w:r>
        <w:rPr>
          <w:rFonts w:ascii="方正仿宋_GBK" w:hAnsi="方正仿宋_GBK" w:eastAsia="方正仿宋_GBK" w:cs="方正仿宋_GBK"/>
          <w:sz w:val="32"/>
          <w:szCs w:val="32"/>
          <w:shd w:val="clear" w:color="auto" w:fill="FFFFFF"/>
        </w:rPr>
        <w:t>”</w:t>
      </w:r>
    </w:p>
    <w:p w14:paraId="725ABA42">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601866A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7F1971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5FDB48C">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F253DBF">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909F220">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6DC0093">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E94FF9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1C2F8009">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88E57E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重庆市潼南区别口镇便民服务中心（退役军人服务站）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2FBEDA4">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4C4D07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F0C7EC">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FF1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AD580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AC444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2E7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C4E6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A7D6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D12C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1AB4C6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1D58">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FAF2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47B8B">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F0C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8F90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F83F">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EF4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399A0">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4C0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9161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C153">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A0E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F6DC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04B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62FF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B6523">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3A4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5E835">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2724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FADA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8328">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DBD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0E164">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189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2C5F3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0964">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4BB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0C98E">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CEF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9545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C6B0">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611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7EE33">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CBA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F9CED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E8A6">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708CE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A7790">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48A6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60.69</w:t>
            </w:r>
            <w:r>
              <w:rPr>
                <w:rFonts w:ascii="Times New Roman" w:hAnsi="Times New Roman"/>
                <w:color w:val="000000"/>
                <w:sz w:val="20"/>
                <w:u w:color="auto"/>
              </w:rPr>
              <w:t xml:space="preserve"> </w:t>
            </w:r>
          </w:p>
        </w:tc>
      </w:tr>
      <w:tr w14:paraId="6CADF4B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C69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C4E3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5C108">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A667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w:t>
            </w:r>
            <w:r>
              <w:rPr>
                <w:rFonts w:ascii="Times New Roman" w:hAnsi="Times New Roman"/>
                <w:color w:val="000000"/>
                <w:sz w:val="20"/>
                <w:u w:color="auto"/>
              </w:rPr>
              <w:t xml:space="preserve"> </w:t>
            </w:r>
          </w:p>
        </w:tc>
      </w:tr>
      <w:tr w14:paraId="7763D6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8EF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90F10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2DC24">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B427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5770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509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F47E2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9B031">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584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0F38B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7CD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B56FC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78B24">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BA2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3B4D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9A8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A25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14A49">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170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A213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E62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68EA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2A636">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0DF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0AEBE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397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ABA5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6B498">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EFA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9070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908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8B1B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A08BB">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4ED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86664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FE22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D3B4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5C3F8">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FD01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B17B8A">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DC6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C1AD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EB7B7">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9DE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C69F5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565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3DF4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123C7">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1464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r>
      <w:tr w14:paraId="136DB96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76C7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562F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1877A">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265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A315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350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AE0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897D0">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845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43E4FB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52CE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0D5F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E0072">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AF3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4892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2CB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3B61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0ED09">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327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1533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267A">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10A1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710FA">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A00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1318F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078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BFCB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DEFC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D95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DB47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992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D028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1412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ECF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08B9D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36CF">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72EB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7DD46">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A133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65.74</w:t>
            </w:r>
            <w:r>
              <w:rPr>
                <w:rFonts w:ascii="Times New Roman" w:hAnsi="Times New Roman"/>
                <w:color w:val="000000"/>
                <w:sz w:val="20"/>
                <w:u w:color="auto"/>
              </w:rPr>
              <w:t xml:space="preserve"> </w:t>
            </w:r>
          </w:p>
        </w:tc>
      </w:tr>
      <w:tr w14:paraId="5ACA7E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C0041">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4B2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14C85">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AFD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69AFD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2602">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12D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A7306">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A92C7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3B155C4">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CEB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D4E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305F6E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C711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65.74</w:t>
            </w:r>
            <w:r>
              <w:rPr>
                <w:rFonts w:ascii="Times New Roman" w:hAnsi="Times New Roman"/>
                <w:color w:val="000000"/>
                <w:sz w:val="20"/>
                <w:u w:color="auto"/>
              </w:rPr>
              <w:t xml:space="preserve"> </w:t>
            </w:r>
          </w:p>
        </w:tc>
      </w:tr>
    </w:tbl>
    <w:p w14:paraId="37EC86A8">
      <w:pPr>
        <w:rPr>
          <w:rFonts w:hint="default" w:cs="宋体"/>
          <w:sz w:val="21"/>
          <w:szCs w:val="21"/>
        </w:rPr>
      </w:pPr>
    </w:p>
    <w:p w14:paraId="6EA14E89">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1710F0D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CD2A728">
            <w:pPr>
              <w:jc w:val="center"/>
              <w:textAlignment w:val="bottom"/>
              <w:rPr>
                <w:rFonts w:hint="default" w:cs="宋体"/>
                <w:b/>
                <w:color w:val="000000"/>
                <w:sz w:val="32"/>
                <w:szCs w:val="32"/>
              </w:rPr>
            </w:pPr>
            <w:r>
              <w:rPr>
                <w:rFonts w:cs="宋体"/>
                <w:b/>
                <w:color w:val="000000"/>
                <w:sz w:val="32"/>
                <w:szCs w:val="32"/>
              </w:rPr>
              <w:t>收入决算表</w:t>
            </w:r>
          </w:p>
        </w:tc>
      </w:tr>
      <w:tr w14:paraId="04D3F558">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302A691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重庆市潼南区别口镇便民服务中心（退役军人服务站）</w:t>
            </w:r>
          </w:p>
        </w:tc>
        <w:tc>
          <w:tcPr>
            <w:tcW w:w="461" w:type="pct"/>
            <w:tcBorders>
              <w:top w:val="nil"/>
              <w:left w:val="nil"/>
              <w:bottom w:val="nil"/>
              <w:right w:val="nil"/>
            </w:tcBorders>
            <w:shd w:val="clear" w:color="auto" w:fill="auto"/>
            <w:noWrap/>
            <w:tcMar>
              <w:top w:w="15" w:type="dxa"/>
              <w:left w:w="15" w:type="dxa"/>
              <w:right w:w="15" w:type="dxa"/>
            </w:tcMar>
            <w:vAlign w:val="bottom"/>
          </w:tcPr>
          <w:p w14:paraId="59EC8563">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2997C830">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129893E9">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634BABD5">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1F7B2E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C8B6A17">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71EA6B9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0CA537A9">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2AF0AF79">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5723EF58">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1589AAAD">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13ECCE1F">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07BA74B8">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0B7E15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E4E6868">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4D9354A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B8C4AD">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8C9C2DD">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A0D50">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04DF7">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6AD29">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FCB0E5">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D824">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A9153">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79391">
            <w:pPr>
              <w:jc w:val="center"/>
              <w:textAlignment w:val="center"/>
              <w:rPr>
                <w:rFonts w:hint="default" w:cs="宋体"/>
                <w:b/>
                <w:color w:val="000000"/>
                <w:sz w:val="20"/>
                <w:szCs w:val="20"/>
              </w:rPr>
            </w:pPr>
            <w:r>
              <w:rPr>
                <w:rFonts w:cs="宋体"/>
                <w:b/>
                <w:color w:val="000000"/>
                <w:sz w:val="20"/>
                <w:szCs w:val="20"/>
              </w:rPr>
              <w:t>其他收入</w:t>
            </w:r>
          </w:p>
        </w:tc>
      </w:tr>
      <w:tr w14:paraId="6AFAC614">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70F6">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DBAD40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32559">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BE679">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FA85E">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5E8C1">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75290">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8C5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2E98C">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8D900">
            <w:pPr>
              <w:jc w:val="center"/>
              <w:rPr>
                <w:rFonts w:hint="default" w:cs="宋体"/>
                <w:b/>
                <w:color w:val="000000"/>
                <w:sz w:val="20"/>
                <w:szCs w:val="20"/>
              </w:rPr>
            </w:pPr>
          </w:p>
        </w:tc>
      </w:tr>
      <w:tr w14:paraId="0C3C7F19">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B3AF">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6C15AD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127B7">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C6AE2">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E02E5">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EE58D">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A805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DEFC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A6E3B">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93079">
            <w:pPr>
              <w:jc w:val="center"/>
              <w:rPr>
                <w:rFonts w:hint="default" w:cs="宋体"/>
                <w:b/>
                <w:color w:val="000000"/>
                <w:sz w:val="20"/>
                <w:szCs w:val="20"/>
              </w:rPr>
            </w:pPr>
          </w:p>
        </w:tc>
      </w:tr>
      <w:tr w14:paraId="5D92D74A">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6238">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05AAA4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6A6D3">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8524">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057F1">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E4A6D">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A67E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FCF8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1354E">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B32A6">
            <w:pPr>
              <w:jc w:val="center"/>
              <w:rPr>
                <w:rFonts w:hint="default" w:cs="宋体"/>
                <w:b/>
                <w:color w:val="000000"/>
                <w:sz w:val="20"/>
                <w:szCs w:val="20"/>
              </w:rPr>
            </w:pPr>
          </w:p>
        </w:tc>
      </w:tr>
      <w:tr w14:paraId="15ECB1B7">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A4CF">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276026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E6989">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934AE">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72D9A">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C6F37">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EDB3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11E7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1A36B">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EBF31">
            <w:pPr>
              <w:jc w:val="center"/>
              <w:rPr>
                <w:rFonts w:hint="default" w:cs="宋体"/>
                <w:b/>
                <w:color w:val="000000"/>
                <w:sz w:val="20"/>
                <w:szCs w:val="20"/>
              </w:rPr>
            </w:pPr>
          </w:p>
        </w:tc>
      </w:tr>
      <w:tr w14:paraId="2426A2B3">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0B71">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C7D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65.74</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3D0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65.74</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F14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1B1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66C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1AE3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F6B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355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F435BD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9DFB">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34023">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47A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8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5A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E05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822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D5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90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7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393C2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A066">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0FF65">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66F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43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D2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F34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67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6E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66C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78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47268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8966">
            <w:pPr>
              <w:textAlignment w:val="center"/>
              <w:rPr>
                <w:rFonts w:hint="default" w:cs="宋体"/>
                <w:color w:val="000000"/>
                <w:sz w:val="20"/>
                <w:szCs w:val="20"/>
              </w:rPr>
            </w:pPr>
            <w:r>
              <w:rPr>
                <w:rFonts w:cs="宋体"/>
                <w:color w:val="000000"/>
                <w:sz w:val="20"/>
                <w:szCs w:val="20"/>
              </w:rPr>
              <w:t>2080104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ECC21">
            <w:pPr>
              <w:textAlignment w:val="center"/>
              <w:rPr>
                <w:rFonts w:hint="default" w:cs="宋体"/>
                <w:color w:val="000000"/>
                <w:sz w:val="20"/>
                <w:szCs w:val="20"/>
              </w:rPr>
            </w:pPr>
            <w:r>
              <w:rPr>
                <w:rFonts w:cs="宋体"/>
                <w:color w:val="000000"/>
                <w:sz w:val="20"/>
                <w:szCs w:val="20"/>
              </w:rPr>
              <w:t>综合业务管理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64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D4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2C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6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BA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B2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07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04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E9DF3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AD55">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2A473">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66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41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4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A3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81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A3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94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6F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5F397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7751">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654ED">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A8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FF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97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C1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043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4F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78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96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1FB30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BBAE">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F45FE">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78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99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68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B7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2F5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32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347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47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8C7C2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C278">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25220">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3D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FE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DA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78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1F4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3D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54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256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F893A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11FA">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CC038">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A64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BD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00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5E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42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86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39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E2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45608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81A0">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EA156">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42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FA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9F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475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16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04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E1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E2E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2EDCE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5F1E">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543EB">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5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12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456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55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38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97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07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82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321CC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11AD4">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59D46">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EA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AC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42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F0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FE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AB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5A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5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57586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05A7">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F1420">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65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AE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0E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2D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5C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4D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3D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DD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FC021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E67F">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9EBFC">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E7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0F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87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A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1C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FF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A2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5B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54819DA">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EB4ACE4">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47FC6B4E">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183D0A">
            <w:pPr>
              <w:jc w:val="center"/>
              <w:textAlignment w:val="bottom"/>
              <w:rPr>
                <w:rFonts w:hint="default" w:cs="宋体"/>
                <w:b/>
                <w:color w:val="000000"/>
                <w:sz w:val="32"/>
                <w:szCs w:val="32"/>
              </w:rPr>
            </w:pPr>
            <w:r>
              <w:rPr>
                <w:rFonts w:cs="宋体"/>
                <w:b/>
                <w:color w:val="000000"/>
                <w:sz w:val="32"/>
                <w:szCs w:val="32"/>
              </w:rPr>
              <w:t>支出决算表</w:t>
            </w:r>
          </w:p>
        </w:tc>
      </w:tr>
      <w:tr w14:paraId="7B8D9C9E">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59862A47">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重庆市潼南区别口镇便民服务中心（退役军人服务站） </w:t>
            </w:r>
          </w:p>
        </w:tc>
        <w:tc>
          <w:tcPr>
            <w:tcW w:w="567" w:type="pct"/>
            <w:tcBorders>
              <w:top w:val="nil"/>
              <w:left w:val="nil"/>
              <w:bottom w:val="nil"/>
              <w:right w:val="nil"/>
            </w:tcBorders>
            <w:shd w:val="clear" w:color="auto" w:fill="auto"/>
            <w:noWrap/>
            <w:tcMar>
              <w:top w:w="15" w:type="dxa"/>
              <w:left w:w="15" w:type="dxa"/>
              <w:right w:w="15" w:type="dxa"/>
            </w:tcMar>
            <w:vAlign w:val="bottom"/>
          </w:tcPr>
          <w:p w14:paraId="1F426B64">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0FFA4FD7">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7512E552">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7BFFB6A3">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067033F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54D666F9">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60B07919">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0B7B524B">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4C2A6B29">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1EFC9472">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03EEE24F">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76A6BD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B50EB7">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D56F40">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19223">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07831">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3C1AA">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06D4D">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358DF">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63B1C">
            <w:pPr>
              <w:jc w:val="center"/>
              <w:textAlignment w:val="center"/>
              <w:rPr>
                <w:rFonts w:hint="default" w:cs="宋体"/>
                <w:b/>
                <w:color w:val="000000"/>
                <w:sz w:val="20"/>
                <w:szCs w:val="20"/>
              </w:rPr>
            </w:pPr>
            <w:r>
              <w:rPr>
                <w:rFonts w:cs="宋体"/>
                <w:b/>
                <w:color w:val="000000"/>
                <w:sz w:val="20"/>
                <w:szCs w:val="20"/>
              </w:rPr>
              <w:t>对附属单位补助支出</w:t>
            </w:r>
          </w:p>
        </w:tc>
      </w:tr>
      <w:tr w14:paraId="215AB433">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FF116">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8E7982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B6D4E">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99DFA">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87DC8">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0C225">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62103">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F5C50">
            <w:pPr>
              <w:jc w:val="center"/>
              <w:rPr>
                <w:rFonts w:hint="default" w:cs="宋体"/>
                <w:b/>
                <w:color w:val="000000"/>
                <w:sz w:val="20"/>
                <w:szCs w:val="20"/>
              </w:rPr>
            </w:pPr>
          </w:p>
        </w:tc>
      </w:tr>
      <w:tr w14:paraId="617AD15F">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FF2F">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658C21C">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52782">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BF216">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1ACCA">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426DC">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3270C">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75C29">
            <w:pPr>
              <w:jc w:val="center"/>
              <w:rPr>
                <w:rFonts w:hint="default" w:cs="宋体"/>
                <w:b/>
                <w:color w:val="000000"/>
                <w:sz w:val="20"/>
                <w:szCs w:val="20"/>
              </w:rPr>
            </w:pPr>
          </w:p>
        </w:tc>
      </w:tr>
      <w:tr w14:paraId="64D24A9D">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0D31">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C66ACF8">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CE886">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6483A">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0C3B8">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833CF">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4311F">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DF4AD">
            <w:pPr>
              <w:jc w:val="center"/>
              <w:rPr>
                <w:rFonts w:hint="default" w:cs="宋体"/>
                <w:b/>
                <w:color w:val="000000"/>
                <w:sz w:val="20"/>
                <w:szCs w:val="20"/>
              </w:rPr>
            </w:pPr>
          </w:p>
        </w:tc>
      </w:tr>
      <w:tr w14:paraId="70B9BBB5">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FD9A">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AEFD41">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F4072">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6225C">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951F2">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3CF60">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B11C7">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A1A2B">
            <w:pPr>
              <w:jc w:val="center"/>
              <w:rPr>
                <w:rFonts w:hint="default" w:cs="宋体"/>
                <w:b/>
                <w:color w:val="000000"/>
                <w:sz w:val="20"/>
                <w:szCs w:val="20"/>
              </w:rPr>
            </w:pPr>
          </w:p>
        </w:tc>
      </w:tr>
      <w:tr w14:paraId="53F2A4A1">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A818">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C6C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65.74</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4C4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64.30</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F97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855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8C7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B31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5A9F95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22D8">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745AD">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67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60.69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AB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59.25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F8D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552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296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AE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8AD38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6A885">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AD9EF">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53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5FF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52.17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CC5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55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62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2A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2FF64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71BBD">
            <w:pPr>
              <w:textAlignment w:val="center"/>
              <w:rPr>
                <w:rFonts w:hint="default" w:cs="宋体"/>
                <w:color w:val="000000"/>
                <w:sz w:val="20"/>
                <w:szCs w:val="20"/>
              </w:rPr>
            </w:pPr>
            <w:r>
              <w:rPr>
                <w:rFonts w:cs="宋体"/>
                <w:color w:val="000000"/>
                <w:sz w:val="20"/>
                <w:szCs w:val="20"/>
              </w:rPr>
              <w:t>2080104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D8DB7">
            <w:pPr>
              <w:textAlignment w:val="center"/>
              <w:rPr>
                <w:rFonts w:hint="default" w:cs="宋体"/>
                <w:color w:val="000000"/>
                <w:sz w:val="20"/>
                <w:szCs w:val="20"/>
              </w:rPr>
            </w:pPr>
            <w:r>
              <w:rPr>
                <w:rFonts w:cs="宋体"/>
                <w:color w:val="000000"/>
                <w:sz w:val="20"/>
                <w:szCs w:val="20"/>
              </w:rPr>
              <w:t>综合业务管理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38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A9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71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BC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D9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AF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51188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54DF">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39CD8">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76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2C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D8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50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415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0A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C60E1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4AED4">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E635C">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DB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6D7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18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42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8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6D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DD33B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DE5E">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3F2B6">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C1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E5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0DD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D1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73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F43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2D8F9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CCE4">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3D215">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2E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14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D3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9E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2C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74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437DB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7434">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DA09A">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7B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AC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FF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CB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1B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83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EFD1E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6513">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D6A9D">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D9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AC9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3DD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40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35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2D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B2433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6D0D">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F88F8">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71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55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AF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EC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5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37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325F6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1754">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E88B4">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7C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9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4D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42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54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4F8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6C56C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FE09">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3BB22">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73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4E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C6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61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99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16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7E6D0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6989">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82912">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2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0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90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85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C7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E9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270F0AD">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6845D12">
      <w:pPr>
        <w:rPr>
          <w:rFonts w:hint="default" w:cs="宋体"/>
          <w:sz w:val="21"/>
          <w:szCs w:val="21"/>
        </w:rPr>
      </w:pPr>
      <w:r>
        <w:rPr>
          <w:rFonts w:cs="宋体"/>
          <w:sz w:val="21"/>
          <w:szCs w:val="21"/>
        </w:rPr>
        <w:br w:type="page"/>
      </w:r>
    </w:p>
    <w:p w14:paraId="0D417A27">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BB75E7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777D70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3D7753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1204C6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重庆市潼南区别口镇便民服务中心（退役军人服务站）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4AB54B1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90ADF7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E7DD62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5BDF603">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A565CA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57C186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D92B3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C1345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BD8D6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D41DEA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81215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3EA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EF3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740649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509A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FCF2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BBFC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EF5B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E23400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AC16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6930D">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E20E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A92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1193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776D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3E4D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B7121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CBE4">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374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65.74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AD9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AA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5A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63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9E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5299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9919">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563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2443C">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77F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01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D1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AB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414C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C04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1B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FB8E">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F5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97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3D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FD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5044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34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31A57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404AC">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57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9F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BA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4E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315C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0352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94B9C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E472F">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974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1A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C3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5A4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5D91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222F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82955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DEE71">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3B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87F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B8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AA7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EA73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911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06BC6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785C">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FC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28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19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97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C72A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E8A2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9C7FD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D688">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03E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32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60.69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838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9B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0330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DB2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67671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5319">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EE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6E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F2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C8A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D891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4DF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A76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4C68">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E5B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1A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DC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FC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0377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98D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4625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28DD1">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BA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5E5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1C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B11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0A37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016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340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55B3">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CE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18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82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BC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BAA8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559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D96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F2B52">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6BE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AE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D7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20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33FC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99A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A2C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F79C2">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1E0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92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8A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56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B40E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75E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E4F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1A89">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C25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23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C2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50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AEDB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0B3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D58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C1F7">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05F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78C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574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94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0BE4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F8F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B3D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3B1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B9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AD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E7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19E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C49F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9B5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FB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C3DB">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FED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270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70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12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B1CF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2B3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911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7599">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F3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BEA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C1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571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4E97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165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7AE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92B4">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43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695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A8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5B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6463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4554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CEB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F467">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6F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C1F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7C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42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E84B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913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BD4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570B">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2D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5B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752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94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5107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8BC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8D6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E97D">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E85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9C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B8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FE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4E9D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2383B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876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7786">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1C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3CC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98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5B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CF3F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6BA38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4B3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D982">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BE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D9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A4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5D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7BB6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3C81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52A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699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493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C3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35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BB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3BFB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37D9">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70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65.74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5055">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FD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66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43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3DA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61D1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56BC">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0D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29FB">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99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64A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80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D2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F32B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F6A1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29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3E0C1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B67CDD">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9C2505">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D339A8">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A8508A">
            <w:pPr>
              <w:spacing w:line="200" w:lineRule="exact"/>
              <w:rPr>
                <w:rFonts w:hint="default" w:ascii="Times New Roman" w:hAnsi="Times New Roman"/>
                <w:color w:val="000000"/>
                <w:sz w:val="18"/>
                <w:szCs w:val="18"/>
              </w:rPr>
            </w:pPr>
          </w:p>
        </w:tc>
      </w:tr>
      <w:tr w14:paraId="321317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5ED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2C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64A8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CD3B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0B8A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7DE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792D">
            <w:pPr>
              <w:spacing w:line="200" w:lineRule="exact"/>
              <w:jc w:val="right"/>
              <w:rPr>
                <w:rFonts w:hint="default" w:ascii="Times New Roman" w:hAnsi="Times New Roman"/>
                <w:color w:val="000000"/>
                <w:sz w:val="18"/>
                <w:szCs w:val="18"/>
              </w:rPr>
            </w:pPr>
          </w:p>
        </w:tc>
      </w:tr>
      <w:tr w14:paraId="2C8004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7D6B">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52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1CE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FE0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5B0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21674">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6FBA">
            <w:pPr>
              <w:spacing w:line="200" w:lineRule="exact"/>
              <w:jc w:val="right"/>
              <w:rPr>
                <w:rFonts w:hint="default" w:ascii="Times New Roman" w:hAnsi="Times New Roman"/>
                <w:color w:val="000000"/>
                <w:sz w:val="18"/>
                <w:szCs w:val="18"/>
              </w:rPr>
            </w:pPr>
          </w:p>
        </w:tc>
      </w:tr>
      <w:tr w14:paraId="41AC74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3B5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72C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65.74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4C5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A1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58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13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09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D0319BA">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59E5D12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3B2C5E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E780F20">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06642F4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重庆市潼南区别口镇便民服务中心（退役军人服务站）</w:t>
            </w:r>
          </w:p>
        </w:tc>
        <w:tc>
          <w:tcPr>
            <w:tcW w:w="1076" w:type="pct"/>
            <w:tcBorders>
              <w:top w:val="nil"/>
              <w:left w:val="nil"/>
              <w:bottom w:val="nil"/>
              <w:right w:val="nil"/>
            </w:tcBorders>
            <w:shd w:val="clear" w:color="auto" w:fill="auto"/>
            <w:noWrap/>
            <w:tcMar>
              <w:top w:w="15" w:type="dxa"/>
              <w:left w:w="15" w:type="dxa"/>
              <w:right w:w="15" w:type="dxa"/>
            </w:tcMar>
            <w:vAlign w:val="bottom"/>
          </w:tcPr>
          <w:p w14:paraId="4D67AF4B">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064B5B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B5B6DEA">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40F6E87">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CBCFFB1">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967857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2E1D16">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C5237">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99B54F">
            <w:pPr>
              <w:jc w:val="center"/>
              <w:textAlignment w:val="center"/>
              <w:rPr>
                <w:rFonts w:hint="default" w:cs="宋体"/>
                <w:b/>
                <w:color w:val="000000"/>
                <w:sz w:val="20"/>
                <w:szCs w:val="20"/>
              </w:rPr>
            </w:pPr>
            <w:r>
              <w:rPr>
                <w:rFonts w:cs="宋体"/>
                <w:b/>
                <w:color w:val="000000"/>
                <w:sz w:val="20"/>
                <w:szCs w:val="20"/>
              </w:rPr>
              <w:t>本年支出</w:t>
            </w:r>
          </w:p>
        </w:tc>
      </w:tr>
      <w:tr w14:paraId="46727C04">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6A5EF">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3F43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97A94">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7EE27">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B5963">
            <w:pPr>
              <w:jc w:val="center"/>
              <w:textAlignment w:val="center"/>
              <w:rPr>
                <w:rFonts w:hint="default" w:cs="宋体"/>
                <w:b/>
                <w:color w:val="000000"/>
                <w:sz w:val="20"/>
                <w:szCs w:val="20"/>
              </w:rPr>
            </w:pPr>
            <w:r>
              <w:rPr>
                <w:rFonts w:cs="宋体"/>
                <w:b/>
                <w:color w:val="000000"/>
                <w:sz w:val="20"/>
                <w:szCs w:val="20"/>
              </w:rPr>
              <w:t>项目支出</w:t>
            </w:r>
          </w:p>
        </w:tc>
      </w:tr>
      <w:tr w14:paraId="00477E4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E1AEB">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3CCB3">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6986D">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7DDE8">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E7EDA">
            <w:pPr>
              <w:jc w:val="center"/>
              <w:rPr>
                <w:rFonts w:hint="default" w:cs="宋体"/>
                <w:b/>
                <w:color w:val="000000"/>
                <w:sz w:val="20"/>
                <w:szCs w:val="20"/>
              </w:rPr>
            </w:pPr>
          </w:p>
        </w:tc>
      </w:tr>
      <w:tr w14:paraId="15D9BC4B">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9B99B">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36C6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3198C">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AA6B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46EF9">
            <w:pPr>
              <w:jc w:val="center"/>
              <w:rPr>
                <w:rFonts w:hint="default" w:cs="宋体"/>
                <w:b/>
                <w:color w:val="000000"/>
                <w:sz w:val="20"/>
                <w:szCs w:val="20"/>
              </w:rPr>
            </w:pPr>
          </w:p>
        </w:tc>
      </w:tr>
      <w:tr w14:paraId="0A5D33CE">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A6EA4">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E9E6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65.74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DCF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64.30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921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1.44</w:t>
            </w:r>
            <w:r>
              <w:rPr>
                <w:rFonts w:ascii="Times New Roman" w:hAnsi="Times New Roman"/>
                <w:b/>
                <w:color w:val="000000"/>
                <w:sz w:val="20"/>
                <w:u w:color="auto"/>
              </w:rPr>
              <w:t xml:space="preserve"> </w:t>
            </w:r>
          </w:p>
        </w:tc>
      </w:tr>
      <w:tr w14:paraId="0652A9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54A6">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2B25C">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3D0B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60.69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DDD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59.25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ECF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u w:color="auto"/>
              </w:rPr>
              <w:t xml:space="preserve"> </w:t>
            </w:r>
          </w:p>
        </w:tc>
      </w:tr>
      <w:tr w14:paraId="63EFA5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E80D">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560F4">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5B1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FEA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52.17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E94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1.44</w:t>
            </w:r>
            <w:r>
              <w:rPr>
                <w:rFonts w:ascii="Times New Roman" w:hAnsi="Times New Roman"/>
                <w:b/>
                <w:color w:val="000000"/>
                <w:sz w:val="20"/>
                <w:u w:color="auto"/>
              </w:rPr>
              <w:t xml:space="preserve"> </w:t>
            </w:r>
          </w:p>
        </w:tc>
      </w:tr>
      <w:tr w14:paraId="470DCB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360A0">
            <w:pPr>
              <w:textAlignment w:val="center"/>
              <w:rPr>
                <w:rFonts w:hint="default" w:cs="宋体"/>
                <w:color w:val="000000"/>
                <w:sz w:val="20"/>
                <w:szCs w:val="20"/>
              </w:rPr>
            </w:pPr>
            <w:r>
              <w:rPr>
                <w:rFonts w:cs="宋体"/>
                <w:color w:val="000000"/>
                <w:sz w:val="20"/>
                <w:szCs w:val="20"/>
              </w:rPr>
              <w:t>2080104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1F2AC">
            <w:pPr>
              <w:textAlignment w:val="center"/>
              <w:rPr>
                <w:rFonts w:hint="default" w:cs="宋体"/>
                <w:color w:val="000000"/>
                <w:sz w:val="20"/>
                <w:szCs w:val="20"/>
              </w:rPr>
            </w:pPr>
            <w:r>
              <w:rPr>
                <w:rFonts w:cs="宋体"/>
                <w:color w:val="000000"/>
                <w:sz w:val="20"/>
                <w:szCs w:val="20"/>
              </w:rPr>
              <w:t>综合业务管理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09F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53.61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F4C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52.17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D5F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r>
      <w:tr w14:paraId="45BFE0F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C4DB">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E6C49">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A0E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6E5E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939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65CB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BC01D">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5A73F">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925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5BE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E4F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1FFFE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9FCB">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757D1">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BF5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921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C07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2D77D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99BA">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3FE55">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B41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FC7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653D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354EE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739A6">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42A83">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821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727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BF7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52E9C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FF10">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F64DD">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8E9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C35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8C7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143D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B84B9">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C13F3">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B3D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6B9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ACF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CD65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EAEA">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68673">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CEF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1A2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C4C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3DA5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E512">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D257F">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F5B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510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18A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2786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6F52">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57B0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DF6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C90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197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25AE2E4">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E45F2CE">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2178344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87DF35A">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0AFEB0F">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A2E32E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重庆市潼南区别口镇便民服务中心（退役军人服务站）</w:t>
            </w:r>
          </w:p>
        </w:tc>
        <w:tc>
          <w:tcPr>
            <w:tcW w:w="463" w:type="pct"/>
            <w:tcBorders>
              <w:top w:val="nil"/>
              <w:left w:val="nil"/>
              <w:bottom w:val="nil"/>
              <w:right w:val="nil"/>
            </w:tcBorders>
            <w:shd w:val="clear" w:color="auto" w:fill="auto"/>
            <w:noWrap/>
            <w:tcMar>
              <w:top w:w="15" w:type="dxa"/>
              <w:left w:w="15" w:type="dxa"/>
              <w:right w:w="15" w:type="dxa"/>
            </w:tcMar>
            <w:vAlign w:val="bottom"/>
          </w:tcPr>
          <w:p w14:paraId="2F6B75F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88B4EA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1B0211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B676CB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553103E7">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1406C3C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CEC99F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3BF4E1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5CD10E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0DB724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9DB8BC">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1EE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4A2166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0C2231C">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208D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1703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CE14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CC41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9D6E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39C9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EEAE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68FC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D951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48CC78D">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3FB1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174D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9A92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65B8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FBFA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521E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21FC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F08D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65188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79A45E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6A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04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7A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9A4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BFD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0E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7D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D7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8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01313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F5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C4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840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E2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AF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3BE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45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01F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F6F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5A3EF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CC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8C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CA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E0B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5B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02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1EE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76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2F4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1CBC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63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A16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B30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8A8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1D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63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04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3A0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69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A5AB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2B4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70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20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094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93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F3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26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AF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3D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3F5FE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908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B3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D7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25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0B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40A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87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9F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81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F67E8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00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971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BB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6B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AE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20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18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5E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59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C850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22E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DD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67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9A2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D4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50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B3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FD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1CB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EC2DD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C9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A1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90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93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FE6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40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BC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64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16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F8416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1C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AB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45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B5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CE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D4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9E8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F8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30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69642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0E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98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D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31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4B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ED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8D3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BC7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6C8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648F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D0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67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6A8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EC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0B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CF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61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A8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07A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0E4A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9E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D3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49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0C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EB1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99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A19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80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91E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477F0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9F3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A7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4E7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23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EC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C1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73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67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937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DAD1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93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B9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80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3E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5F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09F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41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84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5C8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D9328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22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61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69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A5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89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DE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02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93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A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CF40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6CC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43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81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556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C62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C03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013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B0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D1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D230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2E0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61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05D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7D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222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7D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6E4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88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4E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03AD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C70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35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033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86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30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B63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4B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76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D2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8E04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F0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77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7E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40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4F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F2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F3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83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AB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9A56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AB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05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AC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BE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7F9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3AA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90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526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875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617C1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1F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62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41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6D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36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66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BD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24D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F1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A0CA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F02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494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5DE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B8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38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1E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49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D2BA9">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30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1E01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B4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5B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7F0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77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9AB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B4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BB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C9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21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42BE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C15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61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6A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1C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B0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8A5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CD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65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07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028B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B3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58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ED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38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65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4B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39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CA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7F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AC591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5A0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BE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BD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C4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6D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0D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E24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41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81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5707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5A7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A52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D20DF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1C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F6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34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8C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56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D0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1F19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7E9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8FA8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C1381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91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DE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96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08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54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85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75F0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EE9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F86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7CE7E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6F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03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2C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1E9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D3E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D7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B33B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5D2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2394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DCF39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68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DDE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79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624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E40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DBB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768533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595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ECA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B566A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A7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C1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9DA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383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1F4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17B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546312E">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69C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BF93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AD0E8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4B4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1A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59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7F3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27C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CE3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028CF1E">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C19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ECFD6D">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56.03</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C360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430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8.27</w:t>
            </w:r>
            <w:r>
              <w:rPr>
                <w:rFonts w:ascii="Times New Roman" w:hAnsi="Times New Roman"/>
                <w:color w:val="000000"/>
                <w:sz w:val="18"/>
                <w:u w:color="auto"/>
              </w:rPr>
              <w:t xml:space="preserve"> </w:t>
            </w:r>
          </w:p>
        </w:tc>
      </w:tr>
    </w:tbl>
    <w:p w14:paraId="25D4E3D2">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31B2C73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7676B1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7C5D61A">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45D789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重庆市潼南区别口镇便民服务中心（退役军人服务站）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05F4767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B8CD5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E43A8EF">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D89FC4B">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77977A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55ACFBA7">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36FD14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1F278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CF630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72E7D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4AAA41A">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0E0C7A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98D7A1">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28D6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C4928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975D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2A3CEA">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F6605">
            <w:pPr>
              <w:jc w:val="center"/>
              <w:textAlignment w:val="center"/>
              <w:rPr>
                <w:rFonts w:hint="default" w:cs="宋体"/>
                <w:b/>
                <w:color w:val="000000"/>
                <w:sz w:val="20"/>
                <w:szCs w:val="20"/>
              </w:rPr>
            </w:pPr>
            <w:r>
              <w:rPr>
                <w:rFonts w:cs="宋体"/>
                <w:b/>
                <w:color w:val="000000"/>
                <w:sz w:val="20"/>
                <w:szCs w:val="20"/>
              </w:rPr>
              <w:t>年末结转和结余</w:t>
            </w:r>
          </w:p>
        </w:tc>
      </w:tr>
      <w:tr w14:paraId="56D2D78A">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8882">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A366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85864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9112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4831C">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25186">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1AA77">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03F42">
            <w:pPr>
              <w:jc w:val="center"/>
              <w:rPr>
                <w:rFonts w:hint="default" w:cs="宋体"/>
                <w:b/>
                <w:color w:val="000000"/>
                <w:sz w:val="20"/>
                <w:szCs w:val="20"/>
              </w:rPr>
            </w:pPr>
          </w:p>
        </w:tc>
      </w:tr>
      <w:tr w14:paraId="7908746C">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E4B41">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E140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B3A49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862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3437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4D76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349D6">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46142">
            <w:pPr>
              <w:jc w:val="center"/>
              <w:rPr>
                <w:rFonts w:hint="default" w:cs="宋体"/>
                <w:b/>
                <w:color w:val="000000"/>
                <w:sz w:val="20"/>
                <w:szCs w:val="20"/>
              </w:rPr>
            </w:pPr>
          </w:p>
        </w:tc>
      </w:tr>
      <w:tr w14:paraId="16CFB111">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ED198">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91AF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9895A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BD4F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D02B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A18D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7AA7A">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DA49B">
            <w:pPr>
              <w:jc w:val="center"/>
              <w:rPr>
                <w:rFonts w:hint="default" w:cs="宋体"/>
                <w:b/>
                <w:color w:val="000000"/>
                <w:sz w:val="20"/>
                <w:szCs w:val="20"/>
              </w:rPr>
            </w:pPr>
          </w:p>
        </w:tc>
      </w:tr>
      <w:tr w14:paraId="37859208">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9BDF4">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F5FF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DACF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96C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3DC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A54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2E5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B98A47A">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4EEB">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78053">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8EC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3F00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C54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6C6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8CF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C65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7731450">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45670ED4">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68B90AC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434267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4FCF717">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5A48EC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重庆市潼南区别口镇便民服务中心（退役军人服务站）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34996F8">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35B606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A6C0EC0">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7E40587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3A98E2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C31DE7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2B76EB">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FCDCBA">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9BFA7B">
            <w:pPr>
              <w:jc w:val="center"/>
              <w:textAlignment w:val="bottom"/>
              <w:rPr>
                <w:rFonts w:hint="default" w:cs="宋体"/>
                <w:b/>
                <w:color w:val="000000"/>
                <w:sz w:val="20"/>
                <w:szCs w:val="20"/>
              </w:rPr>
            </w:pPr>
            <w:r>
              <w:rPr>
                <w:rFonts w:cs="宋体"/>
                <w:b/>
                <w:color w:val="000000"/>
                <w:sz w:val="20"/>
                <w:szCs w:val="20"/>
              </w:rPr>
              <w:t>本年支出</w:t>
            </w:r>
          </w:p>
        </w:tc>
      </w:tr>
      <w:tr w14:paraId="3B7C63F5">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66F08">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8AFA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7BC1B">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74AA0">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8AE48">
            <w:pPr>
              <w:jc w:val="center"/>
              <w:textAlignment w:val="center"/>
              <w:rPr>
                <w:rFonts w:hint="default" w:cs="宋体"/>
                <w:b/>
                <w:color w:val="000000"/>
                <w:sz w:val="20"/>
                <w:szCs w:val="20"/>
              </w:rPr>
            </w:pPr>
            <w:r>
              <w:rPr>
                <w:rFonts w:cs="宋体"/>
                <w:b/>
                <w:color w:val="000000"/>
                <w:sz w:val="20"/>
                <w:szCs w:val="20"/>
              </w:rPr>
              <w:t>项目支出</w:t>
            </w:r>
          </w:p>
        </w:tc>
      </w:tr>
      <w:tr w14:paraId="6B24707A">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90AFF">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00B2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B841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17422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35F7E">
            <w:pPr>
              <w:jc w:val="center"/>
              <w:rPr>
                <w:rFonts w:hint="default" w:cs="宋体"/>
                <w:b/>
                <w:color w:val="000000"/>
                <w:sz w:val="20"/>
                <w:szCs w:val="20"/>
              </w:rPr>
            </w:pPr>
          </w:p>
        </w:tc>
      </w:tr>
      <w:tr w14:paraId="1D63432E">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11ED1">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A61E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8C30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CB1FE4">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47AAE">
            <w:pPr>
              <w:jc w:val="center"/>
              <w:rPr>
                <w:rFonts w:hint="default" w:cs="宋体"/>
                <w:b/>
                <w:color w:val="000000"/>
                <w:sz w:val="20"/>
                <w:szCs w:val="20"/>
              </w:rPr>
            </w:pPr>
          </w:p>
        </w:tc>
      </w:tr>
      <w:tr w14:paraId="35B6B519">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4DCC4">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B3D0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4409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54CE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AB3D76">
            <w:pPr>
              <w:jc w:val="center"/>
              <w:rPr>
                <w:rFonts w:hint="default" w:cs="宋体"/>
                <w:b/>
                <w:color w:val="000000"/>
                <w:sz w:val="20"/>
                <w:szCs w:val="20"/>
              </w:rPr>
            </w:pPr>
          </w:p>
        </w:tc>
      </w:tr>
      <w:tr w14:paraId="7E92800B">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A38A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2AD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18E8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F551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AEAEE10">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5831">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73976">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E4B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1A527">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419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0C5026C">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0849BB54">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27A5FBD8">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E2D690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E176F8F">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6B4DE83">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9369952">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33560DA5">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3C660A2E">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F6ABF27">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71DB701">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924CE23">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重庆市潼南区别口镇便民服务中心（退役军人服务站）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69AC9B8">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D21617D">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1E6F00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9C9A00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7284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3149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E226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4C98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FCFA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5A1545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160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5061A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962C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00C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A277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FBF2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92205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D2D2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61F1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545A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B58E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BEA8F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354B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4DDC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FBC6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6E1E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9435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CA569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CA1D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E5D2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CB23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F71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2FE15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251D0A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F6E6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5669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CAD6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967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76D6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EABBC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AF5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A21D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17C9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9E7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CDFB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67525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C51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880F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D0D1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85E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3481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1F6CF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6A1F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36B6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F812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9A7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FC69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F165E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5CB8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5D3A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D091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CEE8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AE29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F4B0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1BD82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F9EDF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B946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5D9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0064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6ACF4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5CF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2915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CCB04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76B1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12BE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CF202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CC9C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6D9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B951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D92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96E1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99218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2920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A313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3E2B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F3E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B9B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F481D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C79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1A88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7A64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75AE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F1BC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00A36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59E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F9C4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C54A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D5E8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5D620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D36994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2666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2695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413B4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838D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617F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0C7FB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7D2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3645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1240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EBB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8F74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09604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5ADB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3E7B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D425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2E60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4AE0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778C7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3D95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5A92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8852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50D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BB7C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3B12F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CCD5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145E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C5CC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74C5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8D79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943CF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384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FC1D7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481C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B8A5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2994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B55B45">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BBB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02952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6356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6885F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DF593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F557AC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835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5F4AC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589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F212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A9B0EE">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2DF064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07C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09A9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55FC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96244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D87B2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CBC89D4">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0C089">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F3BB0A8">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F905">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E94DAA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11441D9">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424FF">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AB6328D"/>
    <w:rsid w:val="0B9335CE"/>
    <w:rsid w:val="0C7927C4"/>
    <w:rsid w:val="0C9B098C"/>
    <w:rsid w:val="0D673E11"/>
    <w:rsid w:val="0DDA54E4"/>
    <w:rsid w:val="0E084ABF"/>
    <w:rsid w:val="0E3A5F83"/>
    <w:rsid w:val="0E74421A"/>
    <w:rsid w:val="0EA46639"/>
    <w:rsid w:val="0EC6180C"/>
    <w:rsid w:val="0F497FB6"/>
    <w:rsid w:val="0F836721"/>
    <w:rsid w:val="0FA25D96"/>
    <w:rsid w:val="10222D5D"/>
    <w:rsid w:val="107B59E5"/>
    <w:rsid w:val="10EC0126"/>
    <w:rsid w:val="10F70B9A"/>
    <w:rsid w:val="111445C7"/>
    <w:rsid w:val="114278C6"/>
    <w:rsid w:val="1158083A"/>
    <w:rsid w:val="11643A4B"/>
    <w:rsid w:val="11ED0F98"/>
    <w:rsid w:val="11F03528"/>
    <w:rsid w:val="12C921C4"/>
    <w:rsid w:val="12F52ECF"/>
    <w:rsid w:val="13871C70"/>
    <w:rsid w:val="139E0FB1"/>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A71BF5"/>
    <w:rsid w:val="1EB57761"/>
    <w:rsid w:val="1ECF0A66"/>
    <w:rsid w:val="1EF67CA4"/>
    <w:rsid w:val="1F020D3A"/>
    <w:rsid w:val="1F2C5189"/>
    <w:rsid w:val="1F4B0B02"/>
    <w:rsid w:val="1FB45B95"/>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9E95699"/>
    <w:rsid w:val="2A076083"/>
    <w:rsid w:val="2A73162E"/>
    <w:rsid w:val="2A751F0B"/>
    <w:rsid w:val="2B167953"/>
    <w:rsid w:val="2B200583"/>
    <w:rsid w:val="2B220436"/>
    <w:rsid w:val="2B4611CA"/>
    <w:rsid w:val="2B8209DE"/>
    <w:rsid w:val="2C6762A3"/>
    <w:rsid w:val="2EBF7B3E"/>
    <w:rsid w:val="2EDE1934"/>
    <w:rsid w:val="2FCA4B37"/>
    <w:rsid w:val="2FE029D7"/>
    <w:rsid w:val="2FF06E00"/>
    <w:rsid w:val="30562E26"/>
    <w:rsid w:val="30586FEC"/>
    <w:rsid w:val="30EC7046"/>
    <w:rsid w:val="315F0B22"/>
    <w:rsid w:val="319D022C"/>
    <w:rsid w:val="31C51E84"/>
    <w:rsid w:val="31C90022"/>
    <w:rsid w:val="31D84415"/>
    <w:rsid w:val="32285F6F"/>
    <w:rsid w:val="32770556"/>
    <w:rsid w:val="32903685"/>
    <w:rsid w:val="329C0913"/>
    <w:rsid w:val="32AA0460"/>
    <w:rsid w:val="3337290D"/>
    <w:rsid w:val="33E31118"/>
    <w:rsid w:val="33EF7674"/>
    <w:rsid w:val="342D7BC6"/>
    <w:rsid w:val="34475F39"/>
    <w:rsid w:val="352930DB"/>
    <w:rsid w:val="35573069"/>
    <w:rsid w:val="355F6038"/>
    <w:rsid w:val="358C217E"/>
    <w:rsid w:val="35937598"/>
    <w:rsid w:val="36C9128A"/>
    <w:rsid w:val="372E3953"/>
    <w:rsid w:val="372E5BCB"/>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3261CB"/>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694925"/>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EB1724F"/>
    <w:rsid w:val="5F2D4A41"/>
    <w:rsid w:val="60C74F6C"/>
    <w:rsid w:val="61025A59"/>
    <w:rsid w:val="613D5BBC"/>
    <w:rsid w:val="61536C39"/>
    <w:rsid w:val="61E64F4A"/>
    <w:rsid w:val="623E0993"/>
    <w:rsid w:val="62944DD7"/>
    <w:rsid w:val="6319381F"/>
    <w:rsid w:val="63236436"/>
    <w:rsid w:val="63BC43F4"/>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3267</Words>
  <Characters>3849</Characters>
  <Lines>186</Lines>
  <Paragraphs>52</Paragraphs>
  <TotalTime>0</TotalTime>
  <ScaleCrop>false</ScaleCrop>
  <LinksUpToDate>false</LinksUpToDate>
  <CharactersWithSpaces>3860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WPS_1602238358</cp:lastModifiedBy>
  <dcterms:modified xsi:type="dcterms:W3CDTF">2025-09-09T02:14:06Z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eyJoZGlkIjoiMTFhN2QzMWFhNDc0ODJmMWNkYTg4MjE1YWZjOWViMjciLCJ1c2VySWQiOiIxMTI5MDcxNTk2In0=</vt:lpwstr>
  </property>
</Properties>
</file>