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B39F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5DAAC0D1">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重庆市潼南区别口镇退役军人服务站</w:t>
      </w:r>
    </w:p>
    <w:p w14:paraId="6CCB221C">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7EF3C97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61244E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D6D4468">
      <w:pPr>
        <w:pStyle w:val="6"/>
        <w:shd w:val="clear" w:color="auto" w:fill="FFFFFF"/>
        <w:ind w:firstLine="420"/>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1、加强对退役军人就业工作的宣传、指导，结合实际组织退役军人参加各类招聘活动，为适合人员适时提供就业岗位信息。</w:t>
      </w:r>
    </w:p>
    <w:p w14:paraId="5653C691">
      <w:pPr>
        <w:pStyle w:val="6"/>
        <w:shd w:val="clear" w:color="auto" w:fill="FFFFFF"/>
        <w:ind w:firstLine="420"/>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2、加强对全镇就业岗位人员的管理，为退役军人办理各类证件。</w:t>
      </w:r>
    </w:p>
    <w:p w14:paraId="4D8C049F">
      <w:pPr>
        <w:pStyle w:val="6"/>
        <w:shd w:val="clear" w:color="auto" w:fill="FFFFFF"/>
        <w:ind w:firstLine="420"/>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3、适时了解退役军人家庭的生活，生产状况，为部分退役军人家庭提供相关的支持。</w:t>
      </w:r>
    </w:p>
    <w:p w14:paraId="44039893">
      <w:pPr>
        <w:pStyle w:val="6"/>
        <w:shd w:val="clear" w:color="auto" w:fill="FFFFFF"/>
        <w:ind w:firstLine="420"/>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4、完成上级和镇党委、政府交办的其他工作。</w:t>
      </w:r>
    </w:p>
    <w:p w14:paraId="5679F4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6239562">
      <w:pPr>
        <w:pStyle w:val="6"/>
        <w:shd w:val="clear" w:color="auto" w:fill="FFFFFF"/>
        <w:ind w:firstLine="420"/>
        <w:rPr>
          <w:rStyle w:val="17"/>
          <w:rFonts w:hint="eastAsia" w:ascii="方正仿宋_GBK" w:eastAsia="方正仿宋_GBK"/>
          <w:b w:val="0"/>
          <w:sz w:val="32"/>
          <w:szCs w:val="32"/>
          <w:shd w:val="clear" w:color="auto" w:fill="FFFFFF"/>
          <w:lang w:eastAsia="zh-CN"/>
        </w:rPr>
      </w:pPr>
      <w:r>
        <w:rPr>
          <w:rStyle w:val="17"/>
          <w:rFonts w:hint="eastAsia" w:ascii="方正仿宋_GBK" w:eastAsia="方正仿宋_GBK"/>
          <w:b w:val="0"/>
          <w:sz w:val="32"/>
          <w:szCs w:val="32"/>
          <w:shd w:val="clear" w:color="auto" w:fill="FFFFFF"/>
          <w:lang w:val="en-US" w:eastAsia="zh-CN"/>
        </w:rPr>
        <w:t>全额拨款事业单位：</w:t>
      </w:r>
      <w:r>
        <w:rPr>
          <w:rFonts w:hint="eastAsia" w:ascii="方正小标宋_GBK" w:hAnsi="方正小标宋_GBK" w:eastAsia="方正小标宋_GBK" w:cs="方正小标宋_GBK"/>
          <w:sz w:val="36"/>
          <w:szCs w:val="36"/>
        </w:rPr>
        <w:t>退役军人服务站</w:t>
      </w:r>
      <w:r>
        <w:rPr>
          <w:rStyle w:val="17"/>
          <w:rFonts w:hint="eastAsia" w:ascii="方正仿宋_GBK" w:eastAsia="方正仿宋_GBK"/>
          <w:b w:val="0"/>
          <w:sz w:val="32"/>
          <w:szCs w:val="32"/>
          <w:shd w:val="clear" w:color="auto" w:fill="FFFFFF"/>
          <w:lang w:val="en-US" w:eastAsia="zh-CN"/>
        </w:rPr>
        <w:t>2</w:t>
      </w:r>
      <w:r>
        <w:rPr>
          <w:rStyle w:val="17"/>
          <w:rFonts w:hint="eastAsia" w:ascii="方正仿宋_GBK" w:eastAsia="方正仿宋_GBK"/>
          <w:b w:val="0"/>
          <w:sz w:val="32"/>
          <w:szCs w:val="32"/>
          <w:shd w:val="clear" w:color="auto" w:fill="FFFFFF"/>
        </w:rPr>
        <w:t>人</w:t>
      </w:r>
      <w:r>
        <w:rPr>
          <w:rStyle w:val="17"/>
          <w:rFonts w:hint="eastAsia" w:ascii="方正仿宋_GBK" w:eastAsia="方正仿宋_GBK"/>
          <w:b w:val="0"/>
          <w:sz w:val="32"/>
          <w:szCs w:val="32"/>
          <w:shd w:val="clear" w:color="auto" w:fill="FFFFFF"/>
          <w:lang w:eastAsia="zh-CN"/>
        </w:rPr>
        <w:t>。</w:t>
      </w:r>
    </w:p>
    <w:p w14:paraId="7F64CEB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59348A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D13829C">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503359C3">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5913D4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F55DDB7">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18AD89C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9B3C10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6C3C40D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F2315B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hint="default" w:ascii="Times New Roman" w:hAnsi="Times New Roman" w:eastAsia="方正仿宋_GBK"/>
          <w:sz w:val="32"/>
          <w:szCs w:val="32"/>
          <w:shd w:val="clear" w:color="auto" w:fill="FFFFFF"/>
        </w:rPr>
        <w:t>较年初预算数减少3.27万元，下降8.1%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26DBAB9">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与2023年度相比，增加4.71万元，增长14.6%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hint="default" w:ascii="Times New Roman" w:hAnsi="Times New Roman" w:eastAsia="方正仿宋_GBK"/>
          <w:sz w:val="32"/>
          <w:szCs w:val="32"/>
          <w:shd w:val="clear" w:color="auto" w:fill="FFFFFF"/>
        </w:rPr>
        <w:t>较年初预算数减少3.27万元，下降8.1%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7DA50B2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337275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较年初预算数增加1.32万元，增长39.4%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7BCB48A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较年初预算数减少0.28万元，下降14.1%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45967C4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28.90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较年初预算数减少4.32万元，下降13.0%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人员减少。</w:t>
      </w:r>
    </w:p>
    <w:p w14:paraId="24941D10">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28418ED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5E9CF9A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2588B2D">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36.96</w:t>
      </w:r>
      <w:r>
        <w:rPr>
          <w:rFonts w:ascii="方正仿宋_GBK" w:hAnsi="方正仿宋_GBK" w:eastAsia="方正仿宋_GBK" w:cs="方正仿宋_GBK"/>
          <w:sz w:val="32"/>
          <w:szCs w:val="32"/>
          <w:shd w:val="clear" w:color="auto" w:fill="FFFFFF"/>
        </w:rPr>
        <w:t>万元。</w:t>
      </w:r>
    </w:p>
    <w:p w14:paraId="06FAE5D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07CE5D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32.63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与2023年度相比，增加1.64万元，增长5.3%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与2023年度相比，增加3.08万元，增长246.4%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支出职工差旅费。</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2A1549D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2B4456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p>
    <w:p w14:paraId="28411D60">
      <w:pPr>
        <w:pStyle w:val="6"/>
        <w:snapToGrid w:val="0"/>
        <w:spacing w:before="0" w:beforeAutospacing="0" w:after="0" w:afterAutospacing="0" w:line="600" w:lineRule="exact"/>
        <w:ind w:firstLine="720" w:firstLineChars="200"/>
        <w:jc w:val="both"/>
        <w:rPr>
          <w:rFonts w:hint="default" w:ascii="方正仿宋_GBK" w:hAnsi="方正仿宋_GBK" w:eastAsia="方正仿宋_GBK" w:cs="方正仿宋_GBK"/>
          <w:sz w:val="36"/>
          <w:szCs w:val="36"/>
        </w:rPr>
      </w:pPr>
      <w:r>
        <w:rPr>
          <w:rFonts w:hint="default" w:ascii="方正仿宋_GBK" w:hAnsi="方正仿宋_GBK" w:eastAsia="方正仿宋_GBK" w:cs="方正仿宋_GBK"/>
          <w:sz w:val="36"/>
          <w:szCs w:val="36"/>
        </w:rPr>
        <w:t>本部门202</w:t>
      </w:r>
      <w:r>
        <w:rPr>
          <w:rFonts w:hint="eastAsia" w:ascii="方正仿宋_GBK" w:hAnsi="方正仿宋_GBK" w:eastAsia="方正仿宋_GBK" w:cs="方正仿宋_GBK"/>
          <w:sz w:val="36"/>
          <w:szCs w:val="36"/>
          <w:lang w:val="en-US" w:eastAsia="zh-CN"/>
        </w:rPr>
        <w:t>4</w:t>
      </w:r>
      <w:r>
        <w:rPr>
          <w:rFonts w:hint="default" w:ascii="方正仿宋_GBK" w:hAnsi="方正仿宋_GBK" w:eastAsia="方正仿宋_GBK" w:cs="方正仿宋_GBK"/>
          <w:sz w:val="36"/>
          <w:szCs w:val="36"/>
        </w:rPr>
        <w:t>年度无政府性基金预算财政拨款收支。</w:t>
      </w:r>
    </w:p>
    <w:p w14:paraId="116338D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715EC8B">
      <w:pPr>
        <w:pStyle w:val="6"/>
        <w:snapToGrid w:val="0"/>
        <w:spacing w:before="0" w:beforeAutospacing="0" w:after="0" w:afterAutospacing="0" w:line="596" w:lineRule="exact"/>
        <w:ind w:firstLine="72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6"/>
          <w:szCs w:val="36"/>
        </w:rPr>
        <w:t>本部门202</w:t>
      </w:r>
      <w:r>
        <w:rPr>
          <w:rFonts w:hint="eastAsia" w:ascii="方正仿宋_GBK" w:hAnsi="方正仿宋_GBK" w:eastAsia="方正仿宋_GBK" w:cs="方正仿宋_GBK"/>
          <w:sz w:val="36"/>
          <w:szCs w:val="36"/>
          <w:lang w:val="en-US" w:eastAsia="zh-CN"/>
        </w:rPr>
        <w:t>4</w:t>
      </w:r>
      <w:r>
        <w:rPr>
          <w:rFonts w:hint="default" w:ascii="方正仿宋_GBK" w:hAnsi="方正仿宋_GBK" w:eastAsia="方正仿宋_GBK" w:cs="方正仿宋_GBK"/>
          <w:sz w:val="36"/>
          <w:szCs w:val="36"/>
        </w:rPr>
        <w:t>年度无国有资本经营预算财政拨款支出</w:t>
      </w:r>
      <w:r>
        <w:rPr>
          <w:rFonts w:hint="default" w:ascii="方正仿宋_GBK" w:hAnsi="方正仿宋_GBK" w:eastAsia="方正仿宋_GBK" w:cs="方正仿宋_GBK"/>
          <w:sz w:val="32"/>
          <w:szCs w:val="32"/>
        </w:rPr>
        <w:t>。</w:t>
      </w:r>
    </w:p>
    <w:p w14:paraId="33BBACF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59F04CF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D6A5614">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p>
    <w:p w14:paraId="74CF490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A31FEB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2E384B9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6D9DD00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22325CD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p>
    <w:p w14:paraId="7514360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3B75E8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AC2B55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C14E5E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DBE1F3E">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val="en-US" w:eastAsia="zh-CN"/>
        </w:rPr>
        <w:t>本年无培训费支出。</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2.08</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与2023年度相比，增加1.91万元，增长1123.5%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支出职工差旅费。</w:t>
      </w:r>
    </w:p>
    <w:p w14:paraId="20470B2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9334C8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436A921E">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eastAsia="方正仿宋_GBK"/>
          <w:sz w:val="32"/>
          <w:szCs w:val="32"/>
        </w:rPr>
        <w:t>按照部门决算列报口径，我单位不在机关运行经费统计范围</w:t>
      </w:r>
    </w:p>
    <w:p w14:paraId="125764F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010EAC2">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A4D30CB">
      <w:pPr>
        <w:pStyle w:val="6"/>
        <w:snapToGrid w:val="0"/>
        <w:spacing w:before="0" w:beforeAutospacing="0" w:after="0" w:afterAutospacing="0" w:line="596"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0A77F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。主要用于采购采购办公用品、办公设施。</w:t>
      </w:r>
    </w:p>
    <w:p w14:paraId="6DA58E6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w:t>
      </w:r>
    </w:p>
    <w:p w14:paraId="7BE2B319">
      <w:pPr>
        <w:pStyle w:val="6"/>
        <w:numPr>
          <w:ilvl w:val="0"/>
          <w:numId w:val="1"/>
        </w:numPr>
        <w:shd w:val="clear" w:color="auto" w:fill="FFFFFF"/>
        <w:rPr>
          <w:rStyle w:val="10"/>
          <w:rFonts w:hint="eastAsia"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预算绩效管理情况说明</w:t>
      </w:r>
    </w:p>
    <w:p w14:paraId="3B5231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2E04D58">
      <w:pPr>
        <w:pStyle w:val="6"/>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28F2F4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584F24F">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3EE5D1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5C26F85">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3C10CE4F">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3843DE4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6DB0AA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9FF0B5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873F4F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CC28D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D14B37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C07E05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8DA196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62EB38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721606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C01A1E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29BED1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1766D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B5A2B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273441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C73A21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5F76769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10A7F0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4ECE7E9D">
      <w:pPr>
        <w:pStyle w:val="11"/>
        <w:autoSpaceDE w:val="0"/>
        <w:ind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483D8388">
      <w:pPr>
        <w:pStyle w:val="11"/>
        <w:autoSpaceDE w:val="0"/>
        <w:spacing w:line="596" w:lineRule="exact"/>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6956DF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CDAAAC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A3459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68672F0">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0DE4146">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6EC64F0">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70906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98C391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1784A6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潼南区别口退役军人服务站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2D83C4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495D9C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52794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4B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093E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F48E8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062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B7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E3C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17A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48DEE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BE0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4B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39D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1A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C56B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3F3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9B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3A0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C0B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7F49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248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B3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EBB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D3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D972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8D4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28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937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4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F8C7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2CE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B7E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48ED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9C0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579F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453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D4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D1A0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DD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5757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D28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25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C1C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0E4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520C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A5D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4AD55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CC6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95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w:t>
            </w:r>
            <w:r>
              <w:rPr>
                <w:rFonts w:ascii="Times New Roman" w:hAnsi="Times New Roman"/>
                <w:color w:val="000000"/>
                <w:sz w:val="20"/>
                <w:u w:color="auto"/>
              </w:rPr>
              <w:t xml:space="preserve"> </w:t>
            </w:r>
          </w:p>
        </w:tc>
      </w:tr>
      <w:tr w14:paraId="4D765F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04F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306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9C72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58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w:t>
            </w:r>
            <w:r>
              <w:rPr>
                <w:rFonts w:ascii="Times New Roman" w:hAnsi="Times New Roman"/>
                <w:color w:val="000000"/>
                <w:sz w:val="20"/>
                <w:u w:color="auto"/>
              </w:rPr>
              <w:t xml:space="preserve"> </w:t>
            </w:r>
          </w:p>
        </w:tc>
      </w:tr>
      <w:tr w14:paraId="464BC0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988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ED37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62D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DC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DECD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EA29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475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147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A5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45AB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B80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369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3F5C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71C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r>
      <w:tr w14:paraId="5FF4F0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1BA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9A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C741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EE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C410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45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087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87A48">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7B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B4A8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DC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8C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0CF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02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148C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D6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AF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68E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3D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6BD1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EFE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9C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8926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BB2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93A30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6FF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E9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9C6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44B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5139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EF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447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F32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50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r>
      <w:tr w14:paraId="37C42B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D7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F0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4CC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37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B1D1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07C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AB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BA7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F2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BD1A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4B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33A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FC0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20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013D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7E5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96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15A5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FF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B9B5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1EF3">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38B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3E81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EE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7633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79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60D5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ADC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53C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EEB2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BB1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FA1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3CF9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10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F410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064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5C9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A82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B19F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36.96</w:t>
            </w:r>
            <w:r>
              <w:rPr>
                <w:rFonts w:ascii="Times New Roman" w:hAnsi="Times New Roman"/>
                <w:color w:val="000000"/>
                <w:sz w:val="20"/>
                <w:u w:color="auto"/>
              </w:rPr>
              <w:t xml:space="preserve"> </w:t>
            </w:r>
          </w:p>
        </w:tc>
      </w:tr>
      <w:tr w14:paraId="110B21B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1C30">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A00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A64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E5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CC5B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B82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6E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299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DD07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BC4CC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C10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63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56B4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5571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36.96</w:t>
            </w:r>
            <w:r>
              <w:rPr>
                <w:rFonts w:ascii="Times New Roman" w:hAnsi="Times New Roman"/>
                <w:color w:val="000000"/>
                <w:sz w:val="20"/>
                <w:u w:color="auto"/>
              </w:rPr>
              <w:t xml:space="preserve"> </w:t>
            </w:r>
          </w:p>
        </w:tc>
      </w:tr>
    </w:tbl>
    <w:p w14:paraId="2B0353BD">
      <w:pPr>
        <w:rPr>
          <w:rFonts w:hint="default" w:cs="宋体"/>
          <w:sz w:val="21"/>
          <w:szCs w:val="21"/>
        </w:rPr>
      </w:pPr>
    </w:p>
    <w:p w14:paraId="1D9C560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D9C30E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333BFB">
            <w:pPr>
              <w:jc w:val="center"/>
              <w:textAlignment w:val="bottom"/>
              <w:rPr>
                <w:rFonts w:hint="default" w:cs="宋体"/>
                <w:b/>
                <w:color w:val="000000"/>
                <w:sz w:val="32"/>
                <w:szCs w:val="32"/>
              </w:rPr>
            </w:pPr>
            <w:r>
              <w:rPr>
                <w:rFonts w:cs="宋体"/>
                <w:b/>
                <w:color w:val="000000"/>
                <w:sz w:val="32"/>
                <w:szCs w:val="32"/>
              </w:rPr>
              <w:t>收入决算表</w:t>
            </w:r>
          </w:p>
        </w:tc>
      </w:tr>
      <w:tr w14:paraId="168E07CB">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47B2EF2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潼南区别口退役军人服务站</w:t>
            </w:r>
          </w:p>
        </w:tc>
        <w:tc>
          <w:tcPr>
            <w:tcW w:w="461" w:type="pct"/>
            <w:tcBorders>
              <w:top w:val="nil"/>
              <w:left w:val="nil"/>
              <w:bottom w:val="nil"/>
              <w:right w:val="nil"/>
            </w:tcBorders>
            <w:shd w:val="clear" w:color="auto" w:fill="auto"/>
            <w:noWrap/>
            <w:tcMar>
              <w:top w:w="15" w:type="dxa"/>
              <w:left w:w="15" w:type="dxa"/>
              <w:right w:w="15" w:type="dxa"/>
            </w:tcMar>
            <w:vAlign w:val="bottom"/>
          </w:tcPr>
          <w:p w14:paraId="6832B3A2">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6AD0411">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E276C09">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3C7E119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53C0F2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70C3D98">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86D6A0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F700CBC">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48DFBF8">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AF7E5A9">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ABDA73A">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27300EA">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9284E7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EC0EA6D">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9AC0D45">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5E289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A7CF8C">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DA49205">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B4AD">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B81AE">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24DB">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A073FD">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F2631">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52DA">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BCD31">
            <w:pPr>
              <w:jc w:val="center"/>
              <w:textAlignment w:val="center"/>
              <w:rPr>
                <w:rFonts w:hint="default" w:cs="宋体"/>
                <w:b/>
                <w:color w:val="000000"/>
                <w:sz w:val="20"/>
                <w:szCs w:val="20"/>
              </w:rPr>
            </w:pPr>
            <w:r>
              <w:rPr>
                <w:rFonts w:cs="宋体"/>
                <w:b/>
                <w:color w:val="000000"/>
                <w:sz w:val="20"/>
                <w:szCs w:val="20"/>
              </w:rPr>
              <w:t>其他收入</w:t>
            </w:r>
          </w:p>
        </w:tc>
      </w:tr>
      <w:tr w14:paraId="39DE89F1">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AAD0">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2B47F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621A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33CE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5BEFD">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F3FC">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E782">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E27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4C8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FAD8">
            <w:pPr>
              <w:jc w:val="center"/>
              <w:rPr>
                <w:rFonts w:hint="default" w:cs="宋体"/>
                <w:b/>
                <w:color w:val="000000"/>
                <w:sz w:val="20"/>
                <w:szCs w:val="20"/>
              </w:rPr>
            </w:pPr>
          </w:p>
        </w:tc>
      </w:tr>
      <w:tr w14:paraId="7AEC92B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E599">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70AF0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EB0A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A4C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828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F99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C6A8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91F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DE29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4C12">
            <w:pPr>
              <w:jc w:val="center"/>
              <w:rPr>
                <w:rFonts w:hint="default" w:cs="宋体"/>
                <w:b/>
                <w:color w:val="000000"/>
                <w:sz w:val="20"/>
                <w:szCs w:val="20"/>
              </w:rPr>
            </w:pPr>
          </w:p>
        </w:tc>
      </w:tr>
      <w:tr w14:paraId="00583DD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B34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311C8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F3B8">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3F0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FDA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485C">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854C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8F4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49B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9652">
            <w:pPr>
              <w:jc w:val="center"/>
              <w:rPr>
                <w:rFonts w:hint="default" w:cs="宋体"/>
                <w:b/>
                <w:color w:val="000000"/>
                <w:sz w:val="20"/>
                <w:szCs w:val="20"/>
              </w:rPr>
            </w:pPr>
          </w:p>
        </w:tc>
      </w:tr>
      <w:tr w14:paraId="0DA4B1E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518E">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CE347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E985">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B18D">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18E0">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91C56">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3A0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A8B0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68F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9D961">
            <w:pPr>
              <w:jc w:val="center"/>
              <w:rPr>
                <w:rFonts w:hint="default" w:cs="宋体"/>
                <w:b/>
                <w:color w:val="000000"/>
                <w:sz w:val="20"/>
                <w:szCs w:val="20"/>
              </w:rPr>
            </w:pPr>
          </w:p>
        </w:tc>
      </w:tr>
      <w:tr w14:paraId="29F25793">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018C">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FC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AF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A90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B70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93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371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903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F0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D7AF2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673D">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D7D3">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C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0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D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6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7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A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B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2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238B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247A">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4294">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9C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8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F6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5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7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7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3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D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5375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26CF">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BDC6A">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8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9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D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D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8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2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C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5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613D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D7C3">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6EA3">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D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6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7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0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E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0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E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F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DE8D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2F39">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A691">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F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0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3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9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E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0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CA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3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AEE0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27E2">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44EC">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6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8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A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4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3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0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8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C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2A939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C911">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5BD23">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AF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E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F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A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4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A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B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3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CE35C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1A41">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CFD3C">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1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5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7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6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3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E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A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C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A8F4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38CE">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052D">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0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7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C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8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5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3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5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2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77F8C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1824">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FED3">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7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87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B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2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B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38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1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A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2C4F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29BA">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6172B">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2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5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3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3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0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1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F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FF048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7CAB">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6864">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3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C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7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4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56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4F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E4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F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F302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4194">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BC50">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9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3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D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C9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3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B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6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9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00E22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3439">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F2A7">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4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2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6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3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3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7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7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D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52EC1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02D3452">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6606292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B887A8">
            <w:pPr>
              <w:jc w:val="center"/>
              <w:textAlignment w:val="bottom"/>
              <w:rPr>
                <w:rFonts w:hint="default" w:cs="宋体"/>
                <w:b/>
                <w:color w:val="000000"/>
                <w:sz w:val="32"/>
                <w:szCs w:val="32"/>
              </w:rPr>
            </w:pPr>
            <w:r>
              <w:rPr>
                <w:rFonts w:cs="宋体"/>
                <w:b/>
                <w:color w:val="000000"/>
                <w:sz w:val="32"/>
                <w:szCs w:val="32"/>
              </w:rPr>
              <w:t>支出决算表</w:t>
            </w:r>
          </w:p>
        </w:tc>
      </w:tr>
      <w:tr w14:paraId="7732C99A">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B3DC7BA">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潼南区别口退役军人服务站 </w:t>
            </w:r>
          </w:p>
        </w:tc>
        <w:tc>
          <w:tcPr>
            <w:tcW w:w="567" w:type="pct"/>
            <w:tcBorders>
              <w:top w:val="nil"/>
              <w:left w:val="nil"/>
              <w:bottom w:val="nil"/>
              <w:right w:val="nil"/>
            </w:tcBorders>
            <w:shd w:val="clear" w:color="auto" w:fill="auto"/>
            <w:noWrap/>
            <w:tcMar>
              <w:top w:w="15" w:type="dxa"/>
              <w:left w:w="15" w:type="dxa"/>
              <w:right w:w="15" w:type="dxa"/>
            </w:tcMar>
            <w:vAlign w:val="bottom"/>
          </w:tcPr>
          <w:p w14:paraId="20658589">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B0B2CCE">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4C45008C">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6846E94">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B1F0FD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87ABF4F">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1D5602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668C783">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4DF4A8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096F87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56FB363">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558A9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ABB7E0">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2D14E">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4D83">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2D07">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97E3">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4E71">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7FE3">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39ED">
            <w:pPr>
              <w:jc w:val="center"/>
              <w:textAlignment w:val="center"/>
              <w:rPr>
                <w:rFonts w:hint="default" w:cs="宋体"/>
                <w:b/>
                <w:color w:val="000000"/>
                <w:sz w:val="20"/>
                <w:szCs w:val="20"/>
              </w:rPr>
            </w:pPr>
            <w:r>
              <w:rPr>
                <w:rFonts w:cs="宋体"/>
                <w:b/>
                <w:color w:val="000000"/>
                <w:sz w:val="20"/>
                <w:szCs w:val="20"/>
              </w:rPr>
              <w:t>对附属单位补助支出</w:t>
            </w:r>
          </w:p>
        </w:tc>
      </w:tr>
      <w:tr w14:paraId="391E4D22">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25E0">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65C7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5B2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035D">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71C9">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0B7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4DF0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C09F">
            <w:pPr>
              <w:jc w:val="center"/>
              <w:rPr>
                <w:rFonts w:hint="default" w:cs="宋体"/>
                <w:b/>
                <w:color w:val="000000"/>
                <w:sz w:val="20"/>
                <w:szCs w:val="20"/>
              </w:rPr>
            </w:pPr>
          </w:p>
        </w:tc>
      </w:tr>
      <w:tr w14:paraId="049B9D7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82C0">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FFACA51">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8BF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C44F">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402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F2C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C6F6">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D863">
            <w:pPr>
              <w:jc w:val="center"/>
              <w:rPr>
                <w:rFonts w:hint="default" w:cs="宋体"/>
                <w:b/>
                <w:color w:val="000000"/>
                <w:sz w:val="20"/>
                <w:szCs w:val="20"/>
              </w:rPr>
            </w:pPr>
          </w:p>
        </w:tc>
      </w:tr>
      <w:tr w14:paraId="3325366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55B6">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A67D11">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443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9C30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6D7E">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69C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93071">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F9FF">
            <w:pPr>
              <w:jc w:val="center"/>
              <w:rPr>
                <w:rFonts w:hint="default" w:cs="宋体"/>
                <w:b/>
                <w:color w:val="000000"/>
                <w:sz w:val="20"/>
                <w:szCs w:val="20"/>
              </w:rPr>
            </w:pPr>
          </w:p>
        </w:tc>
      </w:tr>
      <w:tr w14:paraId="5183FD7B">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CC09">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12CF3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45D8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141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1F90">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0DE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BE4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B045">
            <w:pPr>
              <w:jc w:val="center"/>
              <w:rPr>
                <w:rFonts w:hint="default" w:cs="宋体"/>
                <w:b/>
                <w:color w:val="000000"/>
                <w:sz w:val="20"/>
                <w:szCs w:val="20"/>
              </w:rPr>
            </w:pPr>
          </w:p>
        </w:tc>
      </w:tr>
      <w:tr w14:paraId="665848A8">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6B11">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E6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8E1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A8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D8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F0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B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D5DCD0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5AED">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1844">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8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D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4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0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C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B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E80F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2171">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AE37">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16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E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C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0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C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4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7DFD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9C68">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3078">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6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2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3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9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1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E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5AA7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5F00">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4AE3">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1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B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FB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66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16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1C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82228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7272">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2F93">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3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B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F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5F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58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B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6887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DA89">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55FF">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74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A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A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3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1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9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7765F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9507">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6A54">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7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5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B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6E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E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8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6B58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A0A2">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F136">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6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E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9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A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5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9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897E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895B">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D975">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C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8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1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B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C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E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0C3E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D88A">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A57F">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6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D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47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8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F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B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EA9F0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8637">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87CD">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3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9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8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C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A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2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F9E43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2DCB">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AD4DA">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A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E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3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A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6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6E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2588C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AE8E">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0CB12">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F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6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0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9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7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4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524FF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922D">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95F4">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9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E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4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7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2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38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5DA073">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1D5958">
      <w:pPr>
        <w:rPr>
          <w:rFonts w:hint="default" w:cs="宋体"/>
          <w:sz w:val="21"/>
          <w:szCs w:val="21"/>
        </w:rPr>
      </w:pPr>
      <w:r>
        <w:rPr>
          <w:rFonts w:cs="宋体"/>
          <w:sz w:val="21"/>
          <w:szCs w:val="21"/>
        </w:rPr>
        <w:br w:type="page"/>
      </w:r>
    </w:p>
    <w:p w14:paraId="60FF2A8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52F821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CC4F34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9A398D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B6B3D0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潼南区别口退役军人服务站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60F16F0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E3EC3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142A0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39257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EA54B8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51E866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0050F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B01F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59B47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F9BC03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AFA62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C3E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8D4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C5C0FF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DCA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7C3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6CE4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1BA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D1673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C25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13C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86B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E71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F7D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72B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70B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B6BA9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1B6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49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ABD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C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F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3C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F6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6D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FEF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C7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579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2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87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06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90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0E4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36E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B8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4592">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3A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1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5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B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81E2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E8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8EC1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1834">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B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C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EB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1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1B23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339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7AF3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3F3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5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D7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00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38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9D7B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17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5E29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C3D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1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D2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E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31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E48D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8E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729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10B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7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1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6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95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0D5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7A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958B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A77A">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3E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58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FA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B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228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68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CB3A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224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D3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32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C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B6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702A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100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38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557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D7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B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6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2B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E6C6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26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E9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2E6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1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47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4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F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12B4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6C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88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6D8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63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23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EB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13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017B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82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E0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C9E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9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E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2D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3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2E1E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D2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10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7E5F">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C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4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79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1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6EB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91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573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2A6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2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E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65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14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C0EE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72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B0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197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2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9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8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AF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93C7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D3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36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47C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B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7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7B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D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6FD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AE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C0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96B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DC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8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3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F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8D5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03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87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5EB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49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2C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D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8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D82D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16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A8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BD0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0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6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A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6A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DC6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E1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09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5A1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3C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5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8A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6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408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54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2C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711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38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B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A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26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553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86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26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E09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E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7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7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8B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2917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FC57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32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A89F">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72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76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FD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B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A3A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EE2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A2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CF2D">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F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4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34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8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8F6E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217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A4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D06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D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E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CF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0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482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0BE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37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317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50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6B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03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8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EFEE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A04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B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11B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FE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1F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A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41C4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AED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5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75E2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6859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3C18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EFE1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011524">
            <w:pPr>
              <w:spacing w:line="200" w:lineRule="exact"/>
              <w:rPr>
                <w:rFonts w:hint="default" w:ascii="Times New Roman" w:hAnsi="Times New Roman"/>
                <w:color w:val="000000"/>
                <w:sz w:val="18"/>
                <w:szCs w:val="18"/>
              </w:rPr>
            </w:pPr>
          </w:p>
        </w:tc>
      </w:tr>
      <w:tr w14:paraId="2E4966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3BC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26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586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14F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2EA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B98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9EEC">
            <w:pPr>
              <w:spacing w:line="200" w:lineRule="exact"/>
              <w:jc w:val="right"/>
              <w:rPr>
                <w:rFonts w:hint="default" w:ascii="Times New Roman" w:hAnsi="Times New Roman"/>
                <w:color w:val="000000"/>
                <w:sz w:val="18"/>
                <w:szCs w:val="18"/>
              </w:rPr>
            </w:pPr>
          </w:p>
        </w:tc>
      </w:tr>
      <w:tr w14:paraId="0789F8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519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06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214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A01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DE2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819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B600">
            <w:pPr>
              <w:spacing w:line="200" w:lineRule="exact"/>
              <w:jc w:val="right"/>
              <w:rPr>
                <w:rFonts w:hint="default" w:ascii="Times New Roman" w:hAnsi="Times New Roman"/>
                <w:color w:val="000000"/>
                <w:sz w:val="18"/>
                <w:szCs w:val="18"/>
              </w:rPr>
            </w:pPr>
          </w:p>
        </w:tc>
      </w:tr>
      <w:tr w14:paraId="33757F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2BF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2F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53C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3E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86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D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6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30DDD5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DC3CF0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6379D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16F2BC4">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ED0885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7D7AF0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E70BC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52A17D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6ABA21E">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FE90A5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5FED39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CAF13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FFCF">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7A1932">
            <w:pPr>
              <w:jc w:val="center"/>
              <w:textAlignment w:val="center"/>
              <w:rPr>
                <w:rFonts w:hint="default" w:cs="宋体"/>
                <w:b/>
                <w:color w:val="000000"/>
                <w:sz w:val="20"/>
                <w:szCs w:val="20"/>
              </w:rPr>
            </w:pPr>
            <w:r>
              <w:rPr>
                <w:rFonts w:cs="宋体"/>
                <w:b/>
                <w:color w:val="000000"/>
                <w:sz w:val="20"/>
                <w:szCs w:val="20"/>
              </w:rPr>
              <w:t>本年支出</w:t>
            </w:r>
          </w:p>
        </w:tc>
      </w:tr>
      <w:tr w14:paraId="2ED7232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32A2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1CC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BF36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CBC3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9F33C">
            <w:pPr>
              <w:jc w:val="center"/>
              <w:textAlignment w:val="center"/>
              <w:rPr>
                <w:rFonts w:hint="default" w:cs="宋体"/>
                <w:b/>
                <w:color w:val="000000"/>
                <w:sz w:val="20"/>
                <w:szCs w:val="20"/>
              </w:rPr>
            </w:pPr>
            <w:r>
              <w:rPr>
                <w:rFonts w:cs="宋体"/>
                <w:b/>
                <w:color w:val="000000"/>
                <w:sz w:val="20"/>
                <w:szCs w:val="20"/>
              </w:rPr>
              <w:t>项目支出</w:t>
            </w:r>
          </w:p>
        </w:tc>
      </w:tr>
      <w:tr w14:paraId="2ED6289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CDE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5AE4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09A4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2E9A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CACAB">
            <w:pPr>
              <w:jc w:val="center"/>
              <w:rPr>
                <w:rFonts w:hint="default" w:cs="宋体"/>
                <w:b/>
                <w:color w:val="000000"/>
                <w:sz w:val="20"/>
                <w:szCs w:val="20"/>
              </w:rPr>
            </w:pPr>
          </w:p>
        </w:tc>
      </w:tr>
      <w:tr w14:paraId="15508C5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6C39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314F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38FA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A417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D33CF">
            <w:pPr>
              <w:jc w:val="center"/>
              <w:rPr>
                <w:rFonts w:hint="default" w:cs="宋体"/>
                <w:b/>
                <w:color w:val="000000"/>
                <w:sz w:val="20"/>
                <w:szCs w:val="20"/>
              </w:rPr>
            </w:pPr>
          </w:p>
        </w:tc>
      </w:tr>
      <w:tr w14:paraId="59C5388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271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94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C86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FB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21469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752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5F3F">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1B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85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3F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D4C7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359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540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99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4CB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AF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88CB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7E2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09C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237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00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C0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CDF7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244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E8A55">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8E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607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A4C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86E0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20E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FCA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6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33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6E7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9238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668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5E8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9D1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2C3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48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7CFE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7D4F">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240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07F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B3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D1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6AB2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240B">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175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A1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E7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08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F8A7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8C1E">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63D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3B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DF6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38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83F8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9DB6">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C77AC">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B29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B4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FE1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7C0F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2C61">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46C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D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C95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18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0F55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2D2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D86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E63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84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0A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F04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8E9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3C6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95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1F2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88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8A5F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87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3899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70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465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DA9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D16217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5A581E">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4335F5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9917B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1DADBD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E4CA2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潼南区别口退役军人服务站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69391B4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423DE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8F30CE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AAFC1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6A603B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AA0D00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B6F9F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5D5422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7B1A03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F7D1F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83661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E76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4100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60C358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B0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95FE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060F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D9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090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3CC8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62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CBF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CB8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162D2C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3C4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BBF5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7FC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035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0700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9BC0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ED1E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C08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CDCF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D031C7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4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CB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E3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B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9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56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A4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0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2B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B26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9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1F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4D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F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B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87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7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C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0C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A246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D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A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E4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F1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FD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8F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6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3E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4D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A443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4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1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EA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AF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D1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FD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2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3F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91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14D9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01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6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C9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85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BD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33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04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61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E1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EB8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E9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8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D8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FB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A3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33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96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EC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E3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315A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5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50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96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F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64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AE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67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23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3F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FD40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64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31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97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1E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6B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F1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B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71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37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D528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37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D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0F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35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5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38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8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5D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54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E4C2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A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9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9C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525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E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1C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9F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82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4E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6054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24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8E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2C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7F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9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58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9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B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22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38DC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71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5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C9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E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FF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45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16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2C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FC1B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3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D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36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6E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6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C0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DD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0A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1E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E83B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9A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6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3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99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1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AE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DF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7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C9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659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C8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EE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B5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65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B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D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F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53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C0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5B5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C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C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48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3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8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8A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A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A2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F2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959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8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E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35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4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24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58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2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F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14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E73A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0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3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C1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C4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7A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A2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D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3F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C6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A5A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86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C2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1B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C7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37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79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7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9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E5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0468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2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7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FE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F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B2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00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14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03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E1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DA7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BD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6F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7A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6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00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E3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40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CD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8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D8A4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2A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0F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27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8E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CE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80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8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C0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EE59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A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9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EF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74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9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B6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E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5AA7">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94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6C4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98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B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99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26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E3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49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CB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F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D6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2F3A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E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0B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C9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0B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5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2F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6F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6C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3C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C6A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2B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B2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D2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1C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7E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61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7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68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A8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0E3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1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50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4D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61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F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D9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1A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08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98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FAC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AC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15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13BB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CB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E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53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4E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7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5D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FB4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14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EF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A78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7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05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EF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12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1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7C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C1C9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F5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92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E5E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5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2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C7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AF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C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6B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04C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A4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A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1C7F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2E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5A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F4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B01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79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8F3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9E27D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1F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D0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DA3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3B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0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4E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B0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FF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788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E99157F">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D5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57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C33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B3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F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61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01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E4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57C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C83B9E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2B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CBF87">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32.63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5AF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3A6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r>
    </w:tbl>
    <w:p w14:paraId="0844B318">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0B2891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BEBFB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38D83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1224A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55C2A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258F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C3A87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CD310A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C4B167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76D684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99D2B1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7A01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0A92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D8BF3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52CB56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154F06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FCB5D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DE8B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7295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975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0F095">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B379">
            <w:pPr>
              <w:jc w:val="center"/>
              <w:textAlignment w:val="center"/>
              <w:rPr>
                <w:rFonts w:hint="default" w:cs="宋体"/>
                <w:b/>
                <w:color w:val="000000"/>
                <w:sz w:val="20"/>
                <w:szCs w:val="20"/>
              </w:rPr>
            </w:pPr>
            <w:r>
              <w:rPr>
                <w:rFonts w:cs="宋体"/>
                <w:b/>
                <w:color w:val="000000"/>
                <w:sz w:val="20"/>
                <w:szCs w:val="20"/>
              </w:rPr>
              <w:t>年末结转和结余</w:t>
            </w:r>
          </w:p>
        </w:tc>
      </w:tr>
      <w:tr w14:paraId="34421BC4">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9D19">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DF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251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7A1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FAA2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F8CE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6B048">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4177">
            <w:pPr>
              <w:jc w:val="center"/>
              <w:rPr>
                <w:rFonts w:hint="default" w:cs="宋体"/>
                <w:b/>
                <w:color w:val="000000"/>
                <w:sz w:val="20"/>
                <w:szCs w:val="20"/>
              </w:rPr>
            </w:pPr>
          </w:p>
        </w:tc>
      </w:tr>
      <w:tr w14:paraId="1FB00910">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0095">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9D5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CDAAD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7D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52F0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D43C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26F8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B8316">
            <w:pPr>
              <w:jc w:val="center"/>
              <w:rPr>
                <w:rFonts w:hint="default" w:cs="宋体"/>
                <w:b/>
                <w:color w:val="000000"/>
                <w:sz w:val="20"/>
                <w:szCs w:val="20"/>
              </w:rPr>
            </w:pPr>
          </w:p>
        </w:tc>
      </w:tr>
      <w:tr w14:paraId="57658E3A">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32AE">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16F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2047A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EA0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C57C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81AD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4F14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ACB0">
            <w:pPr>
              <w:jc w:val="center"/>
              <w:rPr>
                <w:rFonts w:hint="default" w:cs="宋体"/>
                <w:b/>
                <w:color w:val="000000"/>
                <w:sz w:val="20"/>
                <w:szCs w:val="20"/>
              </w:rPr>
            </w:pPr>
          </w:p>
        </w:tc>
      </w:tr>
      <w:tr w14:paraId="4C386F8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A931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E2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236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7C6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96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5DB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A3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BEB3C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C2E1">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380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40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F8D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C9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DE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46B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0AD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1ED9817">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8DDFA87">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7742D3D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F4E9C5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44705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CB2329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潼南区别口退役军人服务站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D3914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8EF988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2B026C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11F58F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880B7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60B1D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25601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BF2E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1B4CA">
            <w:pPr>
              <w:jc w:val="center"/>
              <w:textAlignment w:val="bottom"/>
              <w:rPr>
                <w:rFonts w:hint="default" w:cs="宋体"/>
                <w:b/>
                <w:color w:val="000000"/>
                <w:sz w:val="20"/>
                <w:szCs w:val="20"/>
              </w:rPr>
            </w:pPr>
            <w:r>
              <w:rPr>
                <w:rFonts w:cs="宋体"/>
                <w:b/>
                <w:color w:val="000000"/>
                <w:sz w:val="20"/>
                <w:szCs w:val="20"/>
              </w:rPr>
              <w:t>本年支出</w:t>
            </w:r>
          </w:p>
        </w:tc>
      </w:tr>
      <w:tr w14:paraId="54F5EBBB">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BCB8">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1A57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70C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8F55F">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AD6FC">
            <w:pPr>
              <w:jc w:val="center"/>
              <w:textAlignment w:val="center"/>
              <w:rPr>
                <w:rFonts w:hint="default" w:cs="宋体"/>
                <w:b/>
                <w:color w:val="000000"/>
                <w:sz w:val="20"/>
                <w:szCs w:val="20"/>
              </w:rPr>
            </w:pPr>
            <w:r>
              <w:rPr>
                <w:rFonts w:cs="宋体"/>
                <w:b/>
                <w:color w:val="000000"/>
                <w:sz w:val="20"/>
                <w:szCs w:val="20"/>
              </w:rPr>
              <w:t>项目支出</w:t>
            </w:r>
          </w:p>
        </w:tc>
      </w:tr>
      <w:tr w14:paraId="4884676F">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5450">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5700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C234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95F0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792C0">
            <w:pPr>
              <w:jc w:val="center"/>
              <w:rPr>
                <w:rFonts w:hint="default" w:cs="宋体"/>
                <w:b/>
                <w:color w:val="000000"/>
                <w:sz w:val="20"/>
                <w:szCs w:val="20"/>
              </w:rPr>
            </w:pPr>
          </w:p>
        </w:tc>
      </w:tr>
      <w:tr w14:paraId="31B0D7F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7B6A8">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B366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87C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2606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B72DE">
            <w:pPr>
              <w:jc w:val="center"/>
              <w:rPr>
                <w:rFonts w:hint="default" w:cs="宋体"/>
                <w:b/>
                <w:color w:val="000000"/>
                <w:sz w:val="20"/>
                <w:szCs w:val="20"/>
              </w:rPr>
            </w:pPr>
          </w:p>
        </w:tc>
      </w:tr>
      <w:tr w14:paraId="15954FF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8633">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A0A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7FF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F5AB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A70C6">
            <w:pPr>
              <w:jc w:val="center"/>
              <w:rPr>
                <w:rFonts w:hint="default" w:cs="宋体"/>
                <w:b/>
                <w:color w:val="000000"/>
                <w:sz w:val="20"/>
                <w:szCs w:val="20"/>
              </w:rPr>
            </w:pPr>
          </w:p>
        </w:tc>
      </w:tr>
      <w:tr w14:paraId="2ACC781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B58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7D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2AAC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1F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30775F">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BD28">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653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DE7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86F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7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1AE9B59">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69904D7">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0BCD70A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22FCAD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FDE398D">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10058AE">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F5738F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F10CB8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2D5CC0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3DE2BD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9153B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20E8A72">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潼南区别口退役军人服务站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7F162B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7DA363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30DFCB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CE72A6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CCD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1CE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77D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483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1A8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30E4A0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679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719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111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18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029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41F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08D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9D7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071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39A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0D5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492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B8A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893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E1B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674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D7D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1F76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CB6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517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FC5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283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176F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CE18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6FC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6BD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4BF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1B3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4BC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DAB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5AD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941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384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73D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0AB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D54C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4BD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EFB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515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050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916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849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54E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8CE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FC8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17B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A09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EDEA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CA5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25A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D15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127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735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573C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F2B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EE0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AAA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716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4677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7BF4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BE5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1FD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5E39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4D1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D4D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6764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801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594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179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FBB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9B89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613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84D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3292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BC7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0AF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62E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40D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456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C29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389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001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EF1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2ACA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0E4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733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A2D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8E5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4731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1A689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0F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6A6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A67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C89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481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340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5A9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2D2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7DB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2FD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FC6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DFEC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6E0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132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FB4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FBD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39C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6D88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426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7B9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DB8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B938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D94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525C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658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EB6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93E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C0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28B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FD7F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B63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C7B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328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C45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27AB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648B6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FA1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E19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2B9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4B94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B262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9A3E0C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B00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E05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BB1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1980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8EE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540AC7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488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C26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9AC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502E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1F03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225E59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3827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58B6AB5">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F908">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5151C2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0FAAD0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805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7CC67D1"/>
    <w:rsid w:val="08051BCA"/>
    <w:rsid w:val="086C12F4"/>
    <w:rsid w:val="08BA052C"/>
    <w:rsid w:val="08DB07BA"/>
    <w:rsid w:val="0969353F"/>
    <w:rsid w:val="098305D0"/>
    <w:rsid w:val="098A0877"/>
    <w:rsid w:val="09D313F3"/>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152441"/>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0EE669A"/>
    <w:rsid w:val="315F0B22"/>
    <w:rsid w:val="317A570B"/>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7913F96"/>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4780</Words>
  <Characters>5239</Characters>
  <Lines>186</Lines>
  <Paragraphs>52</Paragraphs>
  <TotalTime>0</TotalTime>
  <ScaleCrop>false</ScaleCrop>
  <LinksUpToDate>false</LinksUpToDate>
  <CharactersWithSpaces>5286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