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p>
    <w:p>
      <w:pPr>
        <w:pStyle w:val="3"/>
        <w:rPr>
          <w:rFonts w:hint="default"/>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b w:val="0"/>
          <w:bCs w:val="0"/>
        </w:rPr>
      </w:pPr>
      <w:r>
        <w:rPr>
          <w:rFonts w:hint="default" w:ascii="Times New Roman" w:hAnsi="Times New Roman" w:cs="Times New Roman"/>
          <w:b w:val="0"/>
          <w:bCs w:val="0"/>
        </w:rPr>
        <w:pict>
          <v:shape id="_x0000_s1026" o:spid="_x0000_s1026" o:spt="136" type="#_x0000_t136" style="position:absolute;left:0pt;margin-left:91.15pt;margin-top:85.45pt;height:53.85pt;width:410.15pt;mso-position-horizontal-relative:page;mso-position-vertical-relative:margin;z-index:251658240;mso-width-relative:page;mso-height-relative:page;" fillcolor="#FF0000" filled="t" stroked="f" coordsize="21600,21600" adj="10800">
            <v:path/>
            <v:fill on="t" color2="#FFFFFF" focussize="0,0"/>
            <v:stroke on="f"/>
            <v:imagedata o:title=""/>
            <o:lock v:ext="edit" aspectratio="f"/>
            <v:textpath on="t" fitshape="t" fitpath="t" trim="t" xscale="f" string="重庆市森林草原防灭火指挥部办公室文件" style="font-family:方正小标宋_GBK;font-size:36pt;font-weight:bold;v-text-align:center;"/>
          </v:shape>
        </w:pict>
      </w:r>
    </w:p>
    <w:p>
      <w:pPr>
        <w:pStyle w:val="9"/>
        <w:rPr>
          <w:rFonts w:hint="default" w:ascii="Times New Roman" w:hAnsi="Times New Roman" w:cs="Times New Roman"/>
          <w:b w:val="0"/>
          <w:bCs w:val="0"/>
        </w:rPr>
      </w:pPr>
    </w:p>
    <w:p>
      <w:pPr>
        <w:keepNext w:val="0"/>
        <w:keepLines w:val="0"/>
        <w:pageBreakBefore w:val="0"/>
        <w:widowControl w:val="0"/>
        <w:pBdr>
          <w:top w:val="none" w:color="auto" w:sz="0" w:space="1"/>
          <w:left w:val="none" w:color="auto" w:sz="0" w:space="4"/>
          <w:bottom w:val="single" w:color="FF0000" w:sz="18" w:space="1"/>
          <w:right w:val="none" w:color="auto" w:sz="0" w:space="4"/>
        </w:pBdr>
        <w:kinsoku/>
        <w:wordWrap/>
        <w:overflowPunct/>
        <w:autoSpaceDE/>
        <w:autoSpaceDN/>
        <w:bidi w:val="0"/>
        <w:ind w:right="320" w:rightChars="100"/>
        <w:jc w:val="both"/>
        <w:textAlignment w:val="auto"/>
        <w:rPr>
          <w:rFonts w:hint="eastAsia" w:ascii="方正仿宋_GBK" w:hAnsi="方正仿宋_GBK" w:eastAsia="方正仿宋_GBK" w:cs="方正仿宋_GBK"/>
          <w:b w:val="0"/>
          <w:bCs w:val="0"/>
          <w:sz w:val="32"/>
          <w:szCs w:val="20"/>
        </w:rPr>
      </w:pPr>
    </w:p>
    <w:p>
      <w:pPr>
        <w:keepNext w:val="0"/>
        <w:keepLines w:val="0"/>
        <w:pageBreakBefore w:val="0"/>
        <w:widowControl w:val="0"/>
        <w:pBdr>
          <w:top w:val="none" w:color="auto" w:sz="0" w:space="1"/>
          <w:left w:val="none" w:color="auto" w:sz="0" w:space="4"/>
          <w:bottom w:val="single" w:color="FF0000" w:sz="18" w:space="1"/>
          <w:right w:val="none" w:color="auto" w:sz="0" w:space="4"/>
        </w:pBdr>
        <w:kinsoku/>
        <w:wordWrap/>
        <w:overflowPunct/>
        <w:autoSpaceDE/>
        <w:autoSpaceDN/>
        <w:bidi w:val="0"/>
        <w:ind w:right="320" w:rightChars="100"/>
        <w:jc w:val="center"/>
        <w:textAlignment w:val="auto"/>
        <w:rPr>
          <w:rFonts w:hint="eastAsia" w:ascii="方正仿宋_GBK" w:hAnsi="方正仿宋_GBK" w:eastAsia="方正仿宋_GBK" w:cs="方正仿宋_GBK"/>
          <w:b w:val="0"/>
          <w:bCs w:val="0"/>
          <w:color w:val="000000"/>
          <w:lang w:eastAsia="zh-CN"/>
        </w:rPr>
      </w:pPr>
      <w:r>
        <w:rPr>
          <w:rFonts w:hint="eastAsia" w:ascii="方正仿宋_GBK" w:hAnsi="方正仿宋_GBK" w:eastAsia="方正仿宋_GBK" w:cs="方正仿宋_GBK"/>
          <w:b w:val="0"/>
          <w:bCs w:val="0"/>
          <w:sz w:val="32"/>
          <w:szCs w:val="20"/>
        </w:rPr>
        <w:t>渝森防办〔</w:t>
      </w:r>
      <w:r>
        <w:rPr>
          <w:rFonts w:hint="eastAsia" w:ascii="方正仿宋_GBK" w:hAnsi="方正仿宋_GBK" w:eastAsia="方正仿宋_GBK" w:cs="方正仿宋_GBK"/>
          <w:b w:val="0"/>
          <w:bCs w:val="0"/>
          <w:sz w:val="32"/>
          <w:szCs w:val="20"/>
          <w:lang w:val="en-US" w:eastAsia="zh-CN"/>
        </w:rPr>
        <w:t>2022</w:t>
      </w:r>
      <w:r>
        <w:rPr>
          <w:rFonts w:hint="eastAsia" w:ascii="方正仿宋_GBK" w:hAnsi="方正仿宋_GBK" w:eastAsia="方正仿宋_GBK" w:cs="方正仿宋_GBK"/>
          <w:b w:val="0"/>
          <w:bCs w:val="0"/>
          <w:sz w:val="32"/>
          <w:szCs w:val="20"/>
        </w:rPr>
        <w:t>〕</w:t>
      </w:r>
      <w:r>
        <w:rPr>
          <w:rFonts w:hint="eastAsia" w:ascii="方正仿宋_GBK" w:hAnsi="方正仿宋_GBK" w:cs="方正仿宋_GBK"/>
          <w:b w:val="0"/>
          <w:bCs w:val="0"/>
          <w:sz w:val="32"/>
          <w:szCs w:val="20"/>
          <w:lang w:val="en-US" w:eastAsia="zh-CN"/>
        </w:rPr>
        <w:t>21</w:t>
      </w:r>
      <w:r>
        <w:rPr>
          <w:rFonts w:hint="eastAsia" w:ascii="方正仿宋_GBK" w:hAnsi="方正仿宋_GBK" w:eastAsia="方正仿宋_GBK" w:cs="方正仿宋_GBK"/>
          <w:b w:val="0"/>
          <w:bCs w:val="0"/>
          <w:sz w:val="32"/>
          <w:szCs w:val="20"/>
          <w:lang w:val="en-US" w:eastAsia="zh-CN"/>
        </w:rPr>
        <w:t>号</w:t>
      </w:r>
    </w:p>
    <w:p>
      <w:pPr>
        <w:pStyle w:val="3"/>
        <w:keepNext w:val="0"/>
        <w:keepLines w:val="0"/>
        <w:pageBreakBefore w:val="0"/>
        <w:widowControl w:val="0"/>
        <w:kinsoku/>
        <w:wordWrap/>
        <w:overflowPunct/>
        <w:topLinePunct w:val="0"/>
        <w:autoSpaceDE/>
        <w:autoSpaceDN/>
        <w:bidi w:val="0"/>
        <w:adjustRightInd/>
        <w:snapToGrid w:val="0"/>
        <w:textAlignment w:val="auto"/>
        <w:outlineLvl w:val="9"/>
        <w:rPr>
          <w:rFonts w:hint="default"/>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9"/>
        <w:rPr>
          <w:rFonts w:hint="eastAsia"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Times New Roman" w:hAnsi="Times New Roman" w:eastAsia="方正小标宋_GBK"/>
          <w:sz w:val="44"/>
          <w:szCs w:val="44"/>
        </w:rPr>
      </w:pPr>
      <w:r>
        <w:rPr>
          <w:rFonts w:hint="eastAsia" w:ascii="Times New Roman" w:hAnsi="Times New Roman" w:eastAsia="方正小标宋_GBK"/>
          <w:sz w:val="44"/>
          <w:szCs w:val="44"/>
        </w:rPr>
        <w:t>重庆市森林草原防灭火指挥部办公室</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eastAsia="方正小标宋_GBK" w:cs="方正小标宋_GBK"/>
          <w:color w:val="000000"/>
          <w:sz w:val="44"/>
          <w:szCs w:val="44"/>
        </w:rPr>
      </w:pPr>
      <w:bookmarkStart w:id="0" w:name="_GoBack"/>
      <w:r>
        <w:rPr>
          <w:rFonts w:hint="eastAsia" w:ascii="方正小标宋_GBK" w:hAnsi="方正小标宋_GBK" w:eastAsia="方正小标宋_GBK" w:cs="方正小标宋_GBK"/>
          <w:sz w:val="44"/>
          <w:szCs w:val="44"/>
          <w:lang w:eastAsia="zh-CN"/>
        </w:rPr>
        <w:t>转发</w:t>
      </w:r>
      <w:r>
        <w:rPr>
          <w:rFonts w:hint="eastAsia" w:ascii="宋体" w:hAnsi="宋体" w:eastAsia="方正小标宋_GBK" w:cs="方正小标宋_GBK"/>
          <w:color w:val="000000"/>
          <w:sz w:val="44"/>
          <w:szCs w:val="44"/>
        </w:rPr>
        <w:t>国家森林草原防灭火指挥部办公室</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方正小标宋_GBK" w:hAnsi="方正小标宋_GBK" w:eastAsia="方正小标宋_GBK" w:cs="方正小标宋_GBK"/>
          <w:sz w:val="44"/>
          <w:szCs w:val="44"/>
          <w:lang w:eastAsia="zh-CN"/>
        </w:rPr>
      </w:pPr>
      <w:r>
        <w:rPr>
          <w:rFonts w:hint="eastAsia" w:ascii="宋体" w:hAnsi="宋体" w:eastAsia="方正小标宋_GBK" w:cs="方正小标宋_GBK"/>
          <w:color w:val="000000"/>
          <w:sz w:val="44"/>
          <w:szCs w:val="44"/>
        </w:rPr>
        <w:t>关于加强火灾信息</w:t>
      </w:r>
      <w:r>
        <w:rPr>
          <w:rFonts w:ascii="宋体" w:hAnsi="宋体" w:eastAsia="方正小标宋_GBK" w:cs="方正小标宋_GBK"/>
          <w:color w:val="000000"/>
          <w:sz w:val="44"/>
          <w:szCs w:val="44"/>
        </w:rPr>
        <w:t>统计报送工作</w:t>
      </w:r>
      <w:r>
        <w:rPr>
          <w:rFonts w:hint="eastAsia" w:ascii="宋体" w:hAnsi="宋体" w:eastAsia="方正小标宋_GBK" w:cs="方正小标宋_GBK"/>
          <w:color w:val="000000"/>
          <w:sz w:val="44"/>
          <w:szCs w:val="44"/>
        </w:rPr>
        <w:t>的通知</w:t>
      </w:r>
    </w:p>
    <w:bookmarkEnd w:id="0"/>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各区县（自治</w:t>
      </w:r>
      <w:r>
        <w:rPr>
          <w:rFonts w:hint="eastAsia" w:ascii="方正仿宋_GBK" w:hAnsi="方正仿宋_GBK" w:eastAsia="方正仿宋_GBK" w:cs="方正仿宋_GBK"/>
          <w:sz w:val="32"/>
          <w:szCs w:val="32"/>
          <w:lang w:eastAsia="zh-CN"/>
        </w:rPr>
        <w:t>县，含西部科学城</w:t>
      </w:r>
      <w:r>
        <w:rPr>
          <w:rFonts w:hint="eastAsia" w:ascii="方正仿宋_GBK" w:hAnsi="方正仿宋_GBK" w:eastAsia="方正仿宋_GBK" w:cs="方正仿宋_GBK"/>
          <w:sz w:val="32"/>
          <w:szCs w:val="32"/>
          <w:lang w:val="en-US" w:eastAsia="zh-CN"/>
        </w:rPr>
        <w:t>重庆高新区、万盛经开区）</w:t>
      </w:r>
      <w:r>
        <w:rPr>
          <w:rFonts w:hint="eastAsia" w:ascii="方正仿宋_GBK" w:hAnsi="方正仿宋_GBK" w:eastAsia="方正仿宋_GBK" w:cs="方正仿宋_GBK"/>
          <w:sz w:val="32"/>
          <w:szCs w:val="32"/>
        </w:rPr>
        <w:t>森林草原防灭火指挥部</w:t>
      </w:r>
      <w:r>
        <w:rPr>
          <w:rFonts w:hint="eastAsia" w:ascii="方正仿宋_GBK" w:hAnsi="方正仿宋_GBK" w:eastAsia="方正仿宋_GBK" w:cs="方正仿宋_GBK"/>
          <w:sz w:val="32"/>
          <w:szCs w:val="32"/>
          <w:lang w:val="en-US" w:eastAsia="zh-CN"/>
        </w:rPr>
        <w:t>办公室：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近日，国家森林草原防灭火指挥部办公室印发《关于加强火灾信息统计报送工作的通知》国森防办发明电〔2022〕48号，对森林火灾信息统计报送</w:t>
      </w:r>
      <w:r>
        <w:rPr>
          <w:rFonts w:hint="eastAsia" w:ascii="方正仿宋_GBK" w:hAnsi="方正仿宋_GBK" w:cs="方正仿宋_GBK"/>
          <w:sz w:val="32"/>
          <w:szCs w:val="32"/>
          <w:lang w:val="en-US" w:eastAsia="zh-CN"/>
        </w:rPr>
        <w:t>作</w:t>
      </w:r>
      <w:r>
        <w:rPr>
          <w:rFonts w:hint="eastAsia" w:ascii="方正仿宋_GBK" w:hAnsi="方正仿宋_GBK" w:eastAsia="方正仿宋_GBK" w:cs="方正仿宋_GBK"/>
          <w:sz w:val="32"/>
          <w:szCs w:val="32"/>
          <w:lang w:val="en-US" w:eastAsia="zh-CN"/>
        </w:rPr>
        <w:t>出了规范</w:t>
      </w:r>
      <w:r>
        <w:rPr>
          <w:rFonts w:hint="eastAsia" w:ascii="方正仿宋_GBK" w:hAnsi="方正仿宋_GBK" w:cs="方正仿宋_GBK"/>
          <w:sz w:val="32"/>
          <w:szCs w:val="32"/>
          <w:lang w:val="en-US" w:eastAsia="zh-CN"/>
        </w:rPr>
        <w:t>明确的要求</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lang w:val="en-US" w:eastAsia="zh-CN"/>
        </w:rPr>
      </w:pPr>
      <w:r>
        <w:rPr>
          <w:rFonts w:hint="eastAsia" w:ascii="方正仿宋_GBK" w:hAnsi="方正仿宋_GBK" w:eastAsia="方正仿宋_GBK" w:cs="方正仿宋_GBK"/>
          <w:sz w:val="32"/>
          <w:szCs w:val="32"/>
          <w:lang w:val="en-US" w:eastAsia="zh-CN"/>
        </w:rPr>
        <w:t>现将《关于加强火灾信息统计报送工作的通知》转</w:t>
      </w:r>
      <w:r>
        <w:rPr>
          <w:rFonts w:hint="eastAsia" w:ascii="方正仿宋_GBK" w:hAnsi="方正仿宋_GBK" w:eastAsia="方正仿宋_GBK" w:cs="方正仿宋_GBK"/>
          <w:sz w:val="32"/>
          <w:szCs w:val="32"/>
        </w:rPr>
        <w:t>发给你们。</w:t>
      </w:r>
      <w:r>
        <w:rPr>
          <w:rFonts w:hint="eastAsia" w:ascii="方正仿宋_GBK" w:hAnsi="方正仿宋_GBK" w:cs="方正仿宋_GBK"/>
          <w:sz w:val="32"/>
          <w:szCs w:val="32"/>
          <w:lang w:eastAsia="zh-CN"/>
        </w:rPr>
        <w:t>今年，</w:t>
      </w:r>
      <w:r>
        <w:rPr>
          <w:rFonts w:hint="eastAsia" w:ascii="方正仿宋_GBK" w:hAnsi="方正仿宋_GBK" w:eastAsia="方正仿宋_GBK" w:cs="方正仿宋_GBK"/>
          <w:sz w:val="32"/>
          <w:szCs w:val="32"/>
          <w:lang w:val="en-US" w:eastAsia="zh-CN"/>
        </w:rPr>
        <w:t>受高温干旱等极端天气影响</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lang w:val="en-US" w:eastAsia="zh-CN"/>
        </w:rPr>
        <w:t>我市森林火险等级居高不下，</w:t>
      </w:r>
      <w:r>
        <w:rPr>
          <w:rFonts w:hint="eastAsia" w:ascii="方正仿宋_GBK" w:hAnsi="方正仿宋_GBK" w:eastAsia="方正仿宋_GBK" w:cs="方正仿宋_GBK"/>
          <w:sz w:val="32"/>
          <w:szCs w:val="32"/>
          <w:lang w:eastAsia="zh-CN"/>
        </w:rPr>
        <w:t>各地森林火情多发频发</w:t>
      </w:r>
      <w:r>
        <w:rPr>
          <w:rFonts w:hint="eastAsia" w:ascii="方正仿宋_GBK" w:hAnsi="方正仿宋_GBK" w:cs="方正仿宋_GBK"/>
          <w:sz w:val="32"/>
          <w:szCs w:val="32"/>
          <w:lang w:eastAsia="zh-CN"/>
        </w:rPr>
        <w:t>，请各地严格按照通知要求，</w:t>
      </w:r>
      <w:r>
        <w:rPr>
          <w:rFonts w:hint="eastAsia" w:ascii="宋体" w:hAnsi="宋体" w:eastAsia="方正仿宋_GBK"/>
          <w:color w:val="000000"/>
          <w:sz w:val="32"/>
          <w:szCs w:val="32"/>
        </w:rPr>
        <w:t>坚持</w:t>
      </w:r>
      <w:r>
        <w:rPr>
          <w:rFonts w:hint="eastAsia" w:ascii="宋体" w:hAnsi="宋体"/>
          <w:color w:val="000000"/>
          <w:sz w:val="32"/>
          <w:szCs w:val="32"/>
          <w:lang w:eastAsia="zh-CN"/>
        </w:rPr>
        <w:t>“</w:t>
      </w:r>
      <w:r>
        <w:rPr>
          <w:rFonts w:ascii="宋体" w:hAnsi="宋体" w:eastAsia="方正仿宋_GBK"/>
          <w:color w:val="000000"/>
          <w:sz w:val="32"/>
          <w:szCs w:val="32"/>
        </w:rPr>
        <w:t>有火必报、</w:t>
      </w:r>
      <w:r>
        <w:rPr>
          <w:rFonts w:hint="eastAsia" w:ascii="宋体" w:hAnsi="宋体"/>
          <w:color w:val="000000"/>
          <w:sz w:val="32"/>
          <w:szCs w:val="32"/>
          <w:lang w:eastAsia="zh-CN"/>
        </w:rPr>
        <w:t>报扑同步”的原则，</w:t>
      </w:r>
      <w:r>
        <w:rPr>
          <w:rFonts w:hint="eastAsia" w:ascii="方正仿宋_GBK" w:hAnsi="方正仿宋_GBK" w:cs="方正仿宋_GBK"/>
          <w:sz w:val="32"/>
          <w:szCs w:val="32"/>
          <w:lang w:eastAsia="zh-CN"/>
        </w:rPr>
        <w:t>及时、如实、准确填报森林火灾数据</w:t>
      </w:r>
      <w:r>
        <w:rPr>
          <w:rFonts w:hint="eastAsia" w:ascii="宋体" w:hAnsi="宋体" w:eastAsia="方正仿宋_GBK"/>
          <w:color w:val="000000"/>
          <w:sz w:val="32"/>
          <w:szCs w:val="32"/>
        </w:rPr>
        <w:t>。</w:t>
      </w:r>
      <w:r>
        <w:rPr>
          <w:rFonts w:hint="eastAsia" w:ascii="宋体" w:hAnsi="宋体"/>
          <w:color w:val="000000"/>
          <w:sz w:val="32"/>
          <w:szCs w:val="32"/>
          <w:lang w:eastAsia="zh-CN"/>
        </w:rPr>
        <w:t>为了便于各地统计、报送相关森林火灾信息数据工作的开展，根据工作需要组建全市森林火灾统计工作群，请各地负责此项工作的同志于本周内加入本工作群</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1600" w:leftChars="200" w:right="0" w:rightChars="0" w:hanging="960" w:hangingChars="3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w:t>
      </w:r>
      <w:r>
        <w:rPr>
          <w:rFonts w:hint="eastAsia" w:ascii="宋体" w:hAnsi="宋体" w:eastAsia="方正仿宋_GBK" w:cs="Times New Roman"/>
          <w:color w:val="000000"/>
          <w:kern w:val="2"/>
          <w:sz w:val="32"/>
          <w:szCs w:val="32"/>
          <w:lang w:val="en-US" w:eastAsia="zh-CN" w:bidi="ar-SA"/>
        </w:rPr>
        <w:t>：国家森林草原防灭火指挥部办公室关于加强火灾信息统计报送工作的通知</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drawing>
          <wp:inline distT="0" distB="0" distL="114300" distR="114300">
            <wp:extent cx="2562860" cy="3448685"/>
            <wp:effectExtent l="0" t="0" r="8890" b="18415"/>
            <wp:docPr id="2" name="图片 1" descr="166131024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661310242191"/>
                    <pic:cNvPicPr>
                      <a:picLocks noChangeAspect="1"/>
                    </pic:cNvPicPr>
                  </pic:nvPicPr>
                  <pic:blipFill>
                    <a:blip r:embed="rId4"/>
                    <a:stretch>
                      <a:fillRect/>
                    </a:stretch>
                  </pic:blipFill>
                  <pic:spPr>
                    <a:xfrm>
                      <a:off x="0" y="0"/>
                      <a:ext cx="2562860" cy="3448685"/>
                    </a:xfrm>
                    <a:prstGeom prst="rect">
                      <a:avLst/>
                    </a:prstGeom>
                    <a:noFill/>
                    <a:ln w="9525">
                      <a:noFill/>
                    </a:ln>
                  </pic:spPr>
                </pic:pic>
              </a:graphicData>
            </a:graphic>
          </wp:inline>
        </w:drawing>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p>
    <w:p>
      <w:pPr>
        <w:pStyle w:val="4"/>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重庆市森林草原防灭火指挥部办公室</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right="1280" w:rightChars="400" w:firstLine="0" w:firstLineChars="0"/>
        <w:jc w:val="righ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2022年</w:t>
      </w:r>
      <w:r>
        <w:rPr>
          <w:rFonts w:hint="eastAsia" w:ascii="方正仿宋_GBK" w:hAnsi="方正仿宋_GBK" w:cs="方正仿宋_GBK"/>
          <w:sz w:val="32"/>
          <w:szCs w:val="32"/>
          <w:lang w:val="en-US" w:eastAsia="zh-CN"/>
        </w:rPr>
        <w:t>8</w:t>
      </w:r>
      <w:r>
        <w:rPr>
          <w:rFonts w:hint="eastAsia" w:ascii="方正仿宋_GBK" w:hAnsi="方正仿宋_GBK" w:eastAsia="方正仿宋_GBK" w:cs="方正仿宋_GBK"/>
          <w:sz w:val="32"/>
          <w:szCs w:val="32"/>
          <w:lang w:val="en-US" w:eastAsia="zh-CN"/>
        </w:rPr>
        <w:t>月</w:t>
      </w:r>
      <w:r>
        <w:rPr>
          <w:rFonts w:hint="eastAsia" w:ascii="方正仿宋_GBK" w:hAnsi="方正仿宋_GBK" w:cs="方正仿宋_GBK"/>
          <w:sz w:val="32"/>
          <w:szCs w:val="32"/>
          <w:lang w:val="en-US" w:eastAsia="zh-CN"/>
        </w:rPr>
        <w:t>24</w:t>
      </w:r>
      <w:r>
        <w:rPr>
          <w:rFonts w:hint="eastAsia" w:ascii="方正仿宋_GBK" w:hAnsi="方正仿宋_GBK" w:eastAsia="方正仿宋_GBK" w:cs="方正仿宋_GBK"/>
          <w:sz w:val="32"/>
          <w:szCs w:val="32"/>
          <w:lang w:val="en-US" w:eastAsia="zh-CN"/>
        </w:rPr>
        <w:t>日</w:t>
      </w:r>
    </w:p>
    <w:p>
      <w:pPr>
        <w:keepNext w:val="0"/>
        <w:keepLines w:val="0"/>
        <w:pageBreakBefore w:val="0"/>
        <w:widowControl w:val="0"/>
        <w:kinsoku/>
        <w:wordWrap/>
        <w:topLinePunct w:val="0"/>
        <w:autoSpaceDE/>
        <w:autoSpaceDN/>
        <w:bidi w:val="0"/>
        <w:adjustRightInd/>
        <w:spacing w:line="578" w:lineRule="exact"/>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宋体" w:hAnsi="宋体" w:eastAsia="方正小标宋_GBK" w:cs="方正小标宋_GBK"/>
          <w:color w:val="000000"/>
          <w:sz w:val="44"/>
          <w:szCs w:val="44"/>
        </w:rPr>
      </w:pPr>
      <w:r>
        <w:rPr>
          <w:rFonts w:hint="eastAsia" w:ascii="宋体" w:hAnsi="宋体" w:eastAsia="方正小标宋_GBK" w:cs="方正小标宋_GBK"/>
          <w:color w:val="000000"/>
          <w:sz w:val="44"/>
          <w:szCs w:val="44"/>
        </w:rPr>
        <w:t>国家森林草原防灭火指挥部办公室</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ascii="宋体" w:hAnsi="宋体" w:eastAsia="方正小标宋_GBK" w:cs="方正小标宋_GBK"/>
          <w:color w:val="000000"/>
          <w:sz w:val="44"/>
          <w:szCs w:val="44"/>
        </w:rPr>
      </w:pPr>
      <w:r>
        <w:rPr>
          <w:rFonts w:hint="eastAsia" w:ascii="宋体" w:hAnsi="宋体" w:eastAsia="方正小标宋_GBK" w:cs="方正小标宋_GBK"/>
          <w:color w:val="000000"/>
          <w:sz w:val="44"/>
          <w:szCs w:val="44"/>
        </w:rPr>
        <w:t>关于加强火灾信息</w:t>
      </w:r>
      <w:r>
        <w:rPr>
          <w:rFonts w:ascii="宋体" w:hAnsi="宋体" w:eastAsia="方正小标宋_GBK" w:cs="方正小标宋_GBK"/>
          <w:color w:val="000000"/>
          <w:sz w:val="44"/>
          <w:szCs w:val="44"/>
        </w:rPr>
        <w:t>统计报送工作</w:t>
      </w:r>
      <w:r>
        <w:rPr>
          <w:rFonts w:hint="eastAsia" w:ascii="宋体" w:hAnsi="宋体" w:eastAsia="方正小标宋_GBK" w:cs="方正小标宋_GBK"/>
          <w:color w:val="000000"/>
          <w:sz w:val="44"/>
          <w:szCs w:val="44"/>
        </w:rPr>
        <w:t>的通知</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宋体" w:hAnsi="宋体" w:eastAsia="方正黑体简体" w:cs="黑体"/>
          <w:color w:val="000000"/>
          <w:sz w:val="32"/>
          <w:szCs w:val="32"/>
        </w:rPr>
      </w:pPr>
    </w:p>
    <w:p>
      <w:pPr>
        <w:keepNext w:val="0"/>
        <w:keepLines w:val="0"/>
        <w:pageBreakBefore w:val="0"/>
        <w:shd w:val="clear" w:color="auto" w:fill="FFFFFF"/>
        <w:kinsoku/>
        <w:wordWrap/>
        <w:overflowPunct/>
        <w:topLinePunct w:val="0"/>
        <w:autoSpaceDE/>
        <w:autoSpaceDN/>
        <w:bidi w:val="0"/>
        <w:adjustRightInd/>
        <w:snapToGrid/>
        <w:spacing w:line="240" w:lineRule="auto"/>
        <w:textAlignment w:val="auto"/>
        <w:outlineLvl w:val="9"/>
        <w:rPr>
          <w:rFonts w:ascii="宋体" w:hAnsi="宋体" w:eastAsia="方正仿宋_GBK" w:cs="方正仿宋_GBK"/>
          <w:color w:val="000000"/>
          <w:sz w:val="32"/>
          <w:szCs w:val="32"/>
        </w:rPr>
      </w:pPr>
      <w:r>
        <w:rPr>
          <w:rFonts w:hint="eastAsia" w:ascii="宋体" w:hAnsi="宋体" w:eastAsia="方正仿宋_GBK" w:cs="方正仿宋_GBK"/>
          <w:color w:val="000000"/>
          <w:sz w:val="32"/>
          <w:szCs w:val="32"/>
        </w:rPr>
        <w:t>各省、自治区、直辖市及新疆生产建设兵团森林（草原）防灭火指挥部：</w:t>
      </w:r>
    </w:p>
    <w:p>
      <w:pPr>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森林草原火灾信息统计数据是各级党委政府及森防指掌握火灾情况、研究特点规律、分析研判形势、制订对策举措的重要依据，也是对工作作风和思想作风的实际检验。自国家森防指</w:t>
      </w:r>
      <w:r>
        <w:rPr>
          <w:rFonts w:hint="eastAsia" w:ascii="宋体" w:hAnsi="宋体" w:eastAsia="方正仿宋_GBK"/>
          <w:color w:val="000000"/>
          <w:sz w:val="32"/>
          <w:szCs w:val="32"/>
        </w:rPr>
        <w:t>《森林草原火灾信息报送办法》和国家森防指办公室《森林草原火灾信息通报机制》实施</w:t>
      </w:r>
      <w:r>
        <w:rPr>
          <w:rFonts w:ascii="宋体" w:hAnsi="宋体" w:eastAsia="方正仿宋_GBK"/>
          <w:color w:val="000000"/>
          <w:sz w:val="32"/>
          <w:szCs w:val="32"/>
        </w:rPr>
        <w:t>以来，</w:t>
      </w:r>
      <w:r>
        <w:rPr>
          <w:rFonts w:hint="eastAsia" w:ascii="宋体" w:hAnsi="宋体" w:eastAsia="方正仿宋_GBK"/>
          <w:color w:val="000000"/>
          <w:sz w:val="32"/>
          <w:szCs w:val="32"/>
        </w:rPr>
        <w:t>各级森防指及其办公室高度重视，狠抓落实，火灾信息统计报送工作得到很大改进和加强。但个别地区</w:t>
      </w:r>
      <w:r>
        <w:rPr>
          <w:rFonts w:ascii="方正仿宋_GBK" w:hAnsi="方正仿宋_GBK" w:eastAsia="方正仿宋_GBK" w:cs="方正仿宋_GBK"/>
          <w:bCs/>
          <w:color w:val="000000"/>
          <w:sz w:val="32"/>
          <w:szCs w:val="32"/>
        </w:rPr>
        <w:t>仍存</w:t>
      </w:r>
      <w:r>
        <w:rPr>
          <w:rFonts w:hint="eastAsia" w:ascii="方正仿宋_GBK" w:hAnsi="方正仿宋_GBK" w:eastAsia="方正仿宋_GBK" w:cs="方正仿宋_GBK"/>
          <w:bCs/>
          <w:color w:val="000000"/>
          <w:sz w:val="32"/>
          <w:szCs w:val="32"/>
        </w:rPr>
        <w:t>在报送不规范、不严肃、不及时的问题。为进一步规范火灾信息统计报送工作，严明工作纪律，强化作风建设，</w:t>
      </w:r>
      <w:r>
        <w:rPr>
          <w:rFonts w:ascii="方正仿宋_GBK" w:hAnsi="方正仿宋_GBK" w:eastAsia="方正仿宋_GBK" w:cs="方正仿宋_GBK"/>
          <w:bCs/>
          <w:color w:val="000000"/>
          <w:sz w:val="32"/>
          <w:szCs w:val="32"/>
        </w:rPr>
        <w:t>现</w:t>
      </w:r>
      <w:r>
        <w:rPr>
          <w:rFonts w:hint="eastAsia" w:ascii="方正仿宋_GBK" w:hAnsi="方正仿宋_GBK" w:eastAsia="方正仿宋_GBK" w:cs="方正仿宋_GBK"/>
          <w:bCs/>
          <w:color w:val="000000"/>
          <w:sz w:val="32"/>
          <w:szCs w:val="32"/>
        </w:rPr>
        <w:t>将有关要求</w:t>
      </w:r>
      <w:r>
        <w:rPr>
          <w:rFonts w:ascii="方正仿宋_GBK" w:hAnsi="方正仿宋_GBK" w:eastAsia="方正仿宋_GBK" w:cs="方正仿宋_GBK"/>
          <w:bCs/>
          <w:color w:val="000000"/>
          <w:sz w:val="32"/>
          <w:szCs w:val="32"/>
        </w:rPr>
        <w:t>通知如下：</w:t>
      </w:r>
    </w:p>
    <w:p>
      <w:pPr>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hint="eastAsia" w:ascii="宋体" w:hAnsi="宋体" w:eastAsia="方正仿宋_GBK"/>
          <w:color w:val="000000"/>
          <w:sz w:val="32"/>
          <w:szCs w:val="32"/>
        </w:rPr>
      </w:pPr>
      <w:r>
        <w:rPr>
          <w:rFonts w:hint="eastAsia" w:ascii="方正黑体_GBK" w:hAnsi="方正黑体_GBK" w:eastAsia="方正黑体_GBK" w:cs="方正黑体_GBK"/>
          <w:bCs/>
          <w:color w:val="000000"/>
          <w:sz w:val="32"/>
          <w:szCs w:val="32"/>
        </w:rPr>
        <w:t>一、坚持“快、准、实”，规范火灾信息报送。</w:t>
      </w:r>
      <w:r>
        <w:rPr>
          <w:rFonts w:hint="eastAsia" w:ascii="宋体" w:hAnsi="宋体" w:eastAsia="方正仿宋_GBK" w:cs="方正仿宋_GBK"/>
          <w:color w:val="000000"/>
          <w:spacing w:val="4"/>
          <w:sz w:val="32"/>
          <w:szCs w:val="32"/>
        </w:rPr>
        <w:t>各级</w:t>
      </w:r>
      <w:r>
        <w:rPr>
          <w:rFonts w:ascii="宋体" w:hAnsi="宋体" w:eastAsia="方正仿宋_GBK" w:cs="方正仿宋_GBK"/>
          <w:color w:val="000000"/>
          <w:spacing w:val="4"/>
          <w:sz w:val="32"/>
          <w:szCs w:val="32"/>
        </w:rPr>
        <w:t>森防指办公室</w:t>
      </w:r>
      <w:r>
        <w:rPr>
          <w:rFonts w:hint="eastAsia" w:ascii="宋体" w:hAnsi="宋体" w:eastAsia="方正仿宋_GBK" w:cs="方正仿宋_GBK"/>
          <w:color w:val="000000"/>
          <w:spacing w:val="4"/>
          <w:sz w:val="32"/>
          <w:szCs w:val="32"/>
        </w:rPr>
        <w:t>应严格</w:t>
      </w:r>
      <w:r>
        <w:rPr>
          <w:rFonts w:hint="eastAsia" w:ascii="宋体" w:hAnsi="宋体" w:eastAsia="方正仿宋_GBK"/>
          <w:color w:val="000000"/>
          <w:sz w:val="32"/>
          <w:szCs w:val="32"/>
        </w:rPr>
        <w:t>按照国家森防指及其办公室有关信息报送的规定和要求，坚持</w:t>
      </w:r>
      <w:r>
        <w:rPr>
          <w:rFonts w:ascii="宋体" w:hAnsi="宋体" w:eastAsia="方正仿宋_GBK"/>
          <w:color w:val="000000"/>
          <w:sz w:val="32"/>
          <w:szCs w:val="32"/>
        </w:rPr>
        <w:t>有火必报、逐级</w:t>
      </w:r>
      <w:r>
        <w:rPr>
          <w:rFonts w:hint="eastAsia" w:ascii="宋体" w:hAnsi="宋体" w:eastAsia="方正仿宋_GBK"/>
          <w:color w:val="000000"/>
          <w:sz w:val="32"/>
          <w:szCs w:val="32"/>
        </w:rPr>
        <w:t>报告</w:t>
      </w:r>
      <w:r>
        <w:rPr>
          <w:rFonts w:ascii="宋体" w:hAnsi="宋体" w:eastAsia="方正仿宋_GBK"/>
          <w:color w:val="000000"/>
          <w:sz w:val="32"/>
          <w:szCs w:val="32"/>
        </w:rPr>
        <w:t>、如实上报</w:t>
      </w:r>
      <w:r>
        <w:rPr>
          <w:rFonts w:hint="eastAsia" w:ascii="宋体" w:hAnsi="宋体" w:eastAsia="方正仿宋_GBK"/>
          <w:color w:val="000000"/>
          <w:sz w:val="32"/>
          <w:szCs w:val="32"/>
        </w:rPr>
        <w:t>、</w:t>
      </w:r>
      <w:r>
        <w:rPr>
          <w:rFonts w:ascii="宋体" w:hAnsi="宋体" w:eastAsia="方正仿宋_GBK"/>
          <w:color w:val="000000"/>
          <w:sz w:val="32"/>
          <w:szCs w:val="32"/>
        </w:rPr>
        <w:t>归口报告</w:t>
      </w:r>
      <w:r>
        <w:rPr>
          <w:rFonts w:hint="eastAsia" w:ascii="宋体" w:hAnsi="宋体" w:eastAsia="方正仿宋_GBK"/>
          <w:color w:val="000000"/>
          <w:sz w:val="32"/>
          <w:szCs w:val="32"/>
        </w:rPr>
        <w:t>。</w:t>
      </w:r>
      <w:r>
        <w:rPr>
          <w:rFonts w:hint="eastAsia" w:ascii="方正楷体_GBK" w:hAnsi="方正楷体_GBK" w:eastAsia="方正楷体_GBK" w:cs="方正楷体_GBK"/>
          <w:color w:val="000000"/>
          <w:sz w:val="32"/>
          <w:szCs w:val="32"/>
        </w:rPr>
        <w:t>一是火情上报要快。</w:t>
      </w:r>
      <w:r>
        <w:rPr>
          <w:rFonts w:hint="eastAsia" w:ascii="宋体" w:hAnsi="宋体" w:eastAsia="方正仿宋_GBK"/>
          <w:color w:val="000000"/>
          <w:sz w:val="32"/>
          <w:szCs w:val="32"/>
        </w:rPr>
        <w:t>火灾发生后，属地森防指办公室</w:t>
      </w:r>
      <w:r>
        <w:rPr>
          <w:rFonts w:ascii="宋体" w:hAnsi="宋体" w:eastAsia="方正仿宋_GBK"/>
          <w:color w:val="000000"/>
          <w:sz w:val="32"/>
          <w:szCs w:val="32"/>
        </w:rPr>
        <w:t>要</w:t>
      </w:r>
      <w:r>
        <w:rPr>
          <w:rFonts w:hint="eastAsia" w:ascii="宋体" w:hAnsi="宋体" w:eastAsia="方正仿宋_GBK"/>
          <w:color w:val="000000"/>
          <w:sz w:val="32"/>
          <w:szCs w:val="32"/>
        </w:rPr>
        <w:t>及时</w:t>
      </w:r>
      <w:r>
        <w:rPr>
          <w:rFonts w:ascii="宋体" w:hAnsi="宋体" w:eastAsia="方正仿宋_GBK"/>
          <w:color w:val="000000"/>
          <w:sz w:val="32"/>
          <w:szCs w:val="32"/>
        </w:rPr>
        <w:t>向上一级</w:t>
      </w:r>
      <w:r>
        <w:rPr>
          <w:rFonts w:hint="eastAsia" w:ascii="宋体" w:hAnsi="宋体" w:eastAsia="方正仿宋_GBK"/>
          <w:color w:val="000000"/>
          <w:sz w:val="32"/>
          <w:szCs w:val="32"/>
        </w:rPr>
        <w:t>报送</w:t>
      </w:r>
      <w:r>
        <w:rPr>
          <w:rFonts w:ascii="宋体" w:hAnsi="宋体" w:eastAsia="方正仿宋_GBK"/>
          <w:color w:val="000000"/>
          <w:sz w:val="32"/>
          <w:szCs w:val="32"/>
        </w:rPr>
        <w:t>火灾</w:t>
      </w:r>
      <w:r>
        <w:rPr>
          <w:rFonts w:hint="eastAsia" w:ascii="宋体" w:hAnsi="宋体" w:eastAsia="方正仿宋_GBK"/>
          <w:color w:val="000000"/>
          <w:sz w:val="32"/>
          <w:szCs w:val="32"/>
        </w:rPr>
        <w:t>及</w:t>
      </w:r>
      <w:r>
        <w:rPr>
          <w:rFonts w:ascii="宋体" w:hAnsi="宋体" w:eastAsia="方正仿宋_GBK"/>
          <w:color w:val="000000"/>
          <w:sz w:val="32"/>
          <w:szCs w:val="32"/>
        </w:rPr>
        <w:t>处置信息</w:t>
      </w:r>
      <w:r>
        <w:rPr>
          <w:rFonts w:hint="eastAsia" w:ascii="宋体" w:hAnsi="宋体" w:eastAsia="方正仿宋_GBK"/>
          <w:color w:val="000000"/>
          <w:sz w:val="32"/>
          <w:szCs w:val="32"/>
        </w:rPr>
        <w:t>，</w:t>
      </w:r>
      <w:r>
        <w:rPr>
          <w:rFonts w:ascii="宋体" w:hAnsi="宋体" w:eastAsia="方正仿宋_GBK"/>
          <w:color w:val="000000"/>
          <w:sz w:val="32"/>
          <w:szCs w:val="32"/>
        </w:rPr>
        <w:t>原则上</w:t>
      </w:r>
      <w:r>
        <w:rPr>
          <w:rFonts w:hint="eastAsia" w:ascii="宋体" w:hAnsi="宋体" w:eastAsia="方正仿宋_GBK"/>
          <w:color w:val="000000"/>
          <w:sz w:val="32"/>
          <w:szCs w:val="32"/>
        </w:rPr>
        <w:t>1小时</w:t>
      </w:r>
      <w:r>
        <w:rPr>
          <w:rFonts w:ascii="宋体" w:hAnsi="宋体" w:eastAsia="方正仿宋_GBK"/>
          <w:color w:val="000000"/>
          <w:sz w:val="32"/>
          <w:szCs w:val="32"/>
        </w:rPr>
        <w:t>内上报至县级以上</w:t>
      </w:r>
      <w:r>
        <w:rPr>
          <w:rFonts w:hint="eastAsia" w:ascii="宋体" w:hAnsi="宋体" w:eastAsia="方正仿宋_GBK"/>
          <w:color w:val="000000"/>
          <w:sz w:val="32"/>
          <w:szCs w:val="32"/>
        </w:rPr>
        <w:t>森防指</w:t>
      </w:r>
      <w:r>
        <w:rPr>
          <w:rFonts w:ascii="宋体" w:hAnsi="宋体" w:eastAsia="方正仿宋_GBK"/>
          <w:color w:val="000000"/>
          <w:sz w:val="32"/>
          <w:szCs w:val="32"/>
        </w:rPr>
        <w:t>办公室，每级上报、</w:t>
      </w:r>
      <w:r>
        <w:rPr>
          <w:rFonts w:hint="eastAsia" w:ascii="宋体" w:hAnsi="宋体" w:eastAsia="方正仿宋_GBK"/>
          <w:color w:val="000000"/>
          <w:sz w:val="32"/>
          <w:szCs w:val="32"/>
        </w:rPr>
        <w:t>同级通报</w:t>
      </w:r>
      <w:r>
        <w:rPr>
          <w:rFonts w:ascii="宋体" w:hAnsi="宋体" w:eastAsia="方正仿宋_GBK"/>
          <w:color w:val="000000"/>
          <w:sz w:val="32"/>
          <w:szCs w:val="32"/>
        </w:rPr>
        <w:t>和部门共享时间不得超过</w:t>
      </w:r>
      <w:r>
        <w:rPr>
          <w:rFonts w:hint="eastAsia" w:ascii="宋体" w:hAnsi="宋体" w:eastAsia="方正仿宋_GBK"/>
          <w:color w:val="000000"/>
          <w:sz w:val="32"/>
          <w:szCs w:val="32"/>
        </w:rPr>
        <w:t>2小时</w:t>
      </w:r>
      <w:r>
        <w:rPr>
          <w:rFonts w:ascii="宋体" w:hAnsi="宋体" w:eastAsia="方正仿宋_GBK"/>
          <w:color w:val="000000"/>
          <w:sz w:val="32"/>
          <w:szCs w:val="32"/>
        </w:rPr>
        <w:t>。</w:t>
      </w:r>
      <w:r>
        <w:rPr>
          <w:rFonts w:hint="eastAsia" w:ascii="宋体" w:hAnsi="宋体" w:eastAsia="方正仿宋_GBK"/>
          <w:color w:val="000000"/>
          <w:sz w:val="32"/>
          <w:szCs w:val="32"/>
        </w:rPr>
        <w:t>特殊敏感火灾应同步报送或直报国家森防指办公室。</w:t>
      </w:r>
      <w:r>
        <w:rPr>
          <w:rFonts w:hint="eastAsia" w:ascii="方正楷体_GBK" w:hAnsi="方正楷体_GBK" w:eastAsia="方正楷体_GBK" w:cs="方正楷体_GBK"/>
          <w:color w:val="000000"/>
          <w:sz w:val="32"/>
          <w:szCs w:val="32"/>
        </w:rPr>
        <w:t>二是信息填报要准。</w:t>
      </w:r>
      <w:r>
        <w:rPr>
          <w:rFonts w:ascii="宋体" w:hAnsi="宋体" w:eastAsia="方正仿宋_GBK"/>
          <w:color w:val="000000"/>
          <w:sz w:val="32"/>
          <w:szCs w:val="32"/>
        </w:rPr>
        <w:t>火灾发生后，各级</w:t>
      </w:r>
      <w:r>
        <w:rPr>
          <w:rFonts w:ascii="宋体" w:hAnsi="宋体" w:eastAsia="方正仿宋_GBK" w:cs="方正仿宋_GBK"/>
          <w:color w:val="000000"/>
          <w:spacing w:val="4"/>
          <w:sz w:val="32"/>
          <w:szCs w:val="32"/>
        </w:rPr>
        <w:t>森防指办公室</w:t>
      </w:r>
      <w:r>
        <w:rPr>
          <w:rFonts w:hint="eastAsia" w:ascii="宋体" w:hAnsi="宋体" w:eastAsia="方正仿宋_GBK"/>
          <w:color w:val="000000"/>
          <w:sz w:val="32"/>
          <w:szCs w:val="32"/>
        </w:rPr>
        <w:t>应当</w:t>
      </w:r>
      <w:r>
        <w:rPr>
          <w:rFonts w:ascii="宋体" w:hAnsi="宋体" w:eastAsia="方正仿宋_GBK"/>
          <w:color w:val="000000"/>
          <w:sz w:val="32"/>
          <w:szCs w:val="32"/>
        </w:rPr>
        <w:t>迅速了解和掌握本辖区内火灾情况</w:t>
      </w:r>
      <w:r>
        <w:rPr>
          <w:rFonts w:hint="eastAsia" w:ascii="宋体" w:hAnsi="宋体" w:eastAsia="方正仿宋_GBK"/>
          <w:color w:val="000000"/>
          <w:sz w:val="32"/>
          <w:szCs w:val="32"/>
        </w:rPr>
        <w:t>，确保填报信息真实准确。要</w:t>
      </w:r>
      <w:r>
        <w:rPr>
          <w:rFonts w:ascii="宋体" w:hAnsi="宋体" w:eastAsia="方正仿宋_GBK"/>
          <w:color w:val="000000"/>
          <w:sz w:val="32"/>
          <w:szCs w:val="32"/>
        </w:rPr>
        <w:t>及时组织</w:t>
      </w:r>
      <w:r>
        <w:rPr>
          <w:rFonts w:hint="eastAsia" w:ascii="宋体" w:hAnsi="宋体" w:eastAsia="方正仿宋_GBK"/>
          <w:color w:val="000000"/>
          <w:sz w:val="32"/>
          <w:szCs w:val="32"/>
        </w:rPr>
        <w:t>卫星</w:t>
      </w:r>
      <w:r>
        <w:rPr>
          <w:rFonts w:ascii="宋体" w:hAnsi="宋体" w:eastAsia="方正仿宋_GBK"/>
          <w:color w:val="000000"/>
          <w:sz w:val="32"/>
          <w:szCs w:val="32"/>
        </w:rPr>
        <w:t>热点及舆情监测核查，并于</w:t>
      </w:r>
      <w:r>
        <w:rPr>
          <w:rFonts w:hint="eastAsia" w:ascii="宋体" w:hAnsi="宋体" w:eastAsia="方正仿宋_GBK"/>
          <w:color w:val="000000"/>
          <w:sz w:val="32"/>
          <w:szCs w:val="32"/>
        </w:rPr>
        <w:t>2小时</w:t>
      </w:r>
      <w:r>
        <w:rPr>
          <w:rFonts w:ascii="宋体" w:hAnsi="宋体" w:eastAsia="方正仿宋_GBK"/>
          <w:color w:val="000000"/>
          <w:sz w:val="32"/>
          <w:szCs w:val="32"/>
        </w:rPr>
        <w:t>内反馈</w:t>
      </w:r>
      <w:r>
        <w:rPr>
          <w:rFonts w:hint="eastAsia" w:ascii="宋体" w:hAnsi="宋体" w:eastAsia="方正仿宋_GBK"/>
          <w:color w:val="000000"/>
          <w:sz w:val="32"/>
          <w:szCs w:val="32"/>
        </w:rPr>
        <w:t>，确保依据充分、规范严谨，对于反馈为“未找到”和“其他”的热点、舆情，要切实经得起考证和倒查。</w:t>
      </w:r>
      <w:r>
        <w:rPr>
          <w:rFonts w:hint="eastAsia" w:ascii="方正楷体_GBK" w:hAnsi="方正楷体_GBK" w:eastAsia="方正楷体_GBK" w:cs="方正楷体_GBK"/>
          <w:color w:val="000000"/>
          <w:sz w:val="32"/>
          <w:szCs w:val="32"/>
        </w:rPr>
        <w:t>三是报告内容要实</w:t>
      </w:r>
      <w:r>
        <w:rPr>
          <w:rFonts w:hint="eastAsia" w:ascii="宋体" w:hAnsi="宋体" w:eastAsia="方正仿宋_GBK"/>
          <w:color w:val="000000"/>
          <w:sz w:val="32"/>
          <w:szCs w:val="32"/>
        </w:rPr>
        <w:t>。各级森防指办公室应实事求是报告信息，特别是对起火时间、起火原因、受害面积、伤亡情况等</w:t>
      </w:r>
      <w:r>
        <w:rPr>
          <w:rFonts w:ascii="宋体" w:hAnsi="宋体" w:eastAsia="方正仿宋_GBK"/>
          <w:color w:val="000000"/>
          <w:sz w:val="32"/>
          <w:szCs w:val="32"/>
        </w:rPr>
        <w:t>关键</w:t>
      </w:r>
      <w:r>
        <w:rPr>
          <w:rFonts w:hint="eastAsia" w:ascii="宋体" w:hAnsi="宋体" w:eastAsia="方正仿宋_GBK"/>
          <w:color w:val="000000"/>
          <w:sz w:val="32"/>
          <w:szCs w:val="32"/>
        </w:rPr>
        <w:t>要素必须如实填报，严禁弄虚作假。</w:t>
      </w:r>
    </w:p>
    <w:p>
      <w:pPr>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ascii="宋体" w:hAnsi="宋体" w:eastAsia="方正仿宋_GBK"/>
          <w:color w:val="000000"/>
          <w:sz w:val="32"/>
          <w:szCs w:val="32"/>
        </w:rPr>
      </w:pPr>
      <w:r>
        <w:rPr>
          <w:rFonts w:hint="eastAsia" w:ascii="方正黑体_GBK" w:hAnsi="方正黑体_GBK" w:eastAsia="方正黑体_GBK" w:cs="方正黑体_GBK"/>
          <w:bCs/>
          <w:color w:val="000000"/>
          <w:sz w:val="32"/>
          <w:szCs w:val="32"/>
        </w:rPr>
        <w:t>二、坚持“核、查、析”，强化火灾数据统计。</w:t>
      </w:r>
      <w:r>
        <w:rPr>
          <w:rFonts w:hint="eastAsia" w:ascii="宋体" w:hAnsi="宋体" w:eastAsia="方正仿宋_GBK"/>
          <w:color w:val="000000"/>
          <w:sz w:val="32"/>
          <w:szCs w:val="32"/>
        </w:rPr>
        <w:t>各级</w:t>
      </w:r>
      <w:r>
        <w:rPr>
          <w:rFonts w:ascii="宋体" w:hAnsi="宋体" w:eastAsia="方正仿宋_GBK"/>
          <w:color w:val="000000"/>
          <w:sz w:val="32"/>
          <w:szCs w:val="32"/>
        </w:rPr>
        <w:t>森防指</w:t>
      </w:r>
      <w:r>
        <w:rPr>
          <w:rFonts w:hint="eastAsia" w:ascii="宋体" w:hAnsi="宋体" w:eastAsia="方正仿宋_GBK"/>
          <w:color w:val="000000"/>
          <w:sz w:val="32"/>
          <w:szCs w:val="32"/>
        </w:rPr>
        <w:t>办公室应制定</w:t>
      </w:r>
      <w:r>
        <w:rPr>
          <w:rFonts w:ascii="宋体" w:hAnsi="宋体" w:eastAsia="方正仿宋_GBK"/>
          <w:color w:val="000000"/>
          <w:sz w:val="32"/>
          <w:szCs w:val="32"/>
        </w:rPr>
        <w:t>管理办法，</w:t>
      </w:r>
      <w:r>
        <w:rPr>
          <w:rFonts w:hint="eastAsia" w:ascii="宋体" w:hAnsi="宋体" w:eastAsia="方正仿宋_GBK"/>
          <w:color w:val="000000"/>
          <w:sz w:val="32"/>
          <w:szCs w:val="32"/>
        </w:rPr>
        <w:t>压实各级统计机构主体责任、统计部门领导责任、统计</w:t>
      </w:r>
      <w:r>
        <w:rPr>
          <w:rFonts w:ascii="宋体" w:hAnsi="宋体" w:eastAsia="方正仿宋_GBK"/>
          <w:color w:val="000000"/>
          <w:sz w:val="32"/>
          <w:szCs w:val="32"/>
        </w:rPr>
        <w:t>人员</w:t>
      </w:r>
      <w:r>
        <w:rPr>
          <w:rFonts w:hint="eastAsia" w:ascii="宋体" w:hAnsi="宋体" w:eastAsia="方正仿宋_GBK"/>
          <w:color w:val="000000"/>
          <w:sz w:val="32"/>
          <w:szCs w:val="32"/>
        </w:rPr>
        <w:t>具体</w:t>
      </w:r>
      <w:r>
        <w:rPr>
          <w:rFonts w:ascii="宋体" w:hAnsi="宋体" w:eastAsia="方正仿宋_GBK"/>
          <w:color w:val="000000"/>
          <w:sz w:val="32"/>
          <w:szCs w:val="32"/>
        </w:rPr>
        <w:t>责任</w:t>
      </w:r>
      <w:r>
        <w:rPr>
          <w:rFonts w:hint="eastAsia" w:ascii="宋体" w:hAnsi="宋体" w:eastAsia="方正仿宋_GBK"/>
          <w:color w:val="000000"/>
          <w:sz w:val="32"/>
          <w:szCs w:val="32"/>
        </w:rPr>
        <w:t>，确保统计数据的真实性、准确性、权威性和严肃性。</w:t>
      </w:r>
      <w:r>
        <w:rPr>
          <w:rFonts w:hint="eastAsia" w:ascii="方正楷体_GBK" w:hAnsi="方正楷体_GBK" w:eastAsia="方正楷体_GBK" w:cs="方正楷体_GBK"/>
          <w:color w:val="000000"/>
          <w:sz w:val="32"/>
          <w:szCs w:val="32"/>
        </w:rPr>
        <w:t>一是统计数据应严格审核。</w:t>
      </w:r>
      <w:r>
        <w:rPr>
          <w:rFonts w:hint="eastAsia" w:ascii="宋体" w:hAnsi="宋体" w:eastAsia="方正仿宋_GBK"/>
          <w:color w:val="000000"/>
          <w:sz w:val="32"/>
          <w:szCs w:val="32"/>
        </w:rPr>
        <w:t>各级森防指办公室应及时汇总火灾统计数据，对下级火灾数据逐一审核、定期抽查</w:t>
      </w:r>
      <w:r>
        <w:rPr>
          <w:rFonts w:ascii="宋体" w:hAnsi="宋体" w:eastAsia="方正仿宋_GBK"/>
          <w:color w:val="000000"/>
          <w:sz w:val="32"/>
          <w:szCs w:val="32"/>
        </w:rPr>
        <w:t>，</w:t>
      </w:r>
      <w:r>
        <w:rPr>
          <w:rFonts w:hint="eastAsia" w:ascii="宋体" w:hAnsi="宋体" w:eastAsia="方正仿宋_GBK"/>
          <w:color w:val="000000"/>
          <w:sz w:val="32"/>
          <w:szCs w:val="32"/>
        </w:rPr>
        <w:t>形成常态化报送审核机制。火灾扑灭后的24小时内，应通过统计系统填报单起火灾信息并核查上报。省级</w:t>
      </w:r>
      <w:r>
        <w:rPr>
          <w:rFonts w:ascii="宋体" w:hAnsi="宋体" w:eastAsia="方正仿宋_GBK"/>
          <w:color w:val="000000"/>
          <w:sz w:val="32"/>
          <w:szCs w:val="32"/>
        </w:rPr>
        <w:t>森防指办公室</w:t>
      </w:r>
      <w:r>
        <w:rPr>
          <w:rFonts w:hint="eastAsia" w:ascii="宋体" w:hAnsi="宋体" w:eastAsia="方正仿宋_GBK"/>
          <w:color w:val="000000"/>
          <w:sz w:val="32"/>
          <w:szCs w:val="32"/>
        </w:rPr>
        <w:t>应于每月</w:t>
      </w:r>
      <w:r>
        <w:rPr>
          <w:rFonts w:ascii="宋体" w:hAnsi="宋体" w:eastAsia="方正仿宋_GBK"/>
          <w:color w:val="000000"/>
          <w:sz w:val="32"/>
          <w:szCs w:val="32"/>
        </w:rPr>
        <w:t>最</w:t>
      </w:r>
      <w:r>
        <w:rPr>
          <w:rFonts w:hint="eastAsia" w:ascii="宋体" w:hAnsi="宋体" w:eastAsia="方正仿宋_GBK"/>
          <w:color w:val="000000"/>
          <w:sz w:val="32"/>
          <w:szCs w:val="32"/>
        </w:rPr>
        <w:t>后</w:t>
      </w:r>
      <w:r>
        <w:rPr>
          <w:rFonts w:ascii="宋体" w:hAnsi="宋体" w:eastAsia="方正仿宋_GBK"/>
          <w:color w:val="000000"/>
          <w:sz w:val="32"/>
          <w:szCs w:val="32"/>
        </w:rPr>
        <w:t>一天</w:t>
      </w:r>
      <w:r>
        <w:rPr>
          <w:rFonts w:hint="eastAsia" w:ascii="宋体" w:hAnsi="宋体" w:eastAsia="方正仿宋_GBK"/>
          <w:color w:val="000000"/>
          <w:sz w:val="32"/>
          <w:szCs w:val="32"/>
        </w:rPr>
        <w:t>将审核通过的</w:t>
      </w:r>
      <w:r>
        <w:rPr>
          <w:rFonts w:ascii="宋体" w:hAnsi="宋体" w:eastAsia="方正仿宋_GBK"/>
          <w:color w:val="000000"/>
          <w:sz w:val="32"/>
          <w:szCs w:val="32"/>
        </w:rPr>
        <w:t>月报</w:t>
      </w:r>
      <w:r>
        <w:rPr>
          <w:rFonts w:hint="eastAsia" w:ascii="宋体" w:hAnsi="宋体" w:eastAsia="方正仿宋_GBK"/>
          <w:color w:val="000000"/>
          <w:sz w:val="32"/>
          <w:szCs w:val="32"/>
        </w:rPr>
        <w:t>数据报国家森防指办公室。</w:t>
      </w:r>
      <w:r>
        <w:rPr>
          <w:rFonts w:hint="eastAsia" w:ascii="方正楷体_GBK" w:hAnsi="方正楷体_GBK" w:eastAsia="方正楷体_GBK" w:cs="方正楷体_GBK"/>
          <w:color w:val="000000"/>
          <w:sz w:val="32"/>
          <w:szCs w:val="32"/>
        </w:rPr>
        <w:t>二是起火原因应严肃调查。</w:t>
      </w:r>
      <w:r>
        <w:rPr>
          <w:rFonts w:hint="eastAsia" w:ascii="宋体" w:hAnsi="宋体" w:eastAsia="方正仿宋_GBK"/>
          <w:color w:val="000000"/>
          <w:sz w:val="32"/>
          <w:szCs w:val="32"/>
        </w:rPr>
        <w:t>各级森防指办公室应建立行之有效的火因调查机制，第一时间督促公安、林草等相关部门全力调查起火原因，形成调查报告。必要时，可</w:t>
      </w:r>
      <w:r>
        <w:rPr>
          <w:rFonts w:hint="eastAsia" w:ascii="宋体" w:hAnsi="宋体" w:eastAsia="方正仿宋_GBK" w:cs="方正仿宋_GBK"/>
          <w:color w:val="000000"/>
          <w:sz w:val="32"/>
          <w:szCs w:val="32"/>
        </w:rPr>
        <w:t>提请纪委监委等部门全程介入调查工作，督促相关部门认真履行工作职责，避免人情执法和调查“走形式、走过场”。</w:t>
      </w:r>
      <w:r>
        <w:rPr>
          <w:rFonts w:hint="eastAsia" w:ascii="方正楷体_GBK" w:hAnsi="方正楷体_GBK" w:eastAsia="方正楷体_GBK" w:cs="方正楷体_GBK"/>
          <w:color w:val="000000"/>
          <w:sz w:val="32"/>
          <w:szCs w:val="32"/>
        </w:rPr>
        <w:t>三是统计数据应加强分析。</w:t>
      </w:r>
      <w:r>
        <w:rPr>
          <w:rFonts w:hint="eastAsia" w:ascii="宋体" w:hAnsi="宋体" w:eastAsia="方正仿宋_GBK"/>
          <w:color w:val="000000"/>
          <w:sz w:val="32"/>
          <w:szCs w:val="32"/>
        </w:rPr>
        <w:t>各级森防指办公室应坚持问题导向，着力从统计数据入手，进行去伪存真、去粗存精的分析鉴别，并由表及里、由此及彼地分析研究影响森林草原防灭火工作的特点规律，特别是善于发现事关全局的新情况、新问题，为各级</w:t>
      </w:r>
      <w:r>
        <w:rPr>
          <w:rFonts w:ascii="宋体" w:hAnsi="宋体" w:eastAsia="方正仿宋_GBK"/>
          <w:color w:val="000000"/>
          <w:sz w:val="32"/>
          <w:szCs w:val="32"/>
        </w:rPr>
        <w:t>提供有价值的决策建议。</w:t>
      </w:r>
    </w:p>
    <w:p>
      <w:pPr>
        <w:keepNext w:val="0"/>
        <w:keepLines w:val="0"/>
        <w:pageBreakBefore w:val="0"/>
        <w:shd w:val="clear" w:color="auto" w:fill="FFFFFF"/>
        <w:kinsoku/>
        <w:wordWrap/>
        <w:overflowPunct/>
        <w:topLinePunct w:val="0"/>
        <w:autoSpaceDE/>
        <w:autoSpaceDN/>
        <w:bidi w:val="0"/>
        <w:adjustRightInd/>
        <w:snapToGrid/>
        <w:spacing w:line="240" w:lineRule="auto"/>
        <w:ind w:firstLine="640" w:firstLineChars="200"/>
        <w:textAlignment w:val="auto"/>
        <w:outlineLvl w:val="9"/>
        <w:rPr>
          <w:rFonts w:hint="eastAsia" w:ascii="宋体" w:hAnsi="宋体" w:eastAsia="方正仿宋_GBK"/>
          <w:color w:val="000000"/>
          <w:sz w:val="32"/>
          <w:szCs w:val="32"/>
        </w:rPr>
      </w:pPr>
      <w:r>
        <w:rPr>
          <w:rFonts w:hint="eastAsia" w:ascii="方正黑体_GBK" w:hAnsi="方正黑体_GBK" w:eastAsia="方正黑体_GBK" w:cs="方正黑体_GBK"/>
          <w:bCs/>
          <w:color w:val="000000"/>
          <w:sz w:val="32"/>
          <w:szCs w:val="32"/>
        </w:rPr>
        <w:t>三、坚持“真、严、改”，严肃督查问责。</w:t>
      </w:r>
      <w:r>
        <w:rPr>
          <w:rFonts w:hint="eastAsia" w:ascii="宋体" w:hAnsi="宋体" w:eastAsia="方正仿宋_GBK" w:cs="方正仿宋_GBK"/>
          <w:color w:val="000000"/>
          <w:spacing w:val="4"/>
          <w:sz w:val="32"/>
          <w:szCs w:val="32"/>
        </w:rPr>
        <w:t>各级森防指要把</w:t>
      </w:r>
      <w:r>
        <w:rPr>
          <w:rFonts w:hint="eastAsia" w:ascii="方正仿宋_GBK" w:hAnsi="方正仿宋_GBK" w:eastAsia="方正仿宋_GBK" w:cs="方正仿宋_GBK"/>
          <w:color w:val="000000"/>
          <w:sz w:val="32"/>
          <w:szCs w:val="32"/>
        </w:rPr>
        <w:t>火灾信息统计报送工作当作当前防灭火工作的一项重要任务，作为切实改进作风的一项具体措施，</w:t>
      </w:r>
      <w:r>
        <w:rPr>
          <w:rFonts w:hint="eastAsia" w:ascii="宋体" w:hAnsi="宋体" w:eastAsia="方正仿宋_GBK" w:cs="方正仿宋_GBK"/>
          <w:color w:val="000000"/>
          <w:spacing w:val="4"/>
          <w:sz w:val="32"/>
          <w:szCs w:val="32"/>
        </w:rPr>
        <w:t>加强组织领导，加大工作力度，</w:t>
      </w:r>
      <w:r>
        <w:rPr>
          <w:rFonts w:hint="eastAsia" w:ascii="宋体" w:hAnsi="宋体" w:eastAsia="方正仿宋_GBK"/>
          <w:color w:val="000000"/>
          <w:sz w:val="32"/>
          <w:szCs w:val="32"/>
        </w:rPr>
        <w:t>层层压实责任，确保取得实效。</w:t>
      </w:r>
      <w:r>
        <w:rPr>
          <w:rFonts w:hint="eastAsia" w:ascii="方正楷体_GBK" w:hAnsi="方正楷体_GBK" w:eastAsia="方正楷体_GBK" w:cs="方正楷体_GBK"/>
          <w:color w:val="000000"/>
          <w:sz w:val="32"/>
          <w:szCs w:val="32"/>
        </w:rPr>
        <w:t>一是坚持真重视</w:t>
      </w:r>
      <w:r>
        <w:rPr>
          <w:rFonts w:hint="eastAsia" w:ascii="宋体" w:hAnsi="宋体" w:eastAsia="方正仿宋_GBK"/>
          <w:color w:val="000000"/>
          <w:sz w:val="32"/>
          <w:szCs w:val="32"/>
        </w:rPr>
        <w:t>。</w:t>
      </w:r>
      <w:r>
        <w:rPr>
          <w:rFonts w:hint="eastAsia" w:ascii="方正仿宋_GBK" w:hAnsi="方正仿宋_GBK" w:eastAsia="方正仿宋_GBK" w:cs="方正仿宋_GBK"/>
          <w:color w:val="000000"/>
          <w:sz w:val="32"/>
          <w:szCs w:val="32"/>
        </w:rPr>
        <w:t>各级森防指及其办公室要把火灾信息统计报送工作真正当成一件大事来抓，</w:t>
      </w:r>
      <w:r>
        <w:rPr>
          <w:rFonts w:hint="eastAsia" w:ascii="宋体" w:hAnsi="宋体" w:eastAsia="方正仿宋_GBK"/>
          <w:color w:val="000000"/>
          <w:sz w:val="32"/>
          <w:szCs w:val="32"/>
        </w:rPr>
        <w:t>强化动员部署，明确标准要求，定期开展培训，加强人才培养，树立鲜明导向，充分发挥正面激励和示范引领作用</w:t>
      </w:r>
      <w:r>
        <w:rPr>
          <w:rFonts w:hint="eastAsia" w:ascii="方正仿宋_GBK" w:hAnsi="方正仿宋_GBK" w:eastAsia="方正仿宋_GBK" w:cs="方正仿宋_GBK"/>
          <w:color w:val="000000"/>
          <w:sz w:val="32"/>
          <w:szCs w:val="32"/>
        </w:rPr>
        <w:t>。</w:t>
      </w:r>
      <w:r>
        <w:rPr>
          <w:rFonts w:hint="eastAsia" w:ascii="方正楷体_GBK" w:hAnsi="方正楷体_GBK" w:eastAsia="方正楷体_GBK" w:cs="方正楷体_GBK"/>
          <w:color w:val="000000"/>
          <w:sz w:val="32"/>
          <w:szCs w:val="32"/>
        </w:rPr>
        <w:t>二是坚持严纪律。</w:t>
      </w:r>
      <w:r>
        <w:rPr>
          <w:rFonts w:hint="eastAsia" w:ascii="宋体" w:hAnsi="宋体" w:eastAsia="方正仿宋_GBK"/>
          <w:color w:val="000000"/>
          <w:sz w:val="32"/>
          <w:szCs w:val="32"/>
        </w:rPr>
        <w:t>各级森防指及其办公室要切实严肃火灾信息统计报送工作纪律，筑牢依法统计的思想防线，严格遵守统计</w:t>
      </w:r>
      <w:r>
        <w:rPr>
          <w:rFonts w:ascii="宋体" w:hAnsi="宋体" w:eastAsia="方正仿宋_GBK"/>
          <w:color w:val="000000"/>
          <w:sz w:val="32"/>
          <w:szCs w:val="32"/>
        </w:rPr>
        <w:t>法律法规</w:t>
      </w:r>
      <w:r>
        <w:rPr>
          <w:rFonts w:hint="eastAsia" w:ascii="宋体" w:hAnsi="宋体" w:eastAsia="方正仿宋_GBK"/>
          <w:color w:val="000000"/>
          <w:sz w:val="32"/>
          <w:szCs w:val="32"/>
        </w:rPr>
        <w:t>及《森林法》《森林防火</w:t>
      </w:r>
      <w:r>
        <w:rPr>
          <w:rFonts w:ascii="宋体" w:hAnsi="宋体" w:eastAsia="方正仿宋_GBK"/>
          <w:color w:val="000000"/>
          <w:sz w:val="32"/>
          <w:szCs w:val="32"/>
        </w:rPr>
        <w:t>条例</w:t>
      </w:r>
      <w:r>
        <w:rPr>
          <w:rFonts w:hint="eastAsia" w:ascii="宋体" w:hAnsi="宋体" w:eastAsia="方正仿宋_GBK"/>
          <w:color w:val="000000"/>
          <w:sz w:val="32"/>
          <w:szCs w:val="32"/>
        </w:rPr>
        <w:t>》《草原</w:t>
      </w:r>
      <w:r>
        <w:rPr>
          <w:rFonts w:ascii="宋体" w:hAnsi="宋体" w:eastAsia="方正仿宋_GBK"/>
          <w:color w:val="000000"/>
          <w:sz w:val="32"/>
          <w:szCs w:val="32"/>
        </w:rPr>
        <w:t>防火条例</w:t>
      </w:r>
      <w:r>
        <w:rPr>
          <w:rFonts w:hint="eastAsia" w:ascii="宋体" w:hAnsi="宋体" w:eastAsia="方正仿宋_GBK"/>
          <w:color w:val="000000"/>
          <w:sz w:val="32"/>
          <w:szCs w:val="32"/>
        </w:rPr>
        <w:t>》等相关</w:t>
      </w:r>
      <w:r>
        <w:rPr>
          <w:rFonts w:ascii="宋体" w:hAnsi="宋体" w:eastAsia="方正仿宋_GBK"/>
          <w:color w:val="000000"/>
          <w:sz w:val="32"/>
          <w:szCs w:val="32"/>
        </w:rPr>
        <w:t>规定</w:t>
      </w:r>
      <w:r>
        <w:rPr>
          <w:rFonts w:hint="eastAsia" w:ascii="宋体" w:hAnsi="宋体" w:eastAsia="方正仿宋_GBK"/>
          <w:color w:val="000000"/>
          <w:sz w:val="32"/>
          <w:szCs w:val="32"/>
        </w:rPr>
        <w:t>，按照“谁填报、谁负责，谁签批、谁负责”的原则压实责任，坚决避免有火不报，坚决杜绝数据造假，坚决维护</w:t>
      </w:r>
      <w:r>
        <w:rPr>
          <w:rFonts w:hint="eastAsia" w:ascii="方正仿宋_GBK" w:hAnsi="方正仿宋_GBK" w:eastAsia="方正仿宋_GBK" w:cs="方正仿宋_GBK"/>
          <w:color w:val="000000"/>
          <w:sz w:val="32"/>
          <w:szCs w:val="32"/>
        </w:rPr>
        <w:t>火灾信息统计数据真实性</w:t>
      </w:r>
      <w:r>
        <w:rPr>
          <w:rFonts w:hint="eastAsia" w:ascii="宋体" w:hAnsi="宋体" w:eastAsia="方正仿宋_GBK"/>
          <w:color w:val="000000"/>
          <w:sz w:val="32"/>
          <w:szCs w:val="32"/>
        </w:rPr>
        <w:t>。</w:t>
      </w:r>
      <w:r>
        <w:rPr>
          <w:rFonts w:hint="eastAsia" w:ascii="方正楷体_GBK" w:hAnsi="方正楷体_GBK" w:eastAsia="方正楷体_GBK" w:cs="方正楷体_GBK"/>
          <w:color w:val="000000"/>
          <w:sz w:val="32"/>
          <w:szCs w:val="32"/>
        </w:rPr>
        <w:t>三是坚持改作风。</w:t>
      </w:r>
      <w:r>
        <w:rPr>
          <w:rFonts w:hint="eastAsia" w:ascii="宋体" w:hAnsi="宋体" w:eastAsia="方正仿宋_GBK"/>
          <w:color w:val="000000"/>
          <w:sz w:val="32"/>
          <w:szCs w:val="32"/>
        </w:rPr>
        <w:t>各级统计人员不仅要精通业务，更要政治过硬、敢于斗争，要认真贯彻全面从严治党有关要求，大力提倡忠诚干净担当的工作精神，坚决反对弄虚作假，确保统计数据含金量高、不掺水分、没有杂质，经得起时间检验。对信息上报不及时、不准确，卫星热点、舆情监测反馈存疑，火场面积数据与卫星热点像素出入较大的火灾，国家森防指办公室将适时组织专项督查。对故意</w:t>
      </w:r>
      <w:r>
        <w:rPr>
          <w:rFonts w:ascii="仿宋" w:hAnsi="仿宋" w:eastAsia="仿宋" w:cs="宋体"/>
          <w:color w:val="000000"/>
          <w:kern w:val="0"/>
          <w:sz w:val="32"/>
          <w:szCs w:val="32"/>
        </w:rPr>
        <w:t>瞒报</w:t>
      </w:r>
      <w:r>
        <w:rPr>
          <w:rFonts w:hint="eastAsia" w:ascii="仿宋" w:hAnsi="仿宋" w:eastAsia="仿宋" w:cs="宋体"/>
          <w:color w:val="000000"/>
          <w:kern w:val="0"/>
          <w:sz w:val="32"/>
          <w:szCs w:val="32"/>
        </w:rPr>
        <w:t>、</w:t>
      </w:r>
      <w:r>
        <w:rPr>
          <w:rFonts w:hint="eastAsia" w:ascii="宋体" w:hAnsi="宋体" w:eastAsia="方正仿宋_GBK"/>
          <w:color w:val="000000"/>
          <w:sz w:val="32"/>
          <w:szCs w:val="32"/>
        </w:rPr>
        <w:t>弄虚作假的将依法依纪严肃追责，情节性质严重的将有关线索移交纪检监察部门严肃处理。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9"/>
        <w:rPr>
          <w:rFonts w:hint="eastAsia" w:ascii="宋体" w:hAnsi="宋体" w:eastAsia="方正仿宋_GBK" w:cs="方正仿宋_GBK"/>
          <w:color w:val="000000"/>
          <w:sz w:val="32"/>
          <w:szCs w:val="32"/>
        </w:rPr>
      </w:pPr>
    </w:p>
    <w:p>
      <w:pPr>
        <w:keepNext w:val="0"/>
        <w:keepLines w:val="0"/>
        <w:pageBreakBefore w:val="0"/>
        <w:kinsoku/>
        <w:wordWrap/>
        <w:overflowPunct/>
        <w:topLinePunct w:val="0"/>
        <w:autoSpaceDE/>
        <w:autoSpaceDN/>
        <w:bidi w:val="0"/>
        <w:adjustRightInd/>
        <w:snapToGrid/>
        <w:spacing w:line="240" w:lineRule="auto"/>
        <w:ind w:firstLine="4160" w:firstLineChars="1300"/>
        <w:textAlignment w:val="auto"/>
        <w:outlineLvl w:val="9"/>
        <w:rPr>
          <w:rFonts w:hint="eastAsia" w:ascii="宋体" w:hAnsi="宋体" w:eastAsia="方正仿宋_GBK" w:cs="方正仿宋_GBK"/>
          <w:color w:val="000000"/>
          <w:sz w:val="32"/>
          <w:szCs w:val="32"/>
        </w:rPr>
      </w:pPr>
    </w:p>
    <w:p>
      <w:pPr>
        <w:keepNext w:val="0"/>
        <w:keepLines w:val="0"/>
        <w:pageBreakBefore w:val="0"/>
        <w:kinsoku/>
        <w:wordWrap/>
        <w:overflowPunct/>
        <w:topLinePunct w:val="0"/>
        <w:autoSpaceDE/>
        <w:autoSpaceDN/>
        <w:bidi w:val="0"/>
        <w:adjustRightInd/>
        <w:snapToGrid/>
        <w:spacing w:line="240" w:lineRule="auto"/>
        <w:ind w:firstLine="2880" w:firstLineChars="900"/>
        <w:textAlignment w:val="auto"/>
        <w:outlineLvl w:val="9"/>
        <w:rPr>
          <w:rFonts w:ascii="宋体" w:hAnsi="宋体" w:eastAsia="方正仿宋_GBK" w:cs="方正仿宋_GBK"/>
          <w:color w:val="000000"/>
          <w:sz w:val="32"/>
          <w:szCs w:val="32"/>
        </w:rPr>
      </w:pPr>
      <w:r>
        <w:rPr>
          <w:rFonts w:hint="eastAsia" w:ascii="宋体" w:hAnsi="宋体" w:eastAsia="方正仿宋_GBK" w:cs="方正仿宋_GBK"/>
          <w:color w:val="000000"/>
          <w:sz w:val="32"/>
          <w:szCs w:val="32"/>
        </w:rPr>
        <w:t>国家森林草原防灭火指挥部办公室</w:t>
      </w:r>
    </w:p>
    <w:p>
      <w:pPr>
        <w:keepNext w:val="0"/>
        <w:keepLines w:val="0"/>
        <w:pageBreakBefore w:val="0"/>
        <w:widowControl w:val="0"/>
        <w:kinsoku/>
        <w:wordWrap/>
        <w:overflowPunct/>
        <w:topLinePunct w:val="0"/>
        <w:autoSpaceDE/>
        <w:autoSpaceDN/>
        <w:bidi w:val="0"/>
        <w:adjustRightInd/>
        <w:snapToGrid/>
        <w:spacing w:line="240" w:lineRule="auto"/>
        <w:ind w:right="1280" w:rightChars="400" w:firstLine="0" w:firstLineChars="0"/>
        <w:jc w:val="right"/>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2022年8月17日</w:t>
      </w:r>
    </w:p>
    <w:p>
      <w:pPr>
        <w:snapToGrid w:val="0"/>
        <w:spacing w:line="600" w:lineRule="atLeast"/>
        <w:ind w:firstLine="640" w:firstLineChars="200"/>
        <w:rPr>
          <w:rFonts w:ascii="宋体" w:hAnsi="宋体" w:eastAsia="方正仿宋_GBK" w:cs="方正仿宋_GBK"/>
          <w:color w:val="000000"/>
          <w:sz w:val="32"/>
          <w:szCs w:val="32"/>
        </w:rPr>
      </w:pPr>
    </w:p>
    <w:p>
      <w:pPr>
        <w:pStyle w:val="3"/>
        <w:spacing w:line="600" w:lineRule="exact"/>
        <w:rPr>
          <w:rFonts w:hint="eastAsia" w:ascii="宋体" w:hAnsi="宋体" w:eastAsia="方正楷体_GBK" w:cs="方正楷体_GBK"/>
          <w:szCs w:val="32"/>
        </w:rPr>
      </w:pPr>
    </w:p>
    <w:p>
      <w:pPr>
        <w:pStyle w:val="4"/>
        <w:rPr>
          <w:rFonts w:hint="eastAsia"/>
        </w:rPr>
      </w:pPr>
    </w:p>
    <w:p>
      <w:pPr>
        <w:rPr>
          <w:rFonts w:hint="eastAsia"/>
        </w:rPr>
      </w:pPr>
    </w:p>
    <w:p>
      <w:pPr>
        <w:rPr>
          <w:rFonts w:hint="eastAsia"/>
        </w:rPr>
      </w:pPr>
    </w:p>
    <w:p>
      <w:pPr>
        <w:pStyle w:val="3"/>
        <w:rPr>
          <w:rFonts w:hint="eastAsia"/>
        </w:rPr>
      </w:pPr>
    </w:p>
    <w:p>
      <w:pPr>
        <w:pStyle w:val="4"/>
        <w:rPr>
          <w:rFonts w:hint="eastAsia"/>
        </w:rPr>
      </w:pPr>
    </w:p>
    <w:p>
      <w:pPr>
        <w:rPr>
          <w:rFonts w:hint="eastAsia"/>
        </w:rPr>
      </w:pPr>
    </w:p>
    <w:p>
      <w:pPr>
        <w:pStyle w:val="3"/>
        <w:rPr>
          <w:rFonts w:hint="eastAsia"/>
        </w:rPr>
      </w:pPr>
    </w:p>
    <w:p>
      <w:pPr>
        <w:keepNext w:val="0"/>
        <w:keepLines w:val="0"/>
        <w:pageBreakBefore w:val="0"/>
        <w:widowControl w:val="0"/>
        <w:tabs>
          <w:tab w:val="left" w:pos="3213"/>
        </w:tabs>
        <w:kinsoku/>
        <w:wordWrap/>
        <w:overflowPunct/>
        <w:topLinePunct w:val="0"/>
        <w:autoSpaceDE/>
        <w:autoSpaceDN/>
        <w:bidi w:val="0"/>
        <w:adjustRightInd/>
        <w:snapToGrid/>
        <w:spacing w:line="240" w:lineRule="auto"/>
        <w:jc w:val="left"/>
        <w:textAlignment w:val="auto"/>
        <w:outlineLvl w:val="9"/>
        <w:rPr>
          <w:rFonts w:hint="eastAsia" w:ascii="方正仿宋_GBK" w:hAnsi="方正仿宋_GBK" w:cs="方正仿宋_GBK"/>
          <w:szCs w:val="32"/>
          <w:lang w:val="en-US" w:eastAsia="zh-CN"/>
        </w:rPr>
      </w:pPr>
    </w:p>
    <w:p>
      <w:pPr>
        <w:keepNext w:val="0"/>
        <w:keepLines w:val="0"/>
        <w:pageBreakBefore w:val="0"/>
        <w:widowControl w:val="0"/>
        <w:tabs>
          <w:tab w:val="left" w:pos="3213"/>
        </w:tabs>
        <w:kinsoku/>
        <w:wordWrap/>
        <w:overflowPunct/>
        <w:topLinePunct w:val="0"/>
        <w:autoSpaceDE/>
        <w:autoSpaceDN/>
        <w:bidi w:val="0"/>
        <w:adjustRightInd/>
        <w:snapToGrid/>
        <w:spacing w:line="240" w:lineRule="auto"/>
        <w:jc w:val="left"/>
        <w:textAlignment w:val="auto"/>
        <w:outlineLvl w:val="9"/>
        <w:rPr>
          <w:rFonts w:hint="eastAsia" w:ascii="方正仿宋_GBK" w:hAnsi="方正仿宋_GBK" w:cs="方正仿宋_GBK"/>
          <w:szCs w:val="32"/>
          <w:lang w:val="en-US" w:eastAsia="zh-CN"/>
        </w:rPr>
      </w:pPr>
    </w:p>
    <w:p>
      <w:pPr>
        <w:pStyle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pBdr>
          <w:top w:val="single" w:color="auto" w:sz="4" w:space="1"/>
          <w:bottom w:val="single" w:color="auto" w:sz="4" w:space="1"/>
        </w:pBdr>
        <w:shd w:val="clear" w:color="auto" w:fill="auto"/>
        <w:kinsoku/>
        <w:wordWrap/>
        <w:overflowPunct/>
        <w:topLinePunct w:val="0"/>
        <w:autoSpaceDE/>
        <w:autoSpaceDN/>
        <w:bidi w:val="0"/>
        <w:adjustRightInd/>
        <w:snapToGrid/>
        <w:spacing w:line="240" w:lineRule="auto"/>
        <w:textAlignment w:val="auto"/>
        <w:outlineLvl w:val="9"/>
        <w:rPr>
          <w:rFonts w:hint="eastAsia" w:ascii="方正小标宋_GBK" w:hAnsi="方正小标宋_GBK" w:eastAsia="方正小标宋_GBK" w:cs="方正小标宋_GBK"/>
          <w:sz w:val="44"/>
          <w:szCs w:val="44"/>
          <w:lang w:val="en-US" w:eastAsia="zh-CN"/>
        </w:rPr>
      </w:pPr>
      <w:r>
        <w:rPr>
          <w:rFonts w:hint="eastAsia" w:ascii="方正仿宋_GBK" w:eastAsia="方正仿宋_GBK"/>
          <w:sz w:val="28"/>
          <w:szCs w:val="28"/>
          <w:lang w:val="en-US" w:eastAsia="zh-CN"/>
        </w:rPr>
        <w:t xml:space="preserve">重庆市森林草原防灭火指挥部办公室     </w:t>
      </w:r>
      <w:r>
        <w:rPr>
          <w:rFonts w:hint="eastAsia" w:ascii="方正仿宋_GBK"/>
          <w:sz w:val="28"/>
          <w:szCs w:val="28"/>
          <w:lang w:val="en-US" w:eastAsia="zh-CN"/>
        </w:rPr>
        <w:t xml:space="preserve">  </w:t>
      </w:r>
      <w:r>
        <w:rPr>
          <w:rFonts w:hint="eastAsia" w:ascii="方正仿宋_GBK" w:eastAsia="方正仿宋_GBK"/>
          <w:sz w:val="28"/>
          <w:szCs w:val="28"/>
          <w:lang w:val="en-US" w:eastAsia="zh-CN"/>
        </w:rPr>
        <w:t xml:space="preserve"> </w:t>
      </w:r>
      <w:r>
        <w:rPr>
          <w:rFonts w:ascii="方正仿宋_GBK" w:hAnsi="方正仿宋_GBK" w:eastAsia="方正仿宋_GBK" w:cs="方正仿宋_GBK"/>
          <w:sz w:val="28"/>
          <w:szCs w:val="28"/>
        </w:rPr>
        <w:t>202</w:t>
      </w:r>
      <w:r>
        <w:rPr>
          <w:rFonts w:hint="eastAsia" w:ascii="方正仿宋_GBK" w:hAnsi="方正仿宋_GBK" w:cs="方正仿宋_GBK"/>
          <w:sz w:val="28"/>
          <w:szCs w:val="28"/>
          <w:lang w:val="en-US" w:eastAsia="zh-CN"/>
        </w:rPr>
        <w:t>2</w:t>
      </w:r>
      <w:r>
        <w:rPr>
          <w:rFonts w:hint="eastAsia" w:ascii="方正仿宋_GBK" w:hAnsi="方正仿宋_GBK" w:eastAsia="方正仿宋_GBK" w:cs="方正仿宋_GBK"/>
          <w:sz w:val="28"/>
          <w:szCs w:val="28"/>
        </w:rPr>
        <w:t>年</w:t>
      </w:r>
      <w:r>
        <w:rPr>
          <w:rFonts w:hint="eastAsia" w:ascii="方正仿宋_GBK" w:hAnsi="方正仿宋_GBK" w:cs="方正仿宋_GBK"/>
          <w:sz w:val="28"/>
          <w:szCs w:val="28"/>
          <w:lang w:val="en-US" w:eastAsia="zh-CN"/>
        </w:rPr>
        <w:t>8</w:t>
      </w:r>
      <w:r>
        <w:rPr>
          <w:rFonts w:hint="eastAsia" w:ascii="方正仿宋_GBK" w:hAnsi="方正仿宋_GBK" w:eastAsia="方正仿宋_GBK" w:cs="方正仿宋_GBK"/>
          <w:sz w:val="28"/>
          <w:szCs w:val="28"/>
        </w:rPr>
        <w:t>月</w:t>
      </w:r>
      <w:r>
        <w:rPr>
          <w:rFonts w:hint="eastAsia" w:ascii="方正仿宋_GBK" w:hAnsi="方正仿宋_GBK" w:cs="方正仿宋_GBK"/>
          <w:sz w:val="28"/>
          <w:szCs w:val="28"/>
          <w:lang w:val="en-US" w:eastAsia="zh-CN"/>
        </w:rPr>
        <w:t>22</w:t>
      </w:r>
      <w:r>
        <w:rPr>
          <w:rFonts w:hint="eastAsia" w:ascii="方正仿宋_GBK" w:hAnsi="方正仿宋_GBK" w:eastAsia="方正仿宋_GBK" w:cs="方正仿宋_GBK"/>
          <w:sz w:val="28"/>
          <w:szCs w:val="28"/>
        </w:rPr>
        <w:t>日印发</w:t>
      </w:r>
    </w:p>
    <w:p>
      <w:r>
        <w:drawing>
          <wp:anchor distT="0" distB="0" distL="114300" distR="114300" simplePos="0" relativeHeight="251660288" behindDoc="0" locked="0" layoutInCell="1" allowOverlap="1">
            <wp:simplePos x="0" y="0"/>
            <wp:positionH relativeFrom="column">
              <wp:posOffset>3495675</wp:posOffset>
            </wp:positionH>
            <wp:positionV relativeFrom="paragraph">
              <wp:posOffset>48260</wp:posOffset>
            </wp:positionV>
            <wp:extent cx="1790700" cy="495300"/>
            <wp:effectExtent l="0" t="0" r="0" b="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5"/>
                    <a:stretch>
                      <a:fillRect/>
                    </a:stretch>
                  </pic:blipFill>
                  <pic:spPr>
                    <a:xfrm>
                      <a:off x="0" y="0"/>
                      <a:ext cx="1790700" cy="495300"/>
                    </a:xfrm>
                    <a:prstGeom prst="rect">
                      <a:avLst/>
                    </a:prstGeom>
                    <a:noFill/>
                    <a:ln w="9525">
                      <a:noFill/>
                    </a:ln>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D7BC5"/>
    <w:rsid w:val="43CD7BC5"/>
    <w:rsid w:val="73E77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3"/>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4"/>
    <w:uiPriority w:val="0"/>
    <w:pPr>
      <w:spacing w:after="120"/>
    </w:pPr>
  </w:style>
  <w:style w:type="paragraph" w:customStyle="1" w:styleId="4">
    <w:name w:val="目录 11"/>
    <w:next w:val="1"/>
    <w:qFormat/>
    <w:uiPriority w:val="0"/>
    <w:pPr>
      <w:wordWrap w:val="0"/>
      <w:jc w:val="both"/>
    </w:pPr>
    <w:rPr>
      <w:rFonts w:ascii="Calibri" w:hAnsi="Calibri"/>
      <w:sz w:val="21"/>
      <w:szCs w:val="22"/>
      <w:lang w:val="en-US" w:eastAsia="zh-CN" w:bidi="ar-SA"/>
    </w:rPr>
  </w:style>
  <w:style w:type="paragraph" w:styleId="5">
    <w:name w:val="footer"/>
    <w:basedOn w:val="1"/>
    <w:uiPriority w:val="0"/>
    <w:pPr>
      <w:tabs>
        <w:tab w:val="center" w:pos="4153"/>
        <w:tab w:val="right" w:pos="8306"/>
      </w:tabs>
      <w:snapToGrid w:val="0"/>
      <w:jc w:val="left"/>
    </w:pPr>
    <w:rPr>
      <w:sz w:val="18"/>
    </w:rPr>
  </w:style>
  <w:style w:type="paragraph" w:customStyle="1" w:styleId="8">
    <w:name w:val="默认"/>
    <w:qFormat/>
    <w:uiPriority w:val="0"/>
    <w:rPr>
      <w:rFonts w:ascii="Helvetica" w:hAnsi="Helvetica" w:eastAsia="Helvetica" w:cs="Helvetica"/>
      <w:color w:val="000000"/>
      <w:sz w:val="22"/>
      <w:szCs w:val="22"/>
      <w:lang w:val="en-US" w:eastAsia="zh-CN" w:bidi="ar-SA"/>
    </w:rPr>
  </w:style>
  <w:style w:type="paragraph" w:customStyle="1" w:styleId="9">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2022-08-23T07:13:00Z</dcterms:created>
  <dc:creator>Administrator</dc:creator>
  <cp:lastModifiedBy>Administrator</cp:lastModifiedBy>
  <dcterms:modified xsi:type="dcterms:W3CDTF">2022-08-24T07:43:09Z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