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02" w:rsidRDefault="001E378E">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重庆市潼南区农业综合行政执法支队</w:t>
      </w:r>
    </w:p>
    <w:p w:rsidR="00FD3402" w:rsidRDefault="001E378E">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FD3402" w:rsidRDefault="001E378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FC326A" w:rsidRPr="00BC6740" w:rsidRDefault="00FC326A" w:rsidP="00FC326A">
      <w:pPr>
        <w:pStyle w:val="a6"/>
        <w:shd w:val="clear" w:color="auto" w:fill="FFFFFF"/>
        <w:ind w:firstLine="420"/>
        <w:rPr>
          <w:rFonts w:ascii="Times New Roman" w:eastAsia="方正仿宋_GBK" w:hAnsi="Times New Roman" w:hint="default"/>
          <w:sz w:val="32"/>
          <w:szCs w:val="32"/>
        </w:rPr>
      </w:pPr>
      <w:r w:rsidRPr="00BC6740">
        <w:rPr>
          <w:rStyle w:val="a8"/>
          <w:rFonts w:ascii="Times New Roman" w:eastAsia="楷体" w:hAnsi="Times New Roman" w:hint="default"/>
          <w:sz w:val="32"/>
          <w:szCs w:val="32"/>
          <w:shd w:val="clear" w:color="auto" w:fill="FFFFFF"/>
        </w:rPr>
        <w:t>（一）职能职责</w:t>
      </w:r>
    </w:p>
    <w:p w:rsidR="00FC326A" w:rsidRPr="00BC6740" w:rsidRDefault="00FC326A" w:rsidP="00FC326A">
      <w:pPr>
        <w:autoSpaceDE w:val="0"/>
        <w:spacing w:line="560" w:lineRule="exact"/>
        <w:ind w:firstLineChars="200" w:firstLine="640"/>
        <w:rPr>
          <w:rFonts w:ascii="Times New Roman" w:eastAsia="仿宋" w:hAnsi="Times New Roman" w:hint="default"/>
          <w:sz w:val="32"/>
          <w:szCs w:val="32"/>
        </w:rPr>
      </w:pPr>
      <w:r w:rsidRPr="00BC6740">
        <w:rPr>
          <w:rFonts w:ascii="Times New Roman" w:eastAsia="仿宋" w:hAnsi="Times New Roman" w:hint="default"/>
          <w:sz w:val="32"/>
          <w:szCs w:val="32"/>
        </w:rPr>
        <w:t>重庆市潼南区农业综合行政执法支队以区农业农村委名义执法，统一行使区级农业农村系统内兽医兽药、动物卫生监督、种子、化肥、农药、农机、农产品质量、渔业等行政处罚及与之相关的行政检查、行政强制权等执法职能。</w:t>
      </w:r>
    </w:p>
    <w:p w:rsidR="00FC326A" w:rsidRPr="00BC6740" w:rsidRDefault="00FC326A" w:rsidP="00FC326A">
      <w:pPr>
        <w:autoSpaceDE w:val="0"/>
        <w:spacing w:line="560" w:lineRule="exact"/>
        <w:ind w:firstLineChars="200" w:firstLine="640"/>
        <w:rPr>
          <w:rFonts w:ascii="Times New Roman" w:eastAsia="仿宋" w:hAnsi="Times New Roman" w:hint="default"/>
          <w:sz w:val="32"/>
          <w:szCs w:val="32"/>
        </w:rPr>
      </w:pPr>
      <w:r w:rsidRPr="00BC6740">
        <w:rPr>
          <w:rFonts w:ascii="Times New Roman" w:eastAsia="仿宋" w:hAnsi="Times New Roman" w:hint="default"/>
          <w:sz w:val="32"/>
          <w:szCs w:val="32"/>
        </w:rPr>
        <w:t>(1)</w:t>
      </w:r>
      <w:r w:rsidRPr="00BC6740">
        <w:rPr>
          <w:rFonts w:ascii="Times New Roman" w:eastAsia="仿宋" w:hAnsi="Times New Roman" w:hint="default"/>
          <w:sz w:val="32"/>
          <w:szCs w:val="32"/>
        </w:rPr>
        <w:t>负责农村集体土地承包等方面违法案件的查处；</w:t>
      </w:r>
    </w:p>
    <w:p w:rsidR="00FC326A" w:rsidRPr="00BC6740" w:rsidRDefault="00FC326A" w:rsidP="00FC326A">
      <w:pPr>
        <w:autoSpaceDE w:val="0"/>
        <w:spacing w:line="560" w:lineRule="exact"/>
        <w:ind w:firstLineChars="200" w:firstLine="640"/>
        <w:rPr>
          <w:rFonts w:ascii="Times New Roman" w:eastAsia="仿宋" w:hAnsi="Times New Roman" w:hint="default"/>
          <w:sz w:val="32"/>
          <w:szCs w:val="32"/>
        </w:rPr>
      </w:pPr>
      <w:r w:rsidRPr="00BC6740">
        <w:rPr>
          <w:rFonts w:ascii="Times New Roman" w:eastAsia="仿宋" w:hAnsi="Times New Roman" w:hint="default"/>
          <w:sz w:val="32"/>
          <w:szCs w:val="32"/>
        </w:rPr>
        <w:t>(2)</w:t>
      </w:r>
      <w:r w:rsidRPr="00BC6740">
        <w:rPr>
          <w:rFonts w:ascii="Times New Roman" w:eastAsia="仿宋" w:hAnsi="Times New Roman" w:hint="default"/>
          <w:sz w:val="32"/>
          <w:szCs w:val="32"/>
        </w:rPr>
        <w:t>指导镇（街）农业综合执法工作；</w:t>
      </w:r>
    </w:p>
    <w:p w:rsidR="00FC326A" w:rsidRPr="00BC6740" w:rsidRDefault="00FC326A" w:rsidP="00FC326A">
      <w:pPr>
        <w:autoSpaceDE w:val="0"/>
        <w:spacing w:line="560" w:lineRule="exact"/>
        <w:ind w:firstLineChars="200" w:firstLine="640"/>
        <w:rPr>
          <w:rFonts w:ascii="Times New Roman" w:eastAsia="仿宋" w:hAnsi="Times New Roman" w:hint="default"/>
          <w:sz w:val="32"/>
          <w:szCs w:val="32"/>
        </w:rPr>
      </w:pPr>
      <w:r w:rsidRPr="00BC6740">
        <w:rPr>
          <w:rFonts w:ascii="Times New Roman" w:eastAsia="仿宋" w:hAnsi="Times New Roman" w:hint="default"/>
          <w:sz w:val="32"/>
          <w:szCs w:val="32"/>
        </w:rPr>
        <w:t>(3)</w:t>
      </w:r>
      <w:r w:rsidRPr="00BC6740">
        <w:rPr>
          <w:rFonts w:ascii="Times New Roman" w:eastAsia="仿宋" w:hAnsi="Times New Roman" w:hint="default"/>
          <w:sz w:val="32"/>
          <w:szCs w:val="32"/>
        </w:rPr>
        <w:t>受理涉及执法范围内群众举报、投诉、信访工作；</w:t>
      </w:r>
    </w:p>
    <w:p w:rsidR="00FC326A" w:rsidRPr="00BC6740" w:rsidRDefault="00FC326A" w:rsidP="00FC326A">
      <w:pPr>
        <w:autoSpaceDE w:val="0"/>
        <w:spacing w:line="560" w:lineRule="exact"/>
        <w:ind w:firstLineChars="200" w:firstLine="640"/>
        <w:rPr>
          <w:rFonts w:ascii="Times New Roman" w:eastAsia="仿宋" w:hAnsi="Times New Roman" w:hint="default"/>
          <w:sz w:val="32"/>
          <w:szCs w:val="32"/>
        </w:rPr>
      </w:pPr>
      <w:r w:rsidRPr="00BC6740">
        <w:rPr>
          <w:rFonts w:ascii="Times New Roman" w:eastAsia="仿宋" w:hAnsi="Times New Roman" w:hint="default"/>
          <w:sz w:val="32"/>
          <w:szCs w:val="32"/>
        </w:rPr>
        <w:t>(4)</w:t>
      </w:r>
      <w:r w:rsidRPr="00BC6740">
        <w:rPr>
          <w:rFonts w:ascii="Times New Roman" w:eastAsia="仿宋" w:hAnsi="Times New Roman" w:hint="default"/>
          <w:sz w:val="32"/>
          <w:szCs w:val="32"/>
        </w:rPr>
        <w:t>完成区委、区政府和区农业农村委交办的其他任务。</w:t>
      </w:r>
    </w:p>
    <w:p w:rsidR="00FC326A" w:rsidRPr="00BC6740" w:rsidRDefault="00FC326A" w:rsidP="00FC326A">
      <w:pPr>
        <w:pStyle w:val="a6"/>
        <w:shd w:val="clear" w:color="auto" w:fill="FFFFFF"/>
        <w:ind w:firstLine="420"/>
        <w:rPr>
          <w:rFonts w:ascii="Times New Roman" w:eastAsia="楷体" w:hAnsi="Times New Roman" w:hint="default"/>
          <w:sz w:val="32"/>
          <w:szCs w:val="32"/>
        </w:rPr>
      </w:pPr>
      <w:r w:rsidRPr="00BC6740">
        <w:rPr>
          <w:rStyle w:val="a8"/>
          <w:rFonts w:ascii="Times New Roman" w:eastAsia="楷体" w:hAnsi="Times New Roman" w:hint="default"/>
          <w:sz w:val="32"/>
          <w:szCs w:val="32"/>
          <w:shd w:val="clear" w:color="auto" w:fill="FFFFFF"/>
        </w:rPr>
        <w:t>（二）机构设置</w:t>
      </w:r>
    </w:p>
    <w:p w:rsidR="00FC326A" w:rsidRPr="00BC6740" w:rsidRDefault="00FC326A" w:rsidP="00FC326A">
      <w:pPr>
        <w:autoSpaceDE w:val="0"/>
        <w:spacing w:line="560" w:lineRule="exact"/>
        <w:ind w:firstLineChars="200" w:firstLine="640"/>
        <w:rPr>
          <w:rFonts w:ascii="Times New Roman" w:eastAsia="仿宋" w:hAnsi="Times New Roman" w:hint="default"/>
          <w:sz w:val="32"/>
          <w:szCs w:val="32"/>
        </w:rPr>
      </w:pPr>
      <w:r w:rsidRPr="00BC6740">
        <w:rPr>
          <w:rFonts w:ascii="Times New Roman" w:eastAsia="仿宋" w:hAnsi="Times New Roman" w:hint="default"/>
          <w:sz w:val="32"/>
          <w:szCs w:val="32"/>
        </w:rPr>
        <w:t>重庆市潼南区农业综合行政执法支队属于潼南区农业农村委员会下属的一个副处级事业单位，下设</w:t>
      </w:r>
      <w:r w:rsidRPr="00BC6740">
        <w:rPr>
          <w:rFonts w:ascii="Times New Roman" w:eastAsia="仿宋" w:hAnsi="Times New Roman" w:hint="default"/>
          <w:sz w:val="32"/>
          <w:szCs w:val="32"/>
        </w:rPr>
        <w:t>7</w:t>
      </w:r>
      <w:r w:rsidRPr="00BC6740">
        <w:rPr>
          <w:rFonts w:ascii="Times New Roman" w:eastAsia="仿宋" w:hAnsi="Times New Roman" w:hint="default"/>
          <w:sz w:val="32"/>
          <w:szCs w:val="32"/>
        </w:rPr>
        <w:t>个内设机构，分别是综合科、案件审查科、执法</w:t>
      </w:r>
      <w:proofErr w:type="gramStart"/>
      <w:r w:rsidRPr="00BC6740">
        <w:rPr>
          <w:rFonts w:ascii="Times New Roman" w:eastAsia="仿宋" w:hAnsi="Times New Roman" w:hint="default"/>
          <w:sz w:val="32"/>
          <w:szCs w:val="32"/>
        </w:rPr>
        <w:t>一</w:t>
      </w:r>
      <w:proofErr w:type="gramEnd"/>
      <w:r w:rsidRPr="00BC6740">
        <w:rPr>
          <w:rFonts w:ascii="Times New Roman" w:eastAsia="仿宋" w:hAnsi="Times New Roman" w:hint="default"/>
          <w:sz w:val="32"/>
          <w:szCs w:val="32"/>
        </w:rPr>
        <w:t>大队、执法二大队、执法三大队、</w:t>
      </w:r>
      <w:proofErr w:type="gramStart"/>
      <w:r w:rsidRPr="00BC6740">
        <w:rPr>
          <w:rFonts w:ascii="Times New Roman" w:eastAsia="仿宋" w:hAnsi="Times New Roman" w:hint="default"/>
          <w:sz w:val="32"/>
          <w:szCs w:val="32"/>
        </w:rPr>
        <w:t>执法四</w:t>
      </w:r>
      <w:proofErr w:type="gramEnd"/>
      <w:r w:rsidRPr="00BC6740">
        <w:rPr>
          <w:rFonts w:ascii="Times New Roman" w:eastAsia="仿宋" w:hAnsi="Times New Roman" w:hint="default"/>
          <w:sz w:val="32"/>
          <w:szCs w:val="32"/>
        </w:rPr>
        <w:t>大队、执法五大队（重庆市渝遂高速公路双江动物卫生监督检查站），在职干部职工</w:t>
      </w:r>
      <w:r w:rsidR="00050647">
        <w:rPr>
          <w:rFonts w:ascii="Times New Roman" w:eastAsia="仿宋" w:hAnsi="Times New Roman"/>
          <w:sz w:val="32"/>
          <w:szCs w:val="32"/>
        </w:rPr>
        <w:t>43</w:t>
      </w:r>
      <w:r w:rsidRPr="00BC6740">
        <w:rPr>
          <w:rFonts w:ascii="Times New Roman" w:eastAsia="仿宋" w:hAnsi="Times New Roman" w:hint="default"/>
          <w:sz w:val="32"/>
          <w:szCs w:val="32"/>
        </w:rPr>
        <w:t>人，均为参公事业编制人员。</w:t>
      </w:r>
    </w:p>
    <w:p w:rsidR="00FD3402" w:rsidRDefault="001E378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1E378E" w:rsidRPr="000C50ED" w:rsidRDefault="001E378E" w:rsidP="001E378E">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0C50ED">
        <w:rPr>
          <w:rFonts w:ascii="Times New Roman" w:eastAsia="方正仿宋_GBK" w:hAnsi="Times New Roman" w:hint="default"/>
          <w:color w:val="000000" w:themeColor="text1"/>
          <w:sz w:val="32"/>
          <w:szCs w:val="32"/>
          <w:shd w:val="clear" w:color="auto" w:fill="FFFFFF"/>
        </w:rPr>
        <w:lastRenderedPageBreak/>
        <w:t>2024</w:t>
      </w:r>
      <w:r w:rsidRPr="000C50ED">
        <w:rPr>
          <w:rFonts w:ascii="方正仿宋_GBK" w:eastAsia="方正仿宋_GBK" w:hAnsi="方正仿宋_GBK" w:cs="方正仿宋_GBK"/>
          <w:color w:val="000000" w:themeColor="text1"/>
          <w:sz w:val="32"/>
          <w:szCs w:val="32"/>
          <w:shd w:val="clear" w:color="auto" w:fill="FFFFFF"/>
        </w:rPr>
        <w:t>年度收、支总计均为</w:t>
      </w:r>
      <w:r w:rsidRPr="000C50ED">
        <w:rPr>
          <w:rFonts w:ascii="Times New Roman" w:eastAsia="方正仿宋_GBK" w:hAnsi="Times New Roman" w:hint="default"/>
          <w:color w:val="000000" w:themeColor="text1"/>
          <w:sz w:val="32"/>
          <w:szCs w:val="32"/>
          <w:shd w:val="clear" w:color="auto" w:fill="FFFFFF"/>
        </w:rPr>
        <w:t>1058.42</w:t>
      </w:r>
      <w:r w:rsidRPr="000C50ED">
        <w:rPr>
          <w:rFonts w:ascii="方正仿宋_GBK" w:eastAsia="方正仿宋_GBK" w:hAnsi="方正仿宋_GBK" w:cs="方正仿宋_GBK"/>
          <w:color w:val="000000" w:themeColor="text1"/>
          <w:sz w:val="32"/>
          <w:szCs w:val="32"/>
          <w:shd w:val="clear" w:color="auto" w:fill="FFFFFF"/>
        </w:rPr>
        <w:t>万元。</w:t>
      </w:r>
      <w:r w:rsidRPr="000C50ED">
        <w:rPr>
          <w:rFonts w:ascii="Times New Roman" w:eastAsia="方正仿宋_GBK" w:hAnsi="Times New Roman" w:hint="default"/>
          <w:color w:val="000000" w:themeColor="text1"/>
          <w:sz w:val="32"/>
          <w:szCs w:val="32"/>
          <w:shd w:val="clear" w:color="auto" w:fill="FFFFFF"/>
        </w:rPr>
        <w:t>收、支与</w:t>
      </w:r>
      <w:r w:rsidRPr="000C50ED">
        <w:rPr>
          <w:rFonts w:ascii="Times New Roman" w:eastAsia="方正仿宋_GBK" w:hAnsi="Times New Roman" w:hint="default"/>
          <w:color w:val="000000" w:themeColor="text1"/>
          <w:sz w:val="32"/>
          <w:szCs w:val="32"/>
          <w:shd w:val="clear" w:color="auto" w:fill="FFFFFF"/>
        </w:rPr>
        <w:t>2023</w:t>
      </w:r>
      <w:r w:rsidRPr="000C50ED">
        <w:rPr>
          <w:rFonts w:ascii="Times New Roman" w:eastAsia="方正仿宋_GBK" w:hAnsi="Times New Roman" w:hint="default"/>
          <w:color w:val="000000" w:themeColor="text1"/>
          <w:sz w:val="32"/>
          <w:szCs w:val="32"/>
          <w:shd w:val="clear" w:color="auto" w:fill="FFFFFF"/>
        </w:rPr>
        <w:t>年度相比，减少</w:t>
      </w:r>
      <w:r w:rsidRPr="000C50ED">
        <w:rPr>
          <w:rFonts w:ascii="Times New Roman" w:eastAsia="方正仿宋_GBK" w:hAnsi="Times New Roman" w:hint="default"/>
          <w:color w:val="000000" w:themeColor="text1"/>
          <w:sz w:val="32"/>
          <w:szCs w:val="32"/>
          <w:shd w:val="clear" w:color="auto" w:fill="FFFFFF"/>
        </w:rPr>
        <w:t>9.09</w:t>
      </w:r>
      <w:r w:rsidRPr="000C50ED">
        <w:rPr>
          <w:rFonts w:ascii="Times New Roman" w:eastAsia="方正仿宋_GBK" w:hAnsi="Times New Roman" w:hint="default"/>
          <w:color w:val="000000" w:themeColor="text1"/>
          <w:sz w:val="32"/>
          <w:szCs w:val="32"/>
          <w:shd w:val="clear" w:color="auto" w:fill="FFFFFF"/>
        </w:rPr>
        <w:t>万元，下降</w:t>
      </w:r>
      <w:r w:rsidRPr="000C50ED">
        <w:rPr>
          <w:rFonts w:ascii="Times New Roman" w:eastAsia="方正仿宋_GBK" w:hAnsi="Times New Roman" w:hint="default"/>
          <w:color w:val="000000" w:themeColor="text1"/>
          <w:sz w:val="32"/>
          <w:szCs w:val="32"/>
          <w:shd w:val="clear" w:color="auto" w:fill="FFFFFF"/>
        </w:rPr>
        <w:t>0.9%</w:t>
      </w:r>
      <w:r w:rsidRPr="000C50ED">
        <w:rPr>
          <w:rFonts w:ascii="方正仿宋_GBK" w:eastAsia="方正仿宋_GBK" w:hAnsi="方正仿宋_GBK" w:cs="方正仿宋_GBK"/>
          <w:color w:val="000000" w:themeColor="text1"/>
          <w:sz w:val="32"/>
          <w:szCs w:val="32"/>
          <w:shd w:val="clear" w:color="auto" w:fill="FFFFFF"/>
        </w:rPr>
        <w:t>，主要原因是</w:t>
      </w:r>
      <w:r w:rsidR="000C50ED" w:rsidRPr="000C50ED">
        <w:rPr>
          <w:rFonts w:ascii="方正仿宋_GBK" w:eastAsia="方正仿宋_GBK" w:hAnsi="方正仿宋_GBK" w:cs="方正仿宋_GBK"/>
          <w:color w:val="000000" w:themeColor="text1"/>
          <w:sz w:val="32"/>
          <w:szCs w:val="32"/>
          <w:shd w:val="clear" w:color="auto" w:fill="FFFFFF"/>
        </w:rPr>
        <w:t>人员较上年度减少，因此收、支有所下降。</w:t>
      </w:r>
    </w:p>
    <w:p w:rsidR="001E378E" w:rsidRDefault="001E378E" w:rsidP="001E378E">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1058.42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0.9%</w:t>
      </w:r>
      <w:r>
        <w:rPr>
          <w:rFonts w:ascii="方正仿宋_GBK" w:eastAsia="方正仿宋_GBK" w:hAnsi="方正仿宋_GBK" w:cs="方正仿宋_GBK"/>
          <w:sz w:val="32"/>
          <w:szCs w:val="32"/>
          <w:shd w:val="clear" w:color="auto" w:fill="FFFFFF"/>
        </w:rPr>
        <w:t>，</w:t>
      </w:r>
      <w:r w:rsidR="000C50ED" w:rsidRPr="000C50ED">
        <w:rPr>
          <w:rFonts w:ascii="方正仿宋_GBK" w:eastAsia="方正仿宋_GBK" w:hAnsi="方正仿宋_GBK" w:cs="方正仿宋_GBK"/>
          <w:color w:val="000000" w:themeColor="text1"/>
          <w:sz w:val="32"/>
          <w:szCs w:val="32"/>
          <w:shd w:val="clear" w:color="auto" w:fill="FFFFFF"/>
        </w:rPr>
        <w:t>主要原因是人员较上年度减少，因此</w:t>
      </w:r>
      <w:r w:rsidR="000C50ED">
        <w:rPr>
          <w:rFonts w:ascii="方正仿宋_GBK" w:eastAsia="方正仿宋_GBK" w:hAnsi="方正仿宋_GBK" w:cs="方正仿宋_GBK"/>
          <w:color w:val="000000" w:themeColor="text1"/>
          <w:sz w:val="32"/>
          <w:szCs w:val="32"/>
          <w:shd w:val="clear" w:color="auto" w:fill="FFFFFF"/>
        </w:rPr>
        <w:t>财政拨款收入</w:t>
      </w:r>
      <w:r w:rsidR="000C50ED" w:rsidRPr="000C50ED">
        <w:rPr>
          <w:rFonts w:ascii="方正仿宋_GBK" w:eastAsia="方正仿宋_GBK" w:hAnsi="方正仿宋_GBK" w:cs="方正仿宋_GBK"/>
          <w:color w:val="000000" w:themeColor="text1"/>
          <w:sz w:val="32"/>
          <w:szCs w:val="32"/>
          <w:shd w:val="clear" w:color="auto" w:fill="FFFFFF"/>
        </w:rPr>
        <w:t>有所</w:t>
      </w:r>
      <w:r w:rsidR="000C50ED">
        <w:rPr>
          <w:rFonts w:ascii="方正仿宋_GBK" w:eastAsia="方正仿宋_GBK" w:hAnsi="方正仿宋_GBK" w:cs="方正仿宋_GBK"/>
          <w:color w:val="000000" w:themeColor="text1"/>
          <w:sz w:val="32"/>
          <w:szCs w:val="32"/>
          <w:shd w:val="clear" w:color="auto" w:fill="FFFFFF"/>
        </w:rPr>
        <w:t>减少</w:t>
      </w:r>
      <w:r w:rsidR="000C50ED" w:rsidRPr="000C50ED">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1058.42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1E378E" w:rsidRDefault="001E378E" w:rsidP="001E378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1058.42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0.9%</w:t>
      </w:r>
      <w:r>
        <w:rPr>
          <w:rFonts w:ascii="方正仿宋_GBK" w:eastAsia="方正仿宋_GBK" w:hAnsi="方正仿宋_GBK" w:cs="方正仿宋_GBK"/>
          <w:sz w:val="32"/>
          <w:szCs w:val="32"/>
          <w:shd w:val="clear" w:color="auto" w:fill="FFFFFF"/>
        </w:rPr>
        <w:t>，</w:t>
      </w:r>
      <w:r w:rsidR="000C50ED" w:rsidRPr="000C50ED">
        <w:rPr>
          <w:rFonts w:ascii="方正仿宋_GBK" w:eastAsia="方正仿宋_GBK" w:hAnsi="方正仿宋_GBK" w:cs="方正仿宋_GBK"/>
          <w:color w:val="000000" w:themeColor="text1"/>
          <w:sz w:val="32"/>
          <w:szCs w:val="32"/>
          <w:shd w:val="clear" w:color="auto" w:fill="FFFFFF"/>
        </w:rPr>
        <w:t>主要原因是人员较上年度减少，因此</w:t>
      </w:r>
      <w:r w:rsidR="000C50ED">
        <w:rPr>
          <w:rFonts w:ascii="方正仿宋_GBK" w:eastAsia="方正仿宋_GBK" w:hAnsi="方正仿宋_GBK" w:cs="方正仿宋_GBK"/>
          <w:color w:val="000000" w:themeColor="text1"/>
          <w:sz w:val="32"/>
          <w:szCs w:val="32"/>
          <w:shd w:val="clear" w:color="auto" w:fill="FFFFFF"/>
        </w:rPr>
        <w:t>支出</w:t>
      </w:r>
      <w:r w:rsidR="000C50ED" w:rsidRPr="000C50ED">
        <w:rPr>
          <w:rFonts w:ascii="方正仿宋_GBK" w:eastAsia="方正仿宋_GBK" w:hAnsi="方正仿宋_GBK" w:cs="方正仿宋_GBK"/>
          <w:color w:val="000000" w:themeColor="text1"/>
          <w:sz w:val="32"/>
          <w:szCs w:val="32"/>
          <w:shd w:val="clear" w:color="auto" w:fill="FFFFFF"/>
        </w:rPr>
        <w:t>有所</w:t>
      </w:r>
      <w:r w:rsidR="000C50ED">
        <w:rPr>
          <w:rFonts w:ascii="方正仿宋_GBK" w:eastAsia="方正仿宋_GBK" w:hAnsi="方正仿宋_GBK" w:cs="方正仿宋_GBK"/>
          <w:color w:val="000000" w:themeColor="text1"/>
          <w:sz w:val="32"/>
          <w:szCs w:val="32"/>
          <w:shd w:val="clear" w:color="auto" w:fill="FFFFFF"/>
        </w:rPr>
        <w:t>减少</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1058.42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1E378E" w:rsidRDefault="001E378E" w:rsidP="001E378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sidRPr="000C50ED">
        <w:rPr>
          <w:rFonts w:ascii="Times New Roman" w:eastAsia="方正仿宋_GBK" w:hAnsi="Times New Roman" w:hint="default"/>
          <w:color w:val="000000" w:themeColor="text1"/>
          <w:sz w:val="32"/>
          <w:szCs w:val="32"/>
          <w:shd w:val="clear" w:color="auto" w:fill="FFFFFF"/>
        </w:rPr>
        <w:t>度相比，无增减</w:t>
      </w:r>
      <w:r w:rsidR="000C50ED" w:rsidRPr="000C50ED">
        <w:rPr>
          <w:rFonts w:ascii="方正仿宋_GBK" w:eastAsia="方正仿宋_GBK" w:hAnsi="方正仿宋_GBK" w:cs="方正仿宋_GBK"/>
          <w:color w:val="000000" w:themeColor="text1"/>
          <w:sz w:val="32"/>
          <w:szCs w:val="32"/>
          <w:shd w:val="clear" w:color="auto" w:fill="FFFFFF"/>
        </w:rPr>
        <w:t>。</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972914" w:rsidRPr="000C50ED" w:rsidRDefault="001E378E" w:rsidP="00972914">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1058.42</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9.09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0.9%</w:t>
      </w:r>
      <w:r>
        <w:rPr>
          <w:rFonts w:ascii="方正仿宋_GBK" w:eastAsia="方正仿宋_GBK" w:hAnsi="方正仿宋_GBK" w:cs="方正仿宋_GBK"/>
          <w:sz w:val="32"/>
          <w:szCs w:val="32"/>
          <w:shd w:val="clear" w:color="auto" w:fill="FFFFFF"/>
        </w:rPr>
        <w:t>。</w:t>
      </w:r>
      <w:r w:rsidR="00972914" w:rsidRPr="000C50ED">
        <w:rPr>
          <w:rFonts w:ascii="方正仿宋_GBK" w:eastAsia="方正仿宋_GBK" w:hAnsi="方正仿宋_GBK" w:cs="方正仿宋_GBK"/>
          <w:color w:val="000000" w:themeColor="text1"/>
          <w:sz w:val="32"/>
          <w:szCs w:val="32"/>
          <w:shd w:val="clear" w:color="auto" w:fill="FFFFFF"/>
        </w:rPr>
        <w:t>主要原因是人员较上年度减少，因此收、支有所下降。</w:t>
      </w:r>
    </w:p>
    <w:p w:rsidR="001E378E" w:rsidRDefault="001E378E" w:rsidP="00972914">
      <w:pPr>
        <w:pStyle w:val="a6"/>
        <w:snapToGrid w:val="0"/>
        <w:spacing w:before="0" w:beforeAutospacing="0" w:after="0" w:afterAutospacing="0" w:line="596"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1E378E" w:rsidRPr="00972914" w:rsidRDefault="001E378E" w:rsidP="00972914">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8"/>
          <w:rFonts w:ascii="Times New Roman" w:eastAsia="方正仿宋_GBK" w:hAnsi="Times New Roman" w:hint="default"/>
          <w:sz w:val="32"/>
          <w:szCs w:val="32"/>
          <w:shd w:val="clear" w:color="auto" w:fill="FFFFFF"/>
        </w:rPr>
        <w:lastRenderedPageBreak/>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1058.42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0.9%</w:t>
      </w:r>
      <w:r>
        <w:rPr>
          <w:rFonts w:ascii="方正仿宋_GBK" w:eastAsia="方正仿宋_GBK" w:hAnsi="方正仿宋_GBK" w:cs="方正仿宋_GBK"/>
          <w:sz w:val="32"/>
          <w:szCs w:val="32"/>
          <w:shd w:val="clear" w:color="auto" w:fill="FFFFFF"/>
        </w:rPr>
        <w:t>。</w:t>
      </w:r>
      <w:r w:rsidR="00972914" w:rsidRPr="000C50ED">
        <w:rPr>
          <w:rFonts w:ascii="方正仿宋_GBK" w:eastAsia="方正仿宋_GBK" w:hAnsi="方正仿宋_GBK" w:cs="方正仿宋_GBK"/>
          <w:color w:val="000000" w:themeColor="text1"/>
          <w:sz w:val="32"/>
          <w:szCs w:val="32"/>
          <w:shd w:val="clear" w:color="auto" w:fill="FFFFFF"/>
        </w:rPr>
        <w:t>主要原因是人员较上年度减少，因此收</w:t>
      </w:r>
      <w:r w:rsidR="00972914">
        <w:rPr>
          <w:rFonts w:ascii="方正仿宋_GBK" w:eastAsia="方正仿宋_GBK" w:hAnsi="方正仿宋_GBK" w:cs="方正仿宋_GBK"/>
          <w:color w:val="000000" w:themeColor="text1"/>
          <w:sz w:val="32"/>
          <w:szCs w:val="32"/>
          <w:shd w:val="clear" w:color="auto" w:fill="FFFFFF"/>
        </w:rPr>
        <w:t>入</w:t>
      </w:r>
      <w:r w:rsidR="00972914" w:rsidRPr="000C50ED">
        <w:rPr>
          <w:rFonts w:ascii="方正仿宋_GBK" w:eastAsia="方正仿宋_GBK" w:hAnsi="方正仿宋_GBK" w:cs="方正仿宋_GBK"/>
          <w:color w:val="000000" w:themeColor="text1"/>
          <w:sz w:val="32"/>
          <w:szCs w:val="32"/>
          <w:shd w:val="clear" w:color="auto" w:fill="FFFFFF"/>
        </w:rPr>
        <w:t>有所下降。</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37.22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3.6%</w:t>
      </w:r>
      <w:r>
        <w:rPr>
          <w:rFonts w:ascii="方正仿宋_GBK" w:eastAsia="方正仿宋_GBK" w:hAnsi="方正仿宋_GBK" w:cs="方正仿宋_GBK"/>
          <w:sz w:val="32"/>
          <w:szCs w:val="32"/>
          <w:shd w:val="clear" w:color="auto" w:fill="FFFFFF"/>
        </w:rPr>
        <w:t>。主要原因</w:t>
      </w:r>
      <w:r w:rsidRPr="00972914">
        <w:rPr>
          <w:rFonts w:ascii="方正仿宋_GBK" w:eastAsia="方正仿宋_GBK" w:hAnsi="方正仿宋_GBK" w:cs="方正仿宋_GBK"/>
          <w:color w:val="000000" w:themeColor="text1"/>
          <w:sz w:val="32"/>
          <w:szCs w:val="32"/>
          <w:shd w:val="clear" w:color="auto" w:fill="FFFFFF"/>
        </w:rPr>
        <w:t>是</w:t>
      </w:r>
      <w:r w:rsidR="00972914" w:rsidRPr="00972914">
        <w:rPr>
          <w:rFonts w:ascii="方正仿宋_GBK" w:eastAsia="方正仿宋_GBK" w:hAnsi="方正仿宋_GBK" w:cs="方正仿宋_GBK"/>
          <w:color w:val="000000" w:themeColor="text1"/>
          <w:sz w:val="32"/>
          <w:szCs w:val="32"/>
          <w:shd w:val="clear" w:color="auto" w:fill="FFFFFF"/>
        </w:rPr>
        <w:t>年中机构调整，所以较年初预算数增加</w:t>
      </w:r>
      <w:r w:rsidRPr="00972914">
        <w:rPr>
          <w:rFonts w:ascii="方正仿宋_GBK" w:eastAsia="方正仿宋_GBK" w:hAnsi="方正仿宋_GBK" w:cs="方正仿宋_GBK"/>
          <w:color w:val="000000" w:themeColor="text1"/>
          <w:sz w:val="32"/>
          <w:szCs w:val="32"/>
          <w:shd w:val="clear" w:color="auto" w:fill="FFFFFF"/>
        </w:rPr>
        <w:t>。此外，年初财政拨</w:t>
      </w:r>
      <w:r>
        <w:rPr>
          <w:rFonts w:ascii="方正仿宋_GBK" w:eastAsia="方正仿宋_GBK" w:hAnsi="方正仿宋_GBK" w:cs="方正仿宋_GBK"/>
          <w:sz w:val="32"/>
          <w:szCs w:val="32"/>
          <w:shd w:val="clear" w:color="auto" w:fill="FFFFFF"/>
        </w:rPr>
        <w:t>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1E378E" w:rsidRDefault="001E378E" w:rsidP="001E378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1058.42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9.09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0.9%</w:t>
      </w:r>
      <w:r>
        <w:rPr>
          <w:rFonts w:ascii="方正仿宋_GBK" w:eastAsia="方正仿宋_GBK" w:hAnsi="方正仿宋_GBK" w:cs="方正仿宋_GBK"/>
          <w:sz w:val="32"/>
          <w:szCs w:val="32"/>
          <w:shd w:val="clear" w:color="auto" w:fill="FFFFFF"/>
        </w:rPr>
        <w:t>。</w:t>
      </w:r>
      <w:r w:rsidR="00972914" w:rsidRPr="000C50ED">
        <w:rPr>
          <w:rFonts w:ascii="方正仿宋_GBK" w:eastAsia="方正仿宋_GBK" w:hAnsi="方正仿宋_GBK" w:cs="方正仿宋_GBK"/>
          <w:color w:val="000000" w:themeColor="text1"/>
          <w:sz w:val="32"/>
          <w:szCs w:val="32"/>
          <w:shd w:val="clear" w:color="auto" w:fill="FFFFFF"/>
        </w:rPr>
        <w:t>主要原因是人员较上年度减少，因此</w:t>
      </w:r>
      <w:r w:rsidR="00972914">
        <w:rPr>
          <w:rFonts w:ascii="方正仿宋_GBK" w:eastAsia="方正仿宋_GBK" w:hAnsi="方正仿宋_GBK" w:cs="方正仿宋_GBK"/>
          <w:color w:val="000000" w:themeColor="text1"/>
          <w:sz w:val="32"/>
          <w:szCs w:val="32"/>
          <w:shd w:val="clear" w:color="auto" w:fill="FFFFFF"/>
        </w:rPr>
        <w:t>支出</w:t>
      </w:r>
      <w:r w:rsidR="00972914" w:rsidRPr="000C50ED">
        <w:rPr>
          <w:rFonts w:ascii="方正仿宋_GBK" w:eastAsia="方正仿宋_GBK" w:hAnsi="方正仿宋_GBK" w:cs="方正仿宋_GBK"/>
          <w:color w:val="000000" w:themeColor="text1"/>
          <w:sz w:val="32"/>
          <w:szCs w:val="32"/>
          <w:shd w:val="clear" w:color="auto" w:fill="FFFFFF"/>
        </w:rPr>
        <w:t>有所下降。</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37.22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3.6%</w:t>
      </w:r>
      <w:r>
        <w:rPr>
          <w:rFonts w:ascii="方正仿宋_GBK" w:eastAsia="方正仿宋_GBK" w:hAnsi="方正仿宋_GBK" w:cs="方正仿宋_GBK"/>
          <w:sz w:val="32"/>
          <w:szCs w:val="32"/>
          <w:shd w:val="clear" w:color="auto" w:fill="FFFFFF"/>
        </w:rPr>
        <w:t>。</w:t>
      </w:r>
      <w:r w:rsidR="00972914">
        <w:rPr>
          <w:rFonts w:ascii="方正仿宋_GBK" w:eastAsia="方正仿宋_GBK" w:hAnsi="方正仿宋_GBK" w:cs="方正仿宋_GBK"/>
          <w:sz w:val="32"/>
          <w:szCs w:val="32"/>
          <w:shd w:val="clear" w:color="auto" w:fill="FFFFFF"/>
        </w:rPr>
        <w:t>主要原因</w:t>
      </w:r>
      <w:r w:rsidR="00972914" w:rsidRPr="00972914">
        <w:rPr>
          <w:rFonts w:ascii="方正仿宋_GBK" w:eastAsia="方正仿宋_GBK" w:hAnsi="方正仿宋_GBK" w:cs="方正仿宋_GBK"/>
          <w:color w:val="000000" w:themeColor="text1"/>
          <w:sz w:val="32"/>
          <w:szCs w:val="32"/>
          <w:shd w:val="clear" w:color="auto" w:fill="FFFFFF"/>
        </w:rPr>
        <w:t>是年中机构调整，所以较年初预算数增加。</w:t>
      </w:r>
    </w:p>
    <w:p w:rsidR="001E378E"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1E378E" w:rsidRPr="00972914"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972914">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225.36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21.3%</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16.70</w:t>
      </w:r>
      <w:r>
        <w:rPr>
          <w:rFonts w:ascii="Times New Roman" w:eastAsia="方正仿宋_GBK" w:hAnsi="Times New Roman" w:hint="default"/>
          <w:sz w:val="32"/>
          <w:szCs w:val="32"/>
          <w:shd w:val="clear" w:color="auto" w:fill="FFFFFF"/>
        </w:rPr>
        <w:t>万元，</w:t>
      </w:r>
      <w:r w:rsidRPr="00972914">
        <w:rPr>
          <w:rFonts w:ascii="Times New Roman" w:eastAsia="方正仿宋_GBK" w:hAnsi="Times New Roman" w:hint="default"/>
          <w:color w:val="000000" w:themeColor="text1"/>
          <w:sz w:val="32"/>
          <w:szCs w:val="32"/>
          <w:shd w:val="clear" w:color="auto" w:fill="FFFFFF"/>
        </w:rPr>
        <w:t>增长</w:t>
      </w:r>
      <w:r w:rsidRPr="00972914">
        <w:rPr>
          <w:rFonts w:ascii="Times New Roman" w:eastAsia="方正仿宋_GBK" w:hAnsi="Times New Roman" w:hint="default"/>
          <w:color w:val="000000" w:themeColor="text1"/>
          <w:sz w:val="32"/>
          <w:szCs w:val="32"/>
          <w:shd w:val="clear" w:color="auto" w:fill="FFFFFF"/>
        </w:rPr>
        <w:t>8.0%</w:t>
      </w:r>
      <w:r w:rsidRPr="00972914">
        <w:rPr>
          <w:rFonts w:ascii="方正仿宋_GBK" w:eastAsia="方正仿宋_GBK" w:hAnsi="方正仿宋_GBK" w:cs="方正仿宋_GBK"/>
          <w:color w:val="000000" w:themeColor="text1"/>
          <w:sz w:val="32"/>
          <w:szCs w:val="32"/>
          <w:shd w:val="clear" w:color="auto" w:fill="FFFFFF"/>
        </w:rPr>
        <w:t>，主要原因是</w:t>
      </w:r>
      <w:r w:rsidR="00972914" w:rsidRPr="00972914">
        <w:rPr>
          <w:rFonts w:ascii="方正仿宋_GBK" w:eastAsia="方正仿宋_GBK" w:hAnsi="方正仿宋_GBK" w:cs="方正仿宋_GBK"/>
          <w:color w:val="000000" w:themeColor="text1"/>
          <w:sz w:val="32"/>
          <w:szCs w:val="32"/>
          <w:shd w:val="clear" w:color="auto" w:fill="FFFFFF"/>
        </w:rPr>
        <w:t>年中机构改革，人员调整，所以社会保障和就业支出有所增加</w:t>
      </w:r>
      <w:r w:rsidRPr="00972914">
        <w:rPr>
          <w:rFonts w:ascii="方正仿宋_GBK" w:eastAsia="方正仿宋_GBK" w:hAnsi="方正仿宋_GBK" w:cs="方正仿宋_GBK"/>
          <w:color w:val="000000" w:themeColor="text1"/>
          <w:sz w:val="32"/>
          <w:szCs w:val="32"/>
          <w:shd w:val="clear" w:color="auto" w:fill="FFFFFF"/>
        </w:rPr>
        <w:t>。</w:t>
      </w:r>
    </w:p>
    <w:p w:rsidR="001E378E" w:rsidRPr="00846DB5"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846DB5">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47.42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4.5%</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15.88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25.1%</w:t>
      </w:r>
      <w:r>
        <w:rPr>
          <w:rFonts w:ascii="方正仿宋_GBK" w:eastAsia="方正仿宋_GBK" w:hAnsi="方正仿宋_GBK" w:cs="方正仿宋_GBK"/>
          <w:sz w:val="32"/>
          <w:szCs w:val="32"/>
          <w:shd w:val="clear" w:color="auto" w:fill="FFFFFF"/>
        </w:rPr>
        <w:t>，主要原</w:t>
      </w:r>
      <w:r w:rsidRPr="00846DB5">
        <w:rPr>
          <w:rFonts w:ascii="方正仿宋_GBK" w:eastAsia="方正仿宋_GBK" w:hAnsi="方正仿宋_GBK" w:cs="方正仿宋_GBK"/>
          <w:color w:val="000000" w:themeColor="text1"/>
          <w:sz w:val="32"/>
          <w:szCs w:val="32"/>
          <w:shd w:val="clear" w:color="auto" w:fill="FFFFFF"/>
        </w:rPr>
        <w:t>因是</w:t>
      </w:r>
      <w:r w:rsidR="00972914" w:rsidRPr="00846DB5">
        <w:rPr>
          <w:rFonts w:ascii="方正仿宋_GBK" w:eastAsia="方正仿宋_GBK" w:hAnsi="方正仿宋_GBK" w:cs="方正仿宋_GBK"/>
          <w:color w:val="000000" w:themeColor="text1"/>
          <w:sz w:val="32"/>
          <w:szCs w:val="32"/>
          <w:shd w:val="clear" w:color="auto" w:fill="FFFFFF"/>
        </w:rPr>
        <w:t>人员调整，人员减少，所以卫生健康支出降低。</w:t>
      </w:r>
    </w:p>
    <w:p w:rsidR="001E378E"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846DB5">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723.83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68.4%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36.40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5.3%</w:t>
      </w:r>
      <w:r>
        <w:rPr>
          <w:rFonts w:ascii="方正仿宋_GBK" w:eastAsia="方正仿宋_GBK" w:hAnsi="方正仿宋_GBK" w:cs="方正仿宋_GBK"/>
          <w:sz w:val="32"/>
          <w:szCs w:val="32"/>
          <w:shd w:val="clear" w:color="auto" w:fill="FFFFFF"/>
        </w:rPr>
        <w:t>，</w:t>
      </w:r>
      <w:r w:rsidR="00846DB5" w:rsidRPr="00972914">
        <w:rPr>
          <w:rFonts w:ascii="方正仿宋_GBK" w:eastAsia="方正仿宋_GBK" w:hAnsi="方正仿宋_GBK" w:cs="方正仿宋_GBK"/>
          <w:color w:val="000000" w:themeColor="text1"/>
          <w:sz w:val="32"/>
          <w:szCs w:val="32"/>
          <w:shd w:val="clear" w:color="auto" w:fill="FFFFFF"/>
        </w:rPr>
        <w:t>主要原因是年中机构改革</w:t>
      </w:r>
      <w:r w:rsidR="00846DB5">
        <w:rPr>
          <w:rFonts w:ascii="方正仿宋_GBK" w:eastAsia="方正仿宋_GBK" w:hAnsi="方正仿宋_GBK" w:cs="方正仿宋_GBK"/>
          <w:color w:val="000000" w:themeColor="text1"/>
          <w:sz w:val="32"/>
          <w:szCs w:val="32"/>
          <w:shd w:val="clear" w:color="auto" w:fill="FFFFFF"/>
        </w:rPr>
        <w:t>，涉农资金增加。</w:t>
      </w:r>
    </w:p>
    <w:p w:rsidR="001E378E" w:rsidRDefault="001E378E" w:rsidP="001E378E">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846DB5">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61.81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5.8%</w:t>
      </w:r>
      <w:r>
        <w:rPr>
          <w:rFonts w:ascii="方正仿宋_GBK" w:eastAsia="方正仿宋_GBK" w:hAnsi="方正仿宋_GBK" w:cs="方正仿宋_GBK"/>
          <w:sz w:val="32"/>
          <w:szCs w:val="32"/>
          <w:shd w:val="clear" w:color="auto" w:fill="FFFFFF"/>
        </w:rPr>
        <w:t>，</w:t>
      </w:r>
      <w:r w:rsidR="00846DB5">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年初预算</w:t>
      </w:r>
      <w:r w:rsidRPr="00846DB5">
        <w:rPr>
          <w:rFonts w:ascii="Times New Roman" w:eastAsia="方正仿宋_GBK" w:hAnsi="Times New Roman" w:hint="default"/>
          <w:color w:val="000000" w:themeColor="text1"/>
          <w:sz w:val="32"/>
          <w:szCs w:val="32"/>
          <w:shd w:val="clear" w:color="auto" w:fill="FFFFFF"/>
        </w:rPr>
        <w:t>数</w:t>
      </w:r>
      <w:r w:rsidR="00846DB5" w:rsidRPr="00846DB5">
        <w:rPr>
          <w:rFonts w:ascii="Times New Roman" w:eastAsia="方正仿宋_GBK" w:hAnsi="Times New Roman" w:hint="default"/>
          <w:color w:val="000000" w:themeColor="text1"/>
          <w:sz w:val="32"/>
          <w:szCs w:val="32"/>
          <w:shd w:val="clear" w:color="auto" w:fill="FFFFFF"/>
        </w:rPr>
        <w:t>持平</w:t>
      </w:r>
      <w:r w:rsidRPr="00846DB5">
        <w:rPr>
          <w:rFonts w:ascii="方正仿宋_GBK" w:eastAsia="方正仿宋_GBK" w:hAnsi="方正仿宋_GBK" w:cs="方正仿宋_GBK"/>
          <w:color w:val="000000" w:themeColor="text1"/>
          <w:sz w:val="32"/>
          <w:szCs w:val="32"/>
          <w:shd w:val="clear" w:color="auto" w:fill="FFFFFF"/>
        </w:rPr>
        <w:t>。</w:t>
      </w:r>
    </w:p>
    <w:p w:rsidR="001E378E" w:rsidRDefault="001E378E" w:rsidP="001E378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lastRenderedPageBreak/>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w:t>
      </w:r>
      <w:r w:rsidRPr="00846DB5">
        <w:rPr>
          <w:rFonts w:ascii="Times New Roman" w:eastAsia="方正仿宋_GBK" w:hAnsi="Times New Roman" w:hint="default"/>
          <w:color w:val="000000" w:themeColor="text1"/>
          <w:sz w:val="32"/>
          <w:szCs w:val="32"/>
          <w:shd w:val="clear" w:color="auto" w:fill="FFFFFF"/>
        </w:rPr>
        <w:t>比，无增减</w:t>
      </w:r>
      <w:r w:rsidRPr="00846DB5">
        <w:rPr>
          <w:rFonts w:ascii="方正仿宋_GBK" w:eastAsia="方正仿宋_GBK" w:hAnsi="方正仿宋_GBK" w:cs="方正仿宋_GBK"/>
          <w:color w:val="000000" w:themeColor="text1"/>
          <w:sz w:val="32"/>
          <w:szCs w:val="32"/>
          <w:shd w:val="clear" w:color="auto" w:fill="FFFFFF"/>
        </w:rPr>
        <w:t>。</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1E378E"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1058.42</w:t>
      </w:r>
      <w:r>
        <w:rPr>
          <w:rFonts w:ascii="方正仿宋_GBK" w:eastAsia="方正仿宋_GBK" w:hAnsi="方正仿宋_GBK" w:cs="方正仿宋_GBK"/>
          <w:sz w:val="32"/>
          <w:szCs w:val="32"/>
          <w:shd w:val="clear" w:color="auto" w:fill="FFFFFF"/>
        </w:rPr>
        <w:t>万元。</w:t>
      </w:r>
    </w:p>
    <w:p w:rsidR="001E378E" w:rsidRDefault="001E378E" w:rsidP="001E378E">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1E378E"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885.74</w:t>
      </w:r>
      <w:r>
        <w:rPr>
          <w:rFonts w:ascii="方正仿宋_GBK" w:eastAsia="方正仿宋_GBK" w:hAnsi="方正仿宋_GBK" w:cs="方正仿宋_GBK"/>
          <w:sz w:val="32"/>
          <w:szCs w:val="32"/>
          <w:shd w:val="clear" w:color="auto" w:fill="FFFFFF"/>
        </w:rPr>
        <w:t>万</w:t>
      </w:r>
      <w:r w:rsidRPr="00CA26B6">
        <w:rPr>
          <w:rFonts w:ascii="方正仿宋_GBK" w:eastAsia="方正仿宋_GBK" w:hAnsi="方正仿宋_GBK" w:cs="方正仿宋_GBK"/>
          <w:color w:val="000000" w:themeColor="text1"/>
          <w:sz w:val="32"/>
          <w:szCs w:val="32"/>
          <w:shd w:val="clear" w:color="auto" w:fill="FFFFFF"/>
        </w:rPr>
        <w:t>元，</w:t>
      </w:r>
      <w:r w:rsidRPr="00CA26B6">
        <w:rPr>
          <w:rFonts w:ascii="Times New Roman" w:eastAsia="方正仿宋_GBK" w:hAnsi="Times New Roman" w:hint="default"/>
          <w:color w:val="000000" w:themeColor="text1"/>
          <w:sz w:val="32"/>
          <w:szCs w:val="32"/>
          <w:shd w:val="clear" w:color="auto" w:fill="FFFFFF"/>
        </w:rPr>
        <w:t>与</w:t>
      </w:r>
      <w:r w:rsidRPr="00CA26B6">
        <w:rPr>
          <w:rFonts w:ascii="Times New Roman" w:eastAsia="方正仿宋_GBK" w:hAnsi="Times New Roman" w:hint="default"/>
          <w:color w:val="000000" w:themeColor="text1"/>
          <w:sz w:val="32"/>
          <w:szCs w:val="32"/>
          <w:shd w:val="clear" w:color="auto" w:fill="FFFFFF"/>
        </w:rPr>
        <w:t>2023</w:t>
      </w:r>
      <w:r w:rsidRPr="00CA26B6">
        <w:rPr>
          <w:rFonts w:ascii="Times New Roman" w:eastAsia="方正仿宋_GBK" w:hAnsi="Times New Roman" w:hint="default"/>
          <w:color w:val="000000" w:themeColor="text1"/>
          <w:sz w:val="32"/>
          <w:szCs w:val="32"/>
          <w:shd w:val="clear" w:color="auto" w:fill="FFFFFF"/>
        </w:rPr>
        <w:t>年度相比，减少</w:t>
      </w:r>
      <w:r w:rsidRPr="00CA26B6">
        <w:rPr>
          <w:rFonts w:ascii="Times New Roman" w:eastAsia="方正仿宋_GBK" w:hAnsi="Times New Roman" w:hint="default"/>
          <w:color w:val="000000" w:themeColor="text1"/>
          <w:sz w:val="32"/>
          <w:szCs w:val="32"/>
          <w:shd w:val="clear" w:color="auto" w:fill="FFFFFF"/>
        </w:rPr>
        <w:t>20.79</w:t>
      </w:r>
      <w:r w:rsidRPr="00CA26B6">
        <w:rPr>
          <w:rFonts w:ascii="Times New Roman" w:eastAsia="方正仿宋_GBK" w:hAnsi="Times New Roman" w:hint="default"/>
          <w:color w:val="000000" w:themeColor="text1"/>
          <w:sz w:val="32"/>
          <w:szCs w:val="32"/>
          <w:shd w:val="clear" w:color="auto" w:fill="FFFFFF"/>
        </w:rPr>
        <w:t>万元，下降</w:t>
      </w:r>
      <w:r w:rsidRPr="00CA26B6">
        <w:rPr>
          <w:rFonts w:ascii="Times New Roman" w:eastAsia="方正仿宋_GBK" w:hAnsi="Times New Roman" w:hint="default"/>
          <w:color w:val="000000" w:themeColor="text1"/>
          <w:sz w:val="32"/>
          <w:szCs w:val="32"/>
          <w:shd w:val="clear" w:color="auto" w:fill="FFFFFF"/>
        </w:rPr>
        <w:t>2.3%</w:t>
      </w:r>
      <w:r w:rsidRPr="00CA26B6">
        <w:rPr>
          <w:rFonts w:ascii="方正仿宋_GBK" w:eastAsia="方正仿宋_GBK" w:hAnsi="方正仿宋_GBK" w:cs="方正仿宋_GBK"/>
          <w:color w:val="000000" w:themeColor="text1"/>
          <w:sz w:val="32"/>
          <w:szCs w:val="32"/>
          <w:shd w:val="clear" w:color="auto" w:fill="FFFFFF"/>
        </w:rPr>
        <w:t>，主要原因是</w:t>
      </w:r>
      <w:r w:rsidR="00846DB5" w:rsidRPr="00CA26B6">
        <w:rPr>
          <w:rFonts w:ascii="方正仿宋_GBK" w:eastAsia="方正仿宋_GBK" w:hAnsi="方正仿宋_GBK" w:cs="方正仿宋_GBK"/>
          <w:color w:val="000000" w:themeColor="text1"/>
          <w:sz w:val="32"/>
          <w:szCs w:val="32"/>
          <w:shd w:val="clear" w:color="auto" w:fill="FFFFFF"/>
        </w:rPr>
        <w:t>人员较</w:t>
      </w:r>
      <w:r w:rsidR="00CA26B6" w:rsidRPr="00CA26B6">
        <w:rPr>
          <w:rFonts w:ascii="方正仿宋_GBK" w:eastAsia="方正仿宋_GBK" w:hAnsi="方正仿宋_GBK" w:cs="方正仿宋_GBK"/>
          <w:color w:val="000000" w:themeColor="text1"/>
          <w:sz w:val="32"/>
          <w:szCs w:val="32"/>
          <w:shd w:val="clear" w:color="auto" w:fill="FFFFFF"/>
        </w:rPr>
        <w:t>20</w:t>
      </w:r>
      <w:r w:rsidR="00846DB5" w:rsidRPr="00CA26B6">
        <w:rPr>
          <w:rFonts w:ascii="方正仿宋_GBK" w:eastAsia="方正仿宋_GBK" w:hAnsi="方正仿宋_GBK" w:cs="方正仿宋_GBK"/>
          <w:color w:val="000000" w:themeColor="text1"/>
          <w:sz w:val="32"/>
          <w:szCs w:val="32"/>
          <w:shd w:val="clear" w:color="auto" w:fill="FFFFFF"/>
        </w:rPr>
        <w:t>23年度</w:t>
      </w:r>
      <w:r w:rsidR="00CA26B6" w:rsidRPr="00CA26B6">
        <w:rPr>
          <w:rFonts w:ascii="方正仿宋_GBK" w:eastAsia="方正仿宋_GBK" w:hAnsi="方正仿宋_GBK" w:cs="方正仿宋_GBK"/>
          <w:color w:val="000000" w:themeColor="text1"/>
          <w:sz w:val="32"/>
          <w:szCs w:val="32"/>
          <w:shd w:val="clear" w:color="auto" w:fill="FFFFFF"/>
        </w:rPr>
        <w:t>减少，所以人员经费减少</w:t>
      </w:r>
      <w:r w:rsidRPr="00CA26B6">
        <w:rPr>
          <w:rFonts w:ascii="方正仿宋_GBK" w:eastAsia="方正仿宋_GBK" w:hAnsi="方正仿宋_GBK" w:cs="方正仿宋_GBK"/>
          <w:color w:val="000000" w:themeColor="text1"/>
          <w:sz w:val="32"/>
          <w:szCs w:val="32"/>
          <w:shd w:val="clear" w:color="auto" w:fill="FFFFFF"/>
        </w:rPr>
        <w:t>。</w:t>
      </w:r>
      <w:r w:rsidR="00CA26B6" w:rsidRPr="00CA26B6">
        <w:rPr>
          <w:rFonts w:ascii="Times New Roman" w:eastAsia="方正仿宋_GBK" w:hAnsi="Times New Roman"/>
          <w:color w:val="000000" w:themeColor="text1"/>
          <w:sz w:val="32"/>
          <w:szCs w:val="32"/>
        </w:rPr>
        <w:t>人员经费</w:t>
      </w:r>
      <w:r w:rsidR="00CA26B6" w:rsidRPr="00CA26B6">
        <w:rPr>
          <w:rFonts w:ascii="Times New Roman" w:eastAsia="方正仿宋_GBK" w:hAnsi="Times New Roman"/>
          <w:color w:val="000000" w:themeColor="text1"/>
          <w:sz w:val="32"/>
          <w:szCs w:val="32"/>
          <w:shd w:val="clear" w:color="auto" w:fill="FFFFFF"/>
        </w:rPr>
        <w:t>用途主要包括基本工</w:t>
      </w:r>
      <w:r w:rsidR="00CA26B6" w:rsidRPr="00BC6740">
        <w:rPr>
          <w:rFonts w:ascii="Times New Roman" w:eastAsia="方正仿宋_GBK" w:hAnsi="Times New Roman"/>
          <w:sz w:val="32"/>
          <w:szCs w:val="32"/>
          <w:shd w:val="clear" w:color="auto" w:fill="FFFFFF"/>
        </w:rPr>
        <w:t>资、津贴补贴、奖金、社会保障缴费、公积金等。</w:t>
      </w:r>
    </w:p>
    <w:p w:rsidR="001E378E"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172.68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11.70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7.3%</w:t>
      </w:r>
      <w:r>
        <w:rPr>
          <w:rFonts w:ascii="方正仿宋_GBK" w:eastAsia="方正仿宋_GBK" w:hAnsi="方正仿宋_GBK" w:cs="方正仿宋_GBK"/>
          <w:sz w:val="32"/>
          <w:szCs w:val="32"/>
          <w:shd w:val="clear" w:color="auto" w:fill="FFFFFF"/>
        </w:rPr>
        <w:t>，主要原因</w:t>
      </w:r>
      <w:r w:rsidRPr="00CA26B6">
        <w:rPr>
          <w:rFonts w:ascii="方正仿宋_GBK" w:eastAsia="方正仿宋_GBK" w:hAnsi="方正仿宋_GBK" w:cs="方正仿宋_GBK"/>
          <w:color w:val="000000" w:themeColor="text1"/>
          <w:sz w:val="32"/>
          <w:szCs w:val="32"/>
          <w:shd w:val="clear" w:color="auto" w:fill="FFFFFF"/>
        </w:rPr>
        <w:t>是</w:t>
      </w:r>
      <w:r w:rsidR="00CA26B6" w:rsidRPr="00CA26B6">
        <w:rPr>
          <w:rFonts w:ascii="方正仿宋_GBK" w:eastAsia="方正仿宋_GBK" w:hAnsi="方正仿宋_GBK" w:cs="方正仿宋_GBK"/>
          <w:color w:val="000000" w:themeColor="text1"/>
          <w:sz w:val="32"/>
          <w:szCs w:val="32"/>
          <w:shd w:val="clear" w:color="auto" w:fill="FFFFFF"/>
        </w:rPr>
        <w:t>年中机构改革，新单位合入农委，相应下属单位的公用也随之增加</w:t>
      </w:r>
      <w:r w:rsidRPr="00CA26B6">
        <w:rPr>
          <w:rFonts w:ascii="方正仿宋_GBK" w:eastAsia="方正仿宋_GBK" w:hAnsi="方正仿宋_GBK" w:cs="方正仿宋_GBK"/>
          <w:color w:val="000000" w:themeColor="text1"/>
          <w:sz w:val="32"/>
          <w:szCs w:val="32"/>
          <w:shd w:val="clear" w:color="auto" w:fill="FFFFFF"/>
        </w:rPr>
        <w:t>。</w:t>
      </w:r>
      <w:r w:rsidR="00CA26B6" w:rsidRPr="00CA26B6">
        <w:rPr>
          <w:rFonts w:ascii="Times New Roman" w:eastAsia="方正仿宋_GBK" w:hAnsi="Times New Roman"/>
          <w:color w:val="000000" w:themeColor="text1"/>
          <w:sz w:val="32"/>
          <w:szCs w:val="32"/>
          <w:shd w:val="clear" w:color="auto" w:fill="FFFFFF"/>
        </w:rPr>
        <w:t>公</w:t>
      </w:r>
      <w:r w:rsidR="00CA26B6" w:rsidRPr="00BC6740">
        <w:rPr>
          <w:rFonts w:ascii="Times New Roman" w:eastAsia="方正仿宋_GBK" w:hAnsi="Times New Roman"/>
          <w:sz w:val="32"/>
          <w:szCs w:val="32"/>
          <w:shd w:val="clear" w:color="auto" w:fill="FFFFFF"/>
        </w:rPr>
        <w:t>用经费用途主要包括办公费、办公设备购置、邮电费、水电费、维修（护）费、会议费、公务接待费、培训费、劳务费、差旅费、公务车运行维护费等。</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1E378E"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sidR="00CA26B6">
        <w:rPr>
          <w:rFonts w:ascii="方正仿宋_GBK" w:eastAsia="方正仿宋_GBK" w:hAnsi="方正仿宋_GBK" w:cs="方正仿宋_GBK"/>
          <w:sz w:val="32"/>
          <w:szCs w:val="32"/>
          <w:shd w:val="clear" w:color="auto" w:fill="FFFFFF"/>
        </w:rPr>
        <w:t>。</w:t>
      </w:r>
      <w:r w:rsidR="00CA26B6">
        <w:rPr>
          <w:rFonts w:ascii="方正仿宋_GBK" w:eastAsia="方正仿宋_GBK" w:hAnsi="方正仿宋_GBK" w:cs="方正仿宋_GBK" w:hint="default"/>
          <w:color w:val="FF0000"/>
          <w:sz w:val="32"/>
          <w:szCs w:val="32"/>
          <w:shd w:val="clear" w:color="auto" w:fill="FFFFFF"/>
        </w:rPr>
        <w:t xml:space="preserve"> </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1E378E"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年度国有资本经营预算财政拨款支出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万元，基本支出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万元，项目支出</w:t>
      </w:r>
      <w:r>
        <w:rPr>
          <w:rFonts w:ascii="Times New Roman" w:eastAsia="方正仿宋_GBK" w:hAnsi="Times New Roman" w:hint="default"/>
          <w:sz w:val="32"/>
          <w:szCs w:val="32"/>
          <w:shd w:val="clear" w:color="auto" w:fill="FFFFFF"/>
        </w:rPr>
        <w:t>0.00</w:t>
      </w:r>
      <w:r w:rsidR="00CA26B6">
        <w:rPr>
          <w:rFonts w:ascii="方正仿宋_GBK" w:eastAsia="方正仿宋_GBK" w:hAnsi="方正仿宋_GBK" w:cs="方正仿宋_GBK"/>
          <w:sz w:val="32"/>
          <w:szCs w:val="32"/>
          <w:shd w:val="clear" w:color="auto" w:fill="FFFFFF"/>
        </w:rPr>
        <w:t>万元。</w:t>
      </w:r>
      <w:r w:rsidR="00CA26B6">
        <w:rPr>
          <w:rFonts w:ascii="方正仿宋_GBK" w:eastAsia="方正仿宋_GBK" w:hAnsi="方正仿宋_GBK" w:cs="方正仿宋_GBK" w:hint="default"/>
          <w:color w:val="FF0000"/>
          <w:sz w:val="32"/>
          <w:szCs w:val="32"/>
          <w:shd w:val="clear" w:color="auto" w:fill="FFFFFF"/>
        </w:rPr>
        <w:t xml:space="preserve"> </w:t>
      </w:r>
    </w:p>
    <w:p w:rsidR="00FD3402" w:rsidRDefault="001E378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（一）“三公”经费支出总体情况说明</w:t>
      </w:r>
    </w:p>
    <w:p w:rsidR="001E378E" w:rsidRPr="00A943F7"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A943F7">
        <w:rPr>
          <w:rFonts w:ascii="Times New Roman" w:eastAsia="方正仿宋_GBK" w:hAnsi="Times New Roman" w:hint="default"/>
          <w:color w:val="000000" w:themeColor="text1"/>
          <w:sz w:val="32"/>
          <w:szCs w:val="32"/>
          <w:shd w:val="clear" w:color="auto" w:fill="FFFFFF"/>
        </w:rPr>
        <w:t>2024</w:t>
      </w:r>
      <w:r w:rsidRPr="00A943F7">
        <w:rPr>
          <w:rFonts w:ascii="方正仿宋_GBK" w:eastAsia="方正仿宋_GBK" w:hAnsi="方正仿宋_GBK" w:cs="方正仿宋_GBK"/>
          <w:color w:val="000000" w:themeColor="text1"/>
          <w:sz w:val="32"/>
          <w:szCs w:val="32"/>
          <w:shd w:val="clear" w:color="auto" w:fill="FFFFFF"/>
        </w:rPr>
        <w:t>年度“三公”经费支出共计</w:t>
      </w:r>
      <w:r w:rsidRPr="00A943F7">
        <w:rPr>
          <w:rFonts w:ascii="Times New Roman" w:eastAsia="方正仿宋_GBK" w:hAnsi="Times New Roman" w:hint="default"/>
          <w:color w:val="000000" w:themeColor="text1"/>
          <w:sz w:val="32"/>
          <w:szCs w:val="32"/>
          <w:shd w:val="clear" w:color="auto" w:fill="FFFFFF"/>
        </w:rPr>
        <w:t>9.78</w:t>
      </w:r>
      <w:r w:rsidRPr="00A943F7">
        <w:rPr>
          <w:rFonts w:ascii="方正仿宋_GBK" w:eastAsia="方正仿宋_GBK" w:hAnsi="方正仿宋_GBK" w:cs="方正仿宋_GBK"/>
          <w:color w:val="000000" w:themeColor="text1"/>
          <w:sz w:val="32"/>
          <w:szCs w:val="32"/>
          <w:shd w:val="clear" w:color="auto" w:fill="FFFFFF"/>
        </w:rPr>
        <w:t>万元，</w:t>
      </w:r>
      <w:r w:rsidRPr="00A943F7">
        <w:rPr>
          <w:rFonts w:ascii="Times New Roman" w:eastAsia="方正仿宋_GBK" w:hAnsi="Times New Roman" w:hint="default"/>
          <w:color w:val="000000" w:themeColor="text1"/>
          <w:sz w:val="32"/>
          <w:szCs w:val="32"/>
          <w:shd w:val="clear" w:color="auto" w:fill="FFFFFF"/>
        </w:rPr>
        <w:t>较年初预算数减少</w:t>
      </w:r>
      <w:r w:rsidRPr="00A943F7">
        <w:rPr>
          <w:rFonts w:ascii="Times New Roman" w:eastAsia="方正仿宋_GBK" w:hAnsi="Times New Roman" w:hint="default"/>
          <w:color w:val="000000" w:themeColor="text1"/>
          <w:sz w:val="32"/>
          <w:szCs w:val="32"/>
          <w:shd w:val="clear" w:color="auto" w:fill="FFFFFF"/>
        </w:rPr>
        <w:t>0.22</w:t>
      </w:r>
      <w:r w:rsidRPr="00A943F7">
        <w:rPr>
          <w:rFonts w:ascii="Times New Roman" w:eastAsia="方正仿宋_GBK" w:hAnsi="Times New Roman" w:hint="default"/>
          <w:color w:val="000000" w:themeColor="text1"/>
          <w:sz w:val="32"/>
          <w:szCs w:val="32"/>
          <w:shd w:val="clear" w:color="auto" w:fill="FFFFFF"/>
        </w:rPr>
        <w:t>万元，下降</w:t>
      </w:r>
      <w:r w:rsidRPr="00A943F7">
        <w:rPr>
          <w:rFonts w:ascii="Times New Roman" w:eastAsia="方正仿宋_GBK" w:hAnsi="Times New Roman" w:hint="default"/>
          <w:color w:val="000000" w:themeColor="text1"/>
          <w:sz w:val="32"/>
          <w:szCs w:val="32"/>
          <w:shd w:val="clear" w:color="auto" w:fill="FFFFFF"/>
        </w:rPr>
        <w:t>2.2%</w:t>
      </w:r>
      <w:r w:rsidRPr="00A943F7">
        <w:rPr>
          <w:rFonts w:ascii="方正仿宋_GBK" w:eastAsia="方正仿宋_GBK" w:hAnsi="方正仿宋_GBK" w:cs="方正仿宋_GBK"/>
          <w:color w:val="000000" w:themeColor="text1"/>
          <w:sz w:val="32"/>
          <w:szCs w:val="32"/>
          <w:shd w:val="clear" w:color="auto" w:fill="FFFFFF"/>
        </w:rPr>
        <w:t>，主要原因是</w:t>
      </w:r>
      <w:r w:rsidR="00CA26B6" w:rsidRPr="00A943F7">
        <w:rPr>
          <w:rFonts w:ascii="方正仿宋_GBK" w:eastAsia="方正仿宋_GBK" w:hAnsi="方正仿宋_GBK" w:cs="方正仿宋_GBK"/>
          <w:color w:val="000000" w:themeColor="text1"/>
          <w:sz w:val="32"/>
          <w:szCs w:val="32"/>
          <w:shd w:val="clear" w:color="auto" w:fill="FFFFFF"/>
        </w:rPr>
        <w:t>严格按照预算开支</w:t>
      </w:r>
      <w:r w:rsidR="00C32809" w:rsidRPr="00A943F7">
        <w:rPr>
          <w:rFonts w:ascii="方正仿宋_GBK" w:eastAsia="方正仿宋_GBK" w:hAnsi="方正仿宋_GBK" w:cs="方正仿宋_GBK"/>
          <w:color w:val="000000" w:themeColor="text1"/>
          <w:sz w:val="32"/>
          <w:szCs w:val="32"/>
          <w:shd w:val="clear" w:color="auto" w:fill="FFFFFF"/>
        </w:rPr>
        <w:t>的同时，</w:t>
      </w:r>
      <w:r w:rsidR="00A943F7" w:rsidRPr="00A943F7">
        <w:rPr>
          <w:rFonts w:ascii="方正仿宋_GBK" w:eastAsia="方正仿宋_GBK" w:hAnsi="方正仿宋_GBK" w:cs="方正仿宋_GBK"/>
          <w:color w:val="000000" w:themeColor="text1"/>
          <w:sz w:val="32"/>
          <w:szCs w:val="32"/>
          <w:shd w:val="clear" w:color="auto" w:fill="FFFFFF"/>
        </w:rPr>
        <w:t>厉行节约，控制“三公”经费开支</w:t>
      </w:r>
      <w:r w:rsidRPr="00A943F7">
        <w:rPr>
          <w:rFonts w:ascii="方正仿宋_GBK" w:eastAsia="方正仿宋_GBK" w:hAnsi="方正仿宋_GBK" w:cs="方正仿宋_GBK"/>
          <w:color w:val="000000" w:themeColor="text1"/>
          <w:sz w:val="32"/>
          <w:szCs w:val="32"/>
          <w:shd w:val="clear" w:color="auto" w:fill="FFFFFF"/>
        </w:rPr>
        <w:t>。</w:t>
      </w:r>
      <w:r w:rsidRPr="00A943F7">
        <w:rPr>
          <w:rFonts w:ascii="Times New Roman" w:eastAsia="方正仿宋_GBK" w:hAnsi="Times New Roman" w:hint="default"/>
          <w:color w:val="000000" w:themeColor="text1"/>
          <w:sz w:val="32"/>
          <w:szCs w:val="32"/>
          <w:shd w:val="clear" w:color="auto" w:fill="FFFFFF"/>
        </w:rPr>
        <w:t>较上年支出数增加</w:t>
      </w:r>
      <w:r w:rsidRPr="00A943F7">
        <w:rPr>
          <w:rFonts w:ascii="Times New Roman" w:eastAsia="方正仿宋_GBK" w:hAnsi="Times New Roman" w:hint="default"/>
          <w:color w:val="000000" w:themeColor="text1"/>
          <w:sz w:val="32"/>
          <w:szCs w:val="32"/>
          <w:shd w:val="clear" w:color="auto" w:fill="FFFFFF"/>
        </w:rPr>
        <w:t>0.56</w:t>
      </w:r>
      <w:r w:rsidRPr="00A943F7">
        <w:rPr>
          <w:rFonts w:ascii="Times New Roman" w:eastAsia="方正仿宋_GBK" w:hAnsi="Times New Roman" w:hint="default"/>
          <w:color w:val="000000" w:themeColor="text1"/>
          <w:sz w:val="32"/>
          <w:szCs w:val="32"/>
          <w:shd w:val="clear" w:color="auto" w:fill="FFFFFF"/>
        </w:rPr>
        <w:t>万元，增长</w:t>
      </w:r>
      <w:r w:rsidRPr="00A943F7">
        <w:rPr>
          <w:rFonts w:ascii="Times New Roman" w:eastAsia="方正仿宋_GBK" w:hAnsi="Times New Roman" w:hint="default"/>
          <w:color w:val="000000" w:themeColor="text1"/>
          <w:sz w:val="32"/>
          <w:szCs w:val="32"/>
          <w:shd w:val="clear" w:color="auto" w:fill="FFFFFF"/>
        </w:rPr>
        <w:t>6.1%</w:t>
      </w:r>
      <w:r w:rsidRPr="00A943F7">
        <w:rPr>
          <w:rFonts w:ascii="方正仿宋_GBK" w:eastAsia="方正仿宋_GBK" w:hAnsi="方正仿宋_GBK" w:cs="方正仿宋_GBK"/>
          <w:color w:val="000000" w:themeColor="text1"/>
          <w:sz w:val="32"/>
          <w:szCs w:val="32"/>
          <w:shd w:val="clear" w:color="auto" w:fill="FFFFFF"/>
        </w:rPr>
        <w:t>，主要原因是</w:t>
      </w:r>
      <w:r w:rsidR="00A943F7" w:rsidRPr="00A943F7">
        <w:rPr>
          <w:rFonts w:ascii="方正仿宋_GBK" w:eastAsia="方正仿宋_GBK" w:hAnsi="方正仿宋_GBK" w:cs="方正仿宋_GBK"/>
          <w:color w:val="000000" w:themeColor="text1"/>
          <w:sz w:val="32"/>
          <w:szCs w:val="32"/>
          <w:shd w:val="clear" w:color="auto" w:fill="FFFFFF"/>
        </w:rPr>
        <w:t>年中机构改革，相应费用增加。</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1E378E" w:rsidRPr="007A0257"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1.80</w:t>
      </w:r>
      <w:r>
        <w:rPr>
          <w:rFonts w:ascii="方正仿宋_GBK" w:eastAsia="方正仿宋_GBK" w:hAnsi="方正仿宋_GBK" w:cs="方正仿宋_GBK"/>
          <w:sz w:val="32"/>
          <w:szCs w:val="32"/>
          <w:shd w:val="clear" w:color="auto" w:fill="FFFFFF"/>
        </w:rPr>
        <w:t>万元，主要是用</w:t>
      </w:r>
      <w:r w:rsidRPr="007A0257">
        <w:rPr>
          <w:rFonts w:ascii="方正仿宋_GBK" w:eastAsia="方正仿宋_GBK" w:hAnsi="方正仿宋_GBK" w:cs="方正仿宋_GBK"/>
          <w:color w:val="000000" w:themeColor="text1"/>
          <w:sz w:val="32"/>
          <w:szCs w:val="32"/>
          <w:shd w:val="clear" w:color="auto" w:fill="FFFFFF"/>
        </w:rPr>
        <w:t>于</w:t>
      </w:r>
      <w:r w:rsidR="00A943F7" w:rsidRPr="007A0257">
        <w:rPr>
          <w:rFonts w:ascii="方正仿宋_GBK" w:eastAsia="方正仿宋_GBK" w:hAnsi="方正仿宋_GBK" w:cs="方正仿宋_GBK"/>
          <w:color w:val="000000" w:themeColor="text1"/>
          <w:sz w:val="32"/>
          <w:szCs w:val="32"/>
          <w:shd w:val="clear" w:color="auto" w:fill="FFFFFF"/>
        </w:rPr>
        <w:t>赴马来西亚开展柠檬节相关活动支出</w:t>
      </w:r>
      <w:r w:rsidRPr="007A0257">
        <w:rPr>
          <w:rFonts w:ascii="方正仿宋_GBK" w:eastAsia="方正仿宋_GBK" w:hAnsi="方正仿宋_GBK" w:cs="方正仿宋_GBK"/>
          <w:color w:val="000000" w:themeColor="text1"/>
          <w:sz w:val="32"/>
          <w:szCs w:val="32"/>
          <w:shd w:val="clear" w:color="auto" w:fill="FFFFFF"/>
        </w:rPr>
        <w:t>。费用支出</w:t>
      </w:r>
      <w:r w:rsidRPr="007A0257">
        <w:rPr>
          <w:rFonts w:ascii="Times New Roman" w:eastAsia="方正仿宋_GBK" w:hAnsi="Times New Roman" w:hint="default"/>
          <w:color w:val="000000" w:themeColor="text1"/>
          <w:sz w:val="32"/>
          <w:szCs w:val="32"/>
          <w:shd w:val="clear" w:color="auto" w:fill="FFFFFF"/>
        </w:rPr>
        <w:t>较年初预算数减少</w:t>
      </w:r>
      <w:r w:rsidRPr="007A0257">
        <w:rPr>
          <w:rFonts w:ascii="Times New Roman" w:eastAsia="方正仿宋_GBK" w:hAnsi="Times New Roman" w:hint="default"/>
          <w:color w:val="000000" w:themeColor="text1"/>
          <w:sz w:val="32"/>
          <w:szCs w:val="32"/>
          <w:shd w:val="clear" w:color="auto" w:fill="FFFFFF"/>
        </w:rPr>
        <w:t>0.20</w:t>
      </w:r>
      <w:r w:rsidRPr="007A0257">
        <w:rPr>
          <w:rFonts w:ascii="Times New Roman" w:eastAsia="方正仿宋_GBK" w:hAnsi="Times New Roman" w:hint="default"/>
          <w:color w:val="000000" w:themeColor="text1"/>
          <w:sz w:val="32"/>
          <w:szCs w:val="32"/>
          <w:shd w:val="clear" w:color="auto" w:fill="FFFFFF"/>
        </w:rPr>
        <w:t>万元，下降</w:t>
      </w:r>
      <w:r w:rsidRPr="007A0257">
        <w:rPr>
          <w:rFonts w:ascii="Times New Roman" w:eastAsia="方正仿宋_GBK" w:hAnsi="Times New Roman" w:hint="default"/>
          <w:color w:val="000000" w:themeColor="text1"/>
          <w:sz w:val="32"/>
          <w:szCs w:val="32"/>
          <w:shd w:val="clear" w:color="auto" w:fill="FFFFFF"/>
        </w:rPr>
        <w:t>10.0%</w:t>
      </w:r>
      <w:r w:rsidRPr="007A0257">
        <w:rPr>
          <w:rFonts w:ascii="方正仿宋_GBK" w:eastAsia="方正仿宋_GBK" w:hAnsi="方正仿宋_GBK" w:cs="方正仿宋_GBK"/>
          <w:color w:val="000000" w:themeColor="text1"/>
          <w:sz w:val="32"/>
          <w:szCs w:val="32"/>
          <w:shd w:val="clear" w:color="auto" w:fill="FFFFFF"/>
        </w:rPr>
        <w:t>，</w:t>
      </w:r>
      <w:r w:rsidR="007A0257" w:rsidRPr="007A0257">
        <w:rPr>
          <w:rFonts w:ascii="方正仿宋_GBK" w:eastAsia="方正仿宋_GBK" w:hAnsi="方正仿宋_GBK" w:cs="方正仿宋_GBK"/>
          <w:color w:val="000000" w:themeColor="text1"/>
          <w:sz w:val="32"/>
          <w:szCs w:val="32"/>
          <w:shd w:val="clear" w:color="auto" w:fill="FFFFFF"/>
        </w:rPr>
        <w:t>主要原因是严格按照预算开支的同时，厉行节约</w:t>
      </w:r>
      <w:r w:rsidR="007A0257" w:rsidRPr="007A0257">
        <w:rPr>
          <w:rFonts w:ascii="方正仿宋_GBK" w:eastAsia="方正仿宋_GBK" w:hAnsi="方正仿宋_GBK" w:cs="方正仿宋_GBK"/>
          <w:color w:val="000000" w:themeColor="text1"/>
          <w:sz w:val="32"/>
          <w:szCs w:val="32"/>
          <w:shd w:val="clear" w:color="auto" w:fill="FFFFFF"/>
        </w:rPr>
        <w:t>。</w:t>
      </w:r>
      <w:r w:rsidRPr="007A0257">
        <w:rPr>
          <w:rFonts w:ascii="Times New Roman" w:eastAsia="方正仿宋_GBK" w:hAnsi="Times New Roman" w:hint="default"/>
          <w:color w:val="000000" w:themeColor="text1"/>
          <w:sz w:val="32"/>
          <w:szCs w:val="32"/>
          <w:shd w:val="clear" w:color="auto" w:fill="FFFFFF"/>
        </w:rPr>
        <w:t>较上年支出数增加</w:t>
      </w:r>
      <w:r w:rsidRPr="007A0257">
        <w:rPr>
          <w:rFonts w:ascii="Times New Roman" w:eastAsia="方正仿宋_GBK" w:hAnsi="Times New Roman" w:hint="default"/>
          <w:color w:val="000000" w:themeColor="text1"/>
          <w:sz w:val="32"/>
          <w:szCs w:val="32"/>
          <w:shd w:val="clear" w:color="auto" w:fill="FFFFFF"/>
        </w:rPr>
        <w:t>1.80</w:t>
      </w:r>
      <w:r w:rsidRPr="007A0257">
        <w:rPr>
          <w:rFonts w:ascii="Times New Roman" w:eastAsia="方正仿宋_GBK" w:hAnsi="Times New Roman" w:hint="default"/>
          <w:color w:val="000000" w:themeColor="text1"/>
          <w:sz w:val="32"/>
          <w:szCs w:val="32"/>
          <w:shd w:val="clear" w:color="auto" w:fill="FFFFFF"/>
        </w:rPr>
        <w:t>万元，增长</w:t>
      </w:r>
      <w:r w:rsidRPr="007A0257">
        <w:rPr>
          <w:rFonts w:ascii="Times New Roman" w:eastAsia="方正仿宋_GBK" w:hAnsi="Times New Roman" w:hint="default"/>
          <w:color w:val="000000" w:themeColor="text1"/>
          <w:sz w:val="32"/>
          <w:szCs w:val="32"/>
          <w:shd w:val="clear" w:color="auto" w:fill="FFFFFF"/>
        </w:rPr>
        <w:t>100.0%</w:t>
      </w:r>
      <w:r w:rsidRPr="007A0257">
        <w:rPr>
          <w:rFonts w:ascii="方正仿宋_GBK" w:eastAsia="方正仿宋_GBK" w:hAnsi="方正仿宋_GBK" w:cs="方正仿宋_GBK"/>
          <w:color w:val="000000" w:themeColor="text1"/>
          <w:sz w:val="32"/>
          <w:szCs w:val="32"/>
          <w:shd w:val="clear" w:color="auto" w:fill="FFFFFF"/>
        </w:rPr>
        <w:t>，</w:t>
      </w:r>
      <w:r w:rsidR="007A0257" w:rsidRPr="007A0257">
        <w:rPr>
          <w:rFonts w:ascii="方正仿宋_GBK" w:eastAsia="方正仿宋_GBK" w:hAnsi="方正仿宋_GBK" w:cs="方正仿宋_GBK"/>
          <w:color w:val="000000" w:themeColor="text1"/>
          <w:sz w:val="32"/>
          <w:szCs w:val="32"/>
          <w:shd w:val="clear" w:color="auto" w:fill="FFFFFF"/>
        </w:rPr>
        <w:t>主要是用于赴马来西亚开展柠檬节相关活动支出</w:t>
      </w:r>
      <w:r w:rsidRPr="007A0257">
        <w:rPr>
          <w:rFonts w:ascii="方正仿宋_GBK" w:eastAsia="方正仿宋_GBK" w:hAnsi="方正仿宋_GBK" w:cs="方正仿宋_GBK"/>
          <w:color w:val="000000" w:themeColor="text1"/>
          <w:sz w:val="32"/>
          <w:szCs w:val="32"/>
          <w:shd w:val="clear" w:color="auto" w:fill="FFFFFF"/>
        </w:rPr>
        <w:t>。</w:t>
      </w:r>
    </w:p>
    <w:p w:rsidR="007A0257" w:rsidRDefault="001E378E" w:rsidP="007A0257">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sidR="007A0257">
        <w:rPr>
          <w:rFonts w:ascii="方正仿宋_GBK" w:eastAsia="方正仿宋_GBK" w:hAnsi="方正仿宋_GBK" w:cs="方正仿宋_GBK"/>
          <w:sz w:val="32"/>
          <w:szCs w:val="32"/>
          <w:shd w:val="clear" w:color="auto" w:fill="FFFFFF"/>
        </w:rPr>
        <w:t>万元。</w:t>
      </w:r>
    </w:p>
    <w:p w:rsidR="001E378E" w:rsidRPr="007A0257" w:rsidRDefault="001E378E" w:rsidP="007A0257">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3.00</w:t>
      </w:r>
      <w:r>
        <w:rPr>
          <w:rFonts w:ascii="方正仿宋_GBK" w:eastAsia="方正仿宋_GBK" w:hAnsi="方正仿宋_GBK" w:cs="方正仿宋_GBK"/>
          <w:sz w:val="32"/>
          <w:szCs w:val="32"/>
          <w:shd w:val="clear" w:color="auto" w:fill="FFFFFF"/>
        </w:rPr>
        <w:t>万元，</w:t>
      </w:r>
      <w:r w:rsidR="007A0257" w:rsidRPr="007A0257">
        <w:rPr>
          <w:rFonts w:ascii="Times New Roman" w:eastAsia="方正仿宋_GBK" w:hAnsi="Times New Roman"/>
          <w:sz w:val="32"/>
          <w:szCs w:val="32"/>
          <w:shd w:val="clear" w:color="auto" w:fill="FFFFFF"/>
        </w:rPr>
        <w:t>主</w:t>
      </w:r>
      <w:r w:rsidR="007A0257" w:rsidRPr="00BC6740">
        <w:rPr>
          <w:rFonts w:ascii="Times New Roman" w:eastAsia="方正仿宋_GBK" w:hAnsi="Times New Roman"/>
          <w:sz w:val="32"/>
          <w:szCs w:val="32"/>
          <w:shd w:val="clear" w:color="auto" w:fill="FFFFFF"/>
        </w:rPr>
        <w:t>要用于机要文件交换、市内因公出行、农业执法检查、区内农业技术推广、农业技术培训、农业技术试验示范等工作所需车辆的燃料费、维修费、过桥过路费、保险费等。</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sidR="007A0257">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0.50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14.3%</w:t>
      </w:r>
      <w:r>
        <w:rPr>
          <w:rFonts w:ascii="方正仿宋_GBK" w:eastAsia="方正仿宋_GBK" w:hAnsi="方正仿宋_GBK" w:cs="方正仿宋_GBK"/>
          <w:sz w:val="32"/>
          <w:szCs w:val="32"/>
          <w:shd w:val="clear" w:color="auto" w:fill="FFFFFF"/>
        </w:rPr>
        <w:t>，主要原因</w:t>
      </w:r>
      <w:r w:rsidRPr="007A0257">
        <w:rPr>
          <w:rFonts w:ascii="方正仿宋_GBK" w:eastAsia="方正仿宋_GBK" w:hAnsi="方正仿宋_GBK" w:cs="方正仿宋_GBK"/>
          <w:color w:val="000000" w:themeColor="text1"/>
          <w:sz w:val="32"/>
          <w:szCs w:val="32"/>
          <w:shd w:val="clear" w:color="auto" w:fill="FFFFFF"/>
        </w:rPr>
        <w:t>是</w:t>
      </w:r>
      <w:r w:rsidR="007A0257" w:rsidRPr="007A0257">
        <w:rPr>
          <w:rFonts w:ascii="方正仿宋_GBK" w:eastAsia="方正仿宋_GBK" w:hAnsi="方正仿宋_GBK" w:cs="方正仿宋_GBK"/>
          <w:color w:val="000000" w:themeColor="text1"/>
          <w:sz w:val="32"/>
          <w:szCs w:val="32"/>
          <w:shd w:val="clear" w:color="auto" w:fill="FFFFFF"/>
        </w:rPr>
        <w:t>厉行节约，严格控制公务用车运行维护费的支出</w:t>
      </w:r>
      <w:r w:rsidRPr="007A0257">
        <w:rPr>
          <w:rFonts w:ascii="方正仿宋_GBK" w:eastAsia="方正仿宋_GBK" w:hAnsi="方正仿宋_GBK" w:cs="方正仿宋_GBK"/>
          <w:color w:val="000000" w:themeColor="text1"/>
          <w:sz w:val="32"/>
          <w:szCs w:val="32"/>
          <w:shd w:val="clear" w:color="auto" w:fill="FFFFFF"/>
        </w:rPr>
        <w:t>。</w:t>
      </w:r>
    </w:p>
    <w:p w:rsidR="00CC6841" w:rsidRDefault="001E378E" w:rsidP="00CC6841">
      <w:pPr>
        <w:pStyle w:val="a6"/>
        <w:snapToGrid w:val="0"/>
        <w:spacing w:before="0" w:beforeAutospacing="0" w:after="0" w:afterAutospacing="0" w:line="596" w:lineRule="exact"/>
        <w:ind w:firstLineChars="200" w:firstLine="640"/>
        <w:jc w:val="both"/>
        <w:rPr>
          <w:rFonts w:ascii="Times New Roman" w:eastAsia="方正仿宋_GBK" w:hAnsi="Times New Roman"/>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4.98</w:t>
      </w:r>
      <w:r>
        <w:rPr>
          <w:rFonts w:ascii="方正仿宋_GBK" w:eastAsia="方正仿宋_GBK" w:hAnsi="方正仿宋_GBK" w:cs="方正仿宋_GBK"/>
          <w:sz w:val="32"/>
          <w:szCs w:val="32"/>
          <w:shd w:val="clear" w:color="auto" w:fill="FFFFFF"/>
        </w:rPr>
        <w:t>万元，</w:t>
      </w:r>
      <w:r w:rsidR="007A0257" w:rsidRPr="00BC6740">
        <w:rPr>
          <w:rFonts w:ascii="Times New Roman" w:eastAsia="方正仿宋_GBK" w:hAnsi="Times New Roman" w:hint="default"/>
          <w:sz w:val="32"/>
          <w:szCs w:val="32"/>
          <w:shd w:val="clear" w:color="auto" w:fill="FFFFFF"/>
        </w:rPr>
        <w:t>主要用于接待市内外农业部门人员到我区考察学习现代农业园区建设，农业技术试验、示范、推广，乡村振兴学习、招商引资、国际柠檬节、调研等发生</w:t>
      </w:r>
      <w:r w:rsidR="007A0257" w:rsidRPr="00BC6740">
        <w:rPr>
          <w:rFonts w:ascii="Times New Roman" w:eastAsia="方正仿宋_GBK" w:hAnsi="Times New Roman" w:hint="default"/>
          <w:sz w:val="32"/>
          <w:szCs w:val="32"/>
          <w:shd w:val="clear" w:color="auto" w:fill="FFFFFF"/>
        </w:rPr>
        <w:lastRenderedPageBreak/>
        <w:t>的接待支出。</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0.02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0.4%</w:t>
      </w:r>
      <w:r>
        <w:rPr>
          <w:rFonts w:ascii="方正仿宋_GBK" w:eastAsia="方正仿宋_GBK" w:hAnsi="方正仿宋_GBK" w:cs="方正仿宋_GBK"/>
          <w:sz w:val="32"/>
          <w:szCs w:val="32"/>
          <w:shd w:val="clear" w:color="auto" w:fill="FFFFFF"/>
        </w:rPr>
        <w:t>，主要原</w:t>
      </w:r>
      <w:bookmarkStart w:id="0" w:name="_GoBack"/>
      <w:r w:rsidRPr="00F5116B">
        <w:rPr>
          <w:rFonts w:ascii="方正仿宋_GBK" w:eastAsia="方正仿宋_GBK" w:hAnsi="方正仿宋_GBK" w:cs="方正仿宋_GBK"/>
          <w:color w:val="000000" w:themeColor="text1"/>
          <w:sz w:val="32"/>
          <w:szCs w:val="32"/>
          <w:shd w:val="clear" w:color="auto" w:fill="FFFFFF"/>
        </w:rPr>
        <w:t>因是</w:t>
      </w:r>
      <w:r w:rsidR="007A0257" w:rsidRPr="00F5116B">
        <w:rPr>
          <w:rFonts w:ascii="方正仿宋_GBK" w:eastAsia="方正仿宋_GBK" w:hAnsi="方正仿宋_GBK" w:cs="方正仿宋_GBK"/>
          <w:color w:val="000000" w:themeColor="text1"/>
          <w:sz w:val="32"/>
          <w:szCs w:val="32"/>
          <w:shd w:val="clear" w:color="auto" w:fill="FFFFFF"/>
        </w:rPr>
        <w:t>严格按照预算开支的同时，厉行节约，严格公务接待费支出，所以较年初预算数减少</w:t>
      </w:r>
      <w:r w:rsidRPr="00F5116B">
        <w:rPr>
          <w:rFonts w:ascii="方正仿宋_GBK" w:eastAsia="方正仿宋_GBK" w:hAnsi="方正仿宋_GBK" w:cs="方正仿宋_GBK"/>
          <w:color w:val="000000" w:themeColor="text1"/>
          <w:sz w:val="32"/>
          <w:szCs w:val="32"/>
          <w:shd w:val="clear" w:color="auto" w:fill="FFFFFF"/>
        </w:rPr>
        <w:t>。</w:t>
      </w:r>
      <w:r w:rsidRPr="00F5116B">
        <w:rPr>
          <w:rFonts w:ascii="Times New Roman" w:eastAsia="方正仿宋_GBK" w:hAnsi="Times New Roman" w:hint="default"/>
          <w:color w:val="000000" w:themeColor="text1"/>
          <w:sz w:val="32"/>
          <w:szCs w:val="32"/>
          <w:shd w:val="clear" w:color="auto" w:fill="FFFFFF"/>
        </w:rPr>
        <w:t>较上年支出数减少</w:t>
      </w:r>
      <w:r w:rsidRPr="00F5116B">
        <w:rPr>
          <w:rFonts w:ascii="Times New Roman" w:eastAsia="方正仿宋_GBK" w:hAnsi="Times New Roman" w:hint="default"/>
          <w:color w:val="000000" w:themeColor="text1"/>
          <w:sz w:val="32"/>
          <w:szCs w:val="32"/>
          <w:shd w:val="clear" w:color="auto" w:fill="FFFFFF"/>
        </w:rPr>
        <w:t>0.74</w:t>
      </w:r>
      <w:r w:rsidRPr="00F5116B">
        <w:rPr>
          <w:rFonts w:ascii="Times New Roman" w:eastAsia="方正仿宋_GBK" w:hAnsi="Times New Roman" w:hint="default"/>
          <w:color w:val="000000" w:themeColor="text1"/>
          <w:sz w:val="32"/>
          <w:szCs w:val="32"/>
          <w:shd w:val="clear" w:color="auto" w:fill="FFFFFF"/>
        </w:rPr>
        <w:t>万元，下降</w:t>
      </w:r>
      <w:r w:rsidRPr="00F5116B">
        <w:rPr>
          <w:rFonts w:ascii="Times New Roman" w:eastAsia="方正仿宋_GBK" w:hAnsi="Times New Roman" w:hint="default"/>
          <w:color w:val="000000" w:themeColor="text1"/>
          <w:sz w:val="32"/>
          <w:szCs w:val="32"/>
          <w:shd w:val="clear" w:color="auto" w:fill="FFFFFF"/>
        </w:rPr>
        <w:t>12.9%</w:t>
      </w:r>
      <w:r w:rsidRPr="00F5116B">
        <w:rPr>
          <w:rFonts w:ascii="方正仿宋_GBK" w:eastAsia="方正仿宋_GBK" w:hAnsi="方正仿宋_GBK" w:cs="方正仿宋_GBK"/>
          <w:color w:val="000000" w:themeColor="text1"/>
          <w:sz w:val="32"/>
          <w:szCs w:val="32"/>
          <w:shd w:val="clear" w:color="auto" w:fill="FFFFFF"/>
        </w:rPr>
        <w:t>，</w:t>
      </w:r>
      <w:r w:rsidR="00CC6841" w:rsidRPr="00F5116B">
        <w:rPr>
          <w:rFonts w:ascii="Times New Roman" w:eastAsia="方正仿宋_GBK" w:hAnsi="Times New Roman" w:hint="default"/>
          <w:color w:val="000000" w:themeColor="text1"/>
          <w:sz w:val="32"/>
          <w:szCs w:val="32"/>
          <w:shd w:val="clear" w:color="auto" w:fill="FFFFFF"/>
        </w:rPr>
        <w:t>主要原因是响应八项规定，</w:t>
      </w:r>
      <w:bookmarkEnd w:id="0"/>
      <w:r w:rsidR="00CC6841" w:rsidRPr="00BC6740">
        <w:rPr>
          <w:rFonts w:ascii="Times New Roman" w:eastAsia="方正仿宋_GBK" w:hAnsi="Times New Roman" w:hint="default"/>
          <w:sz w:val="32"/>
          <w:szCs w:val="32"/>
          <w:shd w:val="clear" w:color="auto" w:fill="FFFFFF"/>
        </w:rPr>
        <w:t>厉行节约，严格控制</w:t>
      </w:r>
      <w:r w:rsidR="00CC6841">
        <w:rPr>
          <w:rFonts w:ascii="Times New Roman" w:eastAsia="方正仿宋_GBK" w:hAnsi="Times New Roman" w:hint="default"/>
          <w:sz w:val="32"/>
          <w:szCs w:val="32"/>
          <w:shd w:val="clear" w:color="auto" w:fill="FFFFFF"/>
        </w:rPr>
        <w:t>公务接待费</w:t>
      </w:r>
      <w:r w:rsidR="00CC6841" w:rsidRPr="00BC6740">
        <w:rPr>
          <w:rFonts w:ascii="Times New Roman" w:eastAsia="方正仿宋_GBK" w:hAnsi="Times New Roman" w:hint="default"/>
          <w:sz w:val="32"/>
          <w:szCs w:val="32"/>
          <w:shd w:val="clear" w:color="auto" w:fill="FFFFFF"/>
        </w:rPr>
        <w:t>使用，因此有所下降</w:t>
      </w:r>
      <w:r w:rsidR="00CC6841">
        <w:rPr>
          <w:rFonts w:ascii="Times New Roman" w:eastAsia="方正仿宋_GBK" w:hAnsi="Times New Roman" w:hint="default"/>
          <w:sz w:val="32"/>
          <w:szCs w:val="32"/>
          <w:shd w:val="clear" w:color="auto" w:fill="FFFFFF"/>
        </w:rPr>
        <w:t>。</w:t>
      </w:r>
    </w:p>
    <w:p w:rsidR="001E378E" w:rsidRDefault="001E378E" w:rsidP="00CC6841">
      <w:pPr>
        <w:pStyle w:val="a6"/>
        <w:snapToGrid w:val="0"/>
        <w:spacing w:before="0" w:beforeAutospacing="0" w:after="0" w:afterAutospacing="0" w:line="596"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（三）“三公”经费实物量情况</w:t>
      </w:r>
    </w:p>
    <w:p w:rsidR="001E378E"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46</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504</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98.82</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3.00</w:t>
      </w:r>
      <w:r>
        <w:rPr>
          <w:rFonts w:ascii="方正仿宋_GBK" w:eastAsia="方正仿宋_GBK" w:hAnsi="方正仿宋_GBK" w:cs="方正仿宋_GBK"/>
          <w:sz w:val="32"/>
          <w:szCs w:val="32"/>
          <w:shd w:val="clear" w:color="auto" w:fill="FFFFFF"/>
        </w:rPr>
        <w:t>万元。</w:t>
      </w:r>
    </w:p>
    <w:p w:rsidR="00FD3402" w:rsidRDefault="001E378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1E378E" w:rsidRDefault="001E378E" w:rsidP="001E378E">
      <w:pPr>
        <w:pStyle w:val="a6"/>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1E378E" w:rsidRPr="007B45FA" w:rsidRDefault="001E378E" w:rsidP="001E378E">
      <w:pPr>
        <w:pStyle w:val="a6"/>
        <w:snapToGrid w:val="0"/>
        <w:spacing w:before="0" w:beforeAutospacing="0" w:after="0" w:afterAutospacing="0" w:line="596"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1.14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2.16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65.5%</w:t>
      </w:r>
      <w:r>
        <w:rPr>
          <w:rFonts w:ascii="方正仿宋_GBK" w:eastAsia="方正仿宋_GBK" w:hAnsi="方正仿宋_GBK" w:cs="方正仿宋_GBK"/>
          <w:sz w:val="32"/>
          <w:szCs w:val="32"/>
          <w:shd w:val="clear" w:color="auto" w:fill="FFFFFF"/>
        </w:rPr>
        <w:t>，主要原因是</w:t>
      </w:r>
      <w:r w:rsidR="007B45FA">
        <w:rPr>
          <w:rFonts w:ascii="方正仿宋_GBK" w:eastAsia="方正仿宋_GBK" w:hAnsi="方正仿宋_GBK" w:cs="方正仿宋_GBK"/>
          <w:sz w:val="32"/>
          <w:szCs w:val="32"/>
          <w:shd w:val="clear" w:color="auto" w:fill="FFFFFF"/>
        </w:rPr>
        <w:t>本年度会议费大部分在本级开支，同时部分会议费已走报销程序，但尚未实际支付。</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3.47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0.12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3.6%</w:t>
      </w:r>
      <w:r>
        <w:rPr>
          <w:rFonts w:ascii="方正仿宋_GBK" w:eastAsia="方正仿宋_GBK" w:hAnsi="方正仿宋_GBK" w:cs="方正仿宋_GBK"/>
          <w:sz w:val="32"/>
          <w:szCs w:val="32"/>
          <w:shd w:val="clear" w:color="auto" w:fill="FFFFFF"/>
        </w:rPr>
        <w:t>，</w:t>
      </w:r>
      <w:r w:rsidR="007B45FA">
        <w:rPr>
          <w:rFonts w:ascii="方正仿宋_GBK" w:eastAsia="方正仿宋_GBK" w:hAnsi="方正仿宋_GBK" w:cs="方正仿宋_GBK"/>
          <w:sz w:val="32"/>
          <w:szCs w:val="32"/>
          <w:shd w:val="clear" w:color="auto" w:fill="FFFFFF"/>
        </w:rPr>
        <w:t>主要原因是本年度</w:t>
      </w:r>
      <w:r w:rsidR="007B45FA">
        <w:rPr>
          <w:rFonts w:ascii="方正仿宋_GBK" w:eastAsia="方正仿宋_GBK" w:hAnsi="方正仿宋_GBK" w:cs="方正仿宋_GBK"/>
          <w:sz w:val="32"/>
          <w:szCs w:val="32"/>
          <w:shd w:val="clear" w:color="auto" w:fill="FFFFFF"/>
        </w:rPr>
        <w:t>培训</w:t>
      </w:r>
      <w:r w:rsidR="007B45FA">
        <w:rPr>
          <w:rFonts w:ascii="方正仿宋_GBK" w:eastAsia="方正仿宋_GBK" w:hAnsi="方正仿宋_GBK" w:cs="方正仿宋_GBK"/>
          <w:sz w:val="32"/>
          <w:szCs w:val="32"/>
          <w:shd w:val="clear" w:color="auto" w:fill="FFFFFF"/>
        </w:rPr>
        <w:t>费大部分在本级开支，同时部分</w:t>
      </w:r>
      <w:r w:rsidR="007B45FA">
        <w:rPr>
          <w:rFonts w:ascii="方正仿宋_GBK" w:eastAsia="方正仿宋_GBK" w:hAnsi="方正仿宋_GBK" w:cs="方正仿宋_GBK"/>
          <w:sz w:val="32"/>
          <w:szCs w:val="32"/>
          <w:shd w:val="clear" w:color="auto" w:fill="FFFFFF"/>
        </w:rPr>
        <w:t>培训</w:t>
      </w:r>
      <w:r w:rsidR="007B45FA">
        <w:rPr>
          <w:rFonts w:ascii="方正仿宋_GBK" w:eastAsia="方正仿宋_GBK" w:hAnsi="方正仿宋_GBK" w:cs="方正仿宋_GBK"/>
          <w:sz w:val="32"/>
          <w:szCs w:val="32"/>
          <w:shd w:val="clear" w:color="auto" w:fill="FFFFFF"/>
        </w:rPr>
        <w:t>费已走报销程序，但尚未实际支付。</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35.00</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10.31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41.8%</w:t>
      </w:r>
      <w:r>
        <w:rPr>
          <w:rFonts w:ascii="方正仿宋_GBK" w:eastAsia="方正仿宋_GBK" w:hAnsi="方正仿宋_GBK" w:cs="方正仿宋_GBK"/>
          <w:sz w:val="32"/>
          <w:szCs w:val="32"/>
          <w:shd w:val="clear" w:color="auto" w:fill="FFFFFF"/>
        </w:rPr>
        <w:t>，</w:t>
      </w:r>
      <w:r w:rsidRPr="007B45FA">
        <w:rPr>
          <w:rFonts w:ascii="Times New Roman" w:eastAsia="方正仿宋_GBK" w:hAnsi="Times New Roman" w:hint="default"/>
          <w:color w:val="000000" w:themeColor="text1"/>
          <w:sz w:val="32"/>
          <w:szCs w:val="32"/>
          <w:shd w:val="clear" w:color="auto" w:fill="FFFFFF"/>
        </w:rPr>
        <w:t>主要原因是</w:t>
      </w:r>
      <w:r w:rsidR="007B45FA" w:rsidRPr="007B45FA">
        <w:rPr>
          <w:rFonts w:ascii="Times New Roman" w:eastAsia="方正仿宋_GBK" w:hAnsi="Times New Roman" w:hint="default"/>
          <w:color w:val="000000" w:themeColor="text1"/>
          <w:sz w:val="32"/>
          <w:szCs w:val="32"/>
          <w:shd w:val="clear" w:color="auto" w:fill="FFFFFF"/>
        </w:rPr>
        <w:t>部分</w:t>
      </w:r>
      <w:r w:rsidR="007B45FA" w:rsidRPr="007B45FA">
        <w:rPr>
          <w:rFonts w:ascii="Times New Roman" w:eastAsia="方正仿宋_GBK" w:hAnsi="Times New Roman" w:hint="default"/>
          <w:color w:val="000000" w:themeColor="text1"/>
          <w:sz w:val="32"/>
          <w:szCs w:val="32"/>
          <w:shd w:val="clear" w:color="auto" w:fill="FFFFFF"/>
        </w:rPr>
        <w:t>2023</w:t>
      </w:r>
      <w:r w:rsidR="007B45FA" w:rsidRPr="007B45FA">
        <w:rPr>
          <w:rFonts w:ascii="Times New Roman" w:eastAsia="方正仿宋_GBK" w:hAnsi="Times New Roman" w:hint="default"/>
          <w:color w:val="000000" w:themeColor="text1"/>
          <w:sz w:val="32"/>
          <w:szCs w:val="32"/>
          <w:shd w:val="clear" w:color="auto" w:fill="FFFFFF"/>
        </w:rPr>
        <w:t>年尚未支付的差旅费，在</w:t>
      </w:r>
      <w:r w:rsidR="007B45FA" w:rsidRPr="007B45FA">
        <w:rPr>
          <w:rFonts w:ascii="Times New Roman" w:eastAsia="方正仿宋_GBK" w:hAnsi="Times New Roman" w:hint="default"/>
          <w:color w:val="000000" w:themeColor="text1"/>
          <w:sz w:val="32"/>
          <w:szCs w:val="32"/>
          <w:shd w:val="clear" w:color="auto" w:fill="FFFFFF"/>
        </w:rPr>
        <w:t>2024</w:t>
      </w:r>
      <w:r w:rsidR="007B45FA" w:rsidRPr="007B45FA">
        <w:rPr>
          <w:rFonts w:ascii="Times New Roman" w:eastAsia="方正仿宋_GBK" w:hAnsi="Times New Roman" w:hint="default"/>
          <w:color w:val="000000" w:themeColor="text1"/>
          <w:sz w:val="32"/>
          <w:szCs w:val="32"/>
          <w:shd w:val="clear" w:color="auto" w:fill="FFFFFF"/>
        </w:rPr>
        <w:t>年支付。</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1E378E" w:rsidRPr="001E68F9"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年度本单位机关运行经费支出</w:t>
      </w:r>
      <w:r>
        <w:rPr>
          <w:rFonts w:ascii="Times New Roman" w:eastAsia="方正仿宋_GBK" w:hAnsi="Times New Roman" w:hint="default"/>
          <w:sz w:val="32"/>
          <w:szCs w:val="32"/>
          <w:shd w:val="clear" w:color="auto" w:fill="FFFFFF"/>
        </w:rPr>
        <w:t>172.68</w:t>
      </w:r>
      <w:r>
        <w:rPr>
          <w:rFonts w:ascii="方正仿宋_GBK" w:eastAsia="方正仿宋_GBK" w:hAnsi="方正仿宋_GBK" w:cs="方正仿宋_GBK"/>
          <w:sz w:val="32"/>
          <w:szCs w:val="32"/>
          <w:shd w:val="clear" w:color="auto" w:fill="FFFFFF"/>
        </w:rPr>
        <w:t>万元，</w:t>
      </w:r>
      <w:r w:rsidR="001E68F9" w:rsidRPr="00BC6740">
        <w:rPr>
          <w:rFonts w:ascii="Times New Roman" w:eastAsia="方正仿宋_GBK" w:hAnsi="Times New Roman" w:hint="default"/>
          <w:sz w:val="32"/>
          <w:szCs w:val="32"/>
          <w:shd w:val="clear" w:color="auto" w:fill="FFFFFF"/>
        </w:rPr>
        <w:t>机关运行经费主要用于开支办公费、印刷费、手续费、水电费、邮电费、物业管理费、差旅费、因公出国（境）费用、维修费、租赁费、会议费、培训费、公务接待费、专用材料、劳务费、公务车运行维护费、信息网络购置更新费等。</w:t>
      </w:r>
      <w:r>
        <w:rPr>
          <w:rFonts w:ascii="方正仿宋_GBK" w:eastAsia="方正仿宋_GBK" w:hAnsi="方正仿宋_GBK" w:cs="方正仿宋_GBK"/>
          <w:sz w:val="32"/>
          <w:szCs w:val="32"/>
          <w:shd w:val="clear" w:color="auto" w:fill="FFFFFF"/>
        </w:rPr>
        <w:t>机关运行经费</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11.70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7.3%</w:t>
      </w:r>
      <w:r>
        <w:rPr>
          <w:rFonts w:ascii="方正仿宋_GBK" w:eastAsia="方正仿宋_GBK" w:hAnsi="方正仿宋_GBK" w:cs="方正仿宋_GBK"/>
          <w:sz w:val="32"/>
          <w:szCs w:val="32"/>
          <w:shd w:val="clear" w:color="auto" w:fill="FFFFFF"/>
        </w:rPr>
        <w:t>，主要原因</w:t>
      </w:r>
      <w:r w:rsidRPr="001E68F9">
        <w:rPr>
          <w:rFonts w:ascii="方正仿宋_GBK" w:eastAsia="方正仿宋_GBK" w:hAnsi="方正仿宋_GBK" w:cs="方正仿宋_GBK"/>
          <w:color w:val="000000" w:themeColor="text1"/>
          <w:sz w:val="32"/>
          <w:szCs w:val="32"/>
          <w:shd w:val="clear" w:color="auto" w:fill="FFFFFF"/>
        </w:rPr>
        <w:t>是</w:t>
      </w:r>
      <w:r w:rsidR="001E68F9" w:rsidRPr="001E68F9">
        <w:rPr>
          <w:rFonts w:ascii="方正仿宋_GBK" w:eastAsia="方正仿宋_GBK" w:hAnsi="方正仿宋_GBK" w:cs="方正仿宋_GBK"/>
          <w:color w:val="000000" w:themeColor="text1"/>
          <w:sz w:val="32"/>
          <w:szCs w:val="32"/>
          <w:shd w:val="clear" w:color="auto" w:fill="FFFFFF"/>
        </w:rPr>
        <w:t>年中机构改革，相关运行经费也相应增加。</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1E378E" w:rsidRDefault="001E378E" w:rsidP="001E37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1E378E" w:rsidRDefault="001E378E" w:rsidP="001E37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1E378E" w:rsidRPr="001E68F9" w:rsidRDefault="001E68F9" w:rsidP="001E68F9">
      <w:pPr>
        <w:pStyle w:val="1"/>
        <w:autoSpaceDE w:val="0"/>
        <w:ind w:firstLine="640"/>
        <w:rPr>
          <w:rFonts w:ascii="Times New Roman" w:eastAsia="方正仿宋_GBK" w:hAnsi="Times New Roman"/>
          <w:sz w:val="32"/>
          <w:szCs w:val="32"/>
          <w:shd w:val="clear" w:color="auto" w:fill="FFFFFF"/>
        </w:rPr>
      </w:pPr>
      <w:r w:rsidRPr="00BC6740">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4</w:t>
      </w:r>
      <w:r w:rsidRPr="00BC6740">
        <w:rPr>
          <w:rFonts w:ascii="Times New Roman" w:eastAsia="方正仿宋_GBK" w:hAnsi="Times New Roman"/>
          <w:sz w:val="32"/>
          <w:szCs w:val="32"/>
          <w:shd w:val="clear" w:color="auto" w:fill="FFFFFF"/>
        </w:rPr>
        <w:t>年度我单位未发生政府采购事项，无相关经费支出。</w:t>
      </w:r>
    </w:p>
    <w:p w:rsidR="00FD3402" w:rsidRDefault="001E378E">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A53E07" w:rsidRPr="00BC6740" w:rsidRDefault="00A53E07" w:rsidP="00A53E07">
      <w:pPr>
        <w:pStyle w:val="1"/>
        <w:autoSpaceDE w:val="0"/>
        <w:ind w:firstLine="643"/>
        <w:rPr>
          <w:rFonts w:ascii="Times New Roman" w:eastAsia="楷体" w:hAnsi="Times New Roman"/>
          <w:b/>
          <w:bCs/>
          <w:sz w:val="32"/>
          <w:szCs w:val="32"/>
          <w:shd w:val="clear" w:color="auto" w:fill="FFFFFF"/>
          <w:lang w:bidi="ar"/>
        </w:rPr>
      </w:pPr>
      <w:r w:rsidRPr="00BC6740">
        <w:rPr>
          <w:rFonts w:ascii="Times New Roman" w:eastAsia="楷体" w:hAnsi="Times New Roman"/>
          <w:b/>
          <w:bCs/>
          <w:sz w:val="32"/>
          <w:szCs w:val="32"/>
          <w:shd w:val="clear" w:color="auto" w:fill="FFFFFF"/>
          <w:lang w:bidi="ar"/>
        </w:rPr>
        <w:t>（一）单位自评情况</w:t>
      </w:r>
    </w:p>
    <w:p w:rsidR="00A53E07" w:rsidRPr="00BC6740" w:rsidRDefault="00A53E07" w:rsidP="00A53E07">
      <w:pPr>
        <w:pStyle w:val="1"/>
        <w:autoSpaceDE w:val="0"/>
        <w:ind w:firstLine="640"/>
        <w:rPr>
          <w:rFonts w:ascii="Times New Roman" w:eastAsia="方正仿宋_GBK" w:hAnsi="Times New Roman"/>
          <w:sz w:val="32"/>
          <w:szCs w:val="32"/>
          <w:shd w:val="clear" w:color="auto" w:fill="FFFFFF"/>
          <w:lang w:bidi="ar"/>
        </w:rPr>
      </w:pPr>
      <w:r w:rsidRPr="00BC6740">
        <w:rPr>
          <w:rFonts w:ascii="Times New Roman" w:eastAsia="方正仿宋_GBK" w:hAnsi="Times New Roman"/>
          <w:sz w:val="32"/>
          <w:szCs w:val="32"/>
          <w:shd w:val="clear" w:color="auto" w:fill="FFFFFF"/>
          <w:lang w:bidi="ar"/>
        </w:rPr>
        <w:t>我单位未组织开展绩效评价</w:t>
      </w:r>
    </w:p>
    <w:p w:rsidR="00A53E07" w:rsidRPr="00BC6740" w:rsidRDefault="00A53E07" w:rsidP="00A53E07">
      <w:pPr>
        <w:pStyle w:val="1"/>
        <w:autoSpaceDE w:val="0"/>
        <w:ind w:firstLine="643"/>
        <w:rPr>
          <w:rFonts w:ascii="Times New Roman" w:eastAsia="楷体" w:hAnsi="Times New Roman"/>
          <w:b/>
          <w:bCs/>
          <w:sz w:val="32"/>
          <w:szCs w:val="32"/>
          <w:shd w:val="clear" w:color="auto" w:fill="FFFFFF"/>
          <w:lang w:bidi="ar"/>
        </w:rPr>
      </w:pPr>
      <w:r w:rsidRPr="00BC6740">
        <w:rPr>
          <w:rFonts w:ascii="Times New Roman" w:eastAsia="楷体" w:hAnsi="Times New Roman"/>
          <w:b/>
          <w:bCs/>
          <w:sz w:val="32"/>
          <w:szCs w:val="32"/>
          <w:shd w:val="clear" w:color="auto" w:fill="FFFFFF"/>
          <w:lang w:bidi="ar"/>
        </w:rPr>
        <w:t>（二）单位绩效评价情况</w:t>
      </w:r>
    </w:p>
    <w:p w:rsidR="00A53E07" w:rsidRPr="00BC6740" w:rsidRDefault="00A53E07" w:rsidP="00A53E07">
      <w:pPr>
        <w:pStyle w:val="1"/>
        <w:autoSpaceDE w:val="0"/>
        <w:ind w:firstLine="640"/>
        <w:rPr>
          <w:rFonts w:ascii="Times New Roman" w:eastAsia="方正仿宋_GBK" w:hAnsi="Times New Roman"/>
          <w:sz w:val="32"/>
          <w:szCs w:val="32"/>
          <w:shd w:val="clear" w:color="auto" w:fill="FFFFFF"/>
          <w:lang w:bidi="ar"/>
        </w:rPr>
      </w:pPr>
      <w:r w:rsidRPr="00BC6740">
        <w:rPr>
          <w:rFonts w:ascii="Times New Roman" w:eastAsia="方正仿宋_GBK" w:hAnsi="Times New Roman"/>
          <w:sz w:val="32"/>
          <w:szCs w:val="32"/>
          <w:shd w:val="clear" w:color="auto" w:fill="FFFFFF"/>
          <w:lang w:bidi="ar"/>
        </w:rPr>
        <w:t>我单位未组织开展绩效评价</w:t>
      </w:r>
    </w:p>
    <w:p w:rsidR="00A53E07" w:rsidRPr="00BC6740" w:rsidRDefault="00A53E07" w:rsidP="00A53E07">
      <w:pPr>
        <w:pStyle w:val="1"/>
        <w:autoSpaceDE w:val="0"/>
        <w:ind w:firstLine="643"/>
        <w:rPr>
          <w:rFonts w:ascii="Times New Roman" w:eastAsia="楷体" w:hAnsi="Times New Roman"/>
          <w:b/>
          <w:bCs/>
          <w:sz w:val="32"/>
          <w:szCs w:val="32"/>
          <w:shd w:val="clear" w:color="auto" w:fill="FFFFFF"/>
          <w:lang w:bidi="ar"/>
        </w:rPr>
      </w:pPr>
      <w:r w:rsidRPr="00BC6740">
        <w:rPr>
          <w:rFonts w:ascii="Times New Roman" w:eastAsia="楷体" w:hAnsi="Times New Roman"/>
          <w:b/>
          <w:bCs/>
          <w:sz w:val="32"/>
          <w:szCs w:val="32"/>
          <w:shd w:val="clear" w:color="auto" w:fill="FFFFFF"/>
          <w:lang w:bidi="ar"/>
        </w:rPr>
        <w:t>（三）财政绩效评价情况</w:t>
      </w:r>
    </w:p>
    <w:p w:rsidR="00A53E07" w:rsidRPr="00BC6740" w:rsidRDefault="00A53E07" w:rsidP="00A53E07">
      <w:pPr>
        <w:pStyle w:val="1"/>
        <w:autoSpaceDE w:val="0"/>
        <w:ind w:firstLine="640"/>
        <w:rPr>
          <w:rFonts w:ascii="Times New Roman" w:eastAsia="方正仿宋_GBK" w:hAnsi="Times New Roman"/>
          <w:sz w:val="32"/>
          <w:szCs w:val="32"/>
          <w:shd w:val="clear" w:color="auto" w:fill="FFFFFF"/>
          <w:lang w:bidi="ar"/>
        </w:rPr>
      </w:pPr>
      <w:r w:rsidRPr="00BC6740">
        <w:rPr>
          <w:rFonts w:ascii="Times New Roman" w:eastAsia="方正仿宋_GBK" w:hAnsi="Times New Roman"/>
          <w:sz w:val="32"/>
          <w:szCs w:val="32"/>
          <w:shd w:val="clear" w:color="auto" w:fill="FFFFFF"/>
          <w:lang w:bidi="ar"/>
        </w:rPr>
        <w:t>市财政局未委托第三方对我单位开展绩效评价。</w:t>
      </w:r>
    </w:p>
    <w:p w:rsidR="00FD3402" w:rsidRDefault="001E378E">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lastRenderedPageBreak/>
        <w:t xml:space="preserve">   </w:t>
      </w:r>
      <w:r>
        <w:rPr>
          <w:rStyle w:val="a8"/>
          <w:rFonts w:ascii="黑体" w:eastAsia="黑体" w:hAnsi="黑体" w:cs="黑体" w:hint="eastAsia"/>
          <w:sz w:val="32"/>
          <w:szCs w:val="32"/>
          <w:shd w:val="clear" w:color="auto" w:fill="FFFFFF"/>
        </w:rPr>
        <w:t xml:space="preserve"> 六、专业名词解释</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FD3402" w:rsidRDefault="001E37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A53E07" w:rsidRPr="00BC6740" w:rsidRDefault="00A53E07" w:rsidP="00A53E07">
      <w:pPr>
        <w:pStyle w:val="a6"/>
        <w:spacing w:before="0" w:beforeAutospacing="0" w:line="640" w:lineRule="exact"/>
        <w:ind w:firstLine="640"/>
        <w:rPr>
          <w:rFonts w:ascii="Times New Roman" w:eastAsia="黑体" w:hAnsi="Times New Roman" w:hint="default"/>
          <w:b/>
          <w:sz w:val="32"/>
          <w:szCs w:val="32"/>
        </w:rPr>
      </w:pPr>
      <w:r w:rsidRPr="00BC6740">
        <w:rPr>
          <w:rFonts w:ascii="Times New Roman" w:eastAsia="仿宋" w:hAnsi="Times New Roman" w:hint="default"/>
          <w:sz w:val="32"/>
          <w:szCs w:val="32"/>
        </w:rPr>
        <w:t>本单位决算公开信息反馈和联系方式：</w:t>
      </w:r>
      <w:r w:rsidRPr="00BC6740">
        <w:rPr>
          <w:rFonts w:ascii="Times New Roman" w:eastAsia="仿宋" w:hAnsi="Times New Roman" w:hint="default"/>
          <w:sz w:val="32"/>
          <w:szCs w:val="32"/>
        </w:rPr>
        <w:t>023-44563734</w:t>
      </w:r>
    </w:p>
    <w:p w:rsidR="00FD3402" w:rsidRDefault="00FD3402" w:rsidP="001E378E">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FD3402">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FD3402">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FD3402">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FD3402">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rPr>
                <w:rFonts w:ascii="Arial" w:hAnsi="Arial" w:cs="Arial" w:hint="default"/>
                <w:color w:val="000000"/>
                <w:sz w:val="22"/>
                <w:szCs w:val="22"/>
              </w:rPr>
            </w:pPr>
            <w:r>
              <w:rPr>
                <w:rFonts w:cs="宋体"/>
                <w:sz w:val="20"/>
                <w:szCs w:val="20"/>
              </w:rPr>
              <w:t>单位：</w:t>
            </w:r>
            <w:r>
              <w:rPr>
                <w:sz w:val="20"/>
              </w:rPr>
              <w:t>农业综合行政执法支队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D3402">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1,058.42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225.36</w:t>
            </w: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47.42</w:t>
            </w: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723.83</w:t>
            </w: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61.81</w:t>
            </w: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1,058.42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1,058.42</w:t>
            </w: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FD3402">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1,058.42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FD3402" w:rsidRDefault="001E378E">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1,058.42</w:t>
            </w:r>
            <w:r>
              <w:rPr>
                <w:rFonts w:ascii="Times New Roman" w:hAnsi="Times New Roman"/>
                <w:color w:val="000000"/>
                <w:sz w:val="20"/>
              </w:rPr>
              <w:t xml:space="preserve"> </w:t>
            </w:r>
          </w:p>
        </w:tc>
      </w:tr>
    </w:tbl>
    <w:p w:rsidR="00FD3402" w:rsidRDefault="00FD3402">
      <w:pPr>
        <w:rPr>
          <w:rFonts w:cs="宋体" w:hint="default"/>
          <w:sz w:val="21"/>
          <w:szCs w:val="21"/>
        </w:rPr>
      </w:pPr>
    </w:p>
    <w:p w:rsidR="00FD3402" w:rsidRDefault="001E378E">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FD3402">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FD3402">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FD3402" w:rsidRDefault="001E378E">
            <w:pPr>
              <w:spacing w:line="280" w:lineRule="exact"/>
              <w:rPr>
                <w:rFonts w:cs="宋体" w:hint="default"/>
                <w:color w:val="000000"/>
                <w:sz w:val="20"/>
                <w:szCs w:val="20"/>
              </w:rPr>
            </w:pPr>
            <w:r>
              <w:rPr>
                <w:rFonts w:cs="宋体"/>
                <w:sz w:val="20"/>
                <w:szCs w:val="20"/>
              </w:rPr>
              <w:t>单位：</w:t>
            </w:r>
            <w:r>
              <w:rPr>
                <w:sz w:val="20"/>
              </w:rPr>
              <w:t>农业综合行政执法支队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FD3402">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D3402">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其他收入</w:t>
            </w:r>
          </w:p>
        </w:tc>
      </w:tr>
      <w:tr w:rsidR="00FD3402">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1,058.42</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1,058.42</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34.97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34.97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120.44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120.44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41.53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41.53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2101103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公务员医疗补助</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2130101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723.83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723.83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61.81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61.81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FD3402" w:rsidRDefault="001E378E">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FD3402" w:rsidRDefault="001E378E">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FD3402">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FD3402">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FD3402" w:rsidRDefault="001E378E">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农业综合行政执法支队 </w:t>
            </w:r>
          </w:p>
        </w:tc>
        <w:tc>
          <w:tcPr>
            <w:tcW w:w="57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FD3402">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D3402">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对附属单位补助支出</w:t>
            </w:r>
          </w:p>
        </w:tc>
      </w:tr>
      <w:tr w:rsidR="00FD3402">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D3402" w:rsidRDefault="00FD3402">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1,058.42</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1,058.42</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34.97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34.97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120.44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120.44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41.53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41.53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2101103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公务员医疗补助</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2130101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723.83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723.83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61.81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61.81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FD3402" w:rsidRDefault="001E378E">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FD3402" w:rsidRDefault="001E378E">
      <w:pPr>
        <w:rPr>
          <w:rFonts w:cs="宋体" w:hint="default"/>
          <w:sz w:val="21"/>
          <w:szCs w:val="21"/>
        </w:rPr>
      </w:pPr>
      <w:r>
        <w:rPr>
          <w:rFonts w:cs="宋体"/>
          <w:sz w:val="21"/>
          <w:szCs w:val="21"/>
        </w:rPr>
        <w:br w:type="page"/>
      </w:r>
    </w:p>
    <w:p w:rsidR="00FD3402" w:rsidRDefault="00FD3402">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FD3402">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FD3402">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FD3402" w:rsidRDefault="001E378E">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FD3402">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D3402">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FD3402">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FD3402">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1,058.42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225.36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225.36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723.83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723.83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1,058.42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1,058.42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1,058.42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200" w:lineRule="exact"/>
              <w:rPr>
                <w:rFonts w:ascii="Times New Roman" w:hAnsi="Times New Roman" w:hint="default"/>
                <w:color w:val="000000"/>
                <w:sz w:val="18"/>
                <w:szCs w:val="18"/>
              </w:rPr>
            </w:pP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200" w:lineRule="exact"/>
              <w:jc w:val="right"/>
              <w:rPr>
                <w:rFonts w:ascii="Times New Roman" w:hAnsi="Times New Roman" w:hint="default"/>
                <w:color w:val="000000"/>
                <w:sz w:val="18"/>
                <w:szCs w:val="18"/>
              </w:rPr>
            </w:pPr>
          </w:p>
        </w:tc>
      </w:tr>
      <w:tr w:rsidR="00FD3402">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1,058.42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1,058.42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1,058.42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FD3402" w:rsidRDefault="001E378E">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FD3402">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FD3402">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FD3402" w:rsidRDefault="001E378E">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农业综合行政执法支队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FD3402">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D3402">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本年支出</w:t>
            </w:r>
          </w:p>
        </w:tc>
      </w:tr>
      <w:tr w:rsidR="00FD3402">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项目支出</w:t>
            </w:r>
          </w:p>
        </w:tc>
      </w:tr>
      <w:tr w:rsidR="00FD3402">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1,058.42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1,058.42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225.36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34.97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34.97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120.44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120.44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47.42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41.53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41.53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2101103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公务员医疗补助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723.83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2130101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723.83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723.83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61.81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FD34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61.81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61.81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FD3402" w:rsidRDefault="001E378E">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FD3402" w:rsidRDefault="001E378E">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FD3402">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FD3402">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FD3402" w:rsidRDefault="001E378E">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农业综合行政执法支队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FD3402">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FD3402" w:rsidRDefault="00FD3402">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D3402">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FD3402">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FD3402">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spacing w:line="192" w:lineRule="exact"/>
              <w:jc w:val="center"/>
              <w:rPr>
                <w:rFonts w:cs="宋体" w:hint="default"/>
                <w:b/>
                <w:color w:val="000000"/>
                <w:sz w:val="18"/>
                <w:szCs w:val="18"/>
              </w:rPr>
            </w:pP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775.31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171.88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0.80</w:t>
            </w: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190.85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0.80</w:t>
            </w: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235.45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69.94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110.43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102.63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30.74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39.71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jc w:val="right"/>
              <w:rPr>
                <w:rFonts w:ascii="Times New Roman" w:hAnsi="Times New Roman" w:hint="default"/>
                <w:color w:val="000000"/>
                <w:sz w:val="18"/>
                <w:szCs w:val="18"/>
              </w:rPr>
            </w:pPr>
          </w:p>
        </w:tc>
      </w:tr>
      <w:tr w:rsidR="00FD3402">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jc w:val="right"/>
              <w:rPr>
                <w:rFonts w:ascii="Times New Roman" w:hAnsi="Times New Roman" w:hint="default"/>
                <w:color w:val="000000"/>
                <w:sz w:val="18"/>
                <w:szCs w:val="18"/>
              </w:rPr>
            </w:pPr>
          </w:p>
        </w:tc>
      </w:tr>
      <w:tr w:rsidR="00FD3402">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FD3402">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spacing w:line="192" w:lineRule="exact"/>
              <w:jc w:val="right"/>
              <w:rPr>
                <w:rFonts w:ascii="Times New Roman" w:hAnsi="Times New Roman" w:hint="default"/>
                <w:color w:val="000000"/>
                <w:sz w:val="18"/>
                <w:szCs w:val="18"/>
              </w:rPr>
            </w:pPr>
          </w:p>
        </w:tc>
      </w:tr>
      <w:tr w:rsidR="00FD3402">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1E378E">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885.74</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172.68</w:t>
            </w:r>
            <w:r>
              <w:rPr>
                <w:rFonts w:ascii="Times New Roman" w:hAnsi="Times New Roman"/>
                <w:color w:val="000000"/>
                <w:sz w:val="18"/>
              </w:rPr>
              <w:t xml:space="preserve"> </w:t>
            </w:r>
          </w:p>
        </w:tc>
      </w:tr>
    </w:tbl>
    <w:p w:rsidR="00FD3402" w:rsidRDefault="001E378E">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FD3402">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FD3402">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FD3402" w:rsidRDefault="001E378E">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FD3402">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D3402">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年末结转和结余</w:t>
            </w:r>
          </w:p>
        </w:tc>
      </w:tr>
      <w:tr w:rsidR="00FD3402">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D3402">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FD3402" w:rsidRDefault="001E378E">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FD3402" w:rsidRDefault="001E378E">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FD3402">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FD3402">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FD3402" w:rsidRDefault="001E378E">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FD3402">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FD3402" w:rsidRDefault="00FD3402">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D3402">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D3402" w:rsidRDefault="001E378E">
            <w:pPr>
              <w:jc w:val="center"/>
              <w:textAlignment w:val="bottom"/>
              <w:rPr>
                <w:rFonts w:cs="宋体" w:hint="default"/>
                <w:b/>
                <w:color w:val="000000"/>
                <w:sz w:val="20"/>
                <w:szCs w:val="20"/>
              </w:rPr>
            </w:pPr>
            <w:r>
              <w:rPr>
                <w:rFonts w:cs="宋体"/>
                <w:b/>
                <w:color w:val="000000"/>
                <w:sz w:val="20"/>
                <w:szCs w:val="20"/>
              </w:rPr>
              <w:t>本年支出</w:t>
            </w:r>
          </w:p>
        </w:tc>
      </w:tr>
      <w:tr w:rsidR="00FD3402">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项目支出</w:t>
            </w:r>
          </w:p>
        </w:tc>
      </w:tr>
      <w:tr w:rsidR="00FD3402">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D3402" w:rsidRDefault="00FD3402">
            <w:pPr>
              <w:jc w:val="center"/>
              <w:rPr>
                <w:rFonts w:cs="宋体" w:hint="default"/>
                <w:b/>
                <w:color w:val="000000"/>
                <w:sz w:val="20"/>
                <w:szCs w:val="20"/>
              </w:rPr>
            </w:pPr>
          </w:p>
        </w:tc>
      </w:tr>
      <w:tr w:rsidR="00FD3402">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3402" w:rsidRDefault="001E378E">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FD3402">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FD3402">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D3402" w:rsidRDefault="001E37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FD3402" w:rsidRDefault="001E378E">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FD3402" w:rsidRDefault="001E378E">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FD3402">
        <w:trPr>
          <w:trHeight w:val="343"/>
        </w:trPr>
        <w:tc>
          <w:tcPr>
            <w:tcW w:w="5000" w:type="pct"/>
            <w:gridSpan w:val="5"/>
            <w:shd w:val="clear" w:color="auto" w:fill="auto"/>
            <w:noWrap/>
            <w:tcMar>
              <w:top w:w="15" w:type="dxa"/>
              <w:left w:w="15" w:type="dxa"/>
              <w:right w:w="15" w:type="dxa"/>
            </w:tcMar>
            <w:vAlign w:val="bottom"/>
          </w:tcPr>
          <w:p w:rsidR="00FD3402" w:rsidRDefault="001E378E">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FD3402">
        <w:trPr>
          <w:trHeight w:val="244"/>
        </w:trPr>
        <w:tc>
          <w:tcPr>
            <w:tcW w:w="1124" w:type="pct"/>
            <w:shd w:val="clear" w:color="auto" w:fill="auto"/>
            <w:noWrap/>
            <w:tcMar>
              <w:top w:w="15" w:type="dxa"/>
              <w:left w:w="15" w:type="dxa"/>
              <w:right w:w="15" w:type="dxa"/>
            </w:tcMar>
            <w:vAlign w:val="bottom"/>
          </w:tcPr>
          <w:p w:rsidR="00FD3402" w:rsidRDefault="00FD3402">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FD3402" w:rsidRDefault="00FD3402">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FD3402" w:rsidRDefault="00FD3402">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FD3402" w:rsidRDefault="00FD3402">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FD3402">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FD3402" w:rsidRDefault="001E378E">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农业综合行政执法支队</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FD3402" w:rsidRDefault="00FD3402">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FD3402" w:rsidRDefault="00FD3402">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FD3402" w:rsidRDefault="001E378E">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FD340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FD340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172.68</w:t>
            </w: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9.78</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9.78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1.80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1.80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172.68</w:t>
            </w: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4.98</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4.98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4.98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504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FD3402">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1.14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FD3402">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FD3402">
            <w:pPr>
              <w:spacing w:line="280" w:lineRule="exact"/>
              <w:jc w:val="right"/>
              <w:rPr>
                <w:rFonts w:cs="宋体" w:hint="default"/>
                <w:color w:val="000000"/>
                <w:kern w:val="2"/>
                <w:sz w:val="16"/>
                <w:szCs w:val="16"/>
              </w:rPr>
            </w:pPr>
          </w:p>
        </w:tc>
      </w:tr>
      <w:tr w:rsidR="00FD340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3.47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FD3402">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FD3402">
            <w:pPr>
              <w:spacing w:line="280" w:lineRule="exact"/>
              <w:jc w:val="right"/>
              <w:rPr>
                <w:rFonts w:cs="宋体" w:hint="default"/>
                <w:color w:val="000000"/>
                <w:kern w:val="2"/>
                <w:sz w:val="16"/>
                <w:szCs w:val="16"/>
              </w:rPr>
            </w:pPr>
          </w:p>
        </w:tc>
      </w:tr>
      <w:tr w:rsidR="00FD340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1E378E">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1E37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35.00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D3402" w:rsidRDefault="00FD3402">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D3402" w:rsidRDefault="00FD3402">
            <w:pPr>
              <w:spacing w:line="280" w:lineRule="exact"/>
              <w:jc w:val="right"/>
              <w:rPr>
                <w:rFonts w:cs="宋体" w:hint="default"/>
                <w:color w:val="000000"/>
                <w:sz w:val="16"/>
                <w:szCs w:val="16"/>
              </w:rPr>
            </w:pPr>
          </w:p>
        </w:tc>
      </w:tr>
    </w:tbl>
    <w:p w:rsidR="00FD3402" w:rsidRDefault="001E378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FD3402">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DA" w:rsidRDefault="005719DA">
      <w:pPr>
        <w:rPr>
          <w:rFonts w:hint="default"/>
        </w:rPr>
      </w:pPr>
      <w:r>
        <w:separator/>
      </w:r>
    </w:p>
  </w:endnote>
  <w:endnote w:type="continuationSeparator" w:id="0">
    <w:p w:rsidR="005719DA" w:rsidRDefault="005719D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ED" w:rsidRDefault="000C50ED">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next-textbox:#_x0000_s2050;mso-fit-shape-to-text:t" inset="0,0,0,0">
            <w:txbxContent>
              <w:p w:rsidR="000C50ED" w:rsidRDefault="000C50ED">
                <w:pPr>
                  <w:pStyle w:val="a4"/>
                  <w:rPr>
                    <w:rFonts w:hint="default"/>
                  </w:rPr>
                </w:pPr>
                <w:r>
                  <w:fldChar w:fldCharType="begin"/>
                </w:r>
                <w:r>
                  <w:instrText xml:space="preserve"> PAGE  \* MERGEFORMAT </w:instrText>
                </w:r>
                <w:r>
                  <w:fldChar w:fldCharType="separate"/>
                </w:r>
                <w:r w:rsidR="00F5116B">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ED" w:rsidRDefault="000C50ED">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0C50ED" w:rsidRDefault="000C50ED">
                <w:pPr>
                  <w:pStyle w:val="a4"/>
                  <w:rPr>
                    <w:rFonts w:hint="default"/>
                  </w:rPr>
                </w:pPr>
                <w:r>
                  <w:t xml:space="preserve"> </w:t>
                </w:r>
                <w:r>
                  <w:fldChar w:fldCharType="begin"/>
                </w:r>
                <w:r>
                  <w:instrText>PAGE   \* MERGEFORMAT</w:instrText>
                </w:r>
                <w:r>
                  <w:fldChar w:fldCharType="separate"/>
                </w:r>
                <w:r w:rsidR="001E68F9" w:rsidRPr="001E68F9">
                  <w:rPr>
                    <w:rFonts w:hint="default"/>
                    <w:noProof/>
                    <w:lang w:val="zh-CN"/>
                  </w:rPr>
                  <w:t>-</w:t>
                </w:r>
                <w:r w:rsidR="001E68F9">
                  <w:rPr>
                    <w:rFonts w:hint="default"/>
                    <w:noProof/>
                  </w:rPr>
                  <w:t xml:space="preserve"> 11 -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0C50ED" w:rsidRDefault="000C50ED">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DA" w:rsidRDefault="005719DA">
      <w:pPr>
        <w:rPr>
          <w:rFonts w:hint="default"/>
        </w:rPr>
      </w:pPr>
      <w:r>
        <w:separator/>
      </w:r>
    </w:p>
  </w:footnote>
  <w:footnote w:type="continuationSeparator" w:id="0">
    <w:p w:rsidR="005719DA" w:rsidRDefault="005719DA">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ED" w:rsidRDefault="000C50ED">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50647"/>
    <w:rsid w:val="000C50ED"/>
    <w:rsid w:val="001D3BB7"/>
    <w:rsid w:val="001E378E"/>
    <w:rsid w:val="001E68F9"/>
    <w:rsid w:val="002B254B"/>
    <w:rsid w:val="0034050A"/>
    <w:rsid w:val="003D5AE5"/>
    <w:rsid w:val="0044504F"/>
    <w:rsid w:val="00466C9B"/>
    <w:rsid w:val="00486CFC"/>
    <w:rsid w:val="00491DDD"/>
    <w:rsid w:val="00522B20"/>
    <w:rsid w:val="00550ABE"/>
    <w:rsid w:val="005719DA"/>
    <w:rsid w:val="00623A85"/>
    <w:rsid w:val="00770383"/>
    <w:rsid w:val="007819D4"/>
    <w:rsid w:val="007A0257"/>
    <w:rsid w:val="007B419D"/>
    <w:rsid w:val="007B45FA"/>
    <w:rsid w:val="007B7C4B"/>
    <w:rsid w:val="007D3D39"/>
    <w:rsid w:val="00846DB5"/>
    <w:rsid w:val="00972914"/>
    <w:rsid w:val="00984C6A"/>
    <w:rsid w:val="00994AF7"/>
    <w:rsid w:val="009B67B8"/>
    <w:rsid w:val="009C14C9"/>
    <w:rsid w:val="009D2B67"/>
    <w:rsid w:val="009E1452"/>
    <w:rsid w:val="009E3782"/>
    <w:rsid w:val="00A53E07"/>
    <w:rsid w:val="00A566F9"/>
    <w:rsid w:val="00A943F7"/>
    <w:rsid w:val="00AC2B6B"/>
    <w:rsid w:val="00AF2751"/>
    <w:rsid w:val="00B03CCD"/>
    <w:rsid w:val="00BE2B89"/>
    <w:rsid w:val="00BF0D89"/>
    <w:rsid w:val="00C10E9E"/>
    <w:rsid w:val="00C20C3E"/>
    <w:rsid w:val="00C32809"/>
    <w:rsid w:val="00C5163E"/>
    <w:rsid w:val="00CA26B6"/>
    <w:rsid w:val="00CC6841"/>
    <w:rsid w:val="00CF2ACF"/>
    <w:rsid w:val="00D03AAF"/>
    <w:rsid w:val="00DD0539"/>
    <w:rsid w:val="00E07662"/>
    <w:rsid w:val="00E368E9"/>
    <w:rsid w:val="00EE1E33"/>
    <w:rsid w:val="00F5116B"/>
    <w:rsid w:val="00F73F90"/>
    <w:rsid w:val="00FB4B3B"/>
    <w:rsid w:val="00FC326A"/>
    <w:rsid w:val="00FD3402"/>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2056</Words>
  <Characters>11723</Characters>
  <Application>Microsoft Office Word</Application>
  <DocSecurity>0</DocSecurity>
  <Lines>97</Lines>
  <Paragraphs>27</Paragraphs>
  <ScaleCrop>false</ScaleCrop>
  <Company>HP</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73</cp:revision>
  <dcterms:created xsi:type="dcterms:W3CDTF">2024-07-11T02:00:00Z</dcterms:created>
  <dcterms:modified xsi:type="dcterms:W3CDTF">2025-08-19T02:56:00Z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