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AB8" w:rsidRDefault="009F4676">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重庆市潼南区农业生态与资源保护站</w:t>
      </w:r>
    </w:p>
    <w:p w:rsidR="00010AB8" w:rsidRDefault="009F4676">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010AB8" w:rsidRDefault="009F4676">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一、单位基本情况</w:t>
      </w:r>
    </w:p>
    <w:p w:rsidR="005D788E" w:rsidRPr="00041873" w:rsidRDefault="005D788E" w:rsidP="005D788E">
      <w:pPr>
        <w:pStyle w:val="a6"/>
        <w:shd w:val="clear" w:color="auto" w:fill="FFFFFF"/>
        <w:ind w:firstLine="420"/>
        <w:rPr>
          <w:rFonts w:ascii="Times New Roman" w:eastAsia="方正仿宋_GBK" w:hAnsi="Times New Roman" w:hint="default"/>
          <w:sz w:val="32"/>
          <w:szCs w:val="32"/>
        </w:rPr>
      </w:pPr>
      <w:r w:rsidRPr="00041873">
        <w:rPr>
          <w:rStyle w:val="a8"/>
          <w:rFonts w:ascii="Times New Roman" w:eastAsia="楷体" w:hAnsi="Times New Roman" w:hint="default"/>
          <w:sz w:val="32"/>
          <w:szCs w:val="32"/>
          <w:shd w:val="clear" w:color="auto" w:fill="FFFFFF"/>
        </w:rPr>
        <w:t>（一）职能职责</w:t>
      </w:r>
    </w:p>
    <w:p w:rsidR="005D788E" w:rsidRPr="00041873" w:rsidRDefault="005D788E" w:rsidP="005D788E">
      <w:pPr>
        <w:autoSpaceDE w:val="0"/>
        <w:spacing w:line="560" w:lineRule="exact"/>
        <w:ind w:firstLineChars="200" w:firstLine="640"/>
        <w:rPr>
          <w:rFonts w:ascii="Times New Roman" w:eastAsia="仿宋" w:hAnsi="Times New Roman" w:hint="default"/>
          <w:sz w:val="32"/>
          <w:szCs w:val="32"/>
        </w:rPr>
      </w:pPr>
      <w:r w:rsidRPr="00041873">
        <w:rPr>
          <w:rFonts w:ascii="Times New Roman" w:eastAsia="仿宋" w:hAnsi="Times New Roman" w:hint="default"/>
          <w:sz w:val="32"/>
          <w:szCs w:val="32"/>
        </w:rPr>
        <w:t>（</w:t>
      </w:r>
      <w:r w:rsidRPr="00041873">
        <w:rPr>
          <w:rFonts w:ascii="Times New Roman" w:eastAsia="仿宋" w:hAnsi="Times New Roman" w:hint="default"/>
          <w:sz w:val="32"/>
          <w:szCs w:val="32"/>
        </w:rPr>
        <w:t>1</w:t>
      </w:r>
      <w:r w:rsidRPr="00041873">
        <w:rPr>
          <w:rFonts w:ascii="Times New Roman" w:eastAsia="仿宋" w:hAnsi="Times New Roman" w:hint="default"/>
          <w:sz w:val="32"/>
          <w:szCs w:val="32"/>
        </w:rPr>
        <w:t>）开展农业生态建设和农业自然资源保护工作，促进农业生产持续发展；</w:t>
      </w:r>
    </w:p>
    <w:p w:rsidR="005D788E" w:rsidRPr="00041873" w:rsidRDefault="005D788E" w:rsidP="005D788E">
      <w:pPr>
        <w:autoSpaceDE w:val="0"/>
        <w:spacing w:line="560" w:lineRule="exact"/>
        <w:ind w:firstLineChars="200" w:firstLine="640"/>
        <w:rPr>
          <w:rFonts w:ascii="Times New Roman" w:eastAsia="仿宋" w:hAnsi="Times New Roman" w:hint="default"/>
          <w:sz w:val="32"/>
          <w:szCs w:val="32"/>
        </w:rPr>
      </w:pPr>
      <w:r w:rsidRPr="00041873">
        <w:rPr>
          <w:rFonts w:ascii="Times New Roman" w:eastAsia="仿宋" w:hAnsi="Times New Roman" w:hint="default"/>
          <w:sz w:val="32"/>
          <w:szCs w:val="32"/>
        </w:rPr>
        <w:t>（</w:t>
      </w:r>
      <w:r w:rsidRPr="00041873">
        <w:rPr>
          <w:rFonts w:ascii="Times New Roman" w:eastAsia="仿宋" w:hAnsi="Times New Roman" w:hint="default"/>
          <w:sz w:val="32"/>
          <w:szCs w:val="32"/>
        </w:rPr>
        <w:t>2</w:t>
      </w:r>
      <w:r w:rsidRPr="00041873">
        <w:rPr>
          <w:rFonts w:ascii="Times New Roman" w:eastAsia="仿宋" w:hAnsi="Times New Roman" w:hint="default"/>
          <w:sz w:val="32"/>
          <w:szCs w:val="32"/>
        </w:rPr>
        <w:t>）开展生态农业建设试点、示范和推广工作；</w:t>
      </w:r>
    </w:p>
    <w:p w:rsidR="005D788E" w:rsidRPr="00041873" w:rsidRDefault="005D788E" w:rsidP="005D788E">
      <w:pPr>
        <w:autoSpaceDE w:val="0"/>
        <w:spacing w:line="560" w:lineRule="exact"/>
        <w:ind w:firstLineChars="200" w:firstLine="640"/>
        <w:rPr>
          <w:rFonts w:ascii="Times New Roman" w:eastAsia="仿宋" w:hAnsi="Times New Roman" w:hint="default"/>
          <w:sz w:val="32"/>
          <w:szCs w:val="32"/>
        </w:rPr>
      </w:pPr>
      <w:r w:rsidRPr="00041873">
        <w:rPr>
          <w:rFonts w:ascii="Times New Roman" w:eastAsia="仿宋" w:hAnsi="Times New Roman" w:hint="default"/>
          <w:sz w:val="32"/>
          <w:szCs w:val="32"/>
        </w:rPr>
        <w:t>（</w:t>
      </w:r>
      <w:r w:rsidRPr="00041873">
        <w:rPr>
          <w:rFonts w:ascii="Times New Roman" w:eastAsia="仿宋" w:hAnsi="Times New Roman" w:hint="default"/>
          <w:sz w:val="32"/>
          <w:szCs w:val="32"/>
        </w:rPr>
        <w:t>3</w:t>
      </w:r>
      <w:r w:rsidRPr="00041873">
        <w:rPr>
          <w:rFonts w:ascii="Times New Roman" w:eastAsia="仿宋" w:hAnsi="Times New Roman" w:hint="default"/>
          <w:sz w:val="32"/>
          <w:szCs w:val="32"/>
        </w:rPr>
        <w:t>）负责农村人居环境整治工作；</w:t>
      </w:r>
    </w:p>
    <w:p w:rsidR="005D788E" w:rsidRPr="00041873" w:rsidRDefault="005D788E" w:rsidP="005D788E">
      <w:pPr>
        <w:autoSpaceDE w:val="0"/>
        <w:spacing w:line="560" w:lineRule="exact"/>
        <w:ind w:firstLineChars="200" w:firstLine="640"/>
        <w:rPr>
          <w:rFonts w:ascii="Times New Roman" w:eastAsia="仿宋" w:hAnsi="Times New Roman" w:hint="default"/>
          <w:sz w:val="32"/>
          <w:szCs w:val="32"/>
        </w:rPr>
      </w:pPr>
      <w:r w:rsidRPr="00041873">
        <w:rPr>
          <w:rFonts w:ascii="Times New Roman" w:eastAsia="仿宋" w:hAnsi="Times New Roman" w:hint="default"/>
          <w:sz w:val="32"/>
          <w:szCs w:val="32"/>
        </w:rPr>
        <w:t>（</w:t>
      </w:r>
      <w:r w:rsidRPr="00041873">
        <w:rPr>
          <w:rFonts w:ascii="Times New Roman" w:eastAsia="仿宋" w:hAnsi="Times New Roman" w:hint="default"/>
          <w:sz w:val="32"/>
          <w:szCs w:val="32"/>
        </w:rPr>
        <w:t>4</w:t>
      </w:r>
      <w:r w:rsidRPr="00041873">
        <w:rPr>
          <w:rFonts w:ascii="Times New Roman" w:eastAsia="仿宋" w:hAnsi="Times New Roman" w:hint="default"/>
          <w:sz w:val="32"/>
          <w:szCs w:val="32"/>
        </w:rPr>
        <w:t>）负责农村能源的行业服务和可再生能源综合开发服务工作，承担农村能源项目建设的日常事务性工作；</w:t>
      </w:r>
    </w:p>
    <w:p w:rsidR="005D788E" w:rsidRPr="00041873" w:rsidRDefault="005D788E" w:rsidP="005D788E">
      <w:pPr>
        <w:autoSpaceDE w:val="0"/>
        <w:spacing w:line="560" w:lineRule="exact"/>
        <w:ind w:firstLineChars="200" w:firstLine="640"/>
        <w:rPr>
          <w:rFonts w:ascii="Times New Roman" w:eastAsia="仿宋" w:hAnsi="Times New Roman" w:hint="default"/>
          <w:sz w:val="32"/>
          <w:szCs w:val="32"/>
        </w:rPr>
      </w:pPr>
      <w:r w:rsidRPr="00041873">
        <w:rPr>
          <w:rFonts w:ascii="Times New Roman" w:eastAsia="仿宋" w:hAnsi="Times New Roman" w:hint="default"/>
          <w:sz w:val="32"/>
          <w:szCs w:val="32"/>
        </w:rPr>
        <w:t>（</w:t>
      </w:r>
      <w:r w:rsidRPr="00041873">
        <w:rPr>
          <w:rFonts w:ascii="Times New Roman" w:eastAsia="仿宋" w:hAnsi="Times New Roman" w:hint="default"/>
          <w:sz w:val="32"/>
          <w:szCs w:val="32"/>
        </w:rPr>
        <w:t>5</w:t>
      </w:r>
      <w:r w:rsidRPr="00041873">
        <w:rPr>
          <w:rFonts w:ascii="Times New Roman" w:eastAsia="仿宋" w:hAnsi="Times New Roman" w:hint="default"/>
          <w:sz w:val="32"/>
          <w:szCs w:val="32"/>
        </w:rPr>
        <w:t>）协助主管部门开展农业环境质量调查和农业环境影响评价工作；</w:t>
      </w:r>
    </w:p>
    <w:p w:rsidR="005D788E" w:rsidRPr="00041873" w:rsidRDefault="005D788E" w:rsidP="005D788E">
      <w:pPr>
        <w:autoSpaceDE w:val="0"/>
        <w:spacing w:line="560" w:lineRule="exact"/>
        <w:ind w:firstLineChars="200" w:firstLine="640"/>
        <w:rPr>
          <w:rFonts w:ascii="Times New Roman" w:eastAsia="仿宋" w:hAnsi="Times New Roman" w:hint="default"/>
          <w:sz w:val="32"/>
          <w:szCs w:val="32"/>
        </w:rPr>
      </w:pPr>
      <w:r w:rsidRPr="00041873">
        <w:rPr>
          <w:rFonts w:ascii="Times New Roman" w:eastAsia="仿宋" w:hAnsi="Times New Roman" w:hint="default"/>
          <w:sz w:val="32"/>
          <w:szCs w:val="32"/>
        </w:rPr>
        <w:t>（</w:t>
      </w:r>
      <w:r w:rsidRPr="00041873">
        <w:rPr>
          <w:rFonts w:ascii="Times New Roman" w:eastAsia="仿宋" w:hAnsi="Times New Roman" w:hint="default"/>
          <w:sz w:val="32"/>
          <w:szCs w:val="32"/>
        </w:rPr>
        <w:t>6</w:t>
      </w:r>
      <w:r w:rsidRPr="00041873">
        <w:rPr>
          <w:rFonts w:ascii="Times New Roman" w:eastAsia="仿宋" w:hAnsi="Times New Roman" w:hint="default"/>
          <w:sz w:val="32"/>
          <w:szCs w:val="32"/>
        </w:rPr>
        <w:t>）协助相关部门调查农业环境污染事故；</w:t>
      </w:r>
    </w:p>
    <w:p w:rsidR="005D788E" w:rsidRPr="00041873" w:rsidRDefault="005D788E" w:rsidP="005D788E">
      <w:pPr>
        <w:autoSpaceDE w:val="0"/>
        <w:spacing w:line="560" w:lineRule="exact"/>
        <w:ind w:firstLineChars="200" w:firstLine="640"/>
        <w:rPr>
          <w:rFonts w:ascii="Times New Roman" w:eastAsia="仿宋" w:hAnsi="Times New Roman" w:hint="default"/>
          <w:sz w:val="32"/>
          <w:szCs w:val="32"/>
        </w:rPr>
      </w:pPr>
      <w:r w:rsidRPr="00041873">
        <w:rPr>
          <w:rFonts w:ascii="Times New Roman" w:eastAsia="仿宋" w:hAnsi="Times New Roman" w:hint="default"/>
          <w:sz w:val="32"/>
          <w:szCs w:val="32"/>
        </w:rPr>
        <w:t>（</w:t>
      </w:r>
      <w:r w:rsidRPr="00041873">
        <w:rPr>
          <w:rFonts w:ascii="Times New Roman" w:eastAsia="仿宋" w:hAnsi="Times New Roman" w:hint="default"/>
          <w:sz w:val="32"/>
          <w:szCs w:val="32"/>
        </w:rPr>
        <w:t>7</w:t>
      </w:r>
      <w:r w:rsidRPr="00041873">
        <w:rPr>
          <w:rFonts w:ascii="Times New Roman" w:eastAsia="仿宋" w:hAnsi="Times New Roman" w:hint="default"/>
          <w:sz w:val="32"/>
          <w:szCs w:val="32"/>
        </w:rPr>
        <w:t>）开展农业废弃物资源化循环利用工作。</w:t>
      </w:r>
    </w:p>
    <w:p w:rsidR="005D788E" w:rsidRPr="00041873" w:rsidRDefault="005D788E" w:rsidP="005D788E">
      <w:pPr>
        <w:pStyle w:val="a6"/>
        <w:shd w:val="clear" w:color="auto" w:fill="FFFFFF"/>
        <w:ind w:firstLine="420"/>
        <w:rPr>
          <w:rFonts w:ascii="Times New Roman" w:eastAsia="楷体" w:hAnsi="Times New Roman" w:hint="default"/>
          <w:sz w:val="32"/>
          <w:szCs w:val="32"/>
        </w:rPr>
      </w:pPr>
      <w:r w:rsidRPr="00041873">
        <w:rPr>
          <w:rStyle w:val="a8"/>
          <w:rFonts w:ascii="Times New Roman" w:eastAsia="楷体" w:hAnsi="Times New Roman" w:hint="default"/>
          <w:sz w:val="32"/>
          <w:szCs w:val="32"/>
          <w:shd w:val="clear" w:color="auto" w:fill="FFFFFF"/>
        </w:rPr>
        <w:t>（二）机构设置</w:t>
      </w:r>
    </w:p>
    <w:p w:rsidR="005D788E" w:rsidRPr="00041873" w:rsidRDefault="005D788E" w:rsidP="005D788E">
      <w:pPr>
        <w:autoSpaceDE w:val="0"/>
        <w:spacing w:line="560" w:lineRule="exact"/>
        <w:ind w:firstLineChars="200" w:firstLine="640"/>
        <w:rPr>
          <w:rFonts w:ascii="Times New Roman" w:eastAsia="仿宋" w:hAnsi="Times New Roman" w:hint="default"/>
          <w:sz w:val="32"/>
          <w:szCs w:val="32"/>
        </w:rPr>
      </w:pPr>
      <w:r w:rsidRPr="00041873">
        <w:rPr>
          <w:rFonts w:ascii="Times New Roman" w:eastAsia="仿宋" w:hAnsi="Times New Roman" w:hint="default"/>
          <w:sz w:val="32"/>
          <w:szCs w:val="32"/>
        </w:rPr>
        <w:t>重庆市潼南区农业生态与资源保护站由</w:t>
      </w:r>
      <w:r w:rsidRPr="00041873">
        <w:rPr>
          <w:rFonts w:ascii="Times New Roman" w:eastAsia="仿宋" w:hAnsi="Times New Roman" w:hint="default"/>
          <w:sz w:val="32"/>
          <w:szCs w:val="32"/>
        </w:rPr>
        <w:t>11</w:t>
      </w:r>
      <w:r w:rsidRPr="00041873">
        <w:rPr>
          <w:rFonts w:ascii="Times New Roman" w:eastAsia="仿宋" w:hAnsi="Times New Roman" w:hint="default"/>
          <w:sz w:val="32"/>
          <w:szCs w:val="32"/>
        </w:rPr>
        <w:t>名事业编制人员组成，分别是两名副站长以及</w:t>
      </w:r>
      <w:r w:rsidRPr="00041873">
        <w:rPr>
          <w:rFonts w:ascii="Times New Roman" w:eastAsia="仿宋" w:hAnsi="Times New Roman" w:hint="default"/>
          <w:sz w:val="32"/>
          <w:szCs w:val="32"/>
        </w:rPr>
        <w:t>9</w:t>
      </w:r>
      <w:r w:rsidRPr="00041873">
        <w:rPr>
          <w:rFonts w:ascii="Times New Roman" w:eastAsia="仿宋" w:hAnsi="Times New Roman" w:hint="default"/>
          <w:sz w:val="32"/>
          <w:szCs w:val="32"/>
        </w:rPr>
        <w:t>名工作人员，因人员较少，无其他内设科室。</w:t>
      </w:r>
    </w:p>
    <w:p w:rsidR="00010AB8" w:rsidRDefault="009F4676">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二、单位决算收支情况说明</w:t>
      </w:r>
    </w:p>
    <w:p w:rsidR="009F4676" w:rsidRDefault="009F4676" w:rsidP="009F4676">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9F4676" w:rsidRPr="008067E5" w:rsidRDefault="009F4676" w:rsidP="009F4676">
      <w:pPr>
        <w:pStyle w:val="a6"/>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sidRPr="008067E5">
        <w:rPr>
          <w:rFonts w:ascii="Times New Roman" w:eastAsia="方正仿宋_GBK" w:hAnsi="Times New Roman" w:hint="default"/>
          <w:color w:val="000000" w:themeColor="text1"/>
          <w:sz w:val="32"/>
          <w:szCs w:val="32"/>
          <w:shd w:val="clear" w:color="auto" w:fill="FFFFFF"/>
        </w:rPr>
        <w:t>2024</w:t>
      </w:r>
      <w:r w:rsidRPr="008067E5">
        <w:rPr>
          <w:rFonts w:ascii="方正仿宋_GBK" w:eastAsia="方正仿宋_GBK" w:hAnsi="方正仿宋_GBK" w:cs="方正仿宋_GBK"/>
          <w:color w:val="000000" w:themeColor="text1"/>
          <w:sz w:val="32"/>
          <w:szCs w:val="32"/>
          <w:shd w:val="clear" w:color="auto" w:fill="FFFFFF"/>
        </w:rPr>
        <w:t>年度收、支总计均为</w:t>
      </w:r>
      <w:r w:rsidRPr="008067E5">
        <w:rPr>
          <w:rFonts w:ascii="Times New Roman" w:eastAsia="方正仿宋_GBK" w:hAnsi="Times New Roman" w:hint="default"/>
          <w:color w:val="000000" w:themeColor="text1"/>
          <w:sz w:val="32"/>
          <w:szCs w:val="32"/>
          <w:shd w:val="clear" w:color="auto" w:fill="FFFFFF"/>
        </w:rPr>
        <w:t>272.90</w:t>
      </w:r>
      <w:r w:rsidRPr="008067E5">
        <w:rPr>
          <w:rFonts w:ascii="方正仿宋_GBK" w:eastAsia="方正仿宋_GBK" w:hAnsi="方正仿宋_GBK" w:cs="方正仿宋_GBK"/>
          <w:color w:val="000000" w:themeColor="text1"/>
          <w:sz w:val="32"/>
          <w:szCs w:val="32"/>
          <w:shd w:val="clear" w:color="auto" w:fill="FFFFFF"/>
        </w:rPr>
        <w:t>万元。</w:t>
      </w:r>
      <w:r w:rsidRPr="008067E5">
        <w:rPr>
          <w:rFonts w:ascii="Times New Roman" w:eastAsia="方正仿宋_GBK" w:hAnsi="Times New Roman" w:hint="default"/>
          <w:color w:val="000000" w:themeColor="text1"/>
          <w:sz w:val="32"/>
          <w:szCs w:val="32"/>
          <w:shd w:val="clear" w:color="auto" w:fill="FFFFFF"/>
        </w:rPr>
        <w:t>收、支与</w:t>
      </w:r>
      <w:r w:rsidRPr="008067E5">
        <w:rPr>
          <w:rFonts w:ascii="Times New Roman" w:eastAsia="方正仿宋_GBK" w:hAnsi="Times New Roman" w:hint="default"/>
          <w:color w:val="000000" w:themeColor="text1"/>
          <w:sz w:val="32"/>
          <w:szCs w:val="32"/>
          <w:shd w:val="clear" w:color="auto" w:fill="FFFFFF"/>
        </w:rPr>
        <w:t>2023</w:t>
      </w:r>
      <w:r w:rsidRPr="008067E5">
        <w:rPr>
          <w:rFonts w:ascii="Times New Roman" w:eastAsia="方正仿宋_GBK" w:hAnsi="Times New Roman" w:hint="default"/>
          <w:color w:val="000000" w:themeColor="text1"/>
          <w:sz w:val="32"/>
          <w:szCs w:val="32"/>
          <w:shd w:val="clear" w:color="auto" w:fill="FFFFFF"/>
        </w:rPr>
        <w:t>年度相比，增加</w:t>
      </w:r>
      <w:r w:rsidRPr="008067E5">
        <w:rPr>
          <w:rFonts w:ascii="Times New Roman" w:eastAsia="方正仿宋_GBK" w:hAnsi="Times New Roman" w:hint="default"/>
          <w:color w:val="000000" w:themeColor="text1"/>
          <w:sz w:val="32"/>
          <w:szCs w:val="32"/>
          <w:shd w:val="clear" w:color="auto" w:fill="FFFFFF"/>
        </w:rPr>
        <w:t>14.58</w:t>
      </w:r>
      <w:r w:rsidRPr="008067E5">
        <w:rPr>
          <w:rFonts w:ascii="Times New Roman" w:eastAsia="方正仿宋_GBK" w:hAnsi="Times New Roman" w:hint="default"/>
          <w:color w:val="000000" w:themeColor="text1"/>
          <w:sz w:val="32"/>
          <w:szCs w:val="32"/>
          <w:shd w:val="clear" w:color="auto" w:fill="FFFFFF"/>
        </w:rPr>
        <w:t>万元，增长</w:t>
      </w:r>
      <w:r w:rsidRPr="008067E5">
        <w:rPr>
          <w:rFonts w:ascii="Times New Roman" w:eastAsia="方正仿宋_GBK" w:hAnsi="Times New Roman" w:hint="default"/>
          <w:color w:val="000000" w:themeColor="text1"/>
          <w:sz w:val="32"/>
          <w:szCs w:val="32"/>
          <w:shd w:val="clear" w:color="auto" w:fill="FFFFFF"/>
        </w:rPr>
        <w:t>5.6%</w:t>
      </w:r>
      <w:r w:rsidRPr="008067E5">
        <w:rPr>
          <w:rFonts w:ascii="方正仿宋_GBK" w:eastAsia="方正仿宋_GBK" w:hAnsi="方正仿宋_GBK" w:cs="方正仿宋_GBK"/>
          <w:color w:val="000000" w:themeColor="text1"/>
          <w:sz w:val="32"/>
          <w:szCs w:val="32"/>
          <w:shd w:val="clear" w:color="auto" w:fill="FFFFFF"/>
        </w:rPr>
        <w:t>，主要原因是</w:t>
      </w:r>
      <w:r w:rsidR="008067E5" w:rsidRPr="008067E5">
        <w:rPr>
          <w:rFonts w:ascii="方正仿宋_GBK" w:eastAsia="方正仿宋_GBK" w:hAnsi="方正仿宋_GBK" w:cs="方正仿宋_GBK"/>
          <w:color w:val="000000" w:themeColor="text1"/>
          <w:sz w:val="32"/>
          <w:szCs w:val="32"/>
          <w:shd w:val="clear" w:color="auto" w:fill="FFFFFF"/>
        </w:rPr>
        <w:t>年中机</w:t>
      </w:r>
      <w:r w:rsidR="008067E5" w:rsidRPr="008067E5">
        <w:rPr>
          <w:rFonts w:ascii="方正仿宋_GBK" w:eastAsia="方正仿宋_GBK" w:hAnsi="方正仿宋_GBK" w:cs="方正仿宋_GBK"/>
          <w:color w:val="000000" w:themeColor="text1"/>
          <w:sz w:val="32"/>
          <w:szCs w:val="32"/>
          <w:shd w:val="clear" w:color="auto" w:fill="FFFFFF"/>
        </w:rPr>
        <w:lastRenderedPageBreak/>
        <w:t>构改革，乡村</w:t>
      </w:r>
      <w:proofErr w:type="gramStart"/>
      <w:r w:rsidR="008067E5" w:rsidRPr="008067E5">
        <w:rPr>
          <w:rFonts w:ascii="方正仿宋_GBK" w:eastAsia="方正仿宋_GBK" w:hAnsi="方正仿宋_GBK" w:cs="方正仿宋_GBK"/>
          <w:color w:val="000000" w:themeColor="text1"/>
          <w:sz w:val="32"/>
          <w:szCs w:val="32"/>
          <w:shd w:val="clear" w:color="auto" w:fill="FFFFFF"/>
        </w:rPr>
        <w:t>振兴局</w:t>
      </w:r>
      <w:proofErr w:type="gramEnd"/>
      <w:r w:rsidR="008067E5" w:rsidRPr="008067E5">
        <w:rPr>
          <w:rFonts w:ascii="方正仿宋_GBK" w:eastAsia="方正仿宋_GBK" w:hAnsi="方正仿宋_GBK" w:cs="方正仿宋_GBK"/>
          <w:color w:val="000000" w:themeColor="text1"/>
          <w:sz w:val="32"/>
          <w:szCs w:val="32"/>
          <w:shd w:val="clear" w:color="auto" w:fill="FFFFFF"/>
        </w:rPr>
        <w:t>和农业园区管委会合入农委，相应财政拨款收入增加，以收定支，支出也增加。</w:t>
      </w:r>
    </w:p>
    <w:p w:rsidR="009F4676" w:rsidRPr="008067E5" w:rsidRDefault="009F4676" w:rsidP="009F4676">
      <w:pPr>
        <w:pStyle w:val="a6"/>
        <w:shd w:val="clear" w:color="auto" w:fill="FFFFFF"/>
        <w:spacing w:before="0" w:beforeAutospacing="0" w:after="0" w:afterAutospacing="0" w:line="596" w:lineRule="exact"/>
        <w:ind w:firstLineChars="200" w:firstLine="643"/>
        <w:jc w:val="both"/>
        <w:rPr>
          <w:rFonts w:ascii="方正仿宋_GBK" w:eastAsia="方正仿宋_GBK" w:hAnsi="方正仿宋_GBK" w:cs="方正仿宋_GBK" w:hint="default"/>
          <w:color w:val="000000" w:themeColor="text1"/>
          <w:sz w:val="32"/>
          <w:szCs w:val="32"/>
          <w:shd w:val="clear" w:color="auto" w:fill="FFFFFF"/>
        </w:rPr>
      </w:pPr>
      <w:r w:rsidRPr="008067E5">
        <w:rPr>
          <w:rStyle w:val="a8"/>
          <w:rFonts w:ascii="Times New Roman" w:eastAsia="方正仿宋_GBK" w:hAnsi="Times New Roman"/>
          <w:color w:val="000000" w:themeColor="text1"/>
          <w:sz w:val="32"/>
          <w:szCs w:val="32"/>
          <w:shd w:val="clear" w:color="auto" w:fill="FFFFFF"/>
        </w:rPr>
        <w:t>1</w:t>
      </w:r>
      <w:r w:rsidRPr="008067E5">
        <w:rPr>
          <w:rStyle w:val="a8"/>
          <w:rFonts w:ascii="方正仿宋_GBK" w:eastAsia="方正仿宋_GBK" w:hAnsi="方正仿宋_GBK" w:cs="方正仿宋_GBK"/>
          <w:color w:val="000000" w:themeColor="text1"/>
          <w:sz w:val="32"/>
          <w:szCs w:val="32"/>
          <w:shd w:val="clear" w:color="auto" w:fill="FFFFFF"/>
        </w:rPr>
        <w:t>.收入情况。</w:t>
      </w:r>
      <w:r w:rsidRPr="008067E5">
        <w:rPr>
          <w:rFonts w:ascii="Times New Roman" w:eastAsia="方正仿宋_GBK" w:hAnsi="Times New Roman" w:hint="default"/>
          <w:color w:val="000000" w:themeColor="text1"/>
          <w:sz w:val="32"/>
          <w:szCs w:val="32"/>
          <w:shd w:val="clear" w:color="auto" w:fill="FFFFFF"/>
        </w:rPr>
        <w:t>2024</w:t>
      </w:r>
      <w:r w:rsidRPr="008067E5">
        <w:rPr>
          <w:rFonts w:ascii="方正仿宋_GBK" w:eastAsia="方正仿宋_GBK" w:hAnsi="方正仿宋_GBK" w:cs="方正仿宋_GBK"/>
          <w:color w:val="000000" w:themeColor="text1"/>
          <w:sz w:val="32"/>
          <w:szCs w:val="32"/>
          <w:shd w:val="clear" w:color="auto" w:fill="FFFFFF"/>
        </w:rPr>
        <w:t>年度收入合计</w:t>
      </w:r>
      <w:r w:rsidRPr="008067E5">
        <w:rPr>
          <w:rFonts w:ascii="Times New Roman" w:eastAsia="方正仿宋_GBK" w:hAnsi="Times New Roman" w:hint="default"/>
          <w:color w:val="000000" w:themeColor="text1"/>
          <w:sz w:val="32"/>
          <w:szCs w:val="32"/>
          <w:shd w:val="clear" w:color="auto" w:fill="FFFFFF"/>
        </w:rPr>
        <w:t>272.90</w:t>
      </w:r>
      <w:r w:rsidRPr="008067E5">
        <w:rPr>
          <w:rFonts w:ascii="方正仿宋_GBK" w:eastAsia="方正仿宋_GBK" w:hAnsi="方正仿宋_GBK" w:cs="方正仿宋_GBK"/>
          <w:color w:val="000000" w:themeColor="text1"/>
          <w:sz w:val="32"/>
          <w:szCs w:val="32"/>
          <w:shd w:val="clear" w:color="auto" w:fill="FFFFFF"/>
        </w:rPr>
        <w:t>万元，</w:t>
      </w:r>
      <w:r w:rsidRPr="008067E5">
        <w:rPr>
          <w:rFonts w:ascii="Times New Roman" w:eastAsia="方正仿宋_GBK" w:hAnsi="Times New Roman" w:hint="default"/>
          <w:color w:val="000000" w:themeColor="text1"/>
          <w:sz w:val="32"/>
          <w:szCs w:val="32"/>
          <w:shd w:val="clear" w:color="auto" w:fill="FFFFFF"/>
        </w:rPr>
        <w:t>与</w:t>
      </w:r>
      <w:r w:rsidRPr="008067E5">
        <w:rPr>
          <w:rFonts w:ascii="Times New Roman" w:eastAsia="方正仿宋_GBK" w:hAnsi="Times New Roman" w:hint="default"/>
          <w:color w:val="000000" w:themeColor="text1"/>
          <w:sz w:val="32"/>
          <w:szCs w:val="32"/>
          <w:shd w:val="clear" w:color="auto" w:fill="FFFFFF"/>
        </w:rPr>
        <w:t>2023</w:t>
      </w:r>
      <w:r w:rsidRPr="008067E5">
        <w:rPr>
          <w:rFonts w:ascii="Times New Roman" w:eastAsia="方正仿宋_GBK" w:hAnsi="Times New Roman" w:hint="default"/>
          <w:color w:val="000000" w:themeColor="text1"/>
          <w:sz w:val="32"/>
          <w:szCs w:val="32"/>
          <w:shd w:val="clear" w:color="auto" w:fill="FFFFFF"/>
        </w:rPr>
        <w:t>年度相比，增加</w:t>
      </w:r>
      <w:r w:rsidRPr="008067E5">
        <w:rPr>
          <w:rFonts w:ascii="Times New Roman" w:eastAsia="方正仿宋_GBK" w:hAnsi="Times New Roman" w:hint="default"/>
          <w:color w:val="000000" w:themeColor="text1"/>
          <w:sz w:val="32"/>
          <w:szCs w:val="32"/>
          <w:shd w:val="clear" w:color="auto" w:fill="FFFFFF"/>
        </w:rPr>
        <w:t>14.58</w:t>
      </w:r>
      <w:r w:rsidRPr="008067E5">
        <w:rPr>
          <w:rFonts w:ascii="Times New Roman" w:eastAsia="方正仿宋_GBK" w:hAnsi="Times New Roman" w:hint="default"/>
          <w:color w:val="000000" w:themeColor="text1"/>
          <w:sz w:val="32"/>
          <w:szCs w:val="32"/>
          <w:shd w:val="clear" w:color="auto" w:fill="FFFFFF"/>
        </w:rPr>
        <w:t>万元，增长</w:t>
      </w:r>
      <w:r w:rsidRPr="008067E5">
        <w:rPr>
          <w:rFonts w:ascii="Times New Roman" w:eastAsia="方正仿宋_GBK" w:hAnsi="Times New Roman" w:hint="default"/>
          <w:color w:val="000000" w:themeColor="text1"/>
          <w:sz w:val="32"/>
          <w:szCs w:val="32"/>
          <w:shd w:val="clear" w:color="auto" w:fill="FFFFFF"/>
        </w:rPr>
        <w:t>5.6%</w:t>
      </w:r>
      <w:r w:rsidRPr="008067E5">
        <w:rPr>
          <w:rFonts w:ascii="方正仿宋_GBK" w:eastAsia="方正仿宋_GBK" w:hAnsi="方正仿宋_GBK" w:cs="方正仿宋_GBK"/>
          <w:color w:val="000000" w:themeColor="text1"/>
          <w:sz w:val="32"/>
          <w:szCs w:val="32"/>
          <w:shd w:val="clear" w:color="auto" w:fill="FFFFFF"/>
        </w:rPr>
        <w:t>，</w:t>
      </w:r>
      <w:r w:rsidR="008067E5" w:rsidRPr="008067E5">
        <w:rPr>
          <w:rFonts w:ascii="方正仿宋_GBK" w:eastAsia="方正仿宋_GBK" w:hAnsi="方正仿宋_GBK" w:cs="方正仿宋_GBK"/>
          <w:color w:val="000000" w:themeColor="text1"/>
          <w:sz w:val="32"/>
          <w:szCs w:val="32"/>
          <w:shd w:val="clear" w:color="auto" w:fill="FFFFFF"/>
        </w:rPr>
        <w:t>年中机构改革，乡村</w:t>
      </w:r>
      <w:proofErr w:type="gramStart"/>
      <w:r w:rsidR="008067E5" w:rsidRPr="008067E5">
        <w:rPr>
          <w:rFonts w:ascii="方正仿宋_GBK" w:eastAsia="方正仿宋_GBK" w:hAnsi="方正仿宋_GBK" w:cs="方正仿宋_GBK"/>
          <w:color w:val="000000" w:themeColor="text1"/>
          <w:sz w:val="32"/>
          <w:szCs w:val="32"/>
          <w:shd w:val="clear" w:color="auto" w:fill="FFFFFF"/>
        </w:rPr>
        <w:t>振兴局</w:t>
      </w:r>
      <w:proofErr w:type="gramEnd"/>
      <w:r w:rsidR="008067E5" w:rsidRPr="008067E5">
        <w:rPr>
          <w:rFonts w:ascii="方正仿宋_GBK" w:eastAsia="方正仿宋_GBK" w:hAnsi="方正仿宋_GBK" w:cs="方正仿宋_GBK"/>
          <w:color w:val="000000" w:themeColor="text1"/>
          <w:sz w:val="32"/>
          <w:szCs w:val="32"/>
          <w:shd w:val="clear" w:color="auto" w:fill="FFFFFF"/>
        </w:rPr>
        <w:t>和农业园区管委会合入农委，相应财政拨款收入增加</w:t>
      </w:r>
      <w:r w:rsidR="008067E5" w:rsidRPr="008067E5">
        <w:rPr>
          <w:rFonts w:ascii="方正仿宋_GBK" w:eastAsia="方正仿宋_GBK" w:hAnsi="方正仿宋_GBK" w:cs="方正仿宋_GBK"/>
          <w:color w:val="000000" w:themeColor="text1"/>
          <w:sz w:val="32"/>
          <w:szCs w:val="32"/>
          <w:shd w:val="clear" w:color="auto" w:fill="FFFFFF"/>
        </w:rPr>
        <w:t>。</w:t>
      </w:r>
      <w:r w:rsidRPr="008067E5">
        <w:rPr>
          <w:rFonts w:ascii="方正仿宋_GBK" w:eastAsia="方正仿宋_GBK" w:hAnsi="方正仿宋_GBK" w:cs="方正仿宋_GBK"/>
          <w:color w:val="000000" w:themeColor="text1"/>
          <w:sz w:val="32"/>
          <w:szCs w:val="32"/>
          <w:shd w:val="clear" w:color="auto" w:fill="FFFFFF"/>
        </w:rPr>
        <w:t>其中：财政拨款收入</w:t>
      </w:r>
      <w:r w:rsidRPr="008067E5">
        <w:rPr>
          <w:rFonts w:ascii="Times New Roman" w:eastAsia="方正仿宋_GBK" w:hAnsi="Times New Roman" w:hint="default"/>
          <w:color w:val="000000" w:themeColor="text1"/>
          <w:sz w:val="32"/>
          <w:szCs w:val="32"/>
          <w:shd w:val="clear" w:color="auto" w:fill="FFFFFF"/>
        </w:rPr>
        <w:t>272.90</w:t>
      </w:r>
      <w:r w:rsidRPr="008067E5">
        <w:rPr>
          <w:rFonts w:ascii="方正仿宋_GBK" w:eastAsia="方正仿宋_GBK" w:hAnsi="方正仿宋_GBK" w:cs="方正仿宋_GBK"/>
          <w:color w:val="000000" w:themeColor="text1"/>
          <w:sz w:val="32"/>
          <w:szCs w:val="32"/>
          <w:shd w:val="clear" w:color="auto" w:fill="FFFFFF"/>
        </w:rPr>
        <w:t>万元，占</w:t>
      </w:r>
      <w:r w:rsidRPr="008067E5">
        <w:rPr>
          <w:rFonts w:ascii="Times New Roman" w:eastAsia="方正仿宋_GBK" w:hAnsi="Times New Roman" w:hint="default"/>
          <w:color w:val="000000" w:themeColor="text1"/>
          <w:sz w:val="32"/>
          <w:szCs w:val="32"/>
          <w:shd w:val="clear" w:color="auto" w:fill="FFFFFF"/>
        </w:rPr>
        <w:t>100.0%</w:t>
      </w:r>
      <w:r w:rsidRPr="008067E5">
        <w:rPr>
          <w:rFonts w:ascii="方正仿宋_GBK" w:eastAsia="方正仿宋_GBK" w:hAnsi="方正仿宋_GBK" w:cs="方正仿宋_GBK"/>
          <w:color w:val="000000" w:themeColor="text1"/>
          <w:sz w:val="32"/>
          <w:szCs w:val="32"/>
          <w:shd w:val="clear" w:color="auto" w:fill="FFFFFF"/>
        </w:rPr>
        <w:t>；事业收入</w:t>
      </w:r>
      <w:r w:rsidRPr="008067E5">
        <w:rPr>
          <w:rFonts w:ascii="Times New Roman" w:eastAsia="方正仿宋_GBK" w:hAnsi="Times New Roman" w:hint="default"/>
          <w:color w:val="000000" w:themeColor="text1"/>
          <w:sz w:val="32"/>
          <w:szCs w:val="32"/>
          <w:shd w:val="clear" w:color="auto" w:fill="FFFFFF"/>
        </w:rPr>
        <w:t>0.00</w:t>
      </w:r>
      <w:r w:rsidRPr="008067E5">
        <w:rPr>
          <w:rFonts w:ascii="方正仿宋_GBK" w:eastAsia="方正仿宋_GBK" w:hAnsi="方正仿宋_GBK" w:cs="方正仿宋_GBK"/>
          <w:color w:val="000000" w:themeColor="text1"/>
          <w:sz w:val="32"/>
          <w:szCs w:val="32"/>
          <w:shd w:val="clear" w:color="auto" w:fill="FFFFFF"/>
        </w:rPr>
        <w:t>万元，占</w:t>
      </w:r>
      <w:r w:rsidRPr="008067E5">
        <w:rPr>
          <w:rFonts w:ascii="Times New Roman" w:eastAsia="方正仿宋_GBK" w:hAnsi="Times New Roman" w:hint="default"/>
          <w:color w:val="000000" w:themeColor="text1"/>
          <w:sz w:val="32"/>
          <w:szCs w:val="32"/>
          <w:shd w:val="clear" w:color="auto" w:fill="FFFFFF"/>
        </w:rPr>
        <w:t>0.0%</w:t>
      </w:r>
      <w:r w:rsidRPr="008067E5">
        <w:rPr>
          <w:rFonts w:ascii="方正仿宋_GBK" w:eastAsia="方正仿宋_GBK" w:hAnsi="方正仿宋_GBK" w:cs="方正仿宋_GBK"/>
          <w:color w:val="000000" w:themeColor="text1"/>
          <w:sz w:val="32"/>
          <w:szCs w:val="32"/>
          <w:shd w:val="clear" w:color="auto" w:fill="FFFFFF"/>
        </w:rPr>
        <w:t>；经营收入</w:t>
      </w:r>
      <w:r w:rsidRPr="008067E5">
        <w:rPr>
          <w:rFonts w:ascii="Times New Roman" w:eastAsia="方正仿宋_GBK" w:hAnsi="Times New Roman" w:hint="default"/>
          <w:color w:val="000000" w:themeColor="text1"/>
          <w:sz w:val="32"/>
          <w:szCs w:val="32"/>
          <w:shd w:val="clear" w:color="auto" w:fill="FFFFFF"/>
        </w:rPr>
        <w:t>0.00</w:t>
      </w:r>
      <w:r w:rsidRPr="008067E5">
        <w:rPr>
          <w:rFonts w:ascii="方正仿宋_GBK" w:eastAsia="方正仿宋_GBK" w:hAnsi="方正仿宋_GBK" w:cs="方正仿宋_GBK"/>
          <w:color w:val="000000" w:themeColor="text1"/>
          <w:sz w:val="32"/>
          <w:szCs w:val="32"/>
          <w:shd w:val="clear" w:color="auto" w:fill="FFFFFF"/>
        </w:rPr>
        <w:t>万元，占</w:t>
      </w:r>
      <w:r w:rsidRPr="008067E5">
        <w:rPr>
          <w:rFonts w:ascii="Times New Roman" w:eastAsia="方正仿宋_GBK" w:hAnsi="Times New Roman" w:hint="default"/>
          <w:color w:val="000000" w:themeColor="text1"/>
          <w:sz w:val="32"/>
          <w:szCs w:val="32"/>
          <w:shd w:val="clear" w:color="auto" w:fill="FFFFFF"/>
        </w:rPr>
        <w:t>0.0%</w:t>
      </w:r>
      <w:r w:rsidRPr="008067E5">
        <w:rPr>
          <w:rFonts w:ascii="方正仿宋_GBK" w:eastAsia="方正仿宋_GBK" w:hAnsi="方正仿宋_GBK" w:cs="方正仿宋_GBK"/>
          <w:color w:val="000000" w:themeColor="text1"/>
          <w:sz w:val="32"/>
          <w:szCs w:val="32"/>
          <w:shd w:val="clear" w:color="auto" w:fill="FFFFFF"/>
        </w:rPr>
        <w:t>；其他收入</w:t>
      </w:r>
      <w:r w:rsidRPr="008067E5">
        <w:rPr>
          <w:rFonts w:ascii="Times New Roman" w:eastAsia="方正仿宋_GBK" w:hAnsi="Times New Roman" w:hint="default"/>
          <w:color w:val="000000" w:themeColor="text1"/>
          <w:sz w:val="32"/>
          <w:szCs w:val="32"/>
          <w:shd w:val="clear" w:color="auto" w:fill="FFFFFF"/>
        </w:rPr>
        <w:t>0.00</w:t>
      </w:r>
      <w:r w:rsidRPr="008067E5">
        <w:rPr>
          <w:rFonts w:ascii="方正仿宋_GBK" w:eastAsia="方正仿宋_GBK" w:hAnsi="方正仿宋_GBK" w:cs="方正仿宋_GBK"/>
          <w:color w:val="000000" w:themeColor="text1"/>
          <w:sz w:val="32"/>
          <w:szCs w:val="32"/>
          <w:shd w:val="clear" w:color="auto" w:fill="FFFFFF"/>
        </w:rPr>
        <w:t>万元，占</w:t>
      </w:r>
      <w:r w:rsidRPr="008067E5">
        <w:rPr>
          <w:rFonts w:ascii="Times New Roman" w:eastAsia="方正仿宋_GBK" w:hAnsi="Times New Roman" w:hint="default"/>
          <w:color w:val="000000" w:themeColor="text1"/>
          <w:sz w:val="32"/>
          <w:szCs w:val="32"/>
          <w:shd w:val="clear" w:color="auto" w:fill="FFFFFF"/>
        </w:rPr>
        <w:t>0.0%</w:t>
      </w:r>
      <w:r w:rsidRPr="008067E5">
        <w:rPr>
          <w:rFonts w:ascii="方正仿宋_GBK" w:eastAsia="方正仿宋_GBK" w:hAnsi="方正仿宋_GBK" w:cs="方正仿宋_GBK"/>
          <w:color w:val="000000" w:themeColor="text1"/>
          <w:sz w:val="32"/>
          <w:szCs w:val="32"/>
          <w:shd w:val="clear" w:color="auto" w:fill="FFFFFF"/>
        </w:rPr>
        <w:t>。此外，使用非财政拨款结余（含专用结余）</w:t>
      </w:r>
      <w:r w:rsidRPr="008067E5">
        <w:rPr>
          <w:rFonts w:ascii="Times New Roman" w:eastAsia="方正仿宋_GBK" w:hAnsi="Times New Roman" w:hint="default"/>
          <w:color w:val="000000" w:themeColor="text1"/>
          <w:sz w:val="32"/>
          <w:szCs w:val="32"/>
          <w:shd w:val="clear" w:color="auto" w:fill="FFFFFF"/>
        </w:rPr>
        <w:t>0.00</w:t>
      </w:r>
      <w:r w:rsidRPr="008067E5">
        <w:rPr>
          <w:rFonts w:ascii="方正仿宋_GBK" w:eastAsia="方正仿宋_GBK" w:hAnsi="方正仿宋_GBK" w:cs="方正仿宋_GBK"/>
          <w:color w:val="000000" w:themeColor="text1"/>
          <w:sz w:val="32"/>
          <w:szCs w:val="32"/>
          <w:shd w:val="clear" w:color="auto" w:fill="FFFFFF"/>
        </w:rPr>
        <w:t>万元，年初结转和结余</w:t>
      </w:r>
      <w:r w:rsidRPr="008067E5">
        <w:rPr>
          <w:rFonts w:ascii="Times New Roman" w:eastAsia="方正仿宋_GBK" w:hAnsi="Times New Roman" w:hint="default"/>
          <w:color w:val="000000" w:themeColor="text1"/>
          <w:sz w:val="32"/>
          <w:szCs w:val="32"/>
          <w:shd w:val="clear" w:color="auto" w:fill="FFFFFF"/>
        </w:rPr>
        <w:t>0.00</w:t>
      </w:r>
      <w:r w:rsidRPr="008067E5">
        <w:rPr>
          <w:rFonts w:ascii="方正仿宋_GBK" w:eastAsia="方正仿宋_GBK" w:hAnsi="方正仿宋_GBK" w:cs="方正仿宋_GBK"/>
          <w:color w:val="000000" w:themeColor="text1"/>
          <w:sz w:val="32"/>
          <w:szCs w:val="32"/>
          <w:shd w:val="clear" w:color="auto" w:fill="FFFFFF"/>
        </w:rPr>
        <w:t>万元。</w:t>
      </w:r>
    </w:p>
    <w:p w:rsidR="009F4676" w:rsidRPr="008067E5" w:rsidRDefault="009F4676" w:rsidP="008067E5">
      <w:pPr>
        <w:pStyle w:val="a6"/>
        <w:shd w:val="clear" w:color="auto" w:fill="FFFFFF"/>
        <w:spacing w:before="0" w:beforeAutospacing="0" w:after="0" w:afterAutospacing="0" w:line="596" w:lineRule="exact"/>
        <w:ind w:firstLineChars="200" w:firstLine="643"/>
        <w:jc w:val="both"/>
        <w:rPr>
          <w:rFonts w:ascii="方正仿宋_GBK" w:eastAsia="方正仿宋_GBK" w:hAnsi="方正仿宋_GBK" w:cs="方正仿宋_GBK" w:hint="default"/>
          <w:color w:val="000000" w:themeColor="text1"/>
          <w:sz w:val="32"/>
          <w:szCs w:val="32"/>
          <w:shd w:val="clear" w:color="auto" w:fill="FFFFFF"/>
        </w:rPr>
      </w:pPr>
      <w:r w:rsidRPr="008067E5">
        <w:rPr>
          <w:rStyle w:val="a8"/>
          <w:rFonts w:ascii="Times New Roman" w:eastAsia="方正仿宋_GBK" w:hAnsi="Times New Roman"/>
          <w:color w:val="000000" w:themeColor="text1"/>
          <w:sz w:val="32"/>
          <w:szCs w:val="32"/>
          <w:shd w:val="clear" w:color="auto" w:fill="FFFFFF"/>
        </w:rPr>
        <w:t>2</w:t>
      </w:r>
      <w:r w:rsidRPr="008067E5">
        <w:rPr>
          <w:rStyle w:val="a8"/>
          <w:rFonts w:ascii="方正仿宋_GBK" w:eastAsia="方正仿宋_GBK" w:hAnsi="方正仿宋_GBK" w:cs="方正仿宋_GBK"/>
          <w:color w:val="000000" w:themeColor="text1"/>
          <w:sz w:val="32"/>
          <w:szCs w:val="32"/>
          <w:shd w:val="clear" w:color="auto" w:fill="FFFFFF"/>
        </w:rPr>
        <w:t>.支出情况。</w:t>
      </w:r>
      <w:r w:rsidRPr="008067E5">
        <w:rPr>
          <w:rFonts w:ascii="Times New Roman" w:eastAsia="方正仿宋_GBK" w:hAnsi="Times New Roman" w:hint="default"/>
          <w:color w:val="000000" w:themeColor="text1"/>
          <w:sz w:val="32"/>
          <w:szCs w:val="32"/>
          <w:shd w:val="clear" w:color="auto" w:fill="FFFFFF"/>
        </w:rPr>
        <w:t>2024</w:t>
      </w:r>
      <w:r w:rsidRPr="008067E5">
        <w:rPr>
          <w:rFonts w:ascii="方正仿宋_GBK" w:eastAsia="方正仿宋_GBK" w:hAnsi="方正仿宋_GBK" w:cs="方正仿宋_GBK"/>
          <w:color w:val="000000" w:themeColor="text1"/>
          <w:sz w:val="32"/>
          <w:szCs w:val="32"/>
          <w:shd w:val="clear" w:color="auto" w:fill="FFFFFF"/>
        </w:rPr>
        <w:t>年度支出合计</w:t>
      </w:r>
      <w:r w:rsidRPr="008067E5">
        <w:rPr>
          <w:rFonts w:ascii="Times New Roman" w:eastAsia="方正仿宋_GBK" w:hAnsi="Times New Roman" w:hint="default"/>
          <w:color w:val="000000" w:themeColor="text1"/>
          <w:sz w:val="32"/>
          <w:szCs w:val="32"/>
          <w:shd w:val="clear" w:color="auto" w:fill="FFFFFF"/>
        </w:rPr>
        <w:t>272.90</w:t>
      </w:r>
      <w:r w:rsidRPr="008067E5">
        <w:rPr>
          <w:rFonts w:ascii="方正仿宋_GBK" w:eastAsia="方正仿宋_GBK" w:hAnsi="方正仿宋_GBK" w:cs="方正仿宋_GBK"/>
          <w:color w:val="000000" w:themeColor="text1"/>
          <w:sz w:val="32"/>
          <w:szCs w:val="32"/>
          <w:shd w:val="clear" w:color="auto" w:fill="FFFFFF"/>
        </w:rPr>
        <w:t>万元，</w:t>
      </w:r>
      <w:r w:rsidRPr="008067E5">
        <w:rPr>
          <w:rFonts w:ascii="Times New Roman" w:eastAsia="方正仿宋_GBK" w:hAnsi="Times New Roman" w:hint="default"/>
          <w:color w:val="000000" w:themeColor="text1"/>
          <w:sz w:val="32"/>
          <w:szCs w:val="32"/>
          <w:shd w:val="clear" w:color="auto" w:fill="FFFFFF"/>
        </w:rPr>
        <w:t>与</w:t>
      </w:r>
      <w:r w:rsidRPr="008067E5">
        <w:rPr>
          <w:rFonts w:ascii="Times New Roman" w:eastAsia="方正仿宋_GBK" w:hAnsi="Times New Roman" w:hint="default"/>
          <w:color w:val="000000" w:themeColor="text1"/>
          <w:sz w:val="32"/>
          <w:szCs w:val="32"/>
          <w:shd w:val="clear" w:color="auto" w:fill="FFFFFF"/>
        </w:rPr>
        <w:t>2023</w:t>
      </w:r>
      <w:r w:rsidRPr="008067E5">
        <w:rPr>
          <w:rFonts w:ascii="Times New Roman" w:eastAsia="方正仿宋_GBK" w:hAnsi="Times New Roman" w:hint="default"/>
          <w:color w:val="000000" w:themeColor="text1"/>
          <w:sz w:val="32"/>
          <w:szCs w:val="32"/>
          <w:shd w:val="clear" w:color="auto" w:fill="FFFFFF"/>
        </w:rPr>
        <w:t>年度相比，增加</w:t>
      </w:r>
      <w:r w:rsidRPr="008067E5">
        <w:rPr>
          <w:rFonts w:ascii="Times New Roman" w:eastAsia="方正仿宋_GBK" w:hAnsi="Times New Roman" w:hint="default"/>
          <w:color w:val="000000" w:themeColor="text1"/>
          <w:sz w:val="32"/>
          <w:szCs w:val="32"/>
          <w:shd w:val="clear" w:color="auto" w:fill="FFFFFF"/>
        </w:rPr>
        <w:t>14.58</w:t>
      </w:r>
      <w:r w:rsidRPr="008067E5">
        <w:rPr>
          <w:rFonts w:ascii="Times New Roman" w:eastAsia="方正仿宋_GBK" w:hAnsi="Times New Roman" w:hint="default"/>
          <w:color w:val="000000" w:themeColor="text1"/>
          <w:sz w:val="32"/>
          <w:szCs w:val="32"/>
          <w:shd w:val="clear" w:color="auto" w:fill="FFFFFF"/>
        </w:rPr>
        <w:t>万元，增长</w:t>
      </w:r>
      <w:r w:rsidRPr="008067E5">
        <w:rPr>
          <w:rFonts w:ascii="Times New Roman" w:eastAsia="方正仿宋_GBK" w:hAnsi="Times New Roman" w:hint="default"/>
          <w:color w:val="000000" w:themeColor="text1"/>
          <w:sz w:val="32"/>
          <w:szCs w:val="32"/>
          <w:shd w:val="clear" w:color="auto" w:fill="FFFFFF"/>
        </w:rPr>
        <w:t>5.6%</w:t>
      </w:r>
      <w:r w:rsidRPr="008067E5">
        <w:rPr>
          <w:rFonts w:ascii="方正仿宋_GBK" w:eastAsia="方正仿宋_GBK" w:hAnsi="方正仿宋_GBK" w:cs="方正仿宋_GBK"/>
          <w:color w:val="000000" w:themeColor="text1"/>
          <w:sz w:val="32"/>
          <w:szCs w:val="32"/>
          <w:shd w:val="clear" w:color="auto" w:fill="FFFFFF"/>
        </w:rPr>
        <w:t>，</w:t>
      </w:r>
      <w:r w:rsidR="008067E5" w:rsidRPr="008067E5">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8067E5" w:rsidRPr="008067E5">
        <w:rPr>
          <w:rFonts w:ascii="方正仿宋_GBK" w:eastAsia="方正仿宋_GBK" w:hAnsi="方正仿宋_GBK" w:cs="方正仿宋_GBK"/>
          <w:color w:val="000000" w:themeColor="text1"/>
          <w:sz w:val="32"/>
          <w:szCs w:val="32"/>
          <w:shd w:val="clear" w:color="auto" w:fill="FFFFFF"/>
        </w:rPr>
        <w:t>振兴局</w:t>
      </w:r>
      <w:proofErr w:type="gramEnd"/>
      <w:r w:rsidR="008067E5" w:rsidRPr="008067E5">
        <w:rPr>
          <w:rFonts w:ascii="方正仿宋_GBK" w:eastAsia="方正仿宋_GBK" w:hAnsi="方正仿宋_GBK" w:cs="方正仿宋_GBK"/>
          <w:color w:val="000000" w:themeColor="text1"/>
          <w:sz w:val="32"/>
          <w:szCs w:val="32"/>
          <w:shd w:val="clear" w:color="auto" w:fill="FFFFFF"/>
        </w:rPr>
        <w:t>和农业园区管委会合入农委，相应财政拨款收入增加，以收定支，支出也增加。</w:t>
      </w:r>
      <w:r w:rsidRPr="008067E5">
        <w:rPr>
          <w:rFonts w:ascii="方正仿宋_GBK" w:eastAsia="方正仿宋_GBK" w:hAnsi="方正仿宋_GBK" w:cs="方正仿宋_GBK"/>
          <w:color w:val="000000" w:themeColor="text1"/>
          <w:sz w:val="32"/>
          <w:szCs w:val="32"/>
          <w:shd w:val="clear" w:color="auto" w:fill="FFFFFF"/>
        </w:rPr>
        <w:t>其中：基本支出</w:t>
      </w:r>
      <w:r w:rsidRPr="008067E5">
        <w:rPr>
          <w:rFonts w:ascii="Times New Roman" w:eastAsia="方正仿宋_GBK" w:hAnsi="Times New Roman" w:hint="default"/>
          <w:color w:val="000000" w:themeColor="text1"/>
          <w:sz w:val="32"/>
          <w:szCs w:val="32"/>
          <w:shd w:val="clear" w:color="auto" w:fill="FFFFFF"/>
        </w:rPr>
        <w:t>272.90</w:t>
      </w:r>
      <w:r w:rsidRPr="008067E5">
        <w:rPr>
          <w:rFonts w:ascii="方正仿宋_GBK" w:eastAsia="方正仿宋_GBK" w:hAnsi="方正仿宋_GBK" w:cs="方正仿宋_GBK"/>
          <w:color w:val="000000" w:themeColor="text1"/>
          <w:sz w:val="32"/>
          <w:szCs w:val="32"/>
          <w:shd w:val="clear" w:color="auto" w:fill="FFFFFF"/>
        </w:rPr>
        <w:t>万元，占</w:t>
      </w:r>
      <w:r w:rsidRPr="008067E5">
        <w:rPr>
          <w:rFonts w:ascii="Times New Roman" w:eastAsia="方正仿宋_GBK" w:hAnsi="Times New Roman" w:hint="default"/>
          <w:color w:val="000000" w:themeColor="text1"/>
          <w:sz w:val="32"/>
          <w:szCs w:val="32"/>
          <w:shd w:val="clear" w:color="auto" w:fill="FFFFFF"/>
        </w:rPr>
        <w:t>100.0%</w:t>
      </w:r>
      <w:r w:rsidRPr="008067E5">
        <w:rPr>
          <w:rFonts w:ascii="方正仿宋_GBK" w:eastAsia="方正仿宋_GBK" w:hAnsi="方正仿宋_GBK" w:cs="方正仿宋_GBK"/>
          <w:color w:val="000000" w:themeColor="text1"/>
          <w:sz w:val="32"/>
          <w:szCs w:val="32"/>
          <w:shd w:val="clear" w:color="auto" w:fill="FFFFFF"/>
        </w:rPr>
        <w:t>；项目支出</w:t>
      </w:r>
      <w:r w:rsidRPr="008067E5">
        <w:rPr>
          <w:rFonts w:ascii="Times New Roman" w:eastAsia="方正仿宋_GBK" w:hAnsi="Times New Roman" w:hint="default"/>
          <w:color w:val="000000" w:themeColor="text1"/>
          <w:sz w:val="32"/>
          <w:szCs w:val="32"/>
          <w:shd w:val="clear" w:color="auto" w:fill="FFFFFF"/>
        </w:rPr>
        <w:t>0.00</w:t>
      </w:r>
      <w:r w:rsidRPr="008067E5">
        <w:rPr>
          <w:rFonts w:ascii="方正仿宋_GBK" w:eastAsia="方正仿宋_GBK" w:hAnsi="方正仿宋_GBK" w:cs="方正仿宋_GBK"/>
          <w:color w:val="000000" w:themeColor="text1"/>
          <w:sz w:val="32"/>
          <w:szCs w:val="32"/>
          <w:shd w:val="clear" w:color="auto" w:fill="FFFFFF"/>
        </w:rPr>
        <w:t>万元，占</w:t>
      </w:r>
      <w:r w:rsidRPr="008067E5">
        <w:rPr>
          <w:rFonts w:ascii="Times New Roman" w:eastAsia="方正仿宋_GBK" w:hAnsi="Times New Roman" w:hint="default"/>
          <w:color w:val="000000" w:themeColor="text1"/>
          <w:sz w:val="32"/>
          <w:szCs w:val="32"/>
          <w:shd w:val="clear" w:color="auto" w:fill="FFFFFF"/>
        </w:rPr>
        <w:t>0.0%</w:t>
      </w:r>
      <w:r w:rsidRPr="008067E5">
        <w:rPr>
          <w:rFonts w:ascii="方正仿宋_GBK" w:eastAsia="方正仿宋_GBK" w:hAnsi="方正仿宋_GBK" w:cs="方正仿宋_GBK"/>
          <w:color w:val="000000" w:themeColor="text1"/>
          <w:sz w:val="32"/>
          <w:szCs w:val="32"/>
          <w:shd w:val="clear" w:color="auto" w:fill="FFFFFF"/>
        </w:rPr>
        <w:t>；经营支出</w:t>
      </w:r>
      <w:r w:rsidRPr="008067E5">
        <w:rPr>
          <w:rFonts w:ascii="Times New Roman" w:eastAsia="方正仿宋_GBK" w:hAnsi="Times New Roman" w:hint="default"/>
          <w:color w:val="000000" w:themeColor="text1"/>
          <w:sz w:val="32"/>
          <w:szCs w:val="32"/>
        </w:rPr>
        <w:t>0.00</w:t>
      </w:r>
      <w:r w:rsidRPr="008067E5">
        <w:rPr>
          <w:rFonts w:ascii="方正仿宋_GBK" w:eastAsia="方正仿宋_GBK" w:hAnsi="方正仿宋_GBK" w:cs="方正仿宋_GBK"/>
          <w:color w:val="000000" w:themeColor="text1"/>
          <w:sz w:val="32"/>
          <w:szCs w:val="32"/>
          <w:shd w:val="clear" w:color="auto" w:fill="FFFFFF"/>
        </w:rPr>
        <w:t>万元，占</w:t>
      </w:r>
      <w:r w:rsidRPr="008067E5">
        <w:rPr>
          <w:rFonts w:ascii="Times New Roman" w:eastAsia="方正仿宋_GBK" w:hAnsi="Times New Roman" w:hint="default"/>
          <w:color w:val="000000" w:themeColor="text1"/>
          <w:sz w:val="32"/>
          <w:szCs w:val="32"/>
          <w:shd w:val="clear" w:color="auto" w:fill="FFFFFF"/>
        </w:rPr>
        <w:t>0.0%</w:t>
      </w:r>
      <w:r w:rsidRPr="008067E5">
        <w:rPr>
          <w:rFonts w:ascii="方正仿宋_GBK" w:eastAsia="方正仿宋_GBK" w:hAnsi="方正仿宋_GBK" w:cs="方正仿宋_GBK"/>
          <w:color w:val="000000" w:themeColor="text1"/>
          <w:sz w:val="32"/>
          <w:szCs w:val="32"/>
          <w:shd w:val="clear" w:color="auto" w:fill="FFFFFF"/>
        </w:rPr>
        <w:t>。此外，结余分配</w:t>
      </w:r>
      <w:r w:rsidRPr="008067E5">
        <w:rPr>
          <w:rFonts w:ascii="Times New Roman" w:eastAsia="方正仿宋_GBK" w:hAnsi="Times New Roman" w:hint="default"/>
          <w:color w:val="000000" w:themeColor="text1"/>
          <w:sz w:val="32"/>
          <w:szCs w:val="32"/>
          <w:shd w:val="clear" w:color="auto" w:fill="FFFFFF"/>
        </w:rPr>
        <w:t>0.00</w:t>
      </w:r>
      <w:r w:rsidRPr="008067E5">
        <w:rPr>
          <w:rFonts w:ascii="方正仿宋_GBK" w:eastAsia="方正仿宋_GBK" w:hAnsi="方正仿宋_GBK" w:cs="方正仿宋_GBK"/>
          <w:color w:val="000000" w:themeColor="text1"/>
          <w:sz w:val="32"/>
          <w:szCs w:val="32"/>
          <w:shd w:val="clear" w:color="auto" w:fill="FFFFFF"/>
        </w:rPr>
        <w:t>万元。</w:t>
      </w:r>
    </w:p>
    <w:p w:rsidR="009F4676" w:rsidRPr="008067E5" w:rsidRDefault="009F4676" w:rsidP="009F4676">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color w:val="000000" w:themeColor="text1"/>
          <w:sz w:val="32"/>
          <w:szCs w:val="32"/>
        </w:rPr>
      </w:pPr>
      <w:r w:rsidRPr="008067E5">
        <w:rPr>
          <w:rStyle w:val="a8"/>
          <w:rFonts w:ascii="Times New Roman" w:eastAsia="方正仿宋_GBK" w:hAnsi="Times New Roman"/>
          <w:color w:val="000000" w:themeColor="text1"/>
          <w:sz w:val="32"/>
          <w:szCs w:val="32"/>
          <w:shd w:val="clear" w:color="auto" w:fill="FFFFFF"/>
        </w:rPr>
        <w:t>3</w:t>
      </w:r>
      <w:r w:rsidRPr="008067E5">
        <w:rPr>
          <w:rStyle w:val="a8"/>
          <w:rFonts w:ascii="方正仿宋_GBK" w:eastAsia="方正仿宋_GBK" w:hAnsi="方正仿宋_GBK" w:cs="方正仿宋_GBK"/>
          <w:color w:val="000000" w:themeColor="text1"/>
          <w:sz w:val="32"/>
          <w:szCs w:val="32"/>
          <w:shd w:val="clear" w:color="auto" w:fill="FFFFFF"/>
        </w:rPr>
        <w:t>.结转结余情况。</w:t>
      </w:r>
      <w:r w:rsidRPr="008067E5">
        <w:rPr>
          <w:rFonts w:ascii="Times New Roman" w:eastAsia="方正仿宋_GBK" w:hAnsi="Times New Roman" w:hint="default"/>
          <w:color w:val="000000" w:themeColor="text1"/>
          <w:sz w:val="32"/>
          <w:szCs w:val="32"/>
          <w:shd w:val="clear" w:color="auto" w:fill="FFFFFF"/>
        </w:rPr>
        <w:t>2024</w:t>
      </w:r>
      <w:r w:rsidRPr="008067E5">
        <w:rPr>
          <w:rFonts w:ascii="方正仿宋_GBK" w:eastAsia="方正仿宋_GBK" w:hAnsi="方正仿宋_GBK" w:cs="方正仿宋_GBK"/>
          <w:color w:val="000000" w:themeColor="text1"/>
          <w:sz w:val="32"/>
          <w:szCs w:val="32"/>
          <w:shd w:val="clear" w:color="auto" w:fill="FFFFFF"/>
        </w:rPr>
        <w:t>年度年末结转和结余</w:t>
      </w:r>
      <w:r w:rsidRPr="008067E5">
        <w:rPr>
          <w:rFonts w:ascii="Times New Roman" w:eastAsia="方正仿宋_GBK" w:hAnsi="Times New Roman" w:hint="default"/>
          <w:color w:val="000000" w:themeColor="text1"/>
          <w:sz w:val="32"/>
          <w:szCs w:val="32"/>
          <w:shd w:val="clear" w:color="auto" w:fill="FFFFFF"/>
        </w:rPr>
        <w:t>0.00</w:t>
      </w:r>
      <w:r w:rsidRPr="008067E5">
        <w:rPr>
          <w:rFonts w:ascii="方正仿宋_GBK" w:eastAsia="方正仿宋_GBK" w:hAnsi="方正仿宋_GBK" w:cs="方正仿宋_GBK"/>
          <w:color w:val="000000" w:themeColor="text1"/>
          <w:sz w:val="32"/>
          <w:szCs w:val="32"/>
          <w:shd w:val="clear" w:color="auto" w:fill="FFFFFF"/>
        </w:rPr>
        <w:t>万元，</w:t>
      </w:r>
      <w:r w:rsidRPr="008067E5">
        <w:rPr>
          <w:rFonts w:ascii="Times New Roman" w:eastAsia="方正仿宋_GBK" w:hAnsi="Times New Roman" w:hint="default"/>
          <w:color w:val="000000" w:themeColor="text1"/>
          <w:sz w:val="32"/>
          <w:szCs w:val="32"/>
          <w:shd w:val="clear" w:color="auto" w:fill="FFFFFF"/>
        </w:rPr>
        <w:t>与</w:t>
      </w:r>
      <w:r w:rsidRPr="008067E5">
        <w:rPr>
          <w:rFonts w:ascii="Times New Roman" w:eastAsia="方正仿宋_GBK" w:hAnsi="Times New Roman" w:hint="default"/>
          <w:color w:val="000000" w:themeColor="text1"/>
          <w:sz w:val="32"/>
          <w:szCs w:val="32"/>
          <w:shd w:val="clear" w:color="auto" w:fill="FFFFFF"/>
        </w:rPr>
        <w:t>2023</w:t>
      </w:r>
      <w:r w:rsidRPr="008067E5">
        <w:rPr>
          <w:rFonts w:ascii="Times New Roman" w:eastAsia="方正仿宋_GBK" w:hAnsi="Times New Roman" w:hint="default"/>
          <w:color w:val="000000" w:themeColor="text1"/>
          <w:sz w:val="32"/>
          <w:szCs w:val="32"/>
          <w:shd w:val="clear" w:color="auto" w:fill="FFFFFF"/>
        </w:rPr>
        <w:t>年度相比，无增减</w:t>
      </w:r>
      <w:r w:rsidR="008067E5" w:rsidRPr="008067E5">
        <w:rPr>
          <w:rFonts w:ascii="方正仿宋_GBK" w:eastAsia="方正仿宋_GBK" w:hAnsi="方正仿宋_GBK" w:cs="方正仿宋_GBK"/>
          <w:color w:val="000000" w:themeColor="text1"/>
          <w:sz w:val="32"/>
          <w:szCs w:val="32"/>
          <w:shd w:val="clear" w:color="auto" w:fill="FFFFFF"/>
        </w:rPr>
        <w:t>。</w:t>
      </w:r>
    </w:p>
    <w:p w:rsidR="009F4676" w:rsidRDefault="009F4676" w:rsidP="009F4676">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9F4676" w:rsidRDefault="009F4676" w:rsidP="009F4676">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年度财政拨款收、支总计均为</w:t>
      </w:r>
      <w:r>
        <w:rPr>
          <w:rFonts w:ascii="Times New Roman" w:eastAsia="方正仿宋_GBK" w:hAnsi="Times New Roman" w:hint="default"/>
          <w:sz w:val="32"/>
          <w:szCs w:val="32"/>
          <w:shd w:val="clear" w:color="auto" w:fill="FFFFFF"/>
        </w:rPr>
        <w:t>272.90</w:t>
      </w:r>
      <w:r>
        <w:rPr>
          <w:rFonts w:ascii="方正仿宋_GBK" w:eastAsia="方正仿宋_GBK" w:hAnsi="方正仿宋_GBK" w:cs="方正仿宋_GBK"/>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年度相比，</w:t>
      </w:r>
      <w:r>
        <w:rPr>
          <w:rFonts w:ascii="Times New Roman" w:eastAsia="方正仿宋_GBK" w:hAnsi="Times New Roman" w:hint="default"/>
          <w:sz w:val="32"/>
          <w:szCs w:val="32"/>
          <w:shd w:val="clear" w:color="auto" w:fill="FFFFFF"/>
        </w:rPr>
        <w:t>财政拨款收、支总计各增加</w:t>
      </w:r>
      <w:r>
        <w:rPr>
          <w:rFonts w:ascii="Times New Roman" w:eastAsia="方正仿宋_GBK" w:hAnsi="Times New Roman" w:hint="default"/>
          <w:sz w:val="32"/>
          <w:szCs w:val="32"/>
          <w:shd w:val="clear" w:color="auto" w:fill="FFFFFF"/>
        </w:rPr>
        <w:t>14.58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5.6%</w:t>
      </w:r>
      <w:r>
        <w:rPr>
          <w:rFonts w:ascii="方正仿宋_GBK" w:eastAsia="方正仿宋_GBK" w:hAnsi="方正仿宋_GBK" w:cs="方正仿宋_GBK"/>
          <w:sz w:val="32"/>
          <w:szCs w:val="32"/>
          <w:shd w:val="clear" w:color="auto" w:fill="FFFFFF"/>
        </w:rPr>
        <w:t>。</w:t>
      </w:r>
      <w:r w:rsidR="008067E5" w:rsidRPr="008067E5">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8067E5" w:rsidRPr="008067E5">
        <w:rPr>
          <w:rFonts w:ascii="方正仿宋_GBK" w:eastAsia="方正仿宋_GBK" w:hAnsi="方正仿宋_GBK" w:cs="方正仿宋_GBK"/>
          <w:color w:val="000000" w:themeColor="text1"/>
          <w:sz w:val="32"/>
          <w:szCs w:val="32"/>
          <w:shd w:val="clear" w:color="auto" w:fill="FFFFFF"/>
        </w:rPr>
        <w:t>振兴局</w:t>
      </w:r>
      <w:proofErr w:type="gramEnd"/>
      <w:r w:rsidR="008067E5" w:rsidRPr="008067E5">
        <w:rPr>
          <w:rFonts w:ascii="方正仿宋_GBK" w:eastAsia="方正仿宋_GBK" w:hAnsi="方正仿宋_GBK" w:cs="方正仿宋_GBK"/>
          <w:color w:val="000000" w:themeColor="text1"/>
          <w:sz w:val="32"/>
          <w:szCs w:val="32"/>
          <w:shd w:val="clear" w:color="auto" w:fill="FFFFFF"/>
        </w:rPr>
        <w:t>和农业园区管委会合入农委，相应财政拨款收入增加，以收定支，支出也增加。</w:t>
      </w:r>
    </w:p>
    <w:p w:rsidR="009F4676" w:rsidRDefault="009F4676" w:rsidP="009F4676">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9F4676" w:rsidRDefault="009F4676" w:rsidP="009F4676">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rPr>
      </w:pPr>
      <w:r>
        <w:rPr>
          <w:rStyle w:val="a8"/>
          <w:rFonts w:ascii="Times New Roman" w:eastAsia="方正仿宋_GBK" w:hAnsi="Times New Roman" w:hint="default"/>
          <w:sz w:val="32"/>
          <w:szCs w:val="32"/>
          <w:shd w:val="clear" w:color="auto" w:fill="FFFFFF"/>
        </w:rPr>
        <w:lastRenderedPageBreak/>
        <w:t>1</w:t>
      </w:r>
      <w:r>
        <w:rPr>
          <w:rStyle w:val="a8"/>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年度一般公共预算财政拨款收入</w:t>
      </w:r>
      <w:r>
        <w:rPr>
          <w:rFonts w:ascii="Times New Roman" w:eastAsia="方正仿宋_GBK" w:hAnsi="Times New Roman" w:hint="default"/>
          <w:sz w:val="32"/>
          <w:szCs w:val="32"/>
          <w:shd w:val="clear" w:color="auto" w:fill="FFFFFF"/>
        </w:rPr>
        <w:t>272.90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14.58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5.6%</w:t>
      </w:r>
      <w:r>
        <w:rPr>
          <w:rFonts w:ascii="方正仿宋_GBK" w:eastAsia="方正仿宋_GBK" w:hAnsi="方正仿宋_GBK" w:cs="方正仿宋_GBK"/>
          <w:sz w:val="32"/>
          <w:szCs w:val="32"/>
          <w:shd w:val="clear" w:color="auto" w:fill="FFFFFF"/>
        </w:rPr>
        <w:t>。</w:t>
      </w:r>
      <w:r w:rsidR="00711C1D" w:rsidRPr="008067E5">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711C1D" w:rsidRPr="008067E5">
        <w:rPr>
          <w:rFonts w:ascii="方正仿宋_GBK" w:eastAsia="方正仿宋_GBK" w:hAnsi="方正仿宋_GBK" w:cs="方正仿宋_GBK"/>
          <w:color w:val="000000" w:themeColor="text1"/>
          <w:sz w:val="32"/>
          <w:szCs w:val="32"/>
          <w:shd w:val="clear" w:color="auto" w:fill="FFFFFF"/>
        </w:rPr>
        <w:t>振兴局</w:t>
      </w:r>
      <w:proofErr w:type="gramEnd"/>
      <w:r w:rsidR="00711C1D" w:rsidRPr="008067E5">
        <w:rPr>
          <w:rFonts w:ascii="方正仿宋_GBK" w:eastAsia="方正仿宋_GBK" w:hAnsi="方正仿宋_GBK" w:cs="方正仿宋_GBK"/>
          <w:color w:val="000000" w:themeColor="text1"/>
          <w:sz w:val="32"/>
          <w:szCs w:val="32"/>
          <w:shd w:val="clear" w:color="auto" w:fill="FFFFFF"/>
        </w:rPr>
        <w:t>和农业园区管委会合入农委，相应财政拨款收入增加。</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11.16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4.3%</w:t>
      </w:r>
      <w:r>
        <w:rPr>
          <w:rFonts w:ascii="方正仿宋_GBK" w:eastAsia="方正仿宋_GBK" w:hAnsi="方正仿宋_GBK" w:cs="方正仿宋_GBK"/>
          <w:sz w:val="32"/>
          <w:szCs w:val="32"/>
          <w:shd w:val="clear" w:color="auto" w:fill="FFFFFF"/>
        </w:rPr>
        <w:t>。</w:t>
      </w:r>
      <w:r w:rsidR="00711C1D" w:rsidRPr="008067E5">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711C1D" w:rsidRPr="008067E5">
        <w:rPr>
          <w:rFonts w:ascii="方正仿宋_GBK" w:eastAsia="方正仿宋_GBK" w:hAnsi="方正仿宋_GBK" w:cs="方正仿宋_GBK"/>
          <w:color w:val="000000" w:themeColor="text1"/>
          <w:sz w:val="32"/>
          <w:szCs w:val="32"/>
          <w:shd w:val="clear" w:color="auto" w:fill="FFFFFF"/>
        </w:rPr>
        <w:t>振兴局</w:t>
      </w:r>
      <w:proofErr w:type="gramEnd"/>
      <w:r w:rsidR="00711C1D" w:rsidRPr="008067E5">
        <w:rPr>
          <w:rFonts w:ascii="方正仿宋_GBK" w:eastAsia="方正仿宋_GBK" w:hAnsi="方正仿宋_GBK" w:cs="方正仿宋_GBK"/>
          <w:color w:val="000000" w:themeColor="text1"/>
          <w:sz w:val="32"/>
          <w:szCs w:val="32"/>
          <w:shd w:val="clear" w:color="auto" w:fill="FFFFFF"/>
        </w:rPr>
        <w:t>和农业园区管委会合入农委，</w:t>
      </w:r>
      <w:r w:rsidR="00711C1D">
        <w:rPr>
          <w:rFonts w:ascii="方正仿宋_GBK" w:eastAsia="方正仿宋_GBK" w:hAnsi="方正仿宋_GBK" w:cs="方正仿宋_GBK"/>
          <w:color w:val="000000" w:themeColor="text1"/>
          <w:sz w:val="32"/>
          <w:szCs w:val="32"/>
          <w:shd w:val="clear" w:color="auto" w:fill="FFFFFF"/>
        </w:rPr>
        <w:t>因此较年初预算数增加</w:t>
      </w:r>
      <w:r w:rsidR="00711C1D" w:rsidRPr="008067E5">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sz w:val="32"/>
          <w:szCs w:val="32"/>
          <w:shd w:val="clear" w:color="auto" w:fill="FFFFFF"/>
        </w:rPr>
        <w:t>此外，年初财政拨款结转和结余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9F4676" w:rsidRDefault="009F4676" w:rsidP="009F4676">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color w:val="FF0000"/>
          <w:sz w:val="32"/>
          <w:szCs w:val="32"/>
          <w:shd w:val="clear" w:color="auto" w:fill="FFFFFF"/>
        </w:rPr>
      </w:pPr>
      <w:r>
        <w:rPr>
          <w:rStyle w:val="a8"/>
          <w:rFonts w:ascii="Times New Roman" w:eastAsia="方正仿宋_GBK" w:hAnsi="Times New Roman" w:hint="default"/>
          <w:sz w:val="32"/>
          <w:szCs w:val="32"/>
          <w:shd w:val="clear" w:color="auto" w:fill="FFFFFF"/>
        </w:rPr>
        <w:t>2</w:t>
      </w:r>
      <w:r>
        <w:rPr>
          <w:rStyle w:val="a8"/>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年度一般公共预算财政拨款支出</w:t>
      </w:r>
      <w:r>
        <w:rPr>
          <w:rFonts w:ascii="Times New Roman" w:eastAsia="方正仿宋_GBK" w:hAnsi="Times New Roman" w:hint="default"/>
          <w:sz w:val="32"/>
          <w:szCs w:val="32"/>
          <w:shd w:val="clear" w:color="auto" w:fill="FFFFFF"/>
        </w:rPr>
        <w:t>272.90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14.58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5.6%</w:t>
      </w:r>
      <w:r>
        <w:rPr>
          <w:rFonts w:ascii="方正仿宋_GBK" w:eastAsia="方正仿宋_GBK" w:hAnsi="方正仿宋_GBK" w:cs="方正仿宋_GBK"/>
          <w:sz w:val="32"/>
          <w:szCs w:val="32"/>
          <w:shd w:val="clear" w:color="auto" w:fill="FFFFFF"/>
        </w:rPr>
        <w:t>。</w:t>
      </w:r>
      <w:r w:rsidR="00711C1D" w:rsidRPr="008067E5">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711C1D" w:rsidRPr="008067E5">
        <w:rPr>
          <w:rFonts w:ascii="方正仿宋_GBK" w:eastAsia="方正仿宋_GBK" w:hAnsi="方正仿宋_GBK" w:cs="方正仿宋_GBK"/>
          <w:color w:val="000000" w:themeColor="text1"/>
          <w:sz w:val="32"/>
          <w:szCs w:val="32"/>
          <w:shd w:val="clear" w:color="auto" w:fill="FFFFFF"/>
        </w:rPr>
        <w:t>振兴局</w:t>
      </w:r>
      <w:proofErr w:type="gramEnd"/>
      <w:r w:rsidR="00711C1D" w:rsidRPr="008067E5">
        <w:rPr>
          <w:rFonts w:ascii="方正仿宋_GBK" w:eastAsia="方正仿宋_GBK" w:hAnsi="方正仿宋_GBK" w:cs="方正仿宋_GBK"/>
          <w:color w:val="000000" w:themeColor="text1"/>
          <w:sz w:val="32"/>
          <w:szCs w:val="32"/>
          <w:shd w:val="clear" w:color="auto" w:fill="FFFFFF"/>
        </w:rPr>
        <w:t>和农业园区管委会合入农委，相应财政拨款收入增加，以收定支，支出也增加。</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11.16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4.3%</w:t>
      </w:r>
      <w:r>
        <w:rPr>
          <w:rFonts w:ascii="方正仿宋_GBK" w:eastAsia="方正仿宋_GBK" w:hAnsi="方正仿宋_GBK" w:cs="方正仿宋_GBK"/>
          <w:sz w:val="32"/>
          <w:szCs w:val="32"/>
          <w:shd w:val="clear" w:color="auto" w:fill="FFFFFF"/>
        </w:rPr>
        <w:t>。</w:t>
      </w:r>
      <w:r w:rsidR="00711C1D" w:rsidRPr="008067E5">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711C1D" w:rsidRPr="008067E5">
        <w:rPr>
          <w:rFonts w:ascii="方正仿宋_GBK" w:eastAsia="方正仿宋_GBK" w:hAnsi="方正仿宋_GBK" w:cs="方正仿宋_GBK"/>
          <w:color w:val="000000" w:themeColor="text1"/>
          <w:sz w:val="32"/>
          <w:szCs w:val="32"/>
          <w:shd w:val="clear" w:color="auto" w:fill="FFFFFF"/>
        </w:rPr>
        <w:t>振兴局</w:t>
      </w:r>
      <w:proofErr w:type="gramEnd"/>
      <w:r w:rsidR="00711C1D" w:rsidRPr="008067E5">
        <w:rPr>
          <w:rFonts w:ascii="方正仿宋_GBK" w:eastAsia="方正仿宋_GBK" w:hAnsi="方正仿宋_GBK" w:cs="方正仿宋_GBK"/>
          <w:color w:val="000000" w:themeColor="text1"/>
          <w:sz w:val="32"/>
          <w:szCs w:val="32"/>
          <w:shd w:val="clear" w:color="auto" w:fill="FFFFFF"/>
        </w:rPr>
        <w:t>和农业园区管委会合入农委，</w:t>
      </w:r>
      <w:r w:rsidR="00711C1D">
        <w:rPr>
          <w:rFonts w:ascii="方正仿宋_GBK" w:eastAsia="方正仿宋_GBK" w:hAnsi="方正仿宋_GBK" w:cs="方正仿宋_GBK"/>
          <w:color w:val="000000" w:themeColor="text1"/>
          <w:sz w:val="32"/>
          <w:szCs w:val="32"/>
          <w:shd w:val="clear" w:color="auto" w:fill="FFFFFF"/>
        </w:rPr>
        <w:t>因此较年初预算数增加</w:t>
      </w:r>
      <w:r w:rsidR="00711C1D" w:rsidRPr="008067E5">
        <w:rPr>
          <w:rFonts w:ascii="方正仿宋_GBK" w:eastAsia="方正仿宋_GBK" w:hAnsi="方正仿宋_GBK" w:cs="方正仿宋_GBK"/>
          <w:color w:val="000000" w:themeColor="text1"/>
          <w:sz w:val="32"/>
          <w:szCs w:val="32"/>
          <w:shd w:val="clear" w:color="auto" w:fill="FFFFFF"/>
        </w:rPr>
        <w:t>。</w:t>
      </w:r>
    </w:p>
    <w:p w:rsidR="009F4676" w:rsidRDefault="009F4676" w:rsidP="009F4676">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一般公共预算财政拨款支出主要用途如下：</w:t>
      </w:r>
    </w:p>
    <w:p w:rsidR="009F4676" w:rsidRDefault="009F4676" w:rsidP="009F4676">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sidR="00711C1D">
        <w:rPr>
          <w:rFonts w:ascii="Times New Roman" w:eastAsia="方正仿宋_GBK" w:hAnsi="Times New Roman"/>
          <w:sz w:val="32"/>
          <w:szCs w:val="32"/>
          <w:shd w:val="clear" w:color="auto" w:fill="FFFFFF"/>
        </w:rPr>
        <w:t>1</w:t>
      </w:r>
      <w:r>
        <w:rPr>
          <w:rFonts w:ascii="方正仿宋_GBK" w:eastAsia="方正仿宋_GBK" w:hAnsi="方正仿宋_GBK" w:cs="方正仿宋_GBK"/>
          <w:sz w:val="32"/>
          <w:szCs w:val="32"/>
          <w:shd w:val="clear" w:color="auto" w:fill="FFFFFF"/>
        </w:rPr>
        <w:t>）社会保障和就业支出</w:t>
      </w:r>
      <w:r>
        <w:rPr>
          <w:rFonts w:ascii="Times New Roman" w:eastAsia="方正仿宋_GBK" w:hAnsi="Times New Roman" w:hint="default"/>
          <w:sz w:val="32"/>
          <w:szCs w:val="32"/>
          <w:shd w:val="clear" w:color="auto" w:fill="FFFFFF"/>
        </w:rPr>
        <w:t>38.70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14.2%</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2.32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6.4%</w:t>
      </w:r>
      <w:r>
        <w:rPr>
          <w:rFonts w:ascii="方正仿宋_GBK" w:eastAsia="方正仿宋_GBK" w:hAnsi="方正仿宋_GBK" w:cs="方正仿宋_GBK"/>
          <w:sz w:val="32"/>
          <w:szCs w:val="32"/>
          <w:shd w:val="clear" w:color="auto" w:fill="FFFFFF"/>
        </w:rPr>
        <w:t>，</w:t>
      </w:r>
      <w:r w:rsidR="00711C1D" w:rsidRPr="008067E5">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711C1D" w:rsidRPr="008067E5">
        <w:rPr>
          <w:rFonts w:ascii="方正仿宋_GBK" w:eastAsia="方正仿宋_GBK" w:hAnsi="方正仿宋_GBK" w:cs="方正仿宋_GBK"/>
          <w:color w:val="000000" w:themeColor="text1"/>
          <w:sz w:val="32"/>
          <w:szCs w:val="32"/>
          <w:shd w:val="clear" w:color="auto" w:fill="FFFFFF"/>
        </w:rPr>
        <w:t>振兴局</w:t>
      </w:r>
      <w:proofErr w:type="gramEnd"/>
      <w:r w:rsidR="00711C1D" w:rsidRPr="008067E5">
        <w:rPr>
          <w:rFonts w:ascii="方正仿宋_GBK" w:eastAsia="方正仿宋_GBK" w:hAnsi="方正仿宋_GBK" w:cs="方正仿宋_GBK"/>
          <w:color w:val="000000" w:themeColor="text1"/>
          <w:sz w:val="32"/>
          <w:szCs w:val="32"/>
          <w:shd w:val="clear" w:color="auto" w:fill="FFFFFF"/>
        </w:rPr>
        <w:t>和农业园区管委会合入农委</w:t>
      </w:r>
      <w:r w:rsidR="00711C1D">
        <w:rPr>
          <w:rFonts w:ascii="方正仿宋_GBK" w:eastAsia="方正仿宋_GBK" w:hAnsi="方正仿宋_GBK" w:cs="方正仿宋_GBK"/>
          <w:color w:val="000000" w:themeColor="text1"/>
          <w:sz w:val="32"/>
          <w:szCs w:val="32"/>
          <w:shd w:val="clear" w:color="auto" w:fill="FFFFFF"/>
        </w:rPr>
        <w:t>，人员调整，因此社会保障和就业支出增加。</w:t>
      </w:r>
    </w:p>
    <w:p w:rsidR="009F4676" w:rsidRDefault="009F4676" w:rsidP="009F4676">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sidR="00211868">
        <w:rPr>
          <w:rFonts w:ascii="Times New Roman" w:eastAsia="方正仿宋_GBK" w:hAnsi="Times New Roman"/>
          <w:sz w:val="32"/>
          <w:szCs w:val="32"/>
          <w:shd w:val="clear" w:color="auto" w:fill="FFFFFF"/>
        </w:rPr>
        <w:t>2</w:t>
      </w:r>
      <w:r>
        <w:rPr>
          <w:rFonts w:ascii="方正仿宋_GBK" w:eastAsia="方正仿宋_GBK" w:hAnsi="方正仿宋_GBK" w:cs="方正仿宋_GBK"/>
          <w:sz w:val="32"/>
          <w:szCs w:val="32"/>
          <w:shd w:val="clear" w:color="auto" w:fill="FFFFFF"/>
        </w:rPr>
        <w:t>）</w:t>
      </w:r>
      <w:r w:rsidRPr="00211868">
        <w:rPr>
          <w:rFonts w:ascii="方正仿宋_GBK" w:eastAsia="方正仿宋_GBK" w:hAnsi="方正仿宋_GBK" w:cs="方正仿宋_GBK"/>
          <w:color w:val="000000" w:themeColor="text1"/>
          <w:sz w:val="32"/>
          <w:szCs w:val="32"/>
          <w:shd w:val="clear" w:color="auto" w:fill="FFFFFF"/>
        </w:rPr>
        <w:t>卫生健康支出</w:t>
      </w:r>
      <w:r w:rsidRPr="00211868">
        <w:rPr>
          <w:rFonts w:ascii="Times New Roman" w:eastAsia="方正仿宋_GBK" w:hAnsi="Times New Roman" w:hint="default"/>
          <w:color w:val="000000" w:themeColor="text1"/>
          <w:sz w:val="32"/>
          <w:szCs w:val="32"/>
          <w:shd w:val="clear" w:color="auto" w:fill="FFFFFF"/>
        </w:rPr>
        <w:t>11.38</w:t>
      </w:r>
      <w:r w:rsidRPr="00211868">
        <w:rPr>
          <w:rFonts w:ascii="方正仿宋_GBK" w:eastAsia="方正仿宋_GBK" w:hAnsi="方正仿宋_GBK" w:cs="方正仿宋_GBK"/>
          <w:color w:val="000000" w:themeColor="text1"/>
          <w:sz w:val="32"/>
          <w:szCs w:val="32"/>
          <w:shd w:val="clear" w:color="auto" w:fill="FFFFFF"/>
        </w:rPr>
        <w:t>万元，占</w:t>
      </w:r>
      <w:r w:rsidRPr="00211868">
        <w:rPr>
          <w:rFonts w:ascii="Times New Roman" w:eastAsia="方正仿宋_GBK" w:hAnsi="Times New Roman" w:hint="default"/>
          <w:color w:val="000000" w:themeColor="text1"/>
          <w:sz w:val="32"/>
          <w:szCs w:val="32"/>
          <w:shd w:val="clear" w:color="auto" w:fill="FFFFFF"/>
        </w:rPr>
        <w:t>4.2%</w:t>
      </w:r>
      <w:r w:rsidRPr="00211868">
        <w:rPr>
          <w:rFonts w:ascii="方正仿宋_GBK" w:eastAsia="方正仿宋_GBK" w:hAnsi="方正仿宋_GBK" w:cs="方正仿宋_GBK"/>
          <w:color w:val="000000" w:themeColor="text1"/>
          <w:sz w:val="32"/>
          <w:szCs w:val="32"/>
          <w:shd w:val="clear" w:color="auto" w:fill="FFFFFF"/>
        </w:rPr>
        <w:t>，</w:t>
      </w:r>
      <w:r w:rsidRPr="00211868">
        <w:rPr>
          <w:rFonts w:ascii="Times New Roman" w:eastAsia="方正仿宋_GBK" w:hAnsi="Times New Roman" w:hint="default"/>
          <w:color w:val="000000" w:themeColor="text1"/>
          <w:sz w:val="32"/>
          <w:szCs w:val="32"/>
          <w:shd w:val="clear" w:color="auto" w:fill="FFFFFF"/>
        </w:rPr>
        <w:t>较年初预算数减少</w:t>
      </w:r>
      <w:r w:rsidRPr="00211868">
        <w:rPr>
          <w:rFonts w:ascii="Times New Roman" w:eastAsia="方正仿宋_GBK" w:hAnsi="Times New Roman" w:hint="default"/>
          <w:color w:val="000000" w:themeColor="text1"/>
          <w:sz w:val="32"/>
          <w:szCs w:val="32"/>
          <w:shd w:val="clear" w:color="auto" w:fill="FFFFFF"/>
        </w:rPr>
        <w:t>2.92</w:t>
      </w:r>
      <w:r w:rsidRPr="00211868">
        <w:rPr>
          <w:rFonts w:ascii="Times New Roman" w:eastAsia="方正仿宋_GBK" w:hAnsi="Times New Roman" w:hint="default"/>
          <w:color w:val="000000" w:themeColor="text1"/>
          <w:sz w:val="32"/>
          <w:szCs w:val="32"/>
          <w:shd w:val="clear" w:color="auto" w:fill="FFFFFF"/>
        </w:rPr>
        <w:t>万元，下降</w:t>
      </w:r>
      <w:r w:rsidRPr="00211868">
        <w:rPr>
          <w:rFonts w:ascii="Times New Roman" w:eastAsia="方正仿宋_GBK" w:hAnsi="Times New Roman" w:hint="default"/>
          <w:color w:val="000000" w:themeColor="text1"/>
          <w:sz w:val="32"/>
          <w:szCs w:val="32"/>
          <w:shd w:val="clear" w:color="auto" w:fill="FFFFFF"/>
        </w:rPr>
        <w:t>20.4%</w:t>
      </w:r>
      <w:r w:rsidRPr="00211868">
        <w:rPr>
          <w:rFonts w:ascii="方正仿宋_GBK" w:eastAsia="方正仿宋_GBK" w:hAnsi="方正仿宋_GBK" w:cs="方正仿宋_GBK"/>
          <w:color w:val="000000" w:themeColor="text1"/>
          <w:sz w:val="32"/>
          <w:szCs w:val="32"/>
          <w:shd w:val="clear" w:color="auto" w:fill="FFFFFF"/>
        </w:rPr>
        <w:t>，主要原因是</w:t>
      </w:r>
      <w:r w:rsidR="00211868" w:rsidRPr="00211868">
        <w:rPr>
          <w:rFonts w:ascii="方正仿宋_GBK" w:eastAsia="方正仿宋_GBK" w:hAnsi="方正仿宋_GBK" w:cs="方正仿宋_GBK"/>
          <w:color w:val="000000" w:themeColor="text1"/>
          <w:sz w:val="32"/>
          <w:szCs w:val="32"/>
          <w:shd w:val="clear" w:color="auto" w:fill="FFFFFF"/>
        </w:rPr>
        <w:t>人员调整。卫生健康支出减少。</w:t>
      </w:r>
    </w:p>
    <w:p w:rsidR="009F4676" w:rsidRDefault="009F4676" w:rsidP="009F4676">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lastRenderedPageBreak/>
        <w:t>（</w:t>
      </w:r>
      <w:r w:rsidR="00211868">
        <w:rPr>
          <w:rFonts w:ascii="Times New Roman" w:eastAsia="方正仿宋_GBK" w:hAnsi="Times New Roman"/>
          <w:sz w:val="32"/>
          <w:szCs w:val="32"/>
          <w:shd w:val="clear" w:color="auto" w:fill="FFFFFF"/>
        </w:rPr>
        <w:t>3</w:t>
      </w:r>
      <w:r>
        <w:rPr>
          <w:rFonts w:ascii="方正仿宋_GBK" w:eastAsia="方正仿宋_GBK" w:hAnsi="方正仿宋_GBK" w:cs="方正仿宋_GBK"/>
          <w:sz w:val="32"/>
          <w:szCs w:val="32"/>
          <w:shd w:val="clear" w:color="auto" w:fill="FFFFFF"/>
        </w:rPr>
        <w:t>）农林水支出</w:t>
      </w:r>
      <w:r>
        <w:rPr>
          <w:rFonts w:ascii="Times New Roman" w:eastAsia="方正仿宋_GBK" w:hAnsi="Times New Roman" w:hint="default"/>
          <w:sz w:val="32"/>
          <w:szCs w:val="32"/>
          <w:shd w:val="clear" w:color="auto" w:fill="FFFFFF"/>
        </w:rPr>
        <w:t>211.28</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77.4%</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11.75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5.9%</w:t>
      </w:r>
      <w:r>
        <w:rPr>
          <w:rFonts w:ascii="方正仿宋_GBK" w:eastAsia="方正仿宋_GBK" w:hAnsi="方正仿宋_GBK" w:cs="方正仿宋_GBK"/>
          <w:sz w:val="32"/>
          <w:szCs w:val="32"/>
          <w:shd w:val="clear" w:color="auto" w:fill="FFFFFF"/>
        </w:rPr>
        <w:t>，</w:t>
      </w:r>
      <w:r w:rsidR="00211868" w:rsidRPr="008067E5">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211868" w:rsidRPr="008067E5">
        <w:rPr>
          <w:rFonts w:ascii="方正仿宋_GBK" w:eastAsia="方正仿宋_GBK" w:hAnsi="方正仿宋_GBK" w:cs="方正仿宋_GBK"/>
          <w:color w:val="000000" w:themeColor="text1"/>
          <w:sz w:val="32"/>
          <w:szCs w:val="32"/>
          <w:shd w:val="clear" w:color="auto" w:fill="FFFFFF"/>
        </w:rPr>
        <w:t>振兴局</w:t>
      </w:r>
      <w:proofErr w:type="gramEnd"/>
      <w:r w:rsidR="00211868" w:rsidRPr="008067E5">
        <w:rPr>
          <w:rFonts w:ascii="方正仿宋_GBK" w:eastAsia="方正仿宋_GBK" w:hAnsi="方正仿宋_GBK" w:cs="方正仿宋_GBK"/>
          <w:color w:val="000000" w:themeColor="text1"/>
          <w:sz w:val="32"/>
          <w:szCs w:val="32"/>
          <w:shd w:val="clear" w:color="auto" w:fill="FFFFFF"/>
        </w:rPr>
        <w:t>和农业园区管委会合入农委</w:t>
      </w:r>
      <w:r w:rsidR="00211868">
        <w:rPr>
          <w:rFonts w:ascii="方正仿宋_GBK" w:eastAsia="方正仿宋_GBK" w:hAnsi="方正仿宋_GBK" w:cs="方正仿宋_GBK"/>
          <w:color w:val="000000" w:themeColor="text1"/>
          <w:sz w:val="32"/>
          <w:szCs w:val="32"/>
          <w:shd w:val="clear" w:color="auto" w:fill="FFFFFF"/>
        </w:rPr>
        <w:t>，因此涉农资金增加。</w:t>
      </w:r>
    </w:p>
    <w:p w:rsidR="009F4676" w:rsidRDefault="009F4676" w:rsidP="009F4676">
      <w:pPr>
        <w:spacing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sidR="00211868">
        <w:rPr>
          <w:rFonts w:ascii="Times New Roman" w:eastAsia="方正仿宋_GBK" w:hAnsi="Times New Roman"/>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Times New Roman" w:eastAsia="方正仿宋_GBK" w:hAnsi="Times New Roman" w:hint="default"/>
          <w:sz w:val="32"/>
          <w:szCs w:val="32"/>
          <w:shd w:val="clear" w:color="auto" w:fill="FFFFFF"/>
        </w:rPr>
        <w:t>11.54</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4.2%</w:t>
      </w:r>
      <w:r>
        <w:rPr>
          <w:rFonts w:ascii="方正仿宋_GBK" w:eastAsia="方正仿宋_GBK" w:hAnsi="方正仿宋_GBK" w:cs="方正仿宋_GBK"/>
          <w:sz w:val="32"/>
          <w:szCs w:val="32"/>
          <w:shd w:val="clear" w:color="auto" w:fill="FFFFFF"/>
        </w:rPr>
        <w:t>，</w:t>
      </w:r>
      <w:r w:rsidR="00D2044A">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年初预算数</w:t>
      </w:r>
      <w:r w:rsidR="00D2044A">
        <w:rPr>
          <w:rFonts w:ascii="Times New Roman" w:eastAsia="方正仿宋_GBK" w:hAnsi="Times New Roman" w:hint="default"/>
          <w:sz w:val="32"/>
          <w:szCs w:val="32"/>
          <w:shd w:val="clear" w:color="auto" w:fill="FFFFFF"/>
        </w:rPr>
        <w:t>持平。</w:t>
      </w:r>
    </w:p>
    <w:p w:rsidR="009F4676" w:rsidRDefault="009F4676" w:rsidP="009F4676">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color w:val="FF0000"/>
          <w:sz w:val="32"/>
          <w:szCs w:val="32"/>
          <w:shd w:val="clear" w:color="auto" w:fill="FFFFFF"/>
        </w:rPr>
      </w:pPr>
      <w:r>
        <w:rPr>
          <w:rStyle w:val="a8"/>
          <w:rFonts w:ascii="Times New Roman" w:eastAsia="方正仿宋_GBK" w:hAnsi="Times New Roman" w:hint="default"/>
          <w:sz w:val="32"/>
          <w:szCs w:val="32"/>
          <w:shd w:val="clear" w:color="auto" w:fill="FFFFFF"/>
        </w:rPr>
        <w:t>3</w:t>
      </w:r>
      <w:r>
        <w:rPr>
          <w:rStyle w:val="a8"/>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年度年末一般公共预算财政拨款结转和结余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w:t>
      </w:r>
      <w:r w:rsidRPr="00D2044A">
        <w:rPr>
          <w:rFonts w:ascii="Times New Roman" w:eastAsia="方正仿宋_GBK" w:hAnsi="Times New Roman" w:hint="default"/>
          <w:color w:val="000000" w:themeColor="text1"/>
          <w:sz w:val="32"/>
          <w:szCs w:val="32"/>
          <w:shd w:val="clear" w:color="auto" w:fill="FFFFFF"/>
        </w:rPr>
        <w:t>比，无增减</w:t>
      </w:r>
      <w:r w:rsidR="00D2044A" w:rsidRPr="00D2044A">
        <w:rPr>
          <w:rFonts w:ascii="方正仿宋_GBK" w:eastAsia="方正仿宋_GBK" w:hAnsi="方正仿宋_GBK" w:cs="方正仿宋_GBK"/>
          <w:color w:val="000000" w:themeColor="text1"/>
          <w:sz w:val="32"/>
          <w:szCs w:val="32"/>
          <w:shd w:val="clear" w:color="auto" w:fill="FFFFFF"/>
        </w:rPr>
        <w:t>。</w:t>
      </w:r>
    </w:p>
    <w:p w:rsidR="009F4676" w:rsidRDefault="009F4676" w:rsidP="009F4676">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9F4676" w:rsidRDefault="009F4676" w:rsidP="009F4676">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年度一般公共财政拨款基本支出</w:t>
      </w:r>
      <w:r>
        <w:rPr>
          <w:rFonts w:ascii="Times New Roman" w:eastAsia="方正仿宋_GBK" w:hAnsi="Times New Roman" w:hint="default"/>
          <w:sz w:val="32"/>
          <w:szCs w:val="32"/>
          <w:shd w:val="clear" w:color="auto" w:fill="FFFFFF"/>
        </w:rPr>
        <w:t>272.90</w:t>
      </w:r>
      <w:r>
        <w:rPr>
          <w:rFonts w:ascii="方正仿宋_GBK" w:eastAsia="方正仿宋_GBK" w:hAnsi="方正仿宋_GBK" w:cs="方正仿宋_GBK"/>
          <w:sz w:val="32"/>
          <w:szCs w:val="32"/>
          <w:shd w:val="clear" w:color="auto" w:fill="FFFFFF"/>
        </w:rPr>
        <w:t>万元。</w:t>
      </w:r>
    </w:p>
    <w:p w:rsidR="009F4676" w:rsidRDefault="009F4676" w:rsidP="009F4676">
      <w:pPr>
        <w:pStyle w:val="a6"/>
        <w:snapToGrid w:val="0"/>
        <w:spacing w:before="0" w:beforeAutospacing="0" w:after="0" w:afterAutospacing="0" w:line="596"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其中：</w:t>
      </w:r>
    </w:p>
    <w:p w:rsidR="009F4676" w:rsidRPr="00D2044A" w:rsidRDefault="009F4676" w:rsidP="009F4676">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sz w:val="32"/>
          <w:szCs w:val="32"/>
          <w:shd w:val="clear" w:color="auto" w:fill="FFFFFF"/>
        </w:rPr>
        <w:t>人员经费</w:t>
      </w:r>
      <w:r>
        <w:rPr>
          <w:rFonts w:ascii="Times New Roman" w:eastAsia="方正仿宋_GBK" w:hAnsi="Times New Roman" w:hint="default"/>
          <w:sz w:val="32"/>
          <w:szCs w:val="32"/>
          <w:shd w:val="clear" w:color="auto" w:fill="FFFFFF"/>
        </w:rPr>
        <w:t>233.26</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12.01</w:t>
      </w:r>
      <w:r w:rsidRPr="00D2044A">
        <w:rPr>
          <w:rFonts w:ascii="Times New Roman" w:eastAsia="方正仿宋_GBK" w:hAnsi="Times New Roman" w:hint="default"/>
          <w:color w:val="000000" w:themeColor="text1"/>
          <w:sz w:val="32"/>
          <w:szCs w:val="32"/>
          <w:shd w:val="clear" w:color="auto" w:fill="FFFFFF"/>
        </w:rPr>
        <w:t>万元，增长</w:t>
      </w:r>
      <w:r w:rsidRPr="00D2044A">
        <w:rPr>
          <w:rFonts w:ascii="Times New Roman" w:eastAsia="方正仿宋_GBK" w:hAnsi="Times New Roman" w:hint="default"/>
          <w:color w:val="000000" w:themeColor="text1"/>
          <w:sz w:val="32"/>
          <w:szCs w:val="32"/>
          <w:shd w:val="clear" w:color="auto" w:fill="FFFFFF"/>
        </w:rPr>
        <w:t>5.4%</w:t>
      </w:r>
      <w:r w:rsidRPr="00D2044A">
        <w:rPr>
          <w:rFonts w:ascii="方正仿宋_GBK" w:eastAsia="方正仿宋_GBK" w:hAnsi="方正仿宋_GBK" w:cs="方正仿宋_GBK"/>
          <w:color w:val="000000" w:themeColor="text1"/>
          <w:sz w:val="32"/>
          <w:szCs w:val="32"/>
          <w:shd w:val="clear" w:color="auto" w:fill="FFFFFF"/>
        </w:rPr>
        <w:t>，主要原因是</w:t>
      </w:r>
      <w:r w:rsidR="00D2044A" w:rsidRPr="00D2044A">
        <w:rPr>
          <w:rFonts w:ascii="方正仿宋_GBK" w:eastAsia="方正仿宋_GBK" w:hAnsi="方正仿宋_GBK" w:cs="方正仿宋_GBK"/>
          <w:color w:val="000000" w:themeColor="text1"/>
          <w:sz w:val="32"/>
          <w:szCs w:val="32"/>
          <w:shd w:val="clear" w:color="auto" w:fill="FFFFFF"/>
        </w:rPr>
        <w:t>年中机构改革，人员调整，因此人员经费增加。</w:t>
      </w:r>
      <w:r w:rsidR="00D2044A" w:rsidRPr="00D2044A">
        <w:rPr>
          <w:rFonts w:ascii="Times New Roman" w:eastAsia="方正仿宋_GBK" w:hAnsi="Times New Roman" w:hint="default"/>
          <w:color w:val="000000" w:themeColor="text1"/>
          <w:sz w:val="32"/>
          <w:szCs w:val="32"/>
          <w:shd w:val="clear" w:color="auto" w:fill="FFFFFF"/>
        </w:rPr>
        <w:t>人员经费用途主要包括</w:t>
      </w:r>
      <w:r w:rsidR="00D2044A" w:rsidRPr="00D2044A">
        <w:rPr>
          <w:rFonts w:ascii="Times New Roman" w:eastAsia="仿宋" w:hAnsi="Times New Roman" w:hint="default"/>
          <w:color w:val="000000" w:themeColor="text1"/>
          <w:sz w:val="32"/>
          <w:szCs w:val="32"/>
        </w:rPr>
        <w:t>基本工资、津贴补贴、奖金、社会保障缴费、公积金等。</w:t>
      </w:r>
    </w:p>
    <w:p w:rsidR="00D2044A" w:rsidRDefault="009F4676" w:rsidP="00D2044A">
      <w:pPr>
        <w:pStyle w:val="a6"/>
        <w:snapToGrid w:val="0"/>
        <w:spacing w:before="0" w:beforeAutospacing="0" w:after="0" w:afterAutospacing="0" w:line="596" w:lineRule="exact"/>
        <w:ind w:firstLineChars="200" w:firstLine="640"/>
        <w:jc w:val="both"/>
        <w:rPr>
          <w:rFonts w:ascii="Times New Roman" w:eastAsia="方正仿宋_GBK" w:hAnsi="Times New Roman"/>
          <w:sz w:val="32"/>
          <w:szCs w:val="32"/>
          <w:shd w:val="clear" w:color="auto" w:fill="FFFFFF"/>
        </w:rPr>
      </w:pPr>
      <w:r w:rsidRPr="00D2044A">
        <w:rPr>
          <w:rFonts w:ascii="方正仿宋_GBK" w:eastAsia="方正仿宋_GBK" w:hAnsi="方正仿宋_GBK" w:cs="方正仿宋_GBK"/>
          <w:color w:val="000000" w:themeColor="text1"/>
          <w:sz w:val="32"/>
          <w:szCs w:val="32"/>
          <w:shd w:val="clear" w:color="auto" w:fill="FFFFFF"/>
        </w:rPr>
        <w:t>公用经费</w:t>
      </w:r>
      <w:r w:rsidRPr="00D2044A">
        <w:rPr>
          <w:rFonts w:ascii="Times New Roman" w:eastAsia="方正仿宋_GBK" w:hAnsi="Times New Roman" w:hint="default"/>
          <w:color w:val="000000" w:themeColor="text1"/>
          <w:sz w:val="32"/>
          <w:szCs w:val="32"/>
          <w:shd w:val="clear" w:color="auto" w:fill="FFFFFF"/>
        </w:rPr>
        <w:t>39.64</w:t>
      </w:r>
      <w:r w:rsidRPr="00D2044A">
        <w:rPr>
          <w:rFonts w:ascii="方正仿宋_GBK" w:eastAsia="方正仿宋_GBK" w:hAnsi="方正仿宋_GBK" w:cs="方正仿宋_GBK"/>
          <w:color w:val="000000" w:themeColor="text1"/>
          <w:sz w:val="32"/>
          <w:szCs w:val="32"/>
          <w:shd w:val="clear" w:color="auto" w:fill="FFFFFF"/>
        </w:rPr>
        <w:t>万元，</w:t>
      </w:r>
      <w:r w:rsidRPr="00D2044A">
        <w:rPr>
          <w:rFonts w:ascii="Times New Roman" w:eastAsia="方正仿宋_GBK" w:hAnsi="Times New Roman" w:hint="default"/>
          <w:color w:val="000000" w:themeColor="text1"/>
          <w:sz w:val="32"/>
          <w:szCs w:val="32"/>
          <w:shd w:val="clear" w:color="auto" w:fill="FFFFFF"/>
        </w:rPr>
        <w:t>与</w:t>
      </w:r>
      <w:r w:rsidRPr="00D2044A">
        <w:rPr>
          <w:rFonts w:ascii="Times New Roman" w:eastAsia="方正仿宋_GBK" w:hAnsi="Times New Roman" w:hint="default"/>
          <w:color w:val="000000" w:themeColor="text1"/>
          <w:sz w:val="32"/>
          <w:szCs w:val="32"/>
          <w:shd w:val="clear" w:color="auto" w:fill="FFFFFF"/>
        </w:rPr>
        <w:t>2023</w:t>
      </w:r>
      <w:r w:rsidRPr="00D2044A">
        <w:rPr>
          <w:rFonts w:ascii="Times New Roman" w:eastAsia="方正仿宋_GBK" w:hAnsi="Times New Roman" w:hint="default"/>
          <w:color w:val="000000" w:themeColor="text1"/>
          <w:sz w:val="32"/>
          <w:szCs w:val="32"/>
          <w:shd w:val="clear" w:color="auto" w:fill="FFFFFF"/>
        </w:rPr>
        <w:t>年度相比，增加</w:t>
      </w:r>
      <w:r w:rsidRPr="00D2044A">
        <w:rPr>
          <w:rFonts w:ascii="Times New Roman" w:eastAsia="方正仿宋_GBK" w:hAnsi="Times New Roman" w:hint="default"/>
          <w:color w:val="000000" w:themeColor="text1"/>
          <w:sz w:val="32"/>
          <w:szCs w:val="32"/>
          <w:shd w:val="clear" w:color="auto" w:fill="FFFFFF"/>
        </w:rPr>
        <w:t>2.57</w:t>
      </w:r>
      <w:r w:rsidRPr="00D2044A">
        <w:rPr>
          <w:rFonts w:ascii="Times New Roman" w:eastAsia="方正仿宋_GBK" w:hAnsi="Times New Roman" w:hint="default"/>
          <w:color w:val="000000" w:themeColor="text1"/>
          <w:sz w:val="32"/>
          <w:szCs w:val="32"/>
          <w:shd w:val="clear" w:color="auto" w:fill="FFFFFF"/>
        </w:rPr>
        <w:t>万元，增长</w:t>
      </w:r>
      <w:r w:rsidRPr="00D2044A">
        <w:rPr>
          <w:rFonts w:ascii="Times New Roman" w:eastAsia="方正仿宋_GBK" w:hAnsi="Times New Roman" w:hint="default"/>
          <w:color w:val="000000" w:themeColor="text1"/>
          <w:sz w:val="32"/>
          <w:szCs w:val="32"/>
          <w:shd w:val="clear" w:color="auto" w:fill="FFFFFF"/>
        </w:rPr>
        <w:t>6.9%</w:t>
      </w:r>
      <w:r w:rsidRPr="00D2044A">
        <w:rPr>
          <w:rFonts w:ascii="方正仿宋_GBK" w:eastAsia="方正仿宋_GBK" w:hAnsi="方正仿宋_GBK" w:cs="方正仿宋_GBK"/>
          <w:color w:val="000000" w:themeColor="text1"/>
          <w:sz w:val="32"/>
          <w:szCs w:val="32"/>
          <w:shd w:val="clear" w:color="auto" w:fill="FFFFFF"/>
        </w:rPr>
        <w:t>，</w:t>
      </w:r>
      <w:r w:rsidR="00D2044A" w:rsidRPr="00D2044A">
        <w:rPr>
          <w:rFonts w:ascii="方正仿宋_GBK" w:eastAsia="方正仿宋_GBK" w:hAnsi="方正仿宋_GBK" w:cs="方正仿宋_GBK"/>
          <w:color w:val="000000" w:themeColor="text1"/>
          <w:sz w:val="32"/>
          <w:szCs w:val="32"/>
          <w:shd w:val="clear" w:color="auto" w:fill="FFFFFF"/>
        </w:rPr>
        <w:t>主要原因是年中机构改革，人员调整，因此</w:t>
      </w:r>
      <w:r w:rsidR="00D2044A" w:rsidRPr="00D2044A">
        <w:rPr>
          <w:rFonts w:ascii="方正仿宋_GBK" w:eastAsia="方正仿宋_GBK" w:hAnsi="方正仿宋_GBK" w:cs="方正仿宋_GBK"/>
          <w:color w:val="000000" w:themeColor="text1"/>
          <w:sz w:val="32"/>
          <w:szCs w:val="32"/>
          <w:shd w:val="clear" w:color="auto" w:fill="FFFFFF"/>
        </w:rPr>
        <w:t>公用</w:t>
      </w:r>
      <w:r w:rsidR="00D2044A" w:rsidRPr="00D2044A">
        <w:rPr>
          <w:rFonts w:ascii="方正仿宋_GBK" w:eastAsia="方正仿宋_GBK" w:hAnsi="方正仿宋_GBK" w:cs="方正仿宋_GBK"/>
          <w:color w:val="000000" w:themeColor="text1"/>
          <w:sz w:val="32"/>
          <w:szCs w:val="32"/>
          <w:shd w:val="clear" w:color="auto" w:fill="FFFFFF"/>
        </w:rPr>
        <w:t>经费增加</w:t>
      </w:r>
      <w:r w:rsidRPr="00D2044A">
        <w:rPr>
          <w:rFonts w:ascii="方正仿宋_GBK" w:eastAsia="方正仿宋_GBK" w:hAnsi="方正仿宋_GBK" w:cs="方正仿宋_GBK"/>
          <w:color w:val="000000" w:themeColor="text1"/>
          <w:sz w:val="32"/>
          <w:szCs w:val="32"/>
          <w:shd w:val="clear" w:color="auto" w:fill="FFFFFF"/>
        </w:rPr>
        <w:t>。</w:t>
      </w:r>
      <w:r w:rsidR="00D2044A" w:rsidRPr="00D2044A">
        <w:rPr>
          <w:rFonts w:ascii="Times New Roman" w:eastAsia="方正仿宋_GBK" w:hAnsi="Times New Roman" w:hint="default"/>
          <w:color w:val="000000" w:themeColor="text1"/>
          <w:sz w:val="32"/>
          <w:szCs w:val="32"/>
          <w:shd w:val="clear" w:color="auto" w:fill="FFFFFF"/>
        </w:rPr>
        <w:t>公用经费用途主要包括</w:t>
      </w:r>
      <w:r w:rsidR="00D2044A" w:rsidRPr="00D2044A">
        <w:rPr>
          <w:rFonts w:ascii="Times New Roman" w:eastAsia="仿宋" w:hAnsi="Times New Roman" w:hint="default"/>
          <w:color w:val="000000" w:themeColor="text1"/>
          <w:sz w:val="32"/>
          <w:szCs w:val="32"/>
        </w:rPr>
        <w:t>办公费、办公设</w:t>
      </w:r>
      <w:r w:rsidR="00D2044A" w:rsidRPr="00041873">
        <w:rPr>
          <w:rFonts w:ascii="Times New Roman" w:eastAsia="仿宋" w:hAnsi="Times New Roman" w:hint="default"/>
          <w:sz w:val="32"/>
          <w:szCs w:val="32"/>
        </w:rPr>
        <w:t>备购置、邮电费、水电费、维修（护）费、会议费、公务接待费、培训费、劳务费、差旅费、公务车运行维护费等</w:t>
      </w:r>
      <w:r w:rsidR="00D2044A" w:rsidRPr="00041873">
        <w:rPr>
          <w:rFonts w:ascii="Times New Roman" w:eastAsia="方正仿宋_GBK" w:hAnsi="Times New Roman" w:hint="default"/>
          <w:sz w:val="32"/>
          <w:szCs w:val="32"/>
          <w:shd w:val="clear" w:color="auto" w:fill="FFFFFF"/>
        </w:rPr>
        <w:t>。</w:t>
      </w:r>
    </w:p>
    <w:p w:rsidR="009F4676" w:rsidRDefault="009F4676" w:rsidP="00D2044A">
      <w:pPr>
        <w:pStyle w:val="a6"/>
        <w:snapToGrid w:val="0"/>
        <w:spacing w:before="0" w:beforeAutospacing="0" w:after="0" w:afterAutospacing="0" w:line="596" w:lineRule="exact"/>
        <w:ind w:firstLineChars="200" w:firstLine="643"/>
        <w:jc w:val="both"/>
        <w:rPr>
          <w:rFonts w:ascii="楷体" w:eastAsia="楷体" w:hAnsi="楷体" w:cs="楷体"/>
          <w:b/>
          <w:bCs/>
          <w:sz w:val="32"/>
          <w:szCs w:val="32"/>
          <w:shd w:val="clear" w:color="auto" w:fill="FFFFFF"/>
        </w:rPr>
      </w:pPr>
      <w:r>
        <w:rPr>
          <w:rFonts w:ascii="楷体" w:eastAsia="楷体" w:hAnsi="楷体" w:cs="楷体"/>
          <w:b/>
          <w:bCs/>
          <w:sz w:val="32"/>
          <w:szCs w:val="32"/>
          <w:shd w:val="clear" w:color="auto" w:fill="FFFFFF"/>
        </w:rPr>
        <w:t>（五）政府性基金预算收支决算情况说明</w:t>
      </w:r>
    </w:p>
    <w:p w:rsidR="00A87F65" w:rsidRPr="00041873" w:rsidRDefault="00A87F65" w:rsidP="00A87F65">
      <w:pPr>
        <w:pStyle w:val="3"/>
        <w:autoSpaceDE w:val="0"/>
        <w:ind w:firstLine="640"/>
        <w:rPr>
          <w:rFonts w:ascii="Times New Roman" w:eastAsia="方正仿宋_GBK" w:hAnsi="Times New Roman"/>
          <w:sz w:val="32"/>
          <w:szCs w:val="32"/>
          <w:shd w:val="clear" w:color="auto" w:fill="FFFFFF"/>
        </w:rPr>
      </w:pPr>
      <w:r w:rsidRPr="00041873">
        <w:rPr>
          <w:rFonts w:ascii="Times New Roman" w:eastAsia="方正仿宋_GBK" w:hAnsi="Times New Roman"/>
          <w:sz w:val="32"/>
          <w:szCs w:val="32"/>
          <w:shd w:val="clear" w:color="auto" w:fill="FFFFFF"/>
        </w:rPr>
        <w:t>本部门</w:t>
      </w:r>
      <w:r w:rsidRPr="00041873">
        <w:rPr>
          <w:rFonts w:ascii="Times New Roman" w:eastAsia="方正仿宋_GBK" w:hAnsi="Times New Roman"/>
          <w:sz w:val="32"/>
          <w:szCs w:val="32"/>
          <w:shd w:val="clear" w:color="auto" w:fill="FFFFFF"/>
        </w:rPr>
        <w:t>2023</w:t>
      </w:r>
      <w:r w:rsidRPr="00041873">
        <w:rPr>
          <w:rFonts w:ascii="Times New Roman" w:eastAsia="方正仿宋_GBK" w:hAnsi="Times New Roman"/>
          <w:sz w:val="32"/>
          <w:szCs w:val="32"/>
          <w:shd w:val="clear" w:color="auto" w:fill="FFFFFF"/>
        </w:rPr>
        <w:t>年度无政府性基金预算财政拨款收支。</w:t>
      </w:r>
    </w:p>
    <w:p w:rsidR="009F4676" w:rsidRDefault="009F4676" w:rsidP="009F4676">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A87F65" w:rsidRPr="00041873" w:rsidRDefault="00A87F65" w:rsidP="00A87F65">
      <w:pPr>
        <w:pStyle w:val="1"/>
        <w:autoSpaceDE w:val="0"/>
        <w:ind w:firstLine="640"/>
        <w:rPr>
          <w:rFonts w:ascii="Times New Roman" w:eastAsia="楷体" w:hAnsi="Times New Roman"/>
          <w:b/>
          <w:bCs/>
          <w:sz w:val="32"/>
          <w:szCs w:val="32"/>
          <w:shd w:val="clear" w:color="auto" w:fill="FFFFFF"/>
          <w:lang w:bidi="ar"/>
        </w:rPr>
      </w:pPr>
      <w:r w:rsidRPr="00041873">
        <w:rPr>
          <w:rFonts w:ascii="Times New Roman" w:eastAsia="方正仿宋_GBK" w:hAnsi="Times New Roman"/>
          <w:sz w:val="32"/>
          <w:szCs w:val="32"/>
          <w:shd w:val="clear" w:color="auto" w:fill="FFFFFF"/>
        </w:rPr>
        <w:lastRenderedPageBreak/>
        <w:t>本部门</w:t>
      </w:r>
      <w:r w:rsidRPr="00041873">
        <w:rPr>
          <w:rFonts w:ascii="Times New Roman" w:eastAsia="方正仿宋_GBK" w:hAnsi="Times New Roman"/>
          <w:sz w:val="32"/>
          <w:szCs w:val="32"/>
          <w:shd w:val="clear" w:color="auto" w:fill="FFFFFF"/>
        </w:rPr>
        <w:t>2023</w:t>
      </w:r>
      <w:r w:rsidRPr="00041873">
        <w:rPr>
          <w:rFonts w:ascii="Times New Roman" w:eastAsia="方正仿宋_GBK" w:hAnsi="Times New Roman"/>
          <w:sz w:val="32"/>
          <w:szCs w:val="32"/>
          <w:shd w:val="clear" w:color="auto" w:fill="FFFFFF"/>
        </w:rPr>
        <w:t>年度无</w:t>
      </w:r>
      <w:r w:rsidRPr="00041873">
        <w:rPr>
          <w:rFonts w:ascii="Times New Roman" w:eastAsia="仿宋" w:hAnsi="Times New Roman"/>
          <w:sz w:val="32"/>
          <w:szCs w:val="32"/>
        </w:rPr>
        <w:t>国有资本经营预算财政拨款支出</w:t>
      </w:r>
      <w:r w:rsidRPr="00041873">
        <w:rPr>
          <w:rFonts w:ascii="Times New Roman" w:eastAsia="方正仿宋_GBK" w:hAnsi="Times New Roman"/>
          <w:sz w:val="32"/>
          <w:szCs w:val="32"/>
          <w:shd w:val="clear" w:color="auto" w:fill="FFFFFF"/>
        </w:rPr>
        <w:t>。</w:t>
      </w:r>
    </w:p>
    <w:p w:rsidR="00010AB8" w:rsidRDefault="009F4676">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三、财政拨款“三公”经费情况说明</w:t>
      </w:r>
    </w:p>
    <w:p w:rsidR="009F4676" w:rsidRDefault="009F4676" w:rsidP="009F4676">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9F4676" w:rsidRPr="00EE1656" w:rsidRDefault="009F4676" w:rsidP="009F4676">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年度“三公”经费支出共计</w:t>
      </w:r>
      <w:r>
        <w:rPr>
          <w:rFonts w:ascii="Times New Roman" w:eastAsia="方正仿宋_GBK" w:hAnsi="Times New Roman" w:hint="default"/>
          <w:sz w:val="32"/>
          <w:szCs w:val="32"/>
          <w:shd w:val="clear" w:color="auto" w:fill="FFFFFF"/>
        </w:rPr>
        <w:t>2.20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w:t>
      </w:r>
      <w:r w:rsidRPr="00EE1656">
        <w:rPr>
          <w:rFonts w:ascii="Times New Roman" w:eastAsia="方正仿宋_GBK" w:hAnsi="Times New Roman" w:hint="default"/>
          <w:color w:val="000000" w:themeColor="text1"/>
          <w:sz w:val="32"/>
          <w:szCs w:val="32"/>
          <w:shd w:val="clear" w:color="auto" w:fill="FFFFFF"/>
        </w:rPr>
        <w:t>算数无增减</w:t>
      </w:r>
      <w:proofErr w:type="gramEnd"/>
      <w:r w:rsidRPr="00EE1656">
        <w:rPr>
          <w:rFonts w:ascii="方正仿宋_GBK" w:eastAsia="方正仿宋_GBK" w:hAnsi="方正仿宋_GBK" w:cs="方正仿宋_GBK"/>
          <w:color w:val="000000" w:themeColor="text1"/>
          <w:sz w:val="32"/>
          <w:szCs w:val="32"/>
          <w:shd w:val="clear" w:color="auto" w:fill="FFFFFF"/>
        </w:rPr>
        <w:t>。</w:t>
      </w:r>
      <w:r w:rsidRPr="00EE1656">
        <w:rPr>
          <w:rFonts w:ascii="Times New Roman" w:eastAsia="方正仿宋_GBK" w:hAnsi="Times New Roman" w:hint="default"/>
          <w:color w:val="000000" w:themeColor="text1"/>
          <w:sz w:val="32"/>
          <w:szCs w:val="32"/>
          <w:shd w:val="clear" w:color="auto" w:fill="FFFFFF"/>
        </w:rPr>
        <w:t>较上年支出数增加</w:t>
      </w:r>
      <w:r w:rsidRPr="00EE1656">
        <w:rPr>
          <w:rFonts w:ascii="Times New Roman" w:eastAsia="方正仿宋_GBK" w:hAnsi="Times New Roman" w:hint="default"/>
          <w:color w:val="000000" w:themeColor="text1"/>
          <w:sz w:val="32"/>
          <w:szCs w:val="32"/>
          <w:shd w:val="clear" w:color="auto" w:fill="FFFFFF"/>
        </w:rPr>
        <w:t>0.77</w:t>
      </w:r>
      <w:r w:rsidRPr="00EE1656">
        <w:rPr>
          <w:rFonts w:ascii="Times New Roman" w:eastAsia="方正仿宋_GBK" w:hAnsi="Times New Roman" w:hint="default"/>
          <w:color w:val="000000" w:themeColor="text1"/>
          <w:sz w:val="32"/>
          <w:szCs w:val="32"/>
          <w:shd w:val="clear" w:color="auto" w:fill="FFFFFF"/>
        </w:rPr>
        <w:t>万元，增长</w:t>
      </w:r>
      <w:r w:rsidRPr="00EE1656">
        <w:rPr>
          <w:rFonts w:ascii="Times New Roman" w:eastAsia="方正仿宋_GBK" w:hAnsi="Times New Roman" w:hint="default"/>
          <w:color w:val="000000" w:themeColor="text1"/>
          <w:sz w:val="32"/>
          <w:szCs w:val="32"/>
          <w:shd w:val="clear" w:color="auto" w:fill="FFFFFF"/>
        </w:rPr>
        <w:t>53.9%</w:t>
      </w:r>
      <w:r w:rsidRPr="00EE1656">
        <w:rPr>
          <w:rFonts w:ascii="方正仿宋_GBK" w:eastAsia="方正仿宋_GBK" w:hAnsi="方正仿宋_GBK" w:cs="方正仿宋_GBK"/>
          <w:color w:val="000000" w:themeColor="text1"/>
          <w:sz w:val="32"/>
          <w:szCs w:val="32"/>
          <w:shd w:val="clear" w:color="auto" w:fill="FFFFFF"/>
        </w:rPr>
        <w:t>，</w:t>
      </w:r>
      <w:r w:rsidR="00EE1656" w:rsidRPr="00EE1656">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EE1656" w:rsidRPr="00EE1656">
        <w:rPr>
          <w:rFonts w:ascii="方正仿宋_GBK" w:eastAsia="方正仿宋_GBK" w:hAnsi="方正仿宋_GBK" w:cs="方正仿宋_GBK"/>
          <w:color w:val="000000" w:themeColor="text1"/>
          <w:sz w:val="32"/>
          <w:szCs w:val="32"/>
          <w:shd w:val="clear" w:color="auto" w:fill="FFFFFF"/>
        </w:rPr>
        <w:t>振兴局</w:t>
      </w:r>
      <w:proofErr w:type="gramEnd"/>
      <w:r w:rsidR="00EE1656" w:rsidRPr="00EE1656">
        <w:rPr>
          <w:rFonts w:ascii="方正仿宋_GBK" w:eastAsia="方正仿宋_GBK" w:hAnsi="方正仿宋_GBK" w:cs="方正仿宋_GBK"/>
          <w:color w:val="000000" w:themeColor="text1"/>
          <w:sz w:val="32"/>
          <w:szCs w:val="32"/>
          <w:shd w:val="clear" w:color="auto" w:fill="FFFFFF"/>
        </w:rPr>
        <w:t>和农业园区管委会合入农委</w:t>
      </w:r>
      <w:r w:rsidR="00EE1656" w:rsidRPr="00EE1656">
        <w:rPr>
          <w:rFonts w:ascii="方正仿宋_GBK" w:eastAsia="方正仿宋_GBK" w:hAnsi="方正仿宋_GBK" w:cs="方正仿宋_GBK"/>
          <w:color w:val="000000" w:themeColor="text1"/>
          <w:sz w:val="32"/>
          <w:szCs w:val="32"/>
          <w:shd w:val="clear" w:color="auto" w:fill="FFFFFF"/>
        </w:rPr>
        <w:t>，因此相应“三公”经费也增加</w:t>
      </w:r>
      <w:r w:rsidRPr="00EE1656">
        <w:rPr>
          <w:rFonts w:ascii="方正仿宋_GBK" w:eastAsia="方正仿宋_GBK" w:hAnsi="方正仿宋_GBK" w:cs="方正仿宋_GBK"/>
          <w:color w:val="000000" w:themeColor="text1"/>
          <w:sz w:val="32"/>
          <w:szCs w:val="32"/>
          <w:shd w:val="clear" w:color="auto" w:fill="FFFFFF"/>
        </w:rPr>
        <w:t>。</w:t>
      </w:r>
    </w:p>
    <w:p w:rsidR="009F4676" w:rsidRDefault="009F4676" w:rsidP="009F4676">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9F4676" w:rsidRDefault="009F4676" w:rsidP="009F4676">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年度本单位因公出国（境）费用</w:t>
      </w:r>
      <w:r>
        <w:rPr>
          <w:rFonts w:ascii="Times New Roman" w:eastAsia="方正仿宋_GBK" w:hAnsi="Times New Roman" w:hint="default"/>
          <w:sz w:val="32"/>
          <w:szCs w:val="32"/>
          <w:shd w:val="clear" w:color="auto" w:fill="FFFFFF"/>
        </w:rPr>
        <w:t>0.00</w:t>
      </w:r>
      <w:r w:rsidR="005A7266">
        <w:rPr>
          <w:rFonts w:ascii="方正仿宋_GBK" w:eastAsia="方正仿宋_GBK" w:hAnsi="方正仿宋_GBK" w:cs="方正仿宋_GBK"/>
          <w:sz w:val="32"/>
          <w:szCs w:val="32"/>
          <w:shd w:val="clear" w:color="auto" w:fill="FFFFFF"/>
        </w:rPr>
        <w:t>万元。</w:t>
      </w:r>
    </w:p>
    <w:p w:rsidR="009F4676" w:rsidRDefault="009F4676" w:rsidP="009F4676">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公务用车购置费</w:t>
      </w:r>
      <w:r>
        <w:rPr>
          <w:rFonts w:ascii="Times New Roman" w:eastAsia="方正仿宋_GBK" w:hAnsi="Times New Roman" w:hint="default"/>
          <w:sz w:val="32"/>
          <w:szCs w:val="32"/>
          <w:shd w:val="clear" w:color="auto" w:fill="FFFFFF"/>
        </w:rPr>
        <w:t>0.00</w:t>
      </w:r>
      <w:r w:rsidR="005A7266">
        <w:rPr>
          <w:rFonts w:ascii="方正仿宋_GBK" w:eastAsia="方正仿宋_GBK" w:hAnsi="方正仿宋_GBK" w:cs="方正仿宋_GBK"/>
          <w:sz w:val="32"/>
          <w:szCs w:val="32"/>
          <w:shd w:val="clear" w:color="auto" w:fill="FFFFFF"/>
        </w:rPr>
        <w:t>万元。</w:t>
      </w:r>
      <w:r w:rsidR="005A7266">
        <w:rPr>
          <w:rFonts w:ascii="方正仿宋_GBK" w:eastAsia="方正仿宋_GBK" w:hAnsi="方正仿宋_GBK" w:cs="方正仿宋_GBK" w:hint="default"/>
          <w:sz w:val="32"/>
          <w:szCs w:val="32"/>
        </w:rPr>
        <w:t xml:space="preserve"> </w:t>
      </w:r>
    </w:p>
    <w:p w:rsidR="009F4676" w:rsidRDefault="009F4676" w:rsidP="009F4676">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公务用车运行维护费</w:t>
      </w:r>
      <w:r>
        <w:rPr>
          <w:rFonts w:ascii="Times New Roman" w:eastAsia="方正仿宋_GBK" w:hAnsi="Times New Roman" w:hint="default"/>
          <w:sz w:val="32"/>
          <w:szCs w:val="32"/>
          <w:shd w:val="clear" w:color="auto" w:fill="FFFFFF"/>
        </w:rPr>
        <w:t>0.00</w:t>
      </w:r>
      <w:r w:rsidR="005A7266">
        <w:rPr>
          <w:rFonts w:ascii="方正仿宋_GBK" w:eastAsia="方正仿宋_GBK" w:hAnsi="方正仿宋_GBK" w:cs="方正仿宋_GBK"/>
          <w:sz w:val="32"/>
          <w:szCs w:val="32"/>
          <w:shd w:val="clear" w:color="auto" w:fill="FFFFFF"/>
        </w:rPr>
        <w:t>万</w:t>
      </w:r>
      <w:r w:rsidR="005A7266" w:rsidRPr="005A7266">
        <w:rPr>
          <w:rFonts w:ascii="方正仿宋_GBK" w:eastAsia="方正仿宋_GBK" w:hAnsi="方正仿宋_GBK" w:cs="方正仿宋_GBK"/>
          <w:color w:val="000000" w:themeColor="text1"/>
          <w:sz w:val="32"/>
          <w:szCs w:val="32"/>
          <w:shd w:val="clear" w:color="auto" w:fill="FFFFFF"/>
        </w:rPr>
        <w:t>元</w:t>
      </w:r>
      <w:r w:rsidRPr="005A7266">
        <w:rPr>
          <w:rFonts w:ascii="方正仿宋_GBK" w:eastAsia="方正仿宋_GBK" w:hAnsi="方正仿宋_GBK" w:cs="方正仿宋_GBK"/>
          <w:color w:val="000000" w:themeColor="text1"/>
          <w:sz w:val="32"/>
          <w:szCs w:val="32"/>
          <w:shd w:val="clear" w:color="auto" w:fill="FFFFFF"/>
        </w:rPr>
        <w:t>。</w:t>
      </w:r>
    </w:p>
    <w:p w:rsidR="009F4676" w:rsidRDefault="009F4676" w:rsidP="009F4676">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Times New Roman" w:eastAsia="方正仿宋_GBK" w:hAnsi="Times New Roman" w:hint="default"/>
          <w:sz w:val="32"/>
          <w:szCs w:val="32"/>
          <w:shd w:val="clear" w:color="auto" w:fill="FFFFFF"/>
        </w:rPr>
        <w:t>2.20</w:t>
      </w:r>
      <w:r>
        <w:rPr>
          <w:rFonts w:ascii="方正仿宋_GBK" w:eastAsia="方正仿宋_GBK" w:hAnsi="方正仿宋_GBK" w:cs="方正仿宋_GBK"/>
          <w:sz w:val="32"/>
          <w:szCs w:val="32"/>
          <w:shd w:val="clear" w:color="auto" w:fill="FFFFFF"/>
        </w:rPr>
        <w:t>万元，</w:t>
      </w:r>
      <w:r w:rsidR="005A7266" w:rsidRPr="00041873">
        <w:rPr>
          <w:rFonts w:ascii="Times New Roman" w:eastAsia="方正仿宋_GBK" w:hAnsi="Times New Roman" w:hint="default"/>
          <w:sz w:val="32"/>
          <w:szCs w:val="32"/>
          <w:shd w:val="clear" w:color="auto" w:fill="FFFFFF"/>
        </w:rPr>
        <w:t>主要用于接待</w:t>
      </w:r>
      <w:r w:rsidR="005A7266" w:rsidRPr="00041873">
        <w:rPr>
          <w:rFonts w:ascii="Times New Roman" w:eastAsia="仿宋" w:hAnsi="Times New Roman" w:hint="default"/>
          <w:sz w:val="32"/>
          <w:szCs w:val="32"/>
        </w:rPr>
        <w:t>接待市内外农业部门人员到我区考察学习现代农业园区建设，农业技术试验、示范、推广，乡村振兴学习、招商引资、国际柠檬节、调研等发生的接待支出。</w:t>
      </w:r>
      <w:r>
        <w:rPr>
          <w:rFonts w:ascii="方正仿宋_GBK" w:eastAsia="方正仿宋_GBK" w:hAnsi="方正仿宋_GBK" w:cs="方正仿宋_GBK"/>
          <w:sz w:val="32"/>
          <w:szCs w:val="32"/>
          <w:shd w:val="clear" w:color="auto" w:fill="FFFFFF"/>
        </w:rPr>
        <w:t>费用支出</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，主要原因是</w:t>
      </w:r>
      <w:r w:rsidR="005A7266" w:rsidRPr="005A7266">
        <w:rPr>
          <w:rFonts w:ascii="Times New Roman" w:eastAsia="仿宋" w:hAnsi="Times New Roman"/>
          <w:sz w:val="32"/>
          <w:szCs w:val="32"/>
        </w:rPr>
        <w:t>严格按照年初预算进行开支</w:t>
      </w:r>
      <w:r w:rsidRPr="005A7266">
        <w:rPr>
          <w:rFonts w:ascii="Times New Roman" w:eastAsia="仿宋" w:hAnsi="Times New Roman"/>
          <w:sz w:val="32"/>
          <w:szCs w:val="32"/>
        </w:rPr>
        <w:t>。</w:t>
      </w:r>
      <w:r w:rsidRPr="005A7266">
        <w:rPr>
          <w:rFonts w:ascii="Times New Roman" w:eastAsia="仿宋" w:hAnsi="Times New Roman" w:hint="default"/>
          <w:sz w:val="32"/>
          <w:szCs w:val="32"/>
        </w:rPr>
        <w:t>较上年支出数增加</w:t>
      </w:r>
      <w:r>
        <w:rPr>
          <w:rFonts w:ascii="Times New Roman" w:eastAsia="方正仿宋_GBK" w:hAnsi="Times New Roman" w:hint="default"/>
          <w:sz w:val="32"/>
          <w:szCs w:val="32"/>
          <w:shd w:val="clear" w:color="auto" w:fill="FFFFFF"/>
        </w:rPr>
        <w:t>0.77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53.9%</w:t>
      </w:r>
      <w:r>
        <w:rPr>
          <w:rFonts w:ascii="方正仿宋_GBK" w:eastAsia="方正仿宋_GBK" w:hAnsi="方正仿宋_GBK" w:cs="方正仿宋_GBK"/>
          <w:sz w:val="32"/>
          <w:szCs w:val="32"/>
          <w:shd w:val="clear" w:color="auto" w:fill="FFFFFF"/>
        </w:rPr>
        <w:t>，</w:t>
      </w:r>
      <w:r w:rsidR="005A7266" w:rsidRPr="00EE1656">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5A7266" w:rsidRPr="00EE1656">
        <w:rPr>
          <w:rFonts w:ascii="方正仿宋_GBK" w:eastAsia="方正仿宋_GBK" w:hAnsi="方正仿宋_GBK" w:cs="方正仿宋_GBK"/>
          <w:color w:val="000000" w:themeColor="text1"/>
          <w:sz w:val="32"/>
          <w:szCs w:val="32"/>
          <w:shd w:val="clear" w:color="auto" w:fill="FFFFFF"/>
        </w:rPr>
        <w:t>振兴局</w:t>
      </w:r>
      <w:proofErr w:type="gramEnd"/>
      <w:r w:rsidR="005A7266" w:rsidRPr="00EE1656">
        <w:rPr>
          <w:rFonts w:ascii="方正仿宋_GBK" w:eastAsia="方正仿宋_GBK" w:hAnsi="方正仿宋_GBK" w:cs="方正仿宋_GBK"/>
          <w:color w:val="000000" w:themeColor="text1"/>
          <w:sz w:val="32"/>
          <w:szCs w:val="32"/>
          <w:shd w:val="clear" w:color="auto" w:fill="FFFFFF"/>
        </w:rPr>
        <w:t>和农业园区管委会合入农委</w:t>
      </w:r>
      <w:r w:rsidR="005A7266">
        <w:rPr>
          <w:rFonts w:ascii="方正仿宋_GBK" w:eastAsia="方正仿宋_GBK" w:hAnsi="方正仿宋_GBK" w:cs="方正仿宋_GBK"/>
          <w:color w:val="000000" w:themeColor="text1"/>
          <w:sz w:val="32"/>
          <w:szCs w:val="32"/>
          <w:shd w:val="clear" w:color="auto" w:fill="FFFFFF"/>
        </w:rPr>
        <w:t>，因此公务接待费增加。</w:t>
      </w:r>
    </w:p>
    <w:p w:rsidR="009F4676" w:rsidRDefault="009F4676" w:rsidP="009F4676">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9F4676" w:rsidRDefault="009F4676" w:rsidP="009F4676">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年度本单位因公出国（境）共计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个团组，</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人；公务用车购置</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辆，公务车保有量为</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辆；国内公务接待</w:t>
      </w:r>
      <w:r>
        <w:rPr>
          <w:rFonts w:ascii="Times New Roman" w:eastAsia="方正仿宋_GBK" w:hAnsi="Times New Roman" w:hint="default"/>
          <w:sz w:val="32"/>
          <w:szCs w:val="32"/>
          <w:shd w:val="clear" w:color="auto" w:fill="FFFFFF"/>
        </w:rPr>
        <w:t>25</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223</w:t>
      </w:r>
      <w:r>
        <w:rPr>
          <w:rFonts w:ascii="方正仿宋_GBK" w:eastAsia="方正仿宋_GBK" w:hAnsi="方正仿宋_GBK" w:cs="方正仿宋_GBK"/>
          <w:sz w:val="32"/>
          <w:szCs w:val="32"/>
          <w:shd w:val="clear" w:color="auto" w:fill="FFFFFF"/>
        </w:rPr>
        <w:t>人，其中：国内外事接待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人；国（境）</w:t>
      </w:r>
      <w:r>
        <w:rPr>
          <w:rFonts w:ascii="方正仿宋_GBK" w:eastAsia="方正仿宋_GBK" w:hAnsi="方正仿宋_GBK" w:cs="方正仿宋_GBK"/>
          <w:sz w:val="32"/>
          <w:szCs w:val="32"/>
          <w:shd w:val="clear" w:color="auto" w:fill="FFFFFF"/>
        </w:rPr>
        <w:lastRenderedPageBreak/>
        <w:t>外公务接待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年本单位人均接待费</w:t>
      </w:r>
      <w:r>
        <w:rPr>
          <w:rFonts w:ascii="Times New Roman" w:eastAsia="方正仿宋_GBK" w:hAnsi="Times New Roman" w:hint="default"/>
          <w:sz w:val="32"/>
          <w:szCs w:val="32"/>
          <w:shd w:val="clear" w:color="auto" w:fill="FFFFFF"/>
        </w:rPr>
        <w:t>98.65</w:t>
      </w:r>
      <w:r>
        <w:rPr>
          <w:rFonts w:ascii="方正仿宋_GBK" w:eastAsia="方正仿宋_GBK" w:hAnsi="方正仿宋_GBK" w:cs="方正仿宋_GBK"/>
          <w:sz w:val="32"/>
          <w:szCs w:val="32"/>
          <w:shd w:val="clear" w:color="auto" w:fill="FFFFFF"/>
        </w:rPr>
        <w:t>元，车均购置费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万元，车均维护费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w:t>
      </w:r>
    </w:p>
    <w:p w:rsidR="00010AB8" w:rsidRDefault="009F4676">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9F4676" w:rsidRDefault="009F4676" w:rsidP="009F4676">
      <w:pPr>
        <w:pStyle w:val="a6"/>
        <w:shd w:val="clear" w:color="auto" w:fill="FFFFFF"/>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（一）财政拨款会议费、培训费和差旅费情况说明</w:t>
      </w:r>
    </w:p>
    <w:p w:rsidR="009F4676" w:rsidRPr="005A7266" w:rsidRDefault="009F4676" w:rsidP="009F4676">
      <w:pPr>
        <w:pStyle w:val="a6"/>
        <w:snapToGrid w:val="0"/>
        <w:spacing w:before="0" w:beforeAutospacing="0" w:after="0" w:afterAutospacing="0" w:line="596" w:lineRule="exact"/>
        <w:ind w:firstLineChars="200" w:firstLine="640"/>
        <w:jc w:val="both"/>
        <w:rPr>
          <w:rFonts w:ascii="Times New Roman" w:eastAsia="方正仿宋_GBK" w:hAnsi="Times New Roman" w:hint="default"/>
          <w:color w:val="000000" w:themeColor="text1"/>
          <w:sz w:val="32"/>
          <w:szCs w:val="32"/>
          <w:shd w:val="clear" w:color="auto" w:fill="FFFFFF"/>
        </w:rPr>
      </w:pPr>
      <w:r w:rsidRPr="005A7266">
        <w:rPr>
          <w:rFonts w:ascii="Times New Roman" w:eastAsia="方正仿宋_GBK" w:hAnsi="Times New Roman" w:hint="default"/>
          <w:color w:val="000000" w:themeColor="text1"/>
          <w:sz w:val="32"/>
          <w:szCs w:val="32"/>
          <w:shd w:val="clear" w:color="auto" w:fill="FFFFFF"/>
        </w:rPr>
        <w:t>本年度会议费支出</w:t>
      </w:r>
      <w:r w:rsidRPr="005A7266">
        <w:rPr>
          <w:rFonts w:ascii="Times New Roman" w:eastAsia="方正仿宋_GBK" w:hAnsi="Times New Roman" w:hint="default"/>
          <w:color w:val="000000" w:themeColor="text1"/>
          <w:sz w:val="32"/>
          <w:szCs w:val="32"/>
          <w:shd w:val="clear" w:color="auto" w:fill="FFFFFF"/>
        </w:rPr>
        <w:t>0.33</w:t>
      </w:r>
      <w:r w:rsidRPr="005A7266">
        <w:rPr>
          <w:rFonts w:ascii="Times New Roman" w:eastAsia="方正仿宋_GBK" w:hAnsi="Times New Roman" w:hint="default"/>
          <w:color w:val="000000" w:themeColor="text1"/>
          <w:sz w:val="32"/>
          <w:szCs w:val="32"/>
          <w:shd w:val="clear" w:color="auto" w:fill="FFFFFF"/>
        </w:rPr>
        <w:t>万元，与</w:t>
      </w:r>
      <w:r w:rsidRPr="005A7266">
        <w:rPr>
          <w:rFonts w:ascii="Times New Roman" w:eastAsia="方正仿宋_GBK" w:hAnsi="Times New Roman" w:hint="default"/>
          <w:color w:val="000000" w:themeColor="text1"/>
          <w:sz w:val="32"/>
          <w:szCs w:val="32"/>
          <w:shd w:val="clear" w:color="auto" w:fill="FFFFFF"/>
        </w:rPr>
        <w:t>2023</w:t>
      </w:r>
      <w:r w:rsidRPr="005A7266">
        <w:rPr>
          <w:rFonts w:ascii="Times New Roman" w:eastAsia="方正仿宋_GBK" w:hAnsi="Times New Roman" w:hint="default"/>
          <w:color w:val="000000" w:themeColor="text1"/>
          <w:sz w:val="32"/>
          <w:szCs w:val="32"/>
          <w:shd w:val="clear" w:color="auto" w:fill="FFFFFF"/>
        </w:rPr>
        <w:t>年度相比，减少</w:t>
      </w:r>
      <w:r w:rsidRPr="005A7266">
        <w:rPr>
          <w:rFonts w:ascii="Times New Roman" w:eastAsia="方正仿宋_GBK" w:hAnsi="Times New Roman" w:hint="default"/>
          <w:color w:val="000000" w:themeColor="text1"/>
          <w:sz w:val="32"/>
          <w:szCs w:val="32"/>
          <w:shd w:val="clear" w:color="auto" w:fill="FFFFFF"/>
        </w:rPr>
        <w:t>0.50</w:t>
      </w:r>
      <w:r w:rsidRPr="005A7266">
        <w:rPr>
          <w:rFonts w:ascii="Times New Roman" w:eastAsia="方正仿宋_GBK" w:hAnsi="Times New Roman" w:hint="default"/>
          <w:color w:val="000000" w:themeColor="text1"/>
          <w:sz w:val="32"/>
          <w:szCs w:val="32"/>
          <w:shd w:val="clear" w:color="auto" w:fill="FFFFFF"/>
        </w:rPr>
        <w:t>万元，下降</w:t>
      </w:r>
      <w:r w:rsidRPr="005A7266">
        <w:rPr>
          <w:rFonts w:ascii="Times New Roman" w:eastAsia="方正仿宋_GBK" w:hAnsi="Times New Roman" w:hint="default"/>
          <w:color w:val="000000" w:themeColor="text1"/>
          <w:sz w:val="32"/>
          <w:szCs w:val="32"/>
          <w:shd w:val="clear" w:color="auto" w:fill="FFFFFF"/>
        </w:rPr>
        <w:t>60.2%</w:t>
      </w:r>
      <w:r w:rsidRPr="005A7266">
        <w:rPr>
          <w:rFonts w:ascii="Times New Roman" w:eastAsia="方正仿宋_GBK" w:hAnsi="Times New Roman" w:hint="default"/>
          <w:color w:val="000000" w:themeColor="text1"/>
          <w:sz w:val="32"/>
          <w:szCs w:val="32"/>
          <w:shd w:val="clear" w:color="auto" w:fill="FFFFFF"/>
        </w:rPr>
        <w:t>，主要原因是</w:t>
      </w:r>
      <w:r w:rsidR="005A7266" w:rsidRPr="005A7266">
        <w:rPr>
          <w:rFonts w:ascii="Times New Roman" w:eastAsia="方正仿宋_GBK" w:hAnsi="Times New Roman" w:hint="default"/>
          <w:color w:val="000000" w:themeColor="text1"/>
          <w:sz w:val="32"/>
          <w:szCs w:val="32"/>
          <w:shd w:val="clear" w:color="auto" w:fill="FFFFFF"/>
        </w:rPr>
        <w:t>部分会议费在本级进行开支，同时一些会议费已走报销程序，但尚未实际支付</w:t>
      </w:r>
      <w:r w:rsidRPr="005A7266">
        <w:rPr>
          <w:rFonts w:ascii="Times New Roman" w:eastAsia="方正仿宋_GBK" w:hAnsi="Times New Roman" w:hint="default"/>
          <w:color w:val="000000" w:themeColor="text1"/>
          <w:sz w:val="32"/>
          <w:szCs w:val="32"/>
          <w:shd w:val="clear" w:color="auto" w:fill="FFFFFF"/>
        </w:rPr>
        <w:t>。本年度培训费支出</w:t>
      </w:r>
      <w:r w:rsidRPr="005A7266">
        <w:rPr>
          <w:rFonts w:ascii="Times New Roman" w:eastAsia="方正仿宋_GBK" w:hAnsi="Times New Roman" w:hint="default"/>
          <w:color w:val="000000" w:themeColor="text1"/>
          <w:sz w:val="32"/>
          <w:szCs w:val="32"/>
          <w:shd w:val="clear" w:color="auto" w:fill="FFFFFF"/>
        </w:rPr>
        <w:t>0.89</w:t>
      </w:r>
      <w:r w:rsidRPr="005A7266">
        <w:rPr>
          <w:rFonts w:ascii="Times New Roman" w:eastAsia="方正仿宋_GBK" w:hAnsi="Times New Roman" w:hint="default"/>
          <w:color w:val="000000" w:themeColor="text1"/>
          <w:sz w:val="32"/>
          <w:szCs w:val="32"/>
          <w:shd w:val="clear" w:color="auto" w:fill="FFFFFF"/>
        </w:rPr>
        <w:t>万元，与</w:t>
      </w:r>
      <w:r w:rsidRPr="005A7266">
        <w:rPr>
          <w:rFonts w:ascii="Times New Roman" w:eastAsia="方正仿宋_GBK" w:hAnsi="Times New Roman" w:hint="default"/>
          <w:color w:val="000000" w:themeColor="text1"/>
          <w:sz w:val="32"/>
          <w:szCs w:val="32"/>
          <w:shd w:val="clear" w:color="auto" w:fill="FFFFFF"/>
        </w:rPr>
        <w:t>2023</w:t>
      </w:r>
      <w:r w:rsidRPr="005A7266">
        <w:rPr>
          <w:rFonts w:ascii="Times New Roman" w:eastAsia="方正仿宋_GBK" w:hAnsi="Times New Roman" w:hint="default"/>
          <w:color w:val="000000" w:themeColor="text1"/>
          <w:sz w:val="32"/>
          <w:szCs w:val="32"/>
          <w:shd w:val="clear" w:color="auto" w:fill="FFFFFF"/>
        </w:rPr>
        <w:t>年度相比，减少</w:t>
      </w:r>
      <w:r w:rsidRPr="005A7266">
        <w:rPr>
          <w:rFonts w:ascii="Times New Roman" w:eastAsia="方正仿宋_GBK" w:hAnsi="Times New Roman" w:hint="default"/>
          <w:color w:val="000000" w:themeColor="text1"/>
          <w:sz w:val="32"/>
          <w:szCs w:val="32"/>
          <w:shd w:val="clear" w:color="auto" w:fill="FFFFFF"/>
        </w:rPr>
        <w:t>0.12</w:t>
      </w:r>
      <w:r w:rsidRPr="005A7266">
        <w:rPr>
          <w:rFonts w:ascii="Times New Roman" w:eastAsia="方正仿宋_GBK" w:hAnsi="Times New Roman" w:hint="default"/>
          <w:color w:val="000000" w:themeColor="text1"/>
          <w:sz w:val="32"/>
          <w:szCs w:val="32"/>
          <w:shd w:val="clear" w:color="auto" w:fill="FFFFFF"/>
        </w:rPr>
        <w:t>万元，下降</w:t>
      </w:r>
      <w:r w:rsidRPr="005A7266">
        <w:rPr>
          <w:rFonts w:ascii="Times New Roman" w:eastAsia="方正仿宋_GBK" w:hAnsi="Times New Roman" w:hint="default"/>
          <w:color w:val="000000" w:themeColor="text1"/>
          <w:sz w:val="32"/>
          <w:szCs w:val="32"/>
          <w:shd w:val="clear" w:color="auto" w:fill="FFFFFF"/>
        </w:rPr>
        <w:t>11.9%</w:t>
      </w:r>
      <w:r w:rsidRPr="005A7266">
        <w:rPr>
          <w:rFonts w:ascii="Times New Roman" w:eastAsia="方正仿宋_GBK" w:hAnsi="Times New Roman" w:hint="default"/>
          <w:color w:val="000000" w:themeColor="text1"/>
          <w:sz w:val="32"/>
          <w:szCs w:val="32"/>
          <w:shd w:val="clear" w:color="auto" w:fill="FFFFFF"/>
        </w:rPr>
        <w:t>，</w:t>
      </w:r>
      <w:r w:rsidR="005A7266" w:rsidRPr="005A7266">
        <w:rPr>
          <w:rFonts w:ascii="Times New Roman" w:eastAsia="方正仿宋_GBK" w:hAnsi="Times New Roman" w:hint="default"/>
          <w:color w:val="000000" w:themeColor="text1"/>
          <w:sz w:val="32"/>
          <w:szCs w:val="32"/>
          <w:shd w:val="clear" w:color="auto" w:fill="FFFFFF"/>
        </w:rPr>
        <w:t>主要原因是部分</w:t>
      </w:r>
      <w:r w:rsidR="005A7266" w:rsidRPr="005A7266">
        <w:rPr>
          <w:rFonts w:ascii="Times New Roman" w:eastAsia="方正仿宋_GBK" w:hAnsi="Times New Roman" w:hint="default"/>
          <w:color w:val="000000" w:themeColor="text1"/>
          <w:sz w:val="32"/>
          <w:szCs w:val="32"/>
          <w:shd w:val="clear" w:color="auto" w:fill="FFFFFF"/>
        </w:rPr>
        <w:t>培训</w:t>
      </w:r>
      <w:r w:rsidR="005A7266" w:rsidRPr="005A7266">
        <w:rPr>
          <w:rFonts w:ascii="Times New Roman" w:eastAsia="方正仿宋_GBK" w:hAnsi="Times New Roman" w:hint="default"/>
          <w:color w:val="000000" w:themeColor="text1"/>
          <w:sz w:val="32"/>
          <w:szCs w:val="32"/>
          <w:shd w:val="clear" w:color="auto" w:fill="FFFFFF"/>
        </w:rPr>
        <w:t>费在本级进行开支，同时一些培训费已走报销程序，但尚未实际支付。</w:t>
      </w:r>
      <w:r w:rsidRPr="005A7266">
        <w:rPr>
          <w:rFonts w:ascii="Times New Roman" w:eastAsia="方正仿宋_GBK" w:hAnsi="Times New Roman" w:hint="default"/>
          <w:color w:val="000000" w:themeColor="text1"/>
          <w:sz w:val="32"/>
          <w:szCs w:val="32"/>
          <w:shd w:val="clear" w:color="auto" w:fill="FFFFFF"/>
        </w:rPr>
        <w:t>本年度差旅费支出</w:t>
      </w:r>
      <w:r w:rsidRPr="005A7266">
        <w:rPr>
          <w:rFonts w:ascii="Times New Roman" w:eastAsia="方正仿宋_GBK" w:hAnsi="Times New Roman" w:hint="default"/>
          <w:color w:val="000000" w:themeColor="text1"/>
          <w:sz w:val="32"/>
          <w:szCs w:val="32"/>
          <w:shd w:val="clear" w:color="auto" w:fill="FFFFFF"/>
        </w:rPr>
        <w:t>10.56</w:t>
      </w:r>
      <w:r w:rsidRPr="005A7266">
        <w:rPr>
          <w:rFonts w:ascii="Times New Roman" w:eastAsia="方正仿宋_GBK" w:hAnsi="Times New Roman" w:hint="default"/>
          <w:color w:val="000000" w:themeColor="text1"/>
          <w:sz w:val="32"/>
          <w:szCs w:val="32"/>
        </w:rPr>
        <w:t>万元，</w:t>
      </w:r>
      <w:r w:rsidRPr="005A7266">
        <w:rPr>
          <w:rFonts w:ascii="Times New Roman" w:eastAsia="方正仿宋_GBK" w:hAnsi="Times New Roman" w:hint="default"/>
          <w:color w:val="000000" w:themeColor="text1"/>
          <w:sz w:val="32"/>
          <w:szCs w:val="32"/>
          <w:shd w:val="clear" w:color="auto" w:fill="FFFFFF"/>
        </w:rPr>
        <w:t>与</w:t>
      </w:r>
      <w:r w:rsidRPr="005A7266">
        <w:rPr>
          <w:rFonts w:ascii="Times New Roman" w:eastAsia="方正仿宋_GBK" w:hAnsi="Times New Roman" w:hint="default"/>
          <w:color w:val="000000" w:themeColor="text1"/>
          <w:sz w:val="32"/>
          <w:szCs w:val="32"/>
          <w:shd w:val="clear" w:color="auto" w:fill="FFFFFF"/>
        </w:rPr>
        <w:t>2023</w:t>
      </w:r>
      <w:r w:rsidRPr="005A7266">
        <w:rPr>
          <w:rFonts w:ascii="Times New Roman" w:eastAsia="方正仿宋_GBK" w:hAnsi="Times New Roman" w:hint="default"/>
          <w:color w:val="000000" w:themeColor="text1"/>
          <w:sz w:val="32"/>
          <w:szCs w:val="32"/>
          <w:shd w:val="clear" w:color="auto" w:fill="FFFFFF"/>
        </w:rPr>
        <w:t>年度相比，增加</w:t>
      </w:r>
      <w:r w:rsidRPr="005A7266">
        <w:rPr>
          <w:rFonts w:ascii="Times New Roman" w:eastAsia="方正仿宋_GBK" w:hAnsi="Times New Roman" w:hint="default"/>
          <w:color w:val="000000" w:themeColor="text1"/>
          <w:sz w:val="32"/>
          <w:szCs w:val="32"/>
          <w:shd w:val="clear" w:color="auto" w:fill="FFFFFF"/>
        </w:rPr>
        <w:t>0.75</w:t>
      </w:r>
      <w:r w:rsidRPr="005A7266">
        <w:rPr>
          <w:rFonts w:ascii="Times New Roman" w:eastAsia="方正仿宋_GBK" w:hAnsi="Times New Roman" w:hint="default"/>
          <w:color w:val="000000" w:themeColor="text1"/>
          <w:sz w:val="32"/>
          <w:szCs w:val="32"/>
          <w:shd w:val="clear" w:color="auto" w:fill="FFFFFF"/>
        </w:rPr>
        <w:t>万元，增长</w:t>
      </w:r>
      <w:r w:rsidRPr="005A7266">
        <w:rPr>
          <w:rFonts w:ascii="Times New Roman" w:eastAsia="方正仿宋_GBK" w:hAnsi="Times New Roman" w:hint="default"/>
          <w:color w:val="000000" w:themeColor="text1"/>
          <w:sz w:val="32"/>
          <w:szCs w:val="32"/>
          <w:shd w:val="clear" w:color="auto" w:fill="FFFFFF"/>
        </w:rPr>
        <w:t>7.7%</w:t>
      </w:r>
      <w:r w:rsidRPr="005A7266">
        <w:rPr>
          <w:rFonts w:ascii="Times New Roman" w:eastAsia="方正仿宋_GBK" w:hAnsi="Times New Roman" w:hint="default"/>
          <w:color w:val="000000" w:themeColor="text1"/>
          <w:sz w:val="32"/>
          <w:szCs w:val="32"/>
          <w:shd w:val="clear" w:color="auto" w:fill="FFFFFF"/>
        </w:rPr>
        <w:t>，主要原因是</w:t>
      </w:r>
      <w:r w:rsidR="005A7266" w:rsidRPr="005A7266">
        <w:rPr>
          <w:rFonts w:ascii="Times New Roman" w:eastAsia="方正仿宋_GBK" w:hAnsi="Times New Roman" w:hint="default"/>
          <w:color w:val="000000" w:themeColor="text1"/>
          <w:sz w:val="32"/>
          <w:szCs w:val="32"/>
          <w:shd w:val="clear" w:color="auto" w:fill="FFFFFF"/>
        </w:rPr>
        <w:t>2023</w:t>
      </w:r>
      <w:r w:rsidR="005A7266" w:rsidRPr="005A7266">
        <w:rPr>
          <w:rFonts w:ascii="Times New Roman" w:eastAsia="方正仿宋_GBK" w:hAnsi="Times New Roman" w:hint="default"/>
          <w:color w:val="000000" w:themeColor="text1"/>
          <w:sz w:val="32"/>
          <w:szCs w:val="32"/>
          <w:shd w:val="clear" w:color="auto" w:fill="FFFFFF"/>
        </w:rPr>
        <w:t>年部分差旅费在</w:t>
      </w:r>
      <w:r w:rsidR="005A7266" w:rsidRPr="005A7266">
        <w:rPr>
          <w:rFonts w:ascii="Times New Roman" w:eastAsia="方正仿宋_GBK" w:hAnsi="Times New Roman" w:hint="default"/>
          <w:color w:val="000000" w:themeColor="text1"/>
          <w:sz w:val="32"/>
          <w:szCs w:val="32"/>
          <w:shd w:val="clear" w:color="auto" w:fill="FFFFFF"/>
        </w:rPr>
        <w:t>2024</w:t>
      </w:r>
      <w:r w:rsidR="005A7266" w:rsidRPr="005A7266">
        <w:rPr>
          <w:rFonts w:ascii="Times New Roman" w:eastAsia="方正仿宋_GBK" w:hAnsi="Times New Roman" w:hint="default"/>
          <w:color w:val="000000" w:themeColor="text1"/>
          <w:sz w:val="32"/>
          <w:szCs w:val="32"/>
          <w:shd w:val="clear" w:color="auto" w:fill="FFFFFF"/>
        </w:rPr>
        <w:t>年才予以报销。</w:t>
      </w:r>
    </w:p>
    <w:p w:rsidR="009F4676" w:rsidRPr="009F4676" w:rsidRDefault="009F4676" w:rsidP="009F4676">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9F4676" w:rsidRDefault="009F4676" w:rsidP="009F4676">
      <w:pPr>
        <w:pStyle w:val="a6"/>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9F4676">
        <w:rPr>
          <w:rFonts w:ascii="Times New Roman" w:eastAsia="方正仿宋_GBK" w:hAnsi="Times New Roman" w:hint="default"/>
          <w:sz w:val="32"/>
          <w:szCs w:val="32"/>
          <w:shd w:val="clear" w:color="auto" w:fill="FFFFFF"/>
        </w:rPr>
        <w:t>按照部门决算列报口径，我</w:t>
      </w:r>
      <w:r w:rsidRPr="009F4676">
        <w:rPr>
          <w:rFonts w:ascii="Times New Roman" w:eastAsia="方正仿宋_GBK" w:hAnsi="Times New Roman"/>
          <w:sz w:val="32"/>
          <w:szCs w:val="32"/>
          <w:shd w:val="clear" w:color="auto" w:fill="FFFFFF"/>
        </w:rPr>
        <w:t>单位</w:t>
      </w:r>
      <w:r w:rsidRPr="009F4676">
        <w:rPr>
          <w:rFonts w:ascii="Times New Roman" w:eastAsia="方正仿宋_GBK" w:hAnsi="Times New Roman" w:hint="default"/>
          <w:sz w:val="32"/>
          <w:szCs w:val="32"/>
          <w:shd w:val="clear" w:color="auto" w:fill="FFFFFF"/>
        </w:rPr>
        <w:t>不在机关运行经费统计范围之内。</w:t>
      </w:r>
    </w:p>
    <w:p w:rsidR="009F4676" w:rsidRDefault="009F4676" w:rsidP="009F4676">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9F4676" w:rsidRDefault="009F4676" w:rsidP="009F4676">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Times New Roman" w:eastAsia="方正仿宋_GBK" w:hAnsi="Times New Roman" w:hint="default"/>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Times New Roman" w:eastAsia="方正仿宋_GBK" w:hAnsi="Times New Roman" w:hint="default"/>
          <w:sz w:val="32"/>
          <w:szCs w:val="32"/>
          <w:shd w:val="clear" w:color="auto" w:fill="FFFFFF"/>
        </w:rPr>
        <w:t>31</w:t>
      </w:r>
      <w:r>
        <w:rPr>
          <w:rFonts w:ascii="方正仿宋_GBK" w:eastAsia="方正仿宋_GBK" w:hAnsi="方正仿宋_GBK" w:cs="方正仿宋_GBK"/>
          <w:sz w:val="32"/>
          <w:szCs w:val="32"/>
          <w:shd w:val="clear" w:color="auto" w:fill="FFFFFF"/>
        </w:rPr>
        <w:t>日，本单位共有车辆</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辆，其中，副部（省）级及以上领导用车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辆、主要负责人用车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辆、机要通信用车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辆、应急保障用车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辆、执法执勤用车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辆，特种专业技术用车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辆，离退休干部用车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台（套）。</w:t>
      </w:r>
    </w:p>
    <w:p w:rsidR="009F4676" w:rsidRDefault="009F4676" w:rsidP="009F4676">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9F4676" w:rsidRPr="009F4676" w:rsidRDefault="009F4676" w:rsidP="005A7266">
      <w:pPr>
        <w:pStyle w:val="a6"/>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5A7266">
        <w:rPr>
          <w:rFonts w:ascii="Times New Roman" w:eastAsia="方正仿宋_GBK" w:hAnsi="Times New Roman"/>
          <w:sz w:val="32"/>
          <w:szCs w:val="32"/>
          <w:shd w:val="clear" w:color="auto" w:fill="FFFFFF"/>
        </w:rPr>
        <w:lastRenderedPageBreak/>
        <w:t>2024</w:t>
      </w:r>
      <w:r w:rsidRPr="005A7266">
        <w:rPr>
          <w:rFonts w:ascii="Times New Roman" w:eastAsia="方正仿宋_GBK" w:hAnsi="Times New Roman"/>
          <w:sz w:val="32"/>
          <w:szCs w:val="32"/>
          <w:shd w:val="clear" w:color="auto" w:fill="FFFFFF"/>
        </w:rPr>
        <w:t>年度我单位未发生政府采购事项，无相关经费支出。</w:t>
      </w:r>
    </w:p>
    <w:p w:rsidR="00010AB8" w:rsidRDefault="009F4676">
      <w:pPr>
        <w:pStyle w:val="Char0"/>
        <w:spacing w:before="0" w:beforeAutospacing="0" w:after="0" w:afterAutospacing="0" w:line="596" w:lineRule="exact"/>
        <w:ind w:firstLineChars="200" w:firstLine="643"/>
        <w:rPr>
          <w:rStyle w:val="a8"/>
          <w:rFonts w:ascii="黑体" w:eastAsia="黑体" w:hAnsi="黑体" w:cs="黑体"/>
          <w:sz w:val="32"/>
          <w:szCs w:val="32"/>
          <w:shd w:val="clear" w:color="auto" w:fill="FFFFFF"/>
        </w:rPr>
      </w:pPr>
      <w:r>
        <w:rPr>
          <w:rStyle w:val="a8"/>
          <w:rFonts w:ascii="黑体" w:eastAsia="黑体" w:hAnsi="黑体" w:cs="黑体" w:hint="eastAsia"/>
          <w:sz w:val="32"/>
          <w:szCs w:val="32"/>
          <w:shd w:val="clear" w:color="auto" w:fill="FFFFFF"/>
        </w:rPr>
        <w:t>五、2024年度预算绩效管理情况说明</w:t>
      </w:r>
    </w:p>
    <w:p w:rsidR="00A96D6E" w:rsidRPr="00041873" w:rsidRDefault="00A96D6E" w:rsidP="00A96D6E">
      <w:pPr>
        <w:pStyle w:val="1"/>
        <w:autoSpaceDE w:val="0"/>
        <w:ind w:firstLineChars="100" w:firstLine="321"/>
        <w:rPr>
          <w:rFonts w:ascii="Times New Roman" w:eastAsia="楷体" w:hAnsi="Times New Roman"/>
          <w:b/>
          <w:bCs/>
          <w:sz w:val="32"/>
          <w:szCs w:val="32"/>
          <w:shd w:val="clear" w:color="auto" w:fill="FFFFFF"/>
          <w:lang w:bidi="ar"/>
        </w:rPr>
      </w:pPr>
      <w:r w:rsidRPr="00041873">
        <w:rPr>
          <w:rFonts w:ascii="Times New Roman" w:eastAsia="楷体" w:hAnsi="Times New Roman"/>
          <w:b/>
          <w:bCs/>
          <w:sz w:val="32"/>
          <w:szCs w:val="32"/>
          <w:shd w:val="clear" w:color="auto" w:fill="FFFFFF"/>
          <w:lang w:bidi="ar"/>
        </w:rPr>
        <w:t>（一）单位自评情况</w:t>
      </w:r>
    </w:p>
    <w:p w:rsidR="00A96D6E" w:rsidRPr="00041873" w:rsidRDefault="00A96D6E" w:rsidP="00A96D6E">
      <w:pPr>
        <w:pStyle w:val="1"/>
        <w:autoSpaceDE w:val="0"/>
        <w:ind w:firstLine="640"/>
        <w:rPr>
          <w:rFonts w:ascii="Times New Roman" w:eastAsia="方正仿宋_GBK" w:hAnsi="Times New Roman"/>
          <w:sz w:val="32"/>
          <w:szCs w:val="32"/>
          <w:shd w:val="clear" w:color="auto" w:fill="FFFFFF"/>
          <w:lang w:bidi="ar"/>
        </w:rPr>
      </w:pPr>
      <w:r w:rsidRPr="00041873">
        <w:rPr>
          <w:rFonts w:ascii="Times New Roman" w:eastAsia="方正仿宋_GBK" w:hAnsi="Times New Roman"/>
          <w:sz w:val="32"/>
          <w:szCs w:val="32"/>
          <w:shd w:val="clear" w:color="auto" w:fill="FFFFFF"/>
          <w:lang w:bidi="ar"/>
        </w:rPr>
        <w:t>我单位未组织开展绩效评价</w:t>
      </w:r>
    </w:p>
    <w:p w:rsidR="00A96D6E" w:rsidRPr="00041873" w:rsidRDefault="00A96D6E" w:rsidP="00A96D6E">
      <w:pPr>
        <w:pStyle w:val="1"/>
        <w:autoSpaceDE w:val="0"/>
        <w:ind w:firstLineChars="100" w:firstLine="321"/>
        <w:rPr>
          <w:rFonts w:ascii="Times New Roman" w:eastAsia="楷体" w:hAnsi="Times New Roman"/>
          <w:b/>
          <w:bCs/>
          <w:sz w:val="32"/>
          <w:szCs w:val="32"/>
          <w:shd w:val="clear" w:color="auto" w:fill="FFFFFF"/>
          <w:lang w:bidi="ar"/>
        </w:rPr>
      </w:pPr>
      <w:r w:rsidRPr="00041873">
        <w:rPr>
          <w:rFonts w:ascii="Times New Roman" w:eastAsia="楷体" w:hAnsi="Times New Roman"/>
          <w:b/>
          <w:bCs/>
          <w:sz w:val="32"/>
          <w:szCs w:val="32"/>
          <w:shd w:val="clear" w:color="auto" w:fill="FFFFFF"/>
          <w:lang w:bidi="ar"/>
        </w:rPr>
        <w:t>（二）单位绩效评价情况</w:t>
      </w:r>
    </w:p>
    <w:p w:rsidR="00A96D6E" w:rsidRPr="00041873" w:rsidRDefault="00A96D6E" w:rsidP="00A96D6E">
      <w:pPr>
        <w:pStyle w:val="1"/>
        <w:autoSpaceDE w:val="0"/>
        <w:ind w:firstLine="640"/>
        <w:rPr>
          <w:rFonts w:ascii="Times New Roman" w:eastAsia="方正仿宋_GBK" w:hAnsi="Times New Roman"/>
          <w:sz w:val="32"/>
          <w:szCs w:val="32"/>
          <w:shd w:val="clear" w:color="auto" w:fill="FFFFFF"/>
          <w:lang w:bidi="ar"/>
        </w:rPr>
      </w:pPr>
      <w:r w:rsidRPr="00041873">
        <w:rPr>
          <w:rFonts w:ascii="Times New Roman" w:eastAsia="方正仿宋_GBK" w:hAnsi="Times New Roman"/>
          <w:sz w:val="32"/>
          <w:szCs w:val="32"/>
          <w:shd w:val="clear" w:color="auto" w:fill="FFFFFF"/>
          <w:lang w:bidi="ar"/>
        </w:rPr>
        <w:t>我单位未组织开展绩效评价</w:t>
      </w:r>
    </w:p>
    <w:p w:rsidR="00A96D6E" w:rsidRPr="00041873" w:rsidRDefault="00A96D6E" w:rsidP="00A96D6E">
      <w:pPr>
        <w:pStyle w:val="1"/>
        <w:autoSpaceDE w:val="0"/>
        <w:ind w:firstLineChars="100" w:firstLine="321"/>
        <w:rPr>
          <w:rFonts w:ascii="Times New Roman" w:eastAsia="楷体" w:hAnsi="Times New Roman"/>
          <w:b/>
          <w:bCs/>
          <w:sz w:val="32"/>
          <w:szCs w:val="32"/>
          <w:shd w:val="clear" w:color="auto" w:fill="FFFFFF"/>
          <w:lang w:bidi="ar"/>
        </w:rPr>
      </w:pPr>
      <w:r w:rsidRPr="00041873">
        <w:rPr>
          <w:rFonts w:ascii="Times New Roman" w:eastAsia="楷体" w:hAnsi="Times New Roman"/>
          <w:b/>
          <w:bCs/>
          <w:sz w:val="32"/>
          <w:szCs w:val="32"/>
          <w:shd w:val="clear" w:color="auto" w:fill="FFFFFF"/>
          <w:lang w:bidi="ar"/>
        </w:rPr>
        <w:t>（三）财政绩效评价情况</w:t>
      </w:r>
    </w:p>
    <w:p w:rsidR="00010AB8" w:rsidRPr="00A96D6E" w:rsidRDefault="00A96D6E" w:rsidP="00A96D6E">
      <w:pPr>
        <w:pStyle w:val="1"/>
        <w:autoSpaceDE w:val="0"/>
        <w:ind w:firstLine="640"/>
        <w:rPr>
          <w:rFonts w:ascii="Times New Roman" w:eastAsia="方正仿宋_GBK" w:hAnsi="Times New Roman"/>
          <w:sz w:val="32"/>
          <w:szCs w:val="32"/>
          <w:shd w:val="clear" w:color="auto" w:fill="FFFFFF"/>
          <w:lang w:bidi="ar"/>
        </w:rPr>
      </w:pPr>
      <w:r w:rsidRPr="00041873">
        <w:rPr>
          <w:rFonts w:ascii="Times New Roman" w:eastAsia="方正仿宋_GBK" w:hAnsi="Times New Roman"/>
          <w:sz w:val="32"/>
          <w:szCs w:val="32"/>
          <w:shd w:val="clear" w:color="auto" w:fill="FFFFFF"/>
          <w:lang w:bidi="ar"/>
        </w:rPr>
        <w:t>市财政局未委托第三方对我单位开展绩效评价。</w:t>
      </w:r>
    </w:p>
    <w:p w:rsidR="00010AB8" w:rsidRDefault="009F4676">
      <w:pPr>
        <w:pStyle w:val="Char0"/>
        <w:autoSpaceDE w:val="0"/>
        <w:spacing w:before="0" w:beforeAutospacing="0" w:after="0" w:afterAutospacing="0" w:line="596" w:lineRule="exact"/>
        <w:rPr>
          <w:rFonts w:ascii="方正仿宋_GBK" w:eastAsia="方正仿宋_GBK" w:hAnsi="方正仿宋_GBK" w:cs="方正仿宋_GBK"/>
          <w:sz w:val="32"/>
          <w:szCs w:val="32"/>
        </w:rPr>
      </w:pPr>
      <w:r>
        <w:rPr>
          <w:rStyle w:val="21"/>
          <w:rFonts w:ascii="方正仿宋_GBK" w:eastAsia="方正仿宋_GBK" w:hAnsi="方正仿宋_GBK" w:cs="方正仿宋_GBK" w:hint="eastAsia"/>
          <w:sz w:val="32"/>
          <w:szCs w:val="32"/>
          <w:shd w:val="clear" w:color="auto" w:fill="FFFFFF"/>
        </w:rPr>
        <w:t xml:space="preserve">   </w:t>
      </w:r>
      <w:r>
        <w:rPr>
          <w:rStyle w:val="a8"/>
          <w:rFonts w:ascii="黑体" w:eastAsia="黑体" w:hAnsi="黑体" w:cs="黑体" w:hint="eastAsia"/>
          <w:sz w:val="32"/>
          <w:szCs w:val="32"/>
          <w:shd w:val="clear" w:color="auto" w:fill="FFFFFF"/>
        </w:rPr>
        <w:t xml:space="preserve"> 六、专业名词解释</w:t>
      </w:r>
    </w:p>
    <w:p w:rsidR="00010AB8" w:rsidRDefault="009F4676">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010AB8" w:rsidRDefault="009F4676">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010AB8" w:rsidRDefault="009F4676">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010AB8" w:rsidRDefault="009F4676">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w:t>
      </w:r>
      <w:r>
        <w:rPr>
          <w:rFonts w:ascii="方正仿宋_GBK" w:eastAsia="方正仿宋_GBK" w:hAnsi="方正仿宋_GBK" w:cs="方正仿宋_GBK" w:hint="eastAsia"/>
          <w:sz w:val="32"/>
          <w:szCs w:val="32"/>
          <w:shd w:val="clear" w:color="auto" w:fill="FFFFFF"/>
        </w:rPr>
        <w:lastRenderedPageBreak/>
        <w:t>单位从本级财政部门以外的同级单位取得的经费、从非本级财政部门取得的经费，以及行政单位收到的财政专户管理资金反映在本项内。</w:t>
      </w:r>
    </w:p>
    <w:p w:rsidR="00010AB8" w:rsidRDefault="009F4676">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（五）使用非财政拨款结余：</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010AB8" w:rsidRDefault="009F4676">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010AB8" w:rsidRDefault="009F4676">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010AB8" w:rsidRDefault="009F4676">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010AB8" w:rsidRDefault="009F4676">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010AB8" w:rsidRDefault="009F4676">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010AB8" w:rsidRDefault="009F4676">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010AB8" w:rsidRDefault="009F4676">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lastRenderedPageBreak/>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单位公务用车购置支出（</w:t>
      </w:r>
      <w:proofErr w:type="gramStart"/>
      <w:r>
        <w:rPr>
          <w:rFonts w:ascii="方正仿宋_GBK" w:eastAsia="方正仿宋_GBK" w:hAnsi="方正仿宋_GBK" w:cs="方正仿宋_GBK" w:hint="eastAsia"/>
          <w:sz w:val="32"/>
          <w:szCs w:val="32"/>
          <w:shd w:val="clear" w:color="auto" w:fill="FFFFFF"/>
        </w:rPr>
        <w:t>含车辆</w:t>
      </w:r>
      <w:proofErr w:type="gramEnd"/>
      <w:r>
        <w:rPr>
          <w:rFonts w:ascii="方正仿宋_GBK" w:eastAsia="方正仿宋_GBK" w:hAnsi="方正仿宋_GBK" w:cs="方正仿宋_GBK" w:hint="eastAsia"/>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单位按规定开支的各类公务接待（含外宾接待）支出。</w:t>
      </w:r>
    </w:p>
    <w:p w:rsidR="00010AB8" w:rsidRDefault="009F4676">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010AB8" w:rsidRDefault="009F4676">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w:t>
      </w:r>
      <w:proofErr w:type="gramStart"/>
      <w:r>
        <w:rPr>
          <w:rFonts w:ascii="方正仿宋_GBK" w:eastAsia="方正仿宋_GBK" w:hAnsi="方正仿宋_GBK" w:cs="方正仿宋_GBK" w:hint="eastAsia"/>
          <w:sz w:val="32"/>
          <w:szCs w:val="32"/>
          <w:shd w:val="clear" w:color="auto" w:fill="FFFFFF"/>
        </w:rPr>
        <w:t>外长期</w:t>
      </w:r>
      <w:proofErr w:type="gramEnd"/>
      <w:r>
        <w:rPr>
          <w:rFonts w:ascii="方正仿宋_GBK" w:eastAsia="方正仿宋_GBK" w:hAnsi="方正仿宋_GBK" w:cs="方正仿宋_GBK" w:hint="eastAsia"/>
          <w:sz w:val="32"/>
          <w:szCs w:val="32"/>
          <w:shd w:val="clear" w:color="auto" w:fill="FFFFFF"/>
        </w:rPr>
        <w:t>聘用人员的各类劳动报酬，以及为上述人员缴纳的各项社会保险费等。</w:t>
      </w:r>
    </w:p>
    <w:p w:rsidR="00010AB8" w:rsidRDefault="009F4676">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010AB8" w:rsidRDefault="009F4676">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rsidR="00010AB8" w:rsidRDefault="009F4676">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lastRenderedPageBreak/>
        <w:t>（十七）其他资本性支出（支出经济分类科目类级）：</w:t>
      </w:r>
      <w:r>
        <w:rPr>
          <w:rFonts w:ascii="方正仿宋_GBK" w:eastAsia="方正仿宋_GBK" w:hAnsi="方正仿宋_GBK" w:cs="方正仿宋_GBK" w:hint="eastAsia"/>
          <w:sz w:val="32"/>
          <w:szCs w:val="32"/>
          <w:shd w:val="clear" w:color="auto" w:fill="FFFFFF"/>
        </w:rPr>
        <w:t>反映</w:t>
      </w:r>
      <w:proofErr w:type="gramStart"/>
      <w:r>
        <w:rPr>
          <w:rFonts w:ascii="方正仿宋_GBK" w:eastAsia="方正仿宋_GBK" w:hAnsi="方正仿宋_GBK" w:cs="方正仿宋_GBK" w:hint="eastAsia"/>
          <w:sz w:val="32"/>
          <w:szCs w:val="32"/>
          <w:shd w:val="clear" w:color="auto" w:fill="FFFFFF"/>
        </w:rPr>
        <w:t>非各级</w:t>
      </w:r>
      <w:proofErr w:type="gramEnd"/>
      <w:r>
        <w:rPr>
          <w:rFonts w:ascii="方正仿宋_GBK" w:eastAsia="方正仿宋_GBK" w:hAnsi="方正仿宋_GBK" w:cs="方正仿宋_GBK" w:hint="eastAsia"/>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010AB8" w:rsidRDefault="009F4676">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黑体" w:eastAsia="黑体" w:hAnsi="黑体" w:cs="黑体" w:hint="eastAsia"/>
          <w:sz w:val="32"/>
          <w:szCs w:val="32"/>
          <w:shd w:val="clear" w:color="auto" w:fill="FFFFFF"/>
        </w:rPr>
        <w:t>七、决算公开联系方式及信息反馈渠道</w:t>
      </w:r>
    </w:p>
    <w:p w:rsidR="00AA2E6D" w:rsidRPr="00041873" w:rsidRDefault="00AA2E6D" w:rsidP="00AA2E6D">
      <w:pPr>
        <w:pStyle w:val="a6"/>
        <w:shd w:val="clear" w:color="auto" w:fill="FFFFFF"/>
        <w:ind w:firstLineChars="200" w:firstLine="640"/>
        <w:rPr>
          <w:rFonts w:ascii="Times New Roman" w:eastAsia="方正仿宋_GBK" w:hAnsi="Times New Roman" w:hint="default"/>
          <w:b/>
          <w:sz w:val="32"/>
          <w:szCs w:val="32"/>
          <w:shd w:val="clear" w:color="auto" w:fill="FFFFFF"/>
        </w:rPr>
      </w:pPr>
      <w:r w:rsidRPr="00041873">
        <w:rPr>
          <w:rFonts w:ascii="Times New Roman" w:eastAsia="方正仿宋_GBK" w:hAnsi="Times New Roman" w:hint="default"/>
          <w:sz w:val="32"/>
          <w:szCs w:val="32"/>
          <w:shd w:val="clear" w:color="auto" w:fill="FFFFFF"/>
        </w:rPr>
        <w:t>本单位决算公开信息反馈和联系方式：</w:t>
      </w:r>
      <w:r w:rsidRPr="00041873">
        <w:rPr>
          <w:rFonts w:ascii="Times New Roman" w:eastAsia="方正仿宋_GBK" w:hAnsi="Times New Roman" w:hint="default"/>
          <w:sz w:val="32"/>
          <w:szCs w:val="32"/>
          <w:shd w:val="clear" w:color="auto" w:fill="FFFFFF"/>
        </w:rPr>
        <w:t>023-44563734</w:t>
      </w:r>
    </w:p>
    <w:p w:rsidR="00010AB8" w:rsidRPr="00AA2E6D" w:rsidRDefault="00010AB8" w:rsidP="009F4676">
      <w:pPr>
        <w:pStyle w:val="1"/>
        <w:autoSpaceDE w:val="0"/>
        <w:spacing w:line="596" w:lineRule="exact"/>
        <w:ind w:firstLine="643"/>
        <w:jc w:val="both"/>
        <w:rPr>
          <w:rStyle w:val="a8"/>
          <w:rFonts w:ascii="方正仿宋_GBK" w:eastAsia="方正仿宋_GBK" w:hAnsi="方正仿宋_GBK" w:cs="方正仿宋_GBK"/>
          <w:sz w:val="32"/>
          <w:szCs w:val="32"/>
          <w:shd w:val="clear" w:color="auto" w:fill="FFFF00"/>
        </w:rPr>
        <w:sectPr w:rsidR="00010AB8" w:rsidRPr="00AA2E6D">
          <w:footerReference w:type="default" r:id="rId8"/>
          <w:pgSz w:w="11915" w:h="16840"/>
          <w:pgMar w:top="1440" w:right="1800" w:bottom="1440" w:left="1800" w:header="851" w:footer="992" w:gutter="0"/>
          <w:pgNumType w:fmt="numberInDash"/>
          <w:cols w:space="720"/>
          <w:docGrid w:type="lines" w:linePitch="312"/>
        </w:sectPr>
      </w:pPr>
      <w:bookmarkStart w:id="0" w:name="_GoBack"/>
      <w:bookmarkEnd w:id="0"/>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010AB8">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010AB8" w:rsidRDefault="009F4676">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010AB8">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010AB8" w:rsidRDefault="00010AB8">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010AB8" w:rsidRDefault="00010AB8">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010AB8" w:rsidRDefault="00010AB8">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010AB8" w:rsidRDefault="009F4676">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010AB8">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010AB8" w:rsidRDefault="009F4676">
            <w:pPr>
              <w:spacing w:line="280" w:lineRule="exact"/>
              <w:rPr>
                <w:rFonts w:ascii="Arial" w:hAnsi="Arial" w:cs="Arial" w:hint="default"/>
                <w:color w:val="000000"/>
                <w:sz w:val="22"/>
                <w:szCs w:val="22"/>
              </w:rPr>
            </w:pPr>
            <w:r>
              <w:rPr>
                <w:rFonts w:cs="宋体"/>
                <w:sz w:val="20"/>
                <w:szCs w:val="20"/>
              </w:rPr>
              <w:t>单位：</w:t>
            </w:r>
            <w:r>
              <w:rPr>
                <w:sz w:val="20"/>
              </w:rPr>
              <w:t>农业生态与资源保护站</w:t>
            </w:r>
          </w:p>
        </w:tc>
        <w:tc>
          <w:tcPr>
            <w:tcW w:w="1372" w:type="pct"/>
            <w:tcBorders>
              <w:top w:val="nil"/>
              <w:left w:val="nil"/>
              <w:bottom w:val="nil"/>
              <w:right w:val="nil"/>
            </w:tcBorders>
            <w:shd w:val="clear" w:color="auto" w:fill="auto"/>
            <w:noWrap/>
            <w:tcMar>
              <w:top w:w="15" w:type="dxa"/>
              <w:left w:w="15" w:type="dxa"/>
              <w:right w:w="15" w:type="dxa"/>
            </w:tcMar>
            <w:vAlign w:val="bottom"/>
          </w:tcPr>
          <w:p w:rsidR="00010AB8" w:rsidRDefault="00010AB8">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010AB8" w:rsidRDefault="009F4676">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10AB8">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010AB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010AB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272.90</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10AB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10AB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10AB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10AB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10AB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10AB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10AB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38.70</w:t>
            </w:r>
            <w:r>
              <w:rPr>
                <w:rFonts w:ascii="Times New Roman" w:hAnsi="Times New Roman"/>
                <w:color w:val="000000"/>
                <w:sz w:val="20"/>
              </w:rPr>
              <w:t xml:space="preserve"> </w:t>
            </w:r>
          </w:p>
        </w:tc>
      </w:tr>
      <w:tr w:rsidR="00010AB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10AB8" w:rsidRDefault="00010AB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11.38</w:t>
            </w:r>
            <w:r>
              <w:rPr>
                <w:rFonts w:ascii="Times New Roman" w:hAnsi="Times New Roman"/>
                <w:color w:val="000000"/>
                <w:sz w:val="20"/>
              </w:rPr>
              <w:t xml:space="preserve"> </w:t>
            </w:r>
          </w:p>
        </w:tc>
      </w:tr>
      <w:tr w:rsidR="00010AB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10AB8" w:rsidRDefault="00010AB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10AB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10AB8" w:rsidRDefault="00010AB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10AB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10AB8" w:rsidRDefault="00010AB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211.28</w:t>
            </w:r>
            <w:r>
              <w:rPr>
                <w:rFonts w:ascii="Times New Roman" w:hAnsi="Times New Roman"/>
                <w:color w:val="000000"/>
                <w:sz w:val="20"/>
              </w:rPr>
              <w:t xml:space="preserve"> </w:t>
            </w:r>
          </w:p>
        </w:tc>
      </w:tr>
      <w:tr w:rsidR="00010AB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10AB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10AB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10AB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10AB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10AB8">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10AB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11.54</w:t>
            </w:r>
            <w:r>
              <w:rPr>
                <w:rFonts w:ascii="Times New Roman" w:hAnsi="Times New Roman"/>
                <w:color w:val="000000"/>
                <w:sz w:val="20"/>
              </w:rPr>
              <w:t xml:space="preserve"> </w:t>
            </w:r>
          </w:p>
        </w:tc>
      </w:tr>
      <w:tr w:rsidR="00010AB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10AB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10AB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10AB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10AB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10AB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10AB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二十六、抗</w:t>
            </w:r>
            <w:proofErr w:type="gramStart"/>
            <w:r>
              <w:rPr>
                <w:rFonts w:cs="宋体"/>
                <w:b/>
                <w:bCs/>
                <w:color w:val="000000"/>
                <w:sz w:val="20"/>
                <w:szCs w:val="20"/>
              </w:rPr>
              <w:t>疫</w:t>
            </w:r>
            <w:proofErr w:type="gramEnd"/>
            <w:r>
              <w:rPr>
                <w:rFonts w:cs="宋体"/>
                <w:b/>
                <w:bCs/>
                <w:color w:val="000000"/>
                <w:sz w:val="20"/>
                <w:szCs w:val="20"/>
              </w:rPr>
              <w:t>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10AB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272.90</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272.90</w:t>
            </w:r>
            <w:r>
              <w:rPr>
                <w:rFonts w:ascii="Times New Roman" w:hAnsi="Times New Roman"/>
                <w:color w:val="000000"/>
                <w:sz w:val="20"/>
              </w:rPr>
              <w:t xml:space="preserve"> </w:t>
            </w:r>
          </w:p>
        </w:tc>
      </w:tr>
      <w:tr w:rsidR="00010AB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10AB8">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10AB8">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272.90</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010AB8" w:rsidRDefault="009F4676">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272.90</w:t>
            </w:r>
            <w:r>
              <w:rPr>
                <w:rFonts w:ascii="Times New Roman" w:hAnsi="Times New Roman"/>
                <w:color w:val="000000"/>
                <w:sz w:val="20"/>
              </w:rPr>
              <w:t xml:space="preserve"> </w:t>
            </w:r>
          </w:p>
        </w:tc>
      </w:tr>
    </w:tbl>
    <w:p w:rsidR="00010AB8" w:rsidRDefault="00010AB8">
      <w:pPr>
        <w:rPr>
          <w:rFonts w:cs="宋体" w:hint="default"/>
          <w:sz w:val="21"/>
          <w:szCs w:val="21"/>
        </w:rPr>
      </w:pPr>
    </w:p>
    <w:p w:rsidR="00010AB8" w:rsidRDefault="009F4676">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010AB8">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010AB8" w:rsidRDefault="009F4676">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010AB8">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010AB8" w:rsidRDefault="009F4676">
            <w:pPr>
              <w:spacing w:line="280" w:lineRule="exact"/>
              <w:rPr>
                <w:rFonts w:cs="宋体" w:hint="default"/>
                <w:color w:val="000000"/>
                <w:sz w:val="20"/>
                <w:szCs w:val="20"/>
              </w:rPr>
            </w:pPr>
            <w:r>
              <w:rPr>
                <w:rFonts w:cs="宋体"/>
                <w:sz w:val="20"/>
                <w:szCs w:val="20"/>
              </w:rPr>
              <w:t>单位：</w:t>
            </w:r>
            <w:r>
              <w:rPr>
                <w:sz w:val="20"/>
              </w:rPr>
              <w:t>农业生态与资源保护站</w:t>
            </w:r>
          </w:p>
        </w:tc>
        <w:tc>
          <w:tcPr>
            <w:tcW w:w="467" w:type="pct"/>
            <w:tcBorders>
              <w:top w:val="nil"/>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010AB8" w:rsidRDefault="009F4676">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010AB8">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010AB8" w:rsidRDefault="009F4676">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10AB8">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010AB8" w:rsidRDefault="009F4676">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10AB8" w:rsidRDefault="009F4676">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其他收入</w:t>
            </w:r>
          </w:p>
        </w:tc>
      </w:tr>
      <w:tr w:rsidR="00010AB8">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r>
      <w:tr w:rsidR="00010AB8">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010AB8" w:rsidRDefault="00010AB8">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r>
      <w:tr w:rsidR="00010AB8">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010AB8" w:rsidRDefault="00010AB8">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r>
      <w:tr w:rsidR="00010AB8">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010AB8" w:rsidRDefault="00010AB8">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r>
      <w:tr w:rsidR="00010AB8">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272.90</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272.90</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010AB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38.70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38.70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10AB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38.70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38.70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10AB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15.38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15.38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10AB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7.69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7.69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10AB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15.63</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15.63</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10AB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11.38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11.38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10AB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11.38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11.38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10AB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9.62</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9.62</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10AB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2101199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其他行政事业单位医疗支出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1.76</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1.76</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10AB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213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农林水支出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211.28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211.28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10AB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21301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农业农村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211.28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211.28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10AB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2130104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211.28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211.28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10AB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11.54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11.54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10AB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11.54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11.54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10AB8">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11.54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11.54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010AB8" w:rsidRDefault="009F4676">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lastRenderedPageBreak/>
        <w:br/>
      </w:r>
    </w:p>
    <w:p w:rsidR="00010AB8" w:rsidRDefault="009F4676">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010AB8">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010AB8" w:rsidRDefault="009F4676">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010AB8">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010AB8" w:rsidRDefault="009F4676">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农业生态与资源保护站 </w:t>
            </w:r>
          </w:p>
        </w:tc>
        <w:tc>
          <w:tcPr>
            <w:tcW w:w="575" w:type="pct"/>
            <w:tcBorders>
              <w:top w:val="nil"/>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010AB8" w:rsidRDefault="009F4676">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010AB8">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010AB8" w:rsidRDefault="009F4676">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10AB8">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10AB8" w:rsidRDefault="009F4676">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对附属单位补助支出</w:t>
            </w:r>
          </w:p>
        </w:tc>
      </w:tr>
      <w:tr w:rsidR="00010AB8">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r>
      <w:tr w:rsidR="00010AB8">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010AB8" w:rsidRDefault="00010AB8">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r>
      <w:tr w:rsidR="00010AB8">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010AB8" w:rsidRDefault="00010AB8">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r>
      <w:tr w:rsidR="00010AB8">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010AB8" w:rsidRDefault="00010AB8">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r>
      <w:tr w:rsidR="00010AB8">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272.90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272.90</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010AB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38.70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38.70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10AB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38.70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38.70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10AB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15.38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15.38</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10AB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7.69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7.69</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10AB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15.63</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15.63</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10AB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11.38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11.38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10AB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11.38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11.38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10AB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9.62</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9.62</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10AB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2101199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其他行政事业单位医疗支出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1.76</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1.76</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10AB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213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农林水支出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211.28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211.28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10AB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21301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农业农村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211.28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211.28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10AB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2130104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211.28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211.28</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10AB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11.54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11.54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10AB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11.54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11.54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10AB8">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11.54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11.54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010AB8" w:rsidRDefault="009F4676">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p w:rsidR="00010AB8" w:rsidRDefault="009F4676">
      <w:pPr>
        <w:rPr>
          <w:rFonts w:cs="宋体" w:hint="default"/>
          <w:sz w:val="21"/>
          <w:szCs w:val="21"/>
        </w:rPr>
      </w:pPr>
      <w:r>
        <w:rPr>
          <w:rFonts w:cs="宋体"/>
          <w:sz w:val="21"/>
          <w:szCs w:val="21"/>
        </w:rPr>
        <w:br w:type="page"/>
      </w:r>
    </w:p>
    <w:p w:rsidR="00010AB8" w:rsidRDefault="00010AB8">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010AB8">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010AB8" w:rsidRDefault="009F4676">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010AB8">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010AB8" w:rsidRDefault="009F4676">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农业生态与资源保护站</w:t>
            </w:r>
          </w:p>
        </w:tc>
        <w:tc>
          <w:tcPr>
            <w:tcW w:w="577" w:type="pct"/>
            <w:tcBorders>
              <w:top w:val="nil"/>
              <w:left w:val="nil"/>
              <w:bottom w:val="nil"/>
              <w:right w:val="nil"/>
            </w:tcBorders>
            <w:shd w:val="clear" w:color="auto" w:fill="auto"/>
            <w:noWrap/>
            <w:tcMar>
              <w:top w:w="15" w:type="dxa"/>
              <w:left w:w="15" w:type="dxa"/>
              <w:right w:w="15" w:type="dxa"/>
            </w:tcMar>
            <w:vAlign w:val="bottom"/>
          </w:tcPr>
          <w:p w:rsidR="00010AB8" w:rsidRDefault="00010AB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010AB8" w:rsidRDefault="00010AB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010AB8" w:rsidRDefault="00010AB8">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010AB8" w:rsidRDefault="009F4676">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010AB8">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010AB8" w:rsidRDefault="00010AB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010AB8" w:rsidRDefault="00010AB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010AB8" w:rsidRDefault="00010AB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010AB8" w:rsidRDefault="00010AB8">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010AB8" w:rsidRDefault="009F4676">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10AB8">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010AB8">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010AB8">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010AB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272.90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10AB8" w:rsidRDefault="00010AB8">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10AB8" w:rsidRDefault="00010AB8">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10AB8" w:rsidRDefault="00010AB8">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10AB8" w:rsidRDefault="00010AB8">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10AB8" w:rsidRDefault="00010AB8">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38.70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38.70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10AB8" w:rsidRDefault="00010AB8">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11.38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11.38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211.28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211.28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11.54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11.54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10AB8" w:rsidRDefault="00010AB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10AB8" w:rsidRDefault="00010AB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10AB8" w:rsidRDefault="00010AB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二十六、抗</w:t>
            </w:r>
            <w:proofErr w:type="gramStart"/>
            <w:r>
              <w:rPr>
                <w:rFonts w:cs="宋体"/>
                <w:b/>
                <w:bCs/>
                <w:color w:val="000000"/>
                <w:sz w:val="18"/>
                <w:szCs w:val="18"/>
              </w:rPr>
              <w:t>疫</w:t>
            </w:r>
            <w:proofErr w:type="gramEnd"/>
            <w:r>
              <w:rPr>
                <w:rFonts w:cs="宋体"/>
                <w:b/>
                <w:bCs/>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272.90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272.90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272.90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10AB8" w:rsidRDefault="00010AB8">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10AB8" w:rsidRDefault="00010AB8">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10AB8" w:rsidRDefault="00010AB8">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10AB8" w:rsidRDefault="00010AB8">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10AB8" w:rsidRDefault="00010AB8">
            <w:pPr>
              <w:spacing w:line="200" w:lineRule="exact"/>
              <w:rPr>
                <w:rFonts w:ascii="Times New Roman" w:hAnsi="Times New Roman" w:hint="default"/>
                <w:color w:val="000000"/>
                <w:sz w:val="18"/>
                <w:szCs w:val="18"/>
              </w:rPr>
            </w:pPr>
          </w:p>
        </w:tc>
      </w:tr>
      <w:tr w:rsidR="00010AB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jc w:val="right"/>
              <w:rPr>
                <w:rFonts w:ascii="Times New Roman" w:hAnsi="Times New Roman" w:hint="default"/>
                <w:color w:val="000000"/>
                <w:sz w:val="18"/>
                <w:szCs w:val="18"/>
              </w:rPr>
            </w:pPr>
          </w:p>
        </w:tc>
      </w:tr>
      <w:tr w:rsidR="00010AB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200" w:lineRule="exact"/>
              <w:jc w:val="right"/>
              <w:rPr>
                <w:rFonts w:ascii="Times New Roman" w:hAnsi="Times New Roman" w:hint="default"/>
                <w:color w:val="000000"/>
                <w:sz w:val="18"/>
                <w:szCs w:val="18"/>
              </w:rPr>
            </w:pPr>
          </w:p>
        </w:tc>
      </w:tr>
      <w:tr w:rsidR="00010AB8">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272.90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272.90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272.90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010AB8" w:rsidRDefault="009F4676">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010AB8">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010AB8" w:rsidRDefault="009F4676">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010AB8">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010AB8" w:rsidRDefault="009F4676">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农业生态与资源保护站</w:t>
            </w:r>
          </w:p>
        </w:tc>
        <w:tc>
          <w:tcPr>
            <w:tcW w:w="1076" w:type="pct"/>
            <w:tcBorders>
              <w:top w:val="nil"/>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010AB8" w:rsidRDefault="009F4676">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010AB8">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010AB8" w:rsidRDefault="009F4676">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10AB8">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本年支出</w:t>
            </w:r>
          </w:p>
        </w:tc>
      </w:tr>
      <w:tr w:rsidR="00010AB8">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项目支出</w:t>
            </w:r>
          </w:p>
        </w:tc>
      </w:tr>
      <w:tr w:rsidR="00010AB8">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r>
      <w:tr w:rsidR="00010AB8">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r>
      <w:tr w:rsidR="00010AB8">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272.90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272.90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010AB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38.70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38.70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10AB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38.70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38.70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10AB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15.38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15.38</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10AB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7.69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7.69</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10AB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15.63</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15.63</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10AB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11.38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11.38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10AB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11.38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11.38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10AB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9.62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9.62</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10AB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1.76</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1.76</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10AB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213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农林水支出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211.28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211.28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10AB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21301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农业农村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211.28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211.28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10AB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2130104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211.28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211.28</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10AB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11.54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11.54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10AB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11.54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11.54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10AB8">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11.54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11.54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010AB8" w:rsidRDefault="009F4676">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010AB8" w:rsidRDefault="009F4676">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010AB8">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010AB8" w:rsidRDefault="009F4676">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010AB8">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010AB8" w:rsidRDefault="009F4676">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农业生态与资源保护站</w:t>
            </w:r>
          </w:p>
        </w:tc>
        <w:tc>
          <w:tcPr>
            <w:tcW w:w="463" w:type="pct"/>
            <w:tcBorders>
              <w:top w:val="nil"/>
              <w:left w:val="nil"/>
              <w:bottom w:val="nil"/>
              <w:right w:val="nil"/>
            </w:tcBorders>
            <w:shd w:val="clear" w:color="auto" w:fill="auto"/>
            <w:noWrap/>
            <w:tcMar>
              <w:top w:w="15" w:type="dxa"/>
              <w:left w:w="15" w:type="dxa"/>
              <w:right w:w="15" w:type="dxa"/>
            </w:tcMar>
            <w:vAlign w:val="bottom"/>
          </w:tcPr>
          <w:p w:rsidR="00010AB8" w:rsidRDefault="00010AB8">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010AB8" w:rsidRDefault="00010AB8">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010AB8" w:rsidRDefault="00010AB8">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010AB8" w:rsidRDefault="009F4676">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010AB8">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010AB8" w:rsidRDefault="00010AB8">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010AB8" w:rsidRDefault="00010AB8">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010AB8" w:rsidRDefault="00010AB8">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010AB8" w:rsidRDefault="00010AB8">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010AB8" w:rsidRDefault="009F4676">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10AB8">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010AB8">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010AB8">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spacing w:line="192" w:lineRule="exact"/>
              <w:jc w:val="center"/>
              <w:rPr>
                <w:rFonts w:cs="宋体" w:hint="default"/>
                <w:b/>
                <w:color w:val="000000"/>
                <w:sz w:val="18"/>
                <w:szCs w:val="18"/>
              </w:rPr>
            </w:pPr>
          </w:p>
        </w:tc>
      </w:tr>
      <w:tr w:rsidR="00010AB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219.04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39.45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0.20</w:t>
            </w:r>
            <w:r>
              <w:rPr>
                <w:rFonts w:ascii="Times New Roman" w:hAnsi="Times New Roman"/>
                <w:color w:val="000000"/>
                <w:sz w:val="18"/>
              </w:rPr>
              <w:t xml:space="preserve"> </w:t>
            </w:r>
          </w:p>
        </w:tc>
      </w:tr>
      <w:tr w:rsidR="00010AB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57.27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0.20</w:t>
            </w:r>
            <w:r>
              <w:rPr>
                <w:rFonts w:ascii="Times New Roman" w:hAnsi="Times New Roman"/>
                <w:color w:val="000000"/>
                <w:sz w:val="18"/>
              </w:rPr>
              <w:t xml:space="preserve"> </w:t>
            </w:r>
          </w:p>
        </w:tc>
      </w:tr>
      <w:tr w:rsidR="00010AB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112.42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15.38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7.69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8.17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10.56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11.54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0.67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14.22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0.89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13.30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4.88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10AB8" w:rsidRDefault="00010AB8">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11.40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10AB8" w:rsidRDefault="00010AB8">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10AB8" w:rsidRDefault="00010AB8">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10AB8" w:rsidRDefault="00010AB8">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192" w:lineRule="exact"/>
              <w:jc w:val="right"/>
              <w:rPr>
                <w:rFonts w:ascii="Times New Roman" w:hAnsi="Times New Roman" w:hint="default"/>
                <w:color w:val="000000"/>
                <w:sz w:val="18"/>
                <w:szCs w:val="18"/>
              </w:rPr>
            </w:pPr>
          </w:p>
        </w:tc>
      </w:tr>
      <w:tr w:rsidR="00010AB8">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10AB8" w:rsidRDefault="00010AB8">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192" w:lineRule="exact"/>
              <w:jc w:val="right"/>
              <w:rPr>
                <w:rFonts w:ascii="Times New Roman" w:hAnsi="Times New Roman" w:hint="default"/>
                <w:color w:val="000000"/>
                <w:sz w:val="18"/>
                <w:szCs w:val="18"/>
              </w:rPr>
            </w:pPr>
          </w:p>
        </w:tc>
      </w:tr>
      <w:tr w:rsidR="00010AB8">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10AB8" w:rsidRDefault="00010AB8">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spacing w:line="192" w:lineRule="exact"/>
              <w:jc w:val="right"/>
              <w:rPr>
                <w:rFonts w:ascii="Times New Roman" w:hAnsi="Times New Roman" w:hint="default"/>
                <w:color w:val="000000"/>
                <w:sz w:val="18"/>
                <w:szCs w:val="18"/>
              </w:rPr>
            </w:pPr>
          </w:p>
        </w:tc>
      </w:tr>
      <w:tr w:rsidR="00010AB8">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10AB8" w:rsidRDefault="009F4676">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233.26</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39.64</w:t>
            </w:r>
            <w:r>
              <w:rPr>
                <w:rFonts w:ascii="Times New Roman" w:hAnsi="Times New Roman"/>
                <w:color w:val="000000"/>
                <w:sz w:val="18"/>
              </w:rPr>
              <w:t xml:space="preserve"> </w:t>
            </w:r>
          </w:p>
        </w:tc>
      </w:tr>
    </w:tbl>
    <w:p w:rsidR="00010AB8" w:rsidRDefault="009F4676">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010AB8">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010AB8" w:rsidRDefault="009F4676">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010AB8">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010AB8" w:rsidRDefault="009F4676">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农业生态与资源保护站</w:t>
            </w:r>
          </w:p>
        </w:tc>
        <w:tc>
          <w:tcPr>
            <w:tcW w:w="555" w:type="pct"/>
            <w:tcBorders>
              <w:top w:val="nil"/>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010AB8" w:rsidRDefault="009F4676">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010AB8">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010AB8" w:rsidRDefault="009F4676">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10AB8">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年末结转和结余</w:t>
            </w:r>
          </w:p>
        </w:tc>
      </w:tr>
      <w:tr w:rsidR="00010AB8">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r>
      <w:tr w:rsidR="00010AB8">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r>
      <w:tr w:rsidR="00010AB8">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r>
      <w:tr w:rsidR="00010AB8">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010AB8">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010AB8" w:rsidRDefault="009F4676">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010AB8" w:rsidRDefault="009F4676">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010AB8">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010AB8" w:rsidRDefault="009F4676">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010AB8">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010AB8" w:rsidRDefault="009F4676">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农业生态与资源保护站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010AB8" w:rsidRDefault="009F4676">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010AB8">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010AB8" w:rsidRDefault="00010AB8">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010AB8" w:rsidRDefault="009F4676">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10AB8">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10AB8" w:rsidRDefault="009F4676">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10AB8" w:rsidRDefault="009F4676">
            <w:pPr>
              <w:jc w:val="center"/>
              <w:textAlignment w:val="bottom"/>
              <w:rPr>
                <w:rFonts w:cs="宋体" w:hint="default"/>
                <w:b/>
                <w:color w:val="000000"/>
                <w:sz w:val="20"/>
                <w:szCs w:val="20"/>
              </w:rPr>
            </w:pPr>
            <w:r>
              <w:rPr>
                <w:rFonts w:cs="宋体"/>
                <w:b/>
                <w:color w:val="000000"/>
                <w:sz w:val="20"/>
                <w:szCs w:val="20"/>
              </w:rPr>
              <w:t>本年支出</w:t>
            </w:r>
          </w:p>
        </w:tc>
      </w:tr>
      <w:tr w:rsidR="00010AB8">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项目支出</w:t>
            </w:r>
          </w:p>
        </w:tc>
      </w:tr>
      <w:tr w:rsidR="00010AB8">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r>
      <w:tr w:rsidR="00010AB8">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r>
      <w:tr w:rsidR="00010AB8">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10AB8" w:rsidRDefault="00010AB8">
            <w:pPr>
              <w:jc w:val="center"/>
              <w:rPr>
                <w:rFonts w:cs="宋体" w:hint="default"/>
                <w:b/>
                <w:color w:val="000000"/>
                <w:sz w:val="20"/>
                <w:szCs w:val="20"/>
              </w:rPr>
            </w:pPr>
          </w:p>
        </w:tc>
      </w:tr>
      <w:tr w:rsidR="00010AB8">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0AB8" w:rsidRDefault="009F4676">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010AB8">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010AB8">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10AB8" w:rsidRDefault="009F4676">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010AB8" w:rsidRDefault="009F4676">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010AB8" w:rsidRDefault="009F4676">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010AB8">
        <w:trPr>
          <w:trHeight w:val="343"/>
        </w:trPr>
        <w:tc>
          <w:tcPr>
            <w:tcW w:w="5000" w:type="pct"/>
            <w:gridSpan w:val="5"/>
            <w:shd w:val="clear" w:color="auto" w:fill="auto"/>
            <w:noWrap/>
            <w:tcMar>
              <w:top w:w="15" w:type="dxa"/>
              <w:left w:w="15" w:type="dxa"/>
              <w:right w:w="15" w:type="dxa"/>
            </w:tcMar>
            <w:vAlign w:val="bottom"/>
          </w:tcPr>
          <w:p w:rsidR="00010AB8" w:rsidRDefault="009F4676">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010AB8">
        <w:trPr>
          <w:trHeight w:val="244"/>
        </w:trPr>
        <w:tc>
          <w:tcPr>
            <w:tcW w:w="1124" w:type="pct"/>
            <w:shd w:val="clear" w:color="auto" w:fill="auto"/>
            <w:noWrap/>
            <w:tcMar>
              <w:top w:w="15" w:type="dxa"/>
              <w:left w:w="15" w:type="dxa"/>
              <w:right w:w="15" w:type="dxa"/>
            </w:tcMar>
            <w:vAlign w:val="bottom"/>
          </w:tcPr>
          <w:p w:rsidR="00010AB8" w:rsidRDefault="00010AB8">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010AB8" w:rsidRDefault="00010AB8">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010AB8" w:rsidRDefault="00010AB8">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010AB8" w:rsidRDefault="00010AB8">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010AB8" w:rsidRDefault="009F4676">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010AB8">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010AB8" w:rsidRDefault="009F4676">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农业生态与资源保护站</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010AB8" w:rsidRDefault="00010AB8">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010AB8" w:rsidRDefault="00010AB8">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010AB8" w:rsidRDefault="009F4676">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010AB8">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010AB8">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2.20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2.20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010AB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2.20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2.20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2.20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010AB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25</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223</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w:t>
            </w:r>
            <w:proofErr w:type="gramStart"/>
            <w:r>
              <w:rPr>
                <w:rFonts w:cs="宋体"/>
                <w:b/>
                <w:bCs/>
                <w:color w:val="000000"/>
                <w:kern w:val="2"/>
                <w:sz w:val="16"/>
                <w:szCs w:val="16"/>
              </w:rPr>
              <w:t>微企业</w:t>
            </w:r>
            <w:proofErr w:type="gramEnd"/>
            <w:r>
              <w:rPr>
                <w:rFonts w:cs="宋体"/>
                <w:b/>
                <w:bCs/>
                <w:color w:val="000000"/>
                <w:kern w:val="2"/>
                <w:sz w:val="16"/>
                <w:szCs w:val="16"/>
              </w:rPr>
              <w:t>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10AB8">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0.33</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010AB8">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010AB8">
            <w:pPr>
              <w:spacing w:line="280" w:lineRule="exact"/>
              <w:jc w:val="right"/>
              <w:rPr>
                <w:rFonts w:cs="宋体" w:hint="default"/>
                <w:color w:val="000000"/>
                <w:kern w:val="2"/>
                <w:sz w:val="16"/>
                <w:szCs w:val="16"/>
              </w:rPr>
            </w:pPr>
          </w:p>
        </w:tc>
      </w:tr>
      <w:tr w:rsidR="00010AB8">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0.89</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010AB8">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010AB8">
            <w:pPr>
              <w:spacing w:line="280" w:lineRule="exact"/>
              <w:jc w:val="right"/>
              <w:rPr>
                <w:rFonts w:cs="宋体" w:hint="default"/>
                <w:color w:val="000000"/>
                <w:kern w:val="2"/>
                <w:sz w:val="16"/>
                <w:szCs w:val="16"/>
              </w:rPr>
            </w:pPr>
          </w:p>
        </w:tc>
      </w:tr>
      <w:tr w:rsidR="00010AB8">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9F4676">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9F4676">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10.56</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10AB8" w:rsidRDefault="00010AB8">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10AB8" w:rsidRDefault="00010AB8">
            <w:pPr>
              <w:spacing w:line="280" w:lineRule="exact"/>
              <w:jc w:val="right"/>
              <w:rPr>
                <w:rFonts w:cs="宋体" w:hint="default"/>
                <w:color w:val="000000"/>
                <w:sz w:val="16"/>
                <w:szCs w:val="16"/>
              </w:rPr>
            </w:pPr>
          </w:p>
        </w:tc>
      </w:tr>
    </w:tbl>
    <w:p w:rsidR="00010AB8" w:rsidRDefault="009F4676">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010AB8">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192" w:rsidRDefault="00CA0192">
      <w:pPr>
        <w:rPr>
          <w:rFonts w:hint="default"/>
        </w:rPr>
      </w:pPr>
      <w:r>
        <w:separator/>
      </w:r>
    </w:p>
  </w:endnote>
  <w:endnote w:type="continuationSeparator" w:id="0">
    <w:p w:rsidR="00CA0192" w:rsidRDefault="00CA019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88E" w:rsidRDefault="005D788E">
    <w:pPr>
      <w:pStyle w:val="a4"/>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filled="f" stroked="f" strokeweight=".5pt">
          <v:textbox style="mso-fit-shape-to-text:t" inset="0,0,0,0">
            <w:txbxContent>
              <w:p w:rsidR="005D788E" w:rsidRDefault="005D788E">
                <w:pPr>
                  <w:pStyle w:val="a4"/>
                  <w:rPr>
                    <w:rFonts w:hint="default"/>
                  </w:rPr>
                </w:pPr>
                <w:r>
                  <w:fldChar w:fldCharType="begin"/>
                </w:r>
                <w:r>
                  <w:instrText xml:space="preserve"> PAGE  \* MERGEFORMAT </w:instrText>
                </w:r>
                <w:r>
                  <w:fldChar w:fldCharType="separate"/>
                </w:r>
                <w:r w:rsidR="00AA2E6D">
                  <w:rPr>
                    <w:rFonts w:hint="default"/>
                    <w:noProof/>
                  </w:rPr>
                  <w:t>- 10 -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88E" w:rsidRDefault="005D788E">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64384;mso-wrap-style:none;mso-position-horizontal:center;mso-position-horizontal-relative:margin;mso-width-relative:page;mso-height-relative:page" o:allowoverlap="f" filled="f" stroked="f" strokeweight=".5pt">
          <v:textbox style="mso-fit-shape-to-text:t" inset="0,0,0,0">
            <w:txbxContent>
              <w:p w:rsidR="005D788E" w:rsidRDefault="005D788E">
                <w:pPr>
                  <w:pStyle w:val="a4"/>
                  <w:rPr>
                    <w:rFonts w:hint="default"/>
                  </w:rPr>
                </w:pPr>
                <w:r>
                  <w:t xml:space="preserve"> </w:t>
                </w:r>
                <w:r>
                  <w:fldChar w:fldCharType="begin"/>
                </w:r>
                <w:r>
                  <w:instrText>PAGE   \* MERGEFORMAT</w:instrText>
                </w:r>
                <w:r>
                  <w:fldChar w:fldCharType="separate"/>
                </w:r>
                <w:r w:rsidR="00AA2E6D" w:rsidRPr="00AA2E6D">
                  <w:rPr>
                    <w:rFonts w:hint="default"/>
                    <w:noProof/>
                    <w:lang w:val="zh-CN"/>
                  </w:rPr>
                  <w:t>-</w:t>
                </w:r>
                <w:r w:rsidR="00AA2E6D">
                  <w:rPr>
                    <w:rFonts w:hint="default"/>
                    <w:noProof/>
                  </w:rPr>
                  <w:t xml:space="preserve"> 11 -</w:t>
                </w:r>
                <w:r>
                  <w:fldChar w:fldCharType="end"/>
                </w:r>
                <w:r>
                  <w:t xml:space="preserve"> </w:t>
                </w:r>
              </w:p>
            </w:txbxContent>
          </v:textbox>
          <w10:wrap anchorx="margin"/>
        </v:shape>
      </w:pict>
    </w:r>
    <w:r>
      <w:rPr>
        <w:rFonts w:hint="default"/>
      </w:rPr>
      <w:pict>
        <v:shape id="_x0000_s2055" type="#_x0000_t202" style="position:absolute;left:0;text-align:left;margin-left:0;margin-top:1160.4pt;width:2in;height:17.4pt;z-index:251663360;mso-wrap-style:none;mso-position-horizontal:center;mso-position-horizontal-relative:margin;mso-position-vertical-relative:page;mso-width-relative:page;mso-height-relative:page" o:allowoverlap="f" filled="f" stroked="f" strokeweight=".5pt">
          <v:textbox inset="0,0,0,0">
            <w:txbxContent>
              <w:p w:rsidR="005D788E" w:rsidRDefault="005D788E">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192" w:rsidRDefault="00CA0192">
      <w:pPr>
        <w:rPr>
          <w:rFonts w:hint="default"/>
        </w:rPr>
      </w:pPr>
      <w:r>
        <w:separator/>
      </w:r>
    </w:p>
  </w:footnote>
  <w:footnote w:type="continuationSeparator" w:id="0">
    <w:p w:rsidR="00CA0192" w:rsidRDefault="00CA0192">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88E" w:rsidRDefault="005D788E">
    <w:pPr>
      <w:pStyle w:val="a5"/>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10AB8"/>
    <w:rsid w:val="000239C6"/>
    <w:rsid w:val="000674D7"/>
    <w:rsid w:val="00097B7F"/>
    <w:rsid w:val="001D3BB7"/>
    <w:rsid w:val="00211868"/>
    <w:rsid w:val="002B254B"/>
    <w:rsid w:val="0034050A"/>
    <w:rsid w:val="00372211"/>
    <w:rsid w:val="0044504F"/>
    <w:rsid w:val="00466C9B"/>
    <w:rsid w:val="00486CFC"/>
    <w:rsid w:val="00491DDD"/>
    <w:rsid w:val="00550ABE"/>
    <w:rsid w:val="005A7266"/>
    <w:rsid w:val="005D582B"/>
    <w:rsid w:val="005D788E"/>
    <w:rsid w:val="00623A85"/>
    <w:rsid w:val="00711C1D"/>
    <w:rsid w:val="00770383"/>
    <w:rsid w:val="007819D4"/>
    <w:rsid w:val="007B419D"/>
    <w:rsid w:val="007B7C4B"/>
    <w:rsid w:val="007D3D39"/>
    <w:rsid w:val="008067E5"/>
    <w:rsid w:val="00984C6A"/>
    <w:rsid w:val="00994AF7"/>
    <w:rsid w:val="009B67B8"/>
    <w:rsid w:val="009C14C9"/>
    <w:rsid w:val="009D2B67"/>
    <w:rsid w:val="009E1452"/>
    <w:rsid w:val="009F4676"/>
    <w:rsid w:val="00A566F9"/>
    <w:rsid w:val="00A87F65"/>
    <w:rsid w:val="00A96D6E"/>
    <w:rsid w:val="00AA2E6D"/>
    <w:rsid w:val="00AF2751"/>
    <w:rsid w:val="00B03CCD"/>
    <w:rsid w:val="00BE2B89"/>
    <w:rsid w:val="00BF0D89"/>
    <w:rsid w:val="00C10E9E"/>
    <w:rsid w:val="00C20C3E"/>
    <w:rsid w:val="00C5163E"/>
    <w:rsid w:val="00C802E2"/>
    <w:rsid w:val="00CA0192"/>
    <w:rsid w:val="00CF2ACF"/>
    <w:rsid w:val="00D03AAF"/>
    <w:rsid w:val="00D2044A"/>
    <w:rsid w:val="00DD0539"/>
    <w:rsid w:val="00DE25F8"/>
    <w:rsid w:val="00E07662"/>
    <w:rsid w:val="00E368E9"/>
    <w:rsid w:val="00EE1656"/>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0"/>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paragraph" w:customStyle="1" w:styleId="3">
    <w:name w:val="列出段落3"/>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22</Pages>
  <Words>1975</Words>
  <Characters>11263</Characters>
  <Application>Microsoft Office Word</Application>
  <DocSecurity>0</DocSecurity>
  <Lines>93</Lines>
  <Paragraphs>26</Paragraphs>
  <ScaleCrop>false</ScaleCrop>
  <Company>HP</Company>
  <LinksUpToDate>false</LinksUpToDate>
  <CharactersWithSpaces>13212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113</cp:revision>
  <dcterms:created xsi:type="dcterms:W3CDTF">2024-07-11T02:00:00Z</dcterms:created>
  <dcterms:modified xsi:type="dcterms:W3CDTF">2025-08-19T06:47:00Z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