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5F" w:rsidRDefault="004077F4">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重庆市潼南区农田设施建设站</w:t>
      </w:r>
    </w:p>
    <w:p w:rsidR="00E3295F" w:rsidRDefault="004077F4">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E3295F" w:rsidRDefault="004077F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507201" w:rsidRPr="00BC48C7" w:rsidRDefault="00507201" w:rsidP="00507201">
      <w:pPr>
        <w:pStyle w:val="a6"/>
        <w:shd w:val="clear" w:color="auto" w:fill="FFFFFF"/>
        <w:ind w:firstLine="420"/>
        <w:rPr>
          <w:rFonts w:ascii="Times New Roman" w:eastAsia="方正仿宋_GBK" w:hAnsi="Times New Roman" w:hint="default"/>
          <w:sz w:val="32"/>
          <w:szCs w:val="32"/>
        </w:rPr>
      </w:pPr>
      <w:r w:rsidRPr="00BC48C7">
        <w:rPr>
          <w:rStyle w:val="a8"/>
          <w:rFonts w:ascii="Times New Roman" w:eastAsia="楷体" w:hAnsi="Times New Roman" w:hint="default"/>
          <w:sz w:val="32"/>
          <w:szCs w:val="32"/>
          <w:shd w:val="clear" w:color="auto" w:fill="FFFFFF"/>
        </w:rPr>
        <w:t>（一）职能职责</w:t>
      </w:r>
    </w:p>
    <w:p w:rsidR="00507201" w:rsidRPr="00BC48C7" w:rsidRDefault="00507201" w:rsidP="00507201">
      <w:pPr>
        <w:autoSpaceDE w:val="0"/>
        <w:spacing w:line="560" w:lineRule="exact"/>
        <w:ind w:firstLineChars="200" w:firstLine="640"/>
        <w:rPr>
          <w:rFonts w:ascii="Times New Roman" w:eastAsia="仿宋" w:hAnsi="Times New Roman" w:hint="default"/>
        </w:rPr>
      </w:pPr>
      <w:r w:rsidRPr="00BC48C7">
        <w:rPr>
          <w:rFonts w:ascii="Times New Roman" w:eastAsia="仿宋" w:hAnsi="Times New Roman" w:hint="default"/>
          <w:sz w:val="32"/>
          <w:szCs w:val="32"/>
        </w:rPr>
        <w:t>（</w:t>
      </w:r>
      <w:r w:rsidRPr="00BC48C7">
        <w:rPr>
          <w:rFonts w:ascii="Times New Roman" w:eastAsia="仿宋" w:hAnsi="Times New Roman" w:hint="default"/>
          <w:sz w:val="32"/>
          <w:szCs w:val="32"/>
        </w:rPr>
        <w:t>1</w:t>
      </w:r>
      <w:r w:rsidRPr="00BC48C7">
        <w:rPr>
          <w:rFonts w:ascii="Times New Roman" w:eastAsia="仿宋" w:hAnsi="Times New Roman" w:hint="default"/>
          <w:sz w:val="32"/>
          <w:szCs w:val="32"/>
        </w:rPr>
        <w:t>）负责农田建设、农田整治、农田水利等项目的实施，对项目实施进度和质量进行协调。</w:t>
      </w:r>
    </w:p>
    <w:p w:rsidR="00507201" w:rsidRPr="00BC48C7" w:rsidRDefault="00507201" w:rsidP="00507201">
      <w:pPr>
        <w:autoSpaceDE w:val="0"/>
        <w:spacing w:line="560" w:lineRule="exact"/>
        <w:ind w:firstLineChars="200" w:firstLine="640"/>
        <w:rPr>
          <w:rFonts w:ascii="Times New Roman" w:eastAsia="仿宋" w:hAnsi="Times New Roman" w:hint="default"/>
          <w:sz w:val="32"/>
          <w:szCs w:val="32"/>
        </w:rPr>
      </w:pPr>
      <w:r w:rsidRPr="00BC48C7">
        <w:rPr>
          <w:rFonts w:ascii="Times New Roman" w:eastAsia="仿宋" w:hAnsi="Times New Roman" w:hint="default"/>
          <w:sz w:val="32"/>
          <w:szCs w:val="32"/>
        </w:rPr>
        <w:t>（</w:t>
      </w:r>
      <w:r w:rsidRPr="00BC48C7">
        <w:rPr>
          <w:rFonts w:ascii="Times New Roman" w:eastAsia="仿宋" w:hAnsi="Times New Roman" w:hint="default"/>
          <w:sz w:val="32"/>
          <w:szCs w:val="32"/>
        </w:rPr>
        <w:t>2</w:t>
      </w:r>
      <w:r w:rsidRPr="00BC48C7">
        <w:rPr>
          <w:rFonts w:ascii="Times New Roman" w:eastAsia="仿宋" w:hAnsi="Times New Roman" w:hint="default"/>
          <w:sz w:val="32"/>
          <w:szCs w:val="32"/>
        </w:rPr>
        <w:t>）参与开展永久基本农田保护相关工作。</w:t>
      </w:r>
    </w:p>
    <w:p w:rsidR="00507201" w:rsidRPr="00BC48C7" w:rsidRDefault="00507201" w:rsidP="00507201">
      <w:pPr>
        <w:autoSpaceDE w:val="0"/>
        <w:spacing w:line="560" w:lineRule="exact"/>
        <w:ind w:firstLineChars="200" w:firstLine="640"/>
        <w:rPr>
          <w:rFonts w:ascii="Times New Roman" w:eastAsia="仿宋" w:hAnsi="Times New Roman" w:hint="default"/>
          <w:sz w:val="32"/>
          <w:szCs w:val="32"/>
        </w:rPr>
      </w:pPr>
      <w:r w:rsidRPr="00BC48C7">
        <w:rPr>
          <w:rFonts w:ascii="Times New Roman" w:eastAsia="仿宋" w:hAnsi="Times New Roman" w:hint="default"/>
          <w:sz w:val="32"/>
          <w:szCs w:val="32"/>
        </w:rPr>
        <w:t>（</w:t>
      </w:r>
      <w:r w:rsidRPr="00BC48C7">
        <w:rPr>
          <w:rFonts w:ascii="Times New Roman" w:eastAsia="仿宋" w:hAnsi="Times New Roman" w:hint="default"/>
          <w:sz w:val="32"/>
          <w:szCs w:val="32"/>
        </w:rPr>
        <w:t>3</w:t>
      </w:r>
      <w:r w:rsidRPr="00BC48C7">
        <w:rPr>
          <w:rFonts w:ascii="Times New Roman" w:eastAsia="仿宋" w:hAnsi="Times New Roman" w:hint="default"/>
          <w:sz w:val="32"/>
          <w:szCs w:val="32"/>
        </w:rPr>
        <w:t>）承担农田建设及科技推广项目技术培训工作。</w:t>
      </w:r>
    </w:p>
    <w:p w:rsidR="00507201" w:rsidRPr="00BC48C7" w:rsidRDefault="00507201" w:rsidP="00507201">
      <w:pPr>
        <w:pStyle w:val="a6"/>
        <w:shd w:val="clear" w:color="auto" w:fill="FFFFFF"/>
        <w:ind w:firstLine="420"/>
        <w:rPr>
          <w:rFonts w:ascii="Times New Roman" w:eastAsia="楷体" w:hAnsi="Times New Roman" w:hint="default"/>
          <w:sz w:val="32"/>
          <w:szCs w:val="32"/>
        </w:rPr>
      </w:pPr>
      <w:r w:rsidRPr="00BC48C7">
        <w:rPr>
          <w:rStyle w:val="a8"/>
          <w:rFonts w:ascii="Times New Roman" w:eastAsia="楷体" w:hAnsi="Times New Roman" w:hint="default"/>
          <w:sz w:val="32"/>
          <w:szCs w:val="32"/>
          <w:shd w:val="clear" w:color="auto" w:fill="FFFFFF"/>
        </w:rPr>
        <w:t>（二）机构设置</w:t>
      </w:r>
    </w:p>
    <w:p w:rsidR="00507201" w:rsidRPr="00BC48C7" w:rsidRDefault="00507201" w:rsidP="00507201">
      <w:pPr>
        <w:autoSpaceDE w:val="0"/>
        <w:spacing w:line="560" w:lineRule="exact"/>
        <w:ind w:firstLineChars="200" w:firstLine="640"/>
        <w:rPr>
          <w:rFonts w:ascii="Times New Roman" w:eastAsia="仿宋" w:hAnsi="Times New Roman" w:hint="default"/>
        </w:rPr>
      </w:pPr>
      <w:r w:rsidRPr="00BC48C7">
        <w:rPr>
          <w:rFonts w:ascii="Times New Roman" w:eastAsia="仿宋" w:hAnsi="Times New Roman" w:hint="default"/>
          <w:sz w:val="32"/>
          <w:szCs w:val="32"/>
        </w:rPr>
        <w:t>重庆市潼南区农田设施建设站由</w:t>
      </w:r>
      <w:r w:rsidRPr="00BC48C7">
        <w:rPr>
          <w:rFonts w:ascii="Times New Roman" w:eastAsia="仿宋" w:hAnsi="Times New Roman" w:hint="default"/>
          <w:sz w:val="32"/>
          <w:szCs w:val="32"/>
        </w:rPr>
        <w:t>11</w:t>
      </w:r>
      <w:r w:rsidRPr="00BC48C7">
        <w:rPr>
          <w:rFonts w:ascii="Times New Roman" w:eastAsia="仿宋" w:hAnsi="Times New Roman" w:hint="default"/>
          <w:sz w:val="32"/>
          <w:szCs w:val="32"/>
        </w:rPr>
        <w:t>名事业编制人员组成，分别是两名副站长以及</w:t>
      </w:r>
      <w:r w:rsidRPr="00BC48C7">
        <w:rPr>
          <w:rFonts w:ascii="Times New Roman" w:eastAsia="仿宋" w:hAnsi="Times New Roman" w:hint="default"/>
          <w:sz w:val="32"/>
          <w:szCs w:val="32"/>
        </w:rPr>
        <w:t>9</w:t>
      </w:r>
      <w:r w:rsidRPr="00BC48C7">
        <w:rPr>
          <w:rFonts w:ascii="Times New Roman" w:eastAsia="仿宋" w:hAnsi="Times New Roman" w:hint="default"/>
          <w:sz w:val="32"/>
          <w:szCs w:val="32"/>
        </w:rPr>
        <w:t>名工作人员，因人员较少，无其他内设科室。</w:t>
      </w:r>
    </w:p>
    <w:p w:rsidR="00E3295F" w:rsidRDefault="004077F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C30974" w:rsidRDefault="00C30974" w:rsidP="00C30974">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507201"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507201" w:rsidRPr="008067E5">
        <w:rPr>
          <w:rFonts w:ascii="方正仿宋_GBK" w:eastAsia="方正仿宋_GBK" w:hAnsi="方正仿宋_GBK" w:cs="方正仿宋_GBK"/>
          <w:color w:val="000000" w:themeColor="text1"/>
          <w:sz w:val="32"/>
          <w:szCs w:val="32"/>
          <w:shd w:val="clear" w:color="auto" w:fill="FFFFFF"/>
        </w:rPr>
        <w:t>振兴局</w:t>
      </w:r>
      <w:proofErr w:type="gramEnd"/>
      <w:r w:rsidR="00507201"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p>
    <w:p w:rsidR="00C30974" w:rsidRDefault="00C30974" w:rsidP="00C30974">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507201"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507201" w:rsidRPr="008067E5">
        <w:rPr>
          <w:rFonts w:ascii="方正仿宋_GBK" w:eastAsia="方正仿宋_GBK" w:hAnsi="方正仿宋_GBK" w:cs="方正仿宋_GBK"/>
          <w:color w:val="000000" w:themeColor="text1"/>
          <w:sz w:val="32"/>
          <w:szCs w:val="32"/>
          <w:shd w:val="clear" w:color="auto" w:fill="FFFFFF"/>
        </w:rPr>
        <w:t>振兴局</w:t>
      </w:r>
      <w:proofErr w:type="gramEnd"/>
      <w:r w:rsidR="00507201" w:rsidRPr="008067E5">
        <w:rPr>
          <w:rFonts w:ascii="方正仿宋_GBK" w:eastAsia="方正仿宋_GBK" w:hAnsi="方正仿宋_GBK" w:cs="方正仿宋_GBK"/>
          <w:color w:val="000000" w:themeColor="text1"/>
          <w:sz w:val="32"/>
          <w:szCs w:val="32"/>
          <w:shd w:val="clear" w:color="auto" w:fill="FFFFFF"/>
        </w:rPr>
        <w:t>和农业园区管委会合入农委，相应财</w:t>
      </w:r>
      <w:r w:rsidR="00507201">
        <w:rPr>
          <w:rFonts w:ascii="方正仿宋_GBK" w:eastAsia="方正仿宋_GBK" w:hAnsi="方正仿宋_GBK" w:cs="方正仿宋_GBK"/>
          <w:color w:val="000000" w:themeColor="text1"/>
          <w:sz w:val="32"/>
          <w:szCs w:val="32"/>
          <w:shd w:val="clear" w:color="auto" w:fill="FFFFFF"/>
        </w:rPr>
        <w:lastRenderedPageBreak/>
        <w:t>政拨款收入增加</w:t>
      </w:r>
      <w:r w:rsidR="00507201" w:rsidRPr="008067E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C30974" w:rsidRDefault="00C30974" w:rsidP="00C30974">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507201"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507201" w:rsidRPr="008067E5">
        <w:rPr>
          <w:rFonts w:ascii="方正仿宋_GBK" w:eastAsia="方正仿宋_GBK" w:hAnsi="方正仿宋_GBK" w:cs="方正仿宋_GBK"/>
          <w:color w:val="000000" w:themeColor="text1"/>
          <w:sz w:val="32"/>
          <w:szCs w:val="32"/>
          <w:shd w:val="clear" w:color="auto" w:fill="FFFFFF"/>
        </w:rPr>
        <w:t>振兴局</w:t>
      </w:r>
      <w:proofErr w:type="gramEnd"/>
      <w:r w:rsidR="00507201"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C30974" w:rsidRPr="00507201" w:rsidRDefault="00C30974" w:rsidP="00C30974">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sidRPr="00507201">
        <w:rPr>
          <w:rFonts w:ascii="Times New Roman" w:eastAsia="方正仿宋_GBK" w:hAnsi="Times New Roman" w:hint="default"/>
          <w:color w:val="000000" w:themeColor="text1"/>
          <w:sz w:val="32"/>
          <w:szCs w:val="32"/>
          <w:shd w:val="clear" w:color="auto" w:fill="FFFFFF"/>
        </w:rPr>
        <w:t>年度相比，无增减</w:t>
      </w:r>
      <w:r w:rsidRPr="00507201">
        <w:rPr>
          <w:rFonts w:ascii="方正仿宋_GBK" w:eastAsia="方正仿宋_GBK" w:hAnsi="方正仿宋_GBK" w:cs="方正仿宋_GBK"/>
          <w:color w:val="000000" w:themeColor="text1"/>
          <w:sz w:val="32"/>
          <w:szCs w:val="32"/>
          <w:shd w:val="clear" w:color="auto" w:fill="FFFFFF"/>
        </w:rPr>
        <w:t>。</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507201"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507201" w:rsidRPr="008067E5">
        <w:rPr>
          <w:rFonts w:ascii="方正仿宋_GBK" w:eastAsia="方正仿宋_GBK" w:hAnsi="方正仿宋_GBK" w:cs="方正仿宋_GBK"/>
          <w:color w:val="000000" w:themeColor="text1"/>
          <w:sz w:val="32"/>
          <w:szCs w:val="32"/>
          <w:shd w:val="clear" w:color="auto" w:fill="FFFFFF"/>
        </w:rPr>
        <w:t>振兴局</w:t>
      </w:r>
      <w:proofErr w:type="gramEnd"/>
      <w:r w:rsidR="00507201"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C30974" w:rsidRDefault="00C30974" w:rsidP="00C30974">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B67767"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67767" w:rsidRPr="008067E5">
        <w:rPr>
          <w:rFonts w:ascii="方正仿宋_GBK" w:eastAsia="方正仿宋_GBK" w:hAnsi="方正仿宋_GBK" w:cs="方正仿宋_GBK"/>
          <w:color w:val="000000" w:themeColor="text1"/>
          <w:sz w:val="32"/>
          <w:szCs w:val="32"/>
          <w:shd w:val="clear" w:color="auto" w:fill="FFFFFF"/>
        </w:rPr>
        <w:t>振兴局</w:t>
      </w:r>
      <w:proofErr w:type="gramEnd"/>
      <w:r w:rsidR="00B67767" w:rsidRPr="008067E5">
        <w:rPr>
          <w:rFonts w:ascii="方正仿宋_GBK" w:eastAsia="方正仿宋_GBK" w:hAnsi="方正仿宋_GBK" w:cs="方正仿宋_GBK"/>
          <w:color w:val="000000" w:themeColor="text1"/>
          <w:sz w:val="32"/>
          <w:szCs w:val="32"/>
          <w:shd w:val="clear" w:color="auto" w:fill="FFFFFF"/>
        </w:rPr>
        <w:t>和农业园区管委会合</w:t>
      </w:r>
      <w:r w:rsidR="00B67767">
        <w:rPr>
          <w:rFonts w:ascii="方正仿宋_GBK" w:eastAsia="方正仿宋_GBK" w:hAnsi="方正仿宋_GBK" w:cs="方正仿宋_GBK"/>
          <w:color w:val="000000" w:themeColor="text1"/>
          <w:sz w:val="32"/>
          <w:szCs w:val="32"/>
          <w:shd w:val="clear" w:color="auto" w:fill="FFFFFF"/>
        </w:rPr>
        <w:lastRenderedPageBreak/>
        <w:t>入农委，相应财政拨款收入增加</w:t>
      </w:r>
      <w:r w:rsidR="00B67767" w:rsidRPr="008067E5">
        <w:rPr>
          <w:rFonts w:ascii="方正仿宋_GBK" w:eastAsia="方正仿宋_GBK" w:hAnsi="方正仿宋_GBK" w:cs="方正仿宋_GBK"/>
          <w:color w:val="000000" w:themeColor="text1"/>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6.3%</w:t>
      </w:r>
      <w:r>
        <w:rPr>
          <w:rFonts w:ascii="方正仿宋_GBK" w:eastAsia="方正仿宋_GBK" w:hAnsi="方正仿宋_GBK" w:cs="方正仿宋_GBK"/>
          <w:sz w:val="32"/>
          <w:szCs w:val="32"/>
          <w:shd w:val="clear" w:color="auto" w:fill="FFFFFF"/>
        </w:rPr>
        <w:t>。</w:t>
      </w:r>
      <w:r w:rsidR="00B67767"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67767" w:rsidRPr="008067E5">
        <w:rPr>
          <w:rFonts w:ascii="方正仿宋_GBK" w:eastAsia="方正仿宋_GBK" w:hAnsi="方正仿宋_GBK" w:cs="方正仿宋_GBK"/>
          <w:color w:val="000000" w:themeColor="text1"/>
          <w:sz w:val="32"/>
          <w:szCs w:val="32"/>
          <w:shd w:val="clear" w:color="auto" w:fill="FFFFFF"/>
        </w:rPr>
        <w:t>振兴局</w:t>
      </w:r>
      <w:proofErr w:type="gramEnd"/>
      <w:r w:rsidR="00B67767"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B67767">
        <w:rPr>
          <w:rFonts w:ascii="方正仿宋_GBK" w:eastAsia="方正仿宋_GBK" w:hAnsi="方正仿宋_GBK" w:cs="方正仿宋_GBK"/>
          <w:color w:val="000000" w:themeColor="text1"/>
          <w:sz w:val="32"/>
          <w:szCs w:val="32"/>
          <w:shd w:val="clear" w:color="auto" w:fill="FFFFFF"/>
        </w:rPr>
        <w:t>所以年初预算较上年有所增加</w:t>
      </w:r>
      <w:r w:rsidR="00B67767" w:rsidRPr="008067E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C30974" w:rsidRDefault="00C30974" w:rsidP="00C30974">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13.6%</w:t>
      </w:r>
      <w:r>
        <w:rPr>
          <w:rFonts w:ascii="方正仿宋_GBK" w:eastAsia="方正仿宋_GBK" w:hAnsi="方正仿宋_GBK" w:cs="方正仿宋_GBK"/>
          <w:sz w:val="32"/>
          <w:szCs w:val="32"/>
          <w:shd w:val="clear" w:color="auto" w:fill="FFFFFF"/>
        </w:rPr>
        <w:t>。</w:t>
      </w:r>
      <w:r w:rsidR="00B67767"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67767" w:rsidRPr="008067E5">
        <w:rPr>
          <w:rFonts w:ascii="方正仿宋_GBK" w:eastAsia="方正仿宋_GBK" w:hAnsi="方正仿宋_GBK" w:cs="方正仿宋_GBK"/>
          <w:color w:val="000000" w:themeColor="text1"/>
          <w:sz w:val="32"/>
          <w:szCs w:val="32"/>
          <w:shd w:val="clear" w:color="auto" w:fill="FFFFFF"/>
        </w:rPr>
        <w:t>振兴局</w:t>
      </w:r>
      <w:proofErr w:type="gramEnd"/>
      <w:r w:rsidR="00B67767"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6.3%</w:t>
      </w:r>
      <w:r>
        <w:rPr>
          <w:rFonts w:ascii="方正仿宋_GBK" w:eastAsia="方正仿宋_GBK" w:hAnsi="方正仿宋_GBK" w:cs="方正仿宋_GBK"/>
          <w:sz w:val="32"/>
          <w:szCs w:val="32"/>
          <w:shd w:val="clear" w:color="auto" w:fill="FFFFFF"/>
        </w:rPr>
        <w:t>。</w:t>
      </w:r>
      <w:r w:rsidR="00B67767"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67767" w:rsidRPr="008067E5">
        <w:rPr>
          <w:rFonts w:ascii="方正仿宋_GBK" w:eastAsia="方正仿宋_GBK" w:hAnsi="方正仿宋_GBK" w:cs="方正仿宋_GBK"/>
          <w:color w:val="000000" w:themeColor="text1"/>
          <w:sz w:val="32"/>
          <w:szCs w:val="32"/>
          <w:shd w:val="clear" w:color="auto" w:fill="FFFFFF"/>
        </w:rPr>
        <w:t>振兴局</w:t>
      </w:r>
      <w:proofErr w:type="gramEnd"/>
      <w:r w:rsidR="00B67767"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B67767">
        <w:rPr>
          <w:rFonts w:ascii="方正仿宋_GBK" w:eastAsia="方正仿宋_GBK" w:hAnsi="方正仿宋_GBK" w:cs="方正仿宋_GBK"/>
          <w:color w:val="000000" w:themeColor="text1"/>
          <w:sz w:val="32"/>
          <w:szCs w:val="32"/>
          <w:shd w:val="clear" w:color="auto" w:fill="FFFFFF"/>
        </w:rPr>
        <w:t>所以年初预算较上年有所增加</w:t>
      </w:r>
      <w:r w:rsidR="00B67767" w:rsidRPr="008067E5">
        <w:rPr>
          <w:rFonts w:ascii="方正仿宋_GBK" w:eastAsia="方正仿宋_GBK" w:hAnsi="方正仿宋_GBK" w:cs="方正仿宋_GBK"/>
          <w:color w:val="000000" w:themeColor="text1"/>
          <w:sz w:val="32"/>
          <w:szCs w:val="32"/>
          <w:shd w:val="clear" w:color="auto" w:fill="FFFFFF"/>
        </w:rPr>
        <w:t>。</w:t>
      </w:r>
    </w:p>
    <w:p w:rsidR="00C30974" w:rsidRDefault="00C30974" w:rsidP="00B67767">
      <w:pPr>
        <w:pStyle w:val="a6"/>
        <w:tabs>
          <w:tab w:val="right" w:pos="8315"/>
        </w:tabs>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r w:rsidR="00B67767">
        <w:rPr>
          <w:rFonts w:ascii="方正仿宋_GBK" w:eastAsia="方正仿宋_GBK" w:hAnsi="方正仿宋_GBK" w:cs="方正仿宋_GBK" w:hint="default"/>
          <w:sz w:val="32"/>
          <w:szCs w:val="32"/>
          <w:shd w:val="clear" w:color="auto" w:fill="FFFFFF"/>
        </w:rPr>
        <w:tab/>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B67767">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21.89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B67767">
        <w:rPr>
          <w:rFonts w:ascii="方正仿宋_GBK" w:eastAsia="方正仿宋_GBK" w:hAnsi="方正仿宋_GBK" w:cs="方正仿宋_GBK"/>
          <w:sz w:val="32"/>
          <w:szCs w:val="32"/>
          <w:shd w:val="clear" w:color="auto" w:fill="FFFFFF"/>
        </w:rPr>
        <w:t>。</w:t>
      </w:r>
      <w:r w:rsidR="00B67767">
        <w:rPr>
          <w:rFonts w:ascii="方正仿宋_GBK" w:eastAsia="方正仿宋_GBK" w:hAnsi="方正仿宋_GBK" w:cs="方正仿宋_GBK" w:hint="default"/>
          <w:sz w:val="32"/>
          <w:szCs w:val="32"/>
        </w:rPr>
        <w:t xml:space="preserve"> </w:t>
      </w:r>
    </w:p>
    <w:p w:rsidR="00C30974" w:rsidRPr="00B67767"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B67767">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10.88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4.3%</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1.83</w:t>
      </w:r>
      <w:r>
        <w:rPr>
          <w:rFonts w:ascii="Times New Roman" w:eastAsia="方正仿宋_GBK" w:hAnsi="Times New Roman" w:hint="default"/>
          <w:sz w:val="32"/>
          <w:szCs w:val="32"/>
          <w:shd w:val="clear" w:color="auto" w:fill="FFFFFF"/>
        </w:rPr>
        <w:t>万元，</w:t>
      </w:r>
      <w:r w:rsidRPr="00B67767">
        <w:rPr>
          <w:rFonts w:ascii="Times New Roman" w:eastAsia="方正仿宋_GBK" w:hAnsi="Times New Roman" w:hint="default"/>
          <w:color w:val="000000" w:themeColor="text1"/>
          <w:sz w:val="32"/>
          <w:szCs w:val="32"/>
          <w:shd w:val="clear" w:color="auto" w:fill="FFFFFF"/>
        </w:rPr>
        <w:t>下降</w:t>
      </w:r>
      <w:r w:rsidRPr="00B67767">
        <w:rPr>
          <w:rFonts w:ascii="Times New Roman" w:eastAsia="方正仿宋_GBK" w:hAnsi="Times New Roman" w:hint="default"/>
          <w:color w:val="000000" w:themeColor="text1"/>
          <w:sz w:val="32"/>
          <w:szCs w:val="32"/>
          <w:shd w:val="clear" w:color="auto" w:fill="FFFFFF"/>
        </w:rPr>
        <w:t>14.4%</w:t>
      </w:r>
      <w:r w:rsidRPr="00B67767">
        <w:rPr>
          <w:rFonts w:ascii="方正仿宋_GBK" w:eastAsia="方正仿宋_GBK" w:hAnsi="方正仿宋_GBK" w:cs="方正仿宋_GBK"/>
          <w:color w:val="000000" w:themeColor="text1"/>
          <w:sz w:val="32"/>
          <w:szCs w:val="32"/>
          <w:shd w:val="clear" w:color="auto" w:fill="FFFFFF"/>
        </w:rPr>
        <w:t>，主要原因是</w:t>
      </w:r>
      <w:r w:rsidR="00B67767" w:rsidRPr="00B67767">
        <w:rPr>
          <w:rFonts w:ascii="方正仿宋_GBK" w:eastAsia="方正仿宋_GBK" w:hAnsi="方正仿宋_GBK" w:cs="方正仿宋_GBK"/>
          <w:color w:val="000000" w:themeColor="text1"/>
          <w:sz w:val="32"/>
          <w:szCs w:val="32"/>
          <w:shd w:val="clear" w:color="auto" w:fill="FFFFFF"/>
        </w:rPr>
        <w:t>人员调整，人员经费调整，所以卫生健康支出减少。</w:t>
      </w:r>
      <w:r w:rsidR="00B67767" w:rsidRPr="00B67767">
        <w:rPr>
          <w:rFonts w:ascii="方正仿宋_GBK" w:eastAsia="方正仿宋_GBK" w:hAnsi="方正仿宋_GBK" w:cs="方正仿宋_GBK" w:hint="default"/>
          <w:color w:val="000000" w:themeColor="text1"/>
          <w:sz w:val="32"/>
          <w:szCs w:val="32"/>
        </w:rPr>
        <w:t xml:space="preserve"> </w:t>
      </w:r>
    </w:p>
    <w:p w:rsidR="00C30974" w:rsidRPr="00B67767"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B67767">
        <w:rPr>
          <w:rFonts w:ascii="方正仿宋_GBK" w:eastAsia="方正仿宋_GBK" w:hAnsi="方正仿宋_GBK" w:cs="方正仿宋_GBK"/>
          <w:color w:val="000000" w:themeColor="text1"/>
          <w:sz w:val="32"/>
          <w:szCs w:val="32"/>
          <w:shd w:val="clear" w:color="auto" w:fill="FFFFFF"/>
        </w:rPr>
        <w:t>（</w:t>
      </w:r>
      <w:r w:rsidR="00B67767" w:rsidRPr="00B67767">
        <w:rPr>
          <w:rFonts w:ascii="Times New Roman" w:eastAsia="方正仿宋_GBK" w:hAnsi="Times New Roman"/>
          <w:color w:val="000000" w:themeColor="text1"/>
          <w:sz w:val="32"/>
          <w:szCs w:val="32"/>
          <w:shd w:val="clear" w:color="auto" w:fill="FFFFFF"/>
        </w:rPr>
        <w:t>3</w:t>
      </w:r>
      <w:r w:rsidRPr="00B67767">
        <w:rPr>
          <w:rFonts w:ascii="方正仿宋_GBK" w:eastAsia="方正仿宋_GBK" w:hAnsi="方正仿宋_GBK" w:cs="方正仿宋_GBK"/>
          <w:color w:val="000000" w:themeColor="text1"/>
          <w:sz w:val="32"/>
          <w:szCs w:val="32"/>
          <w:shd w:val="clear" w:color="auto" w:fill="FFFFFF"/>
        </w:rPr>
        <w:t>）农林水支出</w:t>
      </w:r>
      <w:r w:rsidRPr="00B67767">
        <w:rPr>
          <w:rFonts w:ascii="Times New Roman" w:eastAsia="方正仿宋_GBK" w:hAnsi="Times New Roman" w:hint="default"/>
          <w:color w:val="000000" w:themeColor="text1"/>
          <w:sz w:val="32"/>
          <w:szCs w:val="32"/>
          <w:shd w:val="clear" w:color="auto" w:fill="FFFFFF"/>
        </w:rPr>
        <w:t>209.77</w:t>
      </w:r>
      <w:r w:rsidRPr="00B67767">
        <w:rPr>
          <w:rFonts w:ascii="方正仿宋_GBK" w:eastAsia="方正仿宋_GBK" w:hAnsi="方正仿宋_GBK" w:cs="方正仿宋_GBK"/>
          <w:color w:val="000000" w:themeColor="text1"/>
          <w:sz w:val="32"/>
          <w:szCs w:val="32"/>
          <w:shd w:val="clear" w:color="auto" w:fill="FFFFFF"/>
        </w:rPr>
        <w:t>万元，占</w:t>
      </w:r>
      <w:r w:rsidRPr="00B67767">
        <w:rPr>
          <w:rFonts w:ascii="Times New Roman" w:eastAsia="方正仿宋_GBK" w:hAnsi="Times New Roman" w:hint="default"/>
          <w:color w:val="000000" w:themeColor="text1"/>
          <w:sz w:val="32"/>
          <w:szCs w:val="32"/>
          <w:shd w:val="clear" w:color="auto" w:fill="FFFFFF"/>
        </w:rPr>
        <w:t>82.8%</w:t>
      </w:r>
      <w:r w:rsidRPr="00B67767">
        <w:rPr>
          <w:rFonts w:ascii="方正仿宋_GBK" w:eastAsia="方正仿宋_GBK" w:hAnsi="方正仿宋_GBK" w:cs="方正仿宋_GBK"/>
          <w:color w:val="000000" w:themeColor="text1"/>
          <w:sz w:val="32"/>
          <w:szCs w:val="32"/>
          <w:shd w:val="clear" w:color="auto" w:fill="FFFFFF"/>
        </w:rPr>
        <w:t>，</w:t>
      </w:r>
      <w:r w:rsidRPr="00B67767">
        <w:rPr>
          <w:rFonts w:ascii="Times New Roman" w:eastAsia="方正仿宋_GBK" w:hAnsi="Times New Roman" w:hint="default"/>
          <w:color w:val="000000" w:themeColor="text1"/>
          <w:sz w:val="32"/>
          <w:szCs w:val="32"/>
          <w:shd w:val="clear" w:color="auto" w:fill="FFFFFF"/>
        </w:rPr>
        <w:t>较年初预算数增加</w:t>
      </w:r>
      <w:r w:rsidRPr="00B67767">
        <w:rPr>
          <w:rFonts w:ascii="Times New Roman" w:eastAsia="方正仿宋_GBK" w:hAnsi="Times New Roman" w:hint="default"/>
          <w:color w:val="000000" w:themeColor="text1"/>
          <w:sz w:val="32"/>
          <w:szCs w:val="32"/>
          <w:shd w:val="clear" w:color="auto" w:fill="FFFFFF"/>
        </w:rPr>
        <w:t>16.76</w:t>
      </w:r>
      <w:r w:rsidRPr="00B67767">
        <w:rPr>
          <w:rFonts w:ascii="Times New Roman" w:eastAsia="方正仿宋_GBK" w:hAnsi="Times New Roman" w:hint="default"/>
          <w:color w:val="000000" w:themeColor="text1"/>
          <w:sz w:val="32"/>
          <w:szCs w:val="32"/>
          <w:shd w:val="clear" w:color="auto" w:fill="FFFFFF"/>
        </w:rPr>
        <w:t>万元，增长</w:t>
      </w:r>
      <w:r w:rsidRPr="00B67767">
        <w:rPr>
          <w:rFonts w:ascii="Times New Roman" w:eastAsia="方正仿宋_GBK" w:hAnsi="Times New Roman" w:hint="default"/>
          <w:color w:val="000000" w:themeColor="text1"/>
          <w:sz w:val="32"/>
          <w:szCs w:val="32"/>
          <w:shd w:val="clear" w:color="auto" w:fill="FFFFFF"/>
        </w:rPr>
        <w:t>8.7%</w:t>
      </w:r>
      <w:r w:rsidRPr="00B67767">
        <w:rPr>
          <w:rFonts w:ascii="方正仿宋_GBK" w:eastAsia="方正仿宋_GBK" w:hAnsi="方正仿宋_GBK" w:cs="方正仿宋_GBK"/>
          <w:color w:val="000000" w:themeColor="text1"/>
          <w:sz w:val="32"/>
          <w:szCs w:val="32"/>
          <w:shd w:val="clear" w:color="auto" w:fill="FFFFFF"/>
        </w:rPr>
        <w:t>，</w:t>
      </w:r>
      <w:r w:rsidR="00B67767" w:rsidRPr="00B67767">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67767" w:rsidRPr="00B67767">
        <w:rPr>
          <w:rFonts w:ascii="方正仿宋_GBK" w:eastAsia="方正仿宋_GBK" w:hAnsi="方正仿宋_GBK" w:cs="方正仿宋_GBK"/>
          <w:color w:val="000000" w:themeColor="text1"/>
          <w:sz w:val="32"/>
          <w:szCs w:val="32"/>
          <w:shd w:val="clear" w:color="auto" w:fill="FFFFFF"/>
        </w:rPr>
        <w:t>振兴局</w:t>
      </w:r>
      <w:proofErr w:type="gramEnd"/>
      <w:r w:rsidR="00B67767" w:rsidRPr="00B67767">
        <w:rPr>
          <w:rFonts w:ascii="方正仿宋_GBK" w:eastAsia="方正仿宋_GBK" w:hAnsi="方正仿宋_GBK" w:cs="方正仿宋_GBK"/>
          <w:color w:val="000000" w:themeColor="text1"/>
          <w:sz w:val="32"/>
          <w:szCs w:val="32"/>
          <w:shd w:val="clear" w:color="auto" w:fill="FFFFFF"/>
        </w:rPr>
        <w:t>和农业园区管委会合入农委，因此年中涉农资金增加</w:t>
      </w:r>
      <w:r w:rsidRPr="00B67767">
        <w:rPr>
          <w:rFonts w:ascii="方正仿宋_GBK" w:eastAsia="方正仿宋_GBK" w:hAnsi="方正仿宋_GBK" w:cs="方正仿宋_GBK"/>
          <w:color w:val="000000" w:themeColor="text1"/>
          <w:sz w:val="32"/>
          <w:szCs w:val="32"/>
          <w:shd w:val="clear" w:color="auto" w:fill="FFFFFF"/>
        </w:rPr>
        <w:t>。</w:t>
      </w:r>
    </w:p>
    <w:p w:rsidR="00C30974" w:rsidRPr="00B67767" w:rsidRDefault="00C30974" w:rsidP="00C30974">
      <w:pPr>
        <w:spacing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B67767">
        <w:rPr>
          <w:rFonts w:ascii="方正仿宋_GBK" w:eastAsia="方正仿宋_GBK" w:hAnsi="方正仿宋_GBK" w:cs="方正仿宋_GBK"/>
          <w:color w:val="000000" w:themeColor="text1"/>
          <w:sz w:val="32"/>
          <w:szCs w:val="32"/>
          <w:shd w:val="clear" w:color="auto" w:fill="FFFFFF"/>
        </w:rPr>
        <w:t>（</w:t>
      </w:r>
      <w:r w:rsidR="00B67767" w:rsidRPr="00B67767">
        <w:rPr>
          <w:rFonts w:ascii="Times New Roman" w:eastAsia="方正仿宋_GBK" w:hAnsi="Times New Roman"/>
          <w:color w:val="000000" w:themeColor="text1"/>
          <w:sz w:val="32"/>
          <w:szCs w:val="32"/>
          <w:shd w:val="clear" w:color="auto" w:fill="FFFFFF"/>
        </w:rPr>
        <w:t>4</w:t>
      </w:r>
      <w:r w:rsidRPr="00B67767">
        <w:rPr>
          <w:rFonts w:ascii="方正仿宋_GBK" w:eastAsia="方正仿宋_GBK" w:hAnsi="方正仿宋_GBK" w:cs="方正仿宋_GBK"/>
          <w:color w:val="000000" w:themeColor="text1"/>
          <w:sz w:val="32"/>
          <w:szCs w:val="32"/>
          <w:shd w:val="clear" w:color="auto" w:fill="FFFFFF"/>
        </w:rPr>
        <w:t>）</w:t>
      </w:r>
      <w:r w:rsidRPr="00B67767">
        <w:rPr>
          <w:rFonts w:ascii="方正仿宋_GBK" w:eastAsia="方正仿宋_GBK" w:hAnsi="方正仿宋_GBK" w:cs="方正仿宋_GBK"/>
          <w:color w:val="000000" w:themeColor="text1"/>
          <w:sz w:val="32"/>
          <w:szCs w:val="32"/>
        </w:rPr>
        <w:t>住房保障支出</w:t>
      </w:r>
      <w:r w:rsidRPr="00B67767">
        <w:rPr>
          <w:rFonts w:ascii="Times New Roman" w:eastAsia="方正仿宋_GBK" w:hAnsi="Times New Roman" w:hint="default"/>
          <w:color w:val="000000" w:themeColor="text1"/>
          <w:sz w:val="32"/>
          <w:szCs w:val="32"/>
          <w:shd w:val="clear" w:color="auto" w:fill="FFFFFF"/>
        </w:rPr>
        <w:t>10.95</w:t>
      </w:r>
      <w:r w:rsidRPr="00B67767">
        <w:rPr>
          <w:rFonts w:ascii="方正仿宋_GBK" w:eastAsia="方正仿宋_GBK" w:hAnsi="方正仿宋_GBK" w:cs="方正仿宋_GBK"/>
          <w:color w:val="000000" w:themeColor="text1"/>
          <w:sz w:val="32"/>
          <w:szCs w:val="32"/>
          <w:shd w:val="clear" w:color="auto" w:fill="FFFFFF"/>
        </w:rPr>
        <w:t>万元，占</w:t>
      </w:r>
      <w:r w:rsidRPr="00B67767">
        <w:rPr>
          <w:rFonts w:ascii="Times New Roman" w:eastAsia="方正仿宋_GBK" w:hAnsi="Times New Roman" w:hint="default"/>
          <w:color w:val="000000" w:themeColor="text1"/>
          <w:sz w:val="32"/>
          <w:szCs w:val="32"/>
          <w:shd w:val="clear" w:color="auto" w:fill="FFFFFF"/>
        </w:rPr>
        <w:t>4.3%</w:t>
      </w:r>
      <w:r w:rsidRPr="00B67767">
        <w:rPr>
          <w:rFonts w:ascii="方正仿宋_GBK" w:eastAsia="方正仿宋_GBK" w:hAnsi="方正仿宋_GBK" w:cs="方正仿宋_GBK"/>
          <w:color w:val="000000" w:themeColor="text1"/>
          <w:sz w:val="32"/>
          <w:szCs w:val="32"/>
          <w:shd w:val="clear" w:color="auto" w:fill="FFFFFF"/>
        </w:rPr>
        <w:t>，</w:t>
      </w:r>
      <w:r w:rsidRPr="00B67767">
        <w:rPr>
          <w:rFonts w:ascii="Times New Roman" w:eastAsia="方正仿宋_GBK" w:hAnsi="Times New Roman" w:hint="default"/>
          <w:color w:val="000000" w:themeColor="text1"/>
          <w:sz w:val="32"/>
          <w:szCs w:val="32"/>
          <w:shd w:val="clear" w:color="auto" w:fill="FFFFFF"/>
        </w:rPr>
        <w:t>较年初</w:t>
      </w:r>
      <w:proofErr w:type="gramStart"/>
      <w:r w:rsidRPr="00B67767">
        <w:rPr>
          <w:rFonts w:ascii="Times New Roman" w:eastAsia="方正仿宋_GBK" w:hAnsi="Times New Roman" w:hint="default"/>
          <w:color w:val="000000" w:themeColor="text1"/>
          <w:sz w:val="32"/>
          <w:szCs w:val="32"/>
          <w:shd w:val="clear" w:color="auto" w:fill="FFFFFF"/>
        </w:rPr>
        <w:t>预算数无增减</w:t>
      </w:r>
      <w:proofErr w:type="gramEnd"/>
      <w:r w:rsidRPr="00B67767">
        <w:rPr>
          <w:rFonts w:ascii="方正仿宋_GBK" w:eastAsia="方正仿宋_GBK" w:hAnsi="方正仿宋_GBK" w:cs="方正仿宋_GBK"/>
          <w:color w:val="000000" w:themeColor="text1"/>
          <w:sz w:val="32"/>
          <w:szCs w:val="32"/>
          <w:shd w:val="clear" w:color="auto" w:fill="FFFFFF"/>
        </w:rPr>
        <w:t>。</w:t>
      </w:r>
    </w:p>
    <w:p w:rsidR="00C30974" w:rsidRPr="00F21C2A" w:rsidRDefault="00C30974" w:rsidP="00C30974">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Times New Roman" w:eastAsia="方正仿宋_GBK" w:hAnsi="Times New Roman" w:hint="default"/>
          <w:sz w:val="32"/>
          <w:szCs w:val="32"/>
          <w:shd w:val="clear" w:color="auto" w:fill="FFFFFF"/>
        </w:rPr>
        <w:lastRenderedPageBreak/>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w:t>
      </w:r>
      <w:r w:rsidRPr="00F21C2A">
        <w:rPr>
          <w:rFonts w:ascii="Times New Roman" w:eastAsia="方正仿宋_GBK" w:hAnsi="Times New Roman" w:hint="default"/>
          <w:color w:val="000000" w:themeColor="text1"/>
          <w:sz w:val="32"/>
          <w:szCs w:val="32"/>
          <w:shd w:val="clear" w:color="auto" w:fill="FFFFFF"/>
        </w:rPr>
        <w:t>无增减</w:t>
      </w:r>
      <w:r w:rsidRPr="00F21C2A">
        <w:rPr>
          <w:rFonts w:ascii="方正仿宋_GBK" w:eastAsia="方正仿宋_GBK" w:hAnsi="方正仿宋_GBK" w:cs="方正仿宋_GBK"/>
          <w:color w:val="000000" w:themeColor="text1"/>
          <w:sz w:val="32"/>
          <w:szCs w:val="32"/>
          <w:shd w:val="clear" w:color="auto" w:fill="FFFFFF"/>
        </w:rPr>
        <w:t>。</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253.50</w:t>
      </w:r>
      <w:r>
        <w:rPr>
          <w:rFonts w:ascii="方正仿宋_GBK" w:eastAsia="方正仿宋_GBK" w:hAnsi="方正仿宋_GBK" w:cs="方正仿宋_GBK"/>
          <w:sz w:val="32"/>
          <w:szCs w:val="32"/>
          <w:shd w:val="clear" w:color="auto" w:fill="FFFFFF"/>
        </w:rPr>
        <w:t>万元。</w:t>
      </w:r>
    </w:p>
    <w:p w:rsidR="00C30974" w:rsidRDefault="00C30974" w:rsidP="00C30974">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216.18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25.53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13.4%</w:t>
      </w:r>
      <w:r>
        <w:rPr>
          <w:rFonts w:ascii="方正仿宋_GBK" w:eastAsia="方正仿宋_GBK" w:hAnsi="方正仿宋_GBK" w:cs="方正仿宋_GBK"/>
          <w:sz w:val="32"/>
          <w:szCs w:val="32"/>
          <w:shd w:val="clear" w:color="auto" w:fill="FFFFFF"/>
        </w:rPr>
        <w:t>，</w:t>
      </w:r>
      <w:r w:rsidRPr="00F21C2A">
        <w:rPr>
          <w:rFonts w:ascii="方正仿宋_GBK" w:eastAsia="方正仿宋_GBK" w:hAnsi="方正仿宋_GBK" w:cs="方正仿宋_GBK"/>
          <w:color w:val="000000" w:themeColor="text1"/>
          <w:sz w:val="32"/>
          <w:szCs w:val="32"/>
          <w:shd w:val="clear" w:color="auto" w:fill="FFFFFF"/>
        </w:rPr>
        <w:t>主要原因是</w:t>
      </w:r>
      <w:r w:rsidR="00F21C2A" w:rsidRPr="00F21C2A">
        <w:rPr>
          <w:rFonts w:ascii="方正仿宋_GBK" w:eastAsia="方正仿宋_GBK" w:hAnsi="方正仿宋_GBK" w:cs="方正仿宋_GBK"/>
          <w:color w:val="000000" w:themeColor="text1"/>
          <w:sz w:val="32"/>
          <w:szCs w:val="32"/>
          <w:shd w:val="clear" w:color="auto" w:fill="FFFFFF"/>
        </w:rPr>
        <w:t>年中机构改革，人员调整，因此人员经费增加。</w:t>
      </w:r>
      <w:r w:rsidR="00F21C2A" w:rsidRPr="00F21C2A">
        <w:rPr>
          <w:rFonts w:ascii="Times New Roman" w:eastAsia="仿宋" w:hAnsi="Times New Roman" w:hint="default"/>
          <w:color w:val="000000" w:themeColor="text1"/>
          <w:sz w:val="32"/>
          <w:szCs w:val="32"/>
        </w:rPr>
        <w:t>人</w:t>
      </w:r>
      <w:r w:rsidR="00F21C2A" w:rsidRPr="00BC48C7">
        <w:rPr>
          <w:rFonts w:ascii="Times New Roman" w:eastAsia="仿宋" w:hAnsi="Times New Roman" w:hint="default"/>
          <w:sz w:val="32"/>
          <w:szCs w:val="32"/>
        </w:rPr>
        <w:t>员经费用途主要包括基本工资、津贴补贴、奖金、社会保障缴费、公积金等。</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37.32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14.5%</w:t>
      </w:r>
      <w:r>
        <w:rPr>
          <w:rFonts w:ascii="方正仿宋_GBK" w:eastAsia="方正仿宋_GBK" w:hAnsi="方正仿宋_GBK" w:cs="方正仿宋_GBK"/>
          <w:sz w:val="32"/>
          <w:szCs w:val="32"/>
          <w:shd w:val="clear" w:color="auto" w:fill="FFFFFF"/>
        </w:rPr>
        <w:t>，</w:t>
      </w:r>
      <w:r w:rsidR="00F21C2A" w:rsidRPr="00BC48C7">
        <w:rPr>
          <w:rFonts w:ascii="Times New Roman" w:eastAsia="仿宋" w:hAnsi="Times New Roman" w:hint="default"/>
          <w:sz w:val="32"/>
          <w:szCs w:val="32"/>
        </w:rPr>
        <w:t>主要原因是</w:t>
      </w:r>
      <w:r w:rsidR="00F21C2A">
        <w:rPr>
          <w:rFonts w:ascii="Times New Roman" w:eastAsia="仿宋" w:hAnsi="Times New Roman" w:hint="default"/>
          <w:sz w:val="32"/>
          <w:szCs w:val="32"/>
        </w:rPr>
        <w:t>年中机构改革，新单位合入</w:t>
      </w:r>
      <w:r w:rsidR="00F21C2A" w:rsidRPr="00BC48C7">
        <w:rPr>
          <w:rFonts w:ascii="Times New Roman" w:eastAsia="仿宋" w:hAnsi="Times New Roman" w:hint="default"/>
          <w:sz w:val="32"/>
          <w:szCs w:val="32"/>
        </w:rPr>
        <w:t>，因此公用经费显著增加。公用经费用途主要包括办公费、办公设备购置、邮电费、水电费、维修（护）费、会议费、公务接待费、培训费、劳务费、差旅费、公务车运行维护费等。</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110181" w:rsidRPr="00BC48C7" w:rsidRDefault="00110181" w:rsidP="0011018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BC48C7">
        <w:rPr>
          <w:rFonts w:ascii="Times New Roman" w:eastAsia="方正仿宋_GBK" w:hAnsi="Times New Roman" w:hint="default"/>
          <w:sz w:val="32"/>
          <w:szCs w:val="32"/>
          <w:shd w:val="clear" w:color="auto" w:fill="FFFFFF"/>
        </w:rPr>
        <w:t>本部门</w:t>
      </w:r>
      <w:r w:rsidRPr="00BC48C7">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sidRPr="00BC48C7">
        <w:rPr>
          <w:rFonts w:ascii="Times New Roman" w:eastAsia="方正仿宋_GBK" w:hAnsi="Times New Roman" w:hint="default"/>
          <w:sz w:val="32"/>
          <w:szCs w:val="32"/>
          <w:shd w:val="clear" w:color="auto" w:fill="FFFFFF"/>
        </w:rPr>
        <w:t>年度无政府性基金预算财政拨款收支。</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10181" w:rsidRPr="00BC48C7" w:rsidRDefault="00110181" w:rsidP="0011018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BC48C7">
        <w:rPr>
          <w:rFonts w:ascii="Times New Roman" w:eastAsia="方正仿宋_GBK" w:hAnsi="Times New Roman" w:hint="default"/>
          <w:sz w:val="32"/>
          <w:szCs w:val="32"/>
          <w:shd w:val="clear" w:color="auto" w:fill="FFFFFF"/>
        </w:rPr>
        <w:t>本部门</w:t>
      </w:r>
      <w:r w:rsidRPr="00BC48C7">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sidRPr="00BC48C7">
        <w:rPr>
          <w:rFonts w:ascii="Times New Roman" w:eastAsia="方正仿宋_GBK" w:hAnsi="Times New Roman" w:hint="default"/>
          <w:sz w:val="32"/>
          <w:szCs w:val="32"/>
          <w:shd w:val="clear" w:color="auto" w:fill="FFFFFF"/>
        </w:rPr>
        <w:t>年度无国有资本经营预算财政拨款支出。</w:t>
      </w:r>
    </w:p>
    <w:p w:rsidR="00E3295F" w:rsidRDefault="004077F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2.20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B77DAB">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0.90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69.2%</w:t>
      </w:r>
      <w:r>
        <w:rPr>
          <w:rFonts w:ascii="方正仿宋_GBK" w:eastAsia="方正仿宋_GBK" w:hAnsi="方正仿宋_GBK" w:cs="方正仿宋_GBK"/>
          <w:sz w:val="32"/>
          <w:szCs w:val="32"/>
          <w:shd w:val="clear" w:color="auto" w:fill="FFFFFF"/>
        </w:rPr>
        <w:t>，</w:t>
      </w:r>
      <w:r w:rsidR="00B77DAB" w:rsidRPr="008067E5">
        <w:rPr>
          <w:rFonts w:ascii="方正仿宋_GBK" w:eastAsia="方正仿宋_GBK" w:hAnsi="方正仿宋_GBK" w:cs="方正仿宋_GBK"/>
          <w:color w:val="000000" w:themeColor="text1"/>
          <w:sz w:val="32"/>
          <w:szCs w:val="32"/>
          <w:shd w:val="clear" w:color="auto" w:fill="FFFFFF"/>
        </w:rPr>
        <w:t>主</w:t>
      </w:r>
      <w:r w:rsidR="00B77DAB" w:rsidRPr="008067E5">
        <w:rPr>
          <w:rFonts w:ascii="方正仿宋_GBK" w:eastAsia="方正仿宋_GBK" w:hAnsi="方正仿宋_GBK" w:cs="方正仿宋_GBK"/>
          <w:color w:val="000000" w:themeColor="text1"/>
          <w:sz w:val="32"/>
          <w:szCs w:val="32"/>
          <w:shd w:val="clear" w:color="auto" w:fill="FFFFFF"/>
        </w:rPr>
        <w:lastRenderedPageBreak/>
        <w:t>要原因是年中机构改革，乡村</w:t>
      </w:r>
      <w:proofErr w:type="gramStart"/>
      <w:r w:rsidR="00B77DAB" w:rsidRPr="008067E5">
        <w:rPr>
          <w:rFonts w:ascii="方正仿宋_GBK" w:eastAsia="方正仿宋_GBK" w:hAnsi="方正仿宋_GBK" w:cs="方正仿宋_GBK"/>
          <w:color w:val="000000" w:themeColor="text1"/>
          <w:sz w:val="32"/>
          <w:szCs w:val="32"/>
          <w:shd w:val="clear" w:color="auto" w:fill="FFFFFF"/>
        </w:rPr>
        <w:t>振兴局</w:t>
      </w:r>
      <w:proofErr w:type="gramEnd"/>
      <w:r w:rsidR="00B77DAB"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B77DAB">
        <w:rPr>
          <w:rFonts w:ascii="方正仿宋_GBK" w:eastAsia="方正仿宋_GBK" w:hAnsi="方正仿宋_GBK" w:cs="方正仿宋_GBK"/>
          <w:color w:val="000000" w:themeColor="text1"/>
          <w:sz w:val="32"/>
          <w:szCs w:val="32"/>
          <w:shd w:val="clear" w:color="auto" w:fill="FFFFFF"/>
        </w:rPr>
        <w:t>相应“三公”经费有所增加</w:t>
      </w:r>
      <w:r w:rsidR="00B77DAB" w:rsidRPr="008067E5">
        <w:rPr>
          <w:rFonts w:ascii="方正仿宋_GBK" w:eastAsia="方正仿宋_GBK" w:hAnsi="方正仿宋_GBK" w:cs="方正仿宋_GBK"/>
          <w:color w:val="000000" w:themeColor="text1"/>
          <w:sz w:val="32"/>
          <w:szCs w:val="32"/>
          <w:shd w:val="clear" w:color="auto" w:fill="FFFFFF"/>
        </w:rPr>
        <w:t>。</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C30974" w:rsidRPr="00E272EF"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E272EF">
        <w:rPr>
          <w:rFonts w:ascii="Times New Roman" w:eastAsia="方正仿宋_GBK" w:hAnsi="Times New Roman" w:hint="default"/>
          <w:color w:val="000000" w:themeColor="text1"/>
          <w:sz w:val="32"/>
          <w:szCs w:val="32"/>
          <w:shd w:val="clear" w:color="auto" w:fill="FFFFFF"/>
        </w:rPr>
        <w:t>2024</w:t>
      </w:r>
      <w:r w:rsidRPr="00E272EF">
        <w:rPr>
          <w:rFonts w:ascii="方正仿宋_GBK" w:eastAsia="方正仿宋_GBK" w:hAnsi="方正仿宋_GBK" w:cs="方正仿宋_GBK"/>
          <w:color w:val="000000" w:themeColor="text1"/>
          <w:sz w:val="32"/>
          <w:szCs w:val="32"/>
          <w:shd w:val="clear" w:color="auto" w:fill="FFFFFF"/>
        </w:rPr>
        <w:t>年度本单位因公出国（境）费用</w:t>
      </w:r>
      <w:r w:rsidRPr="00E272EF">
        <w:rPr>
          <w:rFonts w:ascii="Times New Roman" w:eastAsia="方正仿宋_GBK" w:hAnsi="Times New Roman" w:hint="default"/>
          <w:color w:val="000000" w:themeColor="text1"/>
          <w:sz w:val="32"/>
          <w:szCs w:val="32"/>
          <w:shd w:val="clear" w:color="auto" w:fill="FFFFFF"/>
        </w:rPr>
        <w:t>0.00</w:t>
      </w:r>
      <w:r w:rsidR="00B77DAB" w:rsidRPr="00E272EF">
        <w:rPr>
          <w:rFonts w:ascii="方正仿宋_GBK" w:eastAsia="方正仿宋_GBK" w:hAnsi="方正仿宋_GBK" w:cs="方正仿宋_GBK"/>
          <w:color w:val="000000" w:themeColor="text1"/>
          <w:sz w:val="32"/>
          <w:szCs w:val="32"/>
          <w:shd w:val="clear" w:color="auto" w:fill="FFFFFF"/>
        </w:rPr>
        <w:t>万元</w:t>
      </w:r>
      <w:r w:rsidRPr="00E272EF">
        <w:rPr>
          <w:rFonts w:ascii="方正仿宋_GBK" w:eastAsia="方正仿宋_GBK" w:hAnsi="方正仿宋_GBK" w:cs="方正仿宋_GBK"/>
          <w:color w:val="000000" w:themeColor="text1"/>
          <w:sz w:val="32"/>
          <w:szCs w:val="32"/>
          <w:shd w:val="clear" w:color="auto" w:fill="FFFFFF"/>
        </w:rPr>
        <w:t>。</w:t>
      </w:r>
    </w:p>
    <w:p w:rsidR="00C30974" w:rsidRPr="00E272EF"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E272EF">
        <w:rPr>
          <w:rFonts w:ascii="方正仿宋_GBK" w:eastAsia="方正仿宋_GBK" w:hAnsi="方正仿宋_GBK" w:cs="方正仿宋_GBK"/>
          <w:color w:val="000000" w:themeColor="text1"/>
          <w:sz w:val="32"/>
          <w:szCs w:val="32"/>
          <w:shd w:val="clear" w:color="auto" w:fill="FFFFFF"/>
        </w:rPr>
        <w:t>公务用车购置费</w:t>
      </w:r>
      <w:r w:rsidRPr="00E272EF">
        <w:rPr>
          <w:rFonts w:ascii="Times New Roman" w:eastAsia="方正仿宋_GBK" w:hAnsi="Times New Roman" w:hint="default"/>
          <w:color w:val="000000" w:themeColor="text1"/>
          <w:sz w:val="32"/>
          <w:szCs w:val="32"/>
          <w:shd w:val="clear" w:color="auto" w:fill="FFFFFF"/>
        </w:rPr>
        <w:t>0.00</w:t>
      </w:r>
      <w:r w:rsidRPr="00E272EF">
        <w:rPr>
          <w:rFonts w:ascii="方正仿宋_GBK" w:eastAsia="方正仿宋_GBK" w:hAnsi="方正仿宋_GBK" w:cs="方正仿宋_GBK"/>
          <w:color w:val="000000" w:themeColor="text1"/>
          <w:sz w:val="32"/>
          <w:szCs w:val="32"/>
          <w:shd w:val="clear" w:color="auto" w:fill="FFFFFF"/>
        </w:rPr>
        <w:t>万元。</w:t>
      </w:r>
    </w:p>
    <w:p w:rsidR="00C30974" w:rsidRPr="00E272EF"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E272EF">
        <w:rPr>
          <w:rFonts w:ascii="方正仿宋_GBK" w:eastAsia="方正仿宋_GBK" w:hAnsi="方正仿宋_GBK" w:cs="方正仿宋_GBK"/>
          <w:color w:val="000000" w:themeColor="text1"/>
          <w:sz w:val="32"/>
          <w:szCs w:val="32"/>
          <w:shd w:val="clear" w:color="auto" w:fill="FFFFFF"/>
        </w:rPr>
        <w:t>公务用车运行维护费</w:t>
      </w:r>
      <w:r w:rsidRPr="00E272EF">
        <w:rPr>
          <w:rFonts w:ascii="Times New Roman" w:eastAsia="方正仿宋_GBK" w:hAnsi="Times New Roman" w:hint="default"/>
          <w:color w:val="000000" w:themeColor="text1"/>
          <w:sz w:val="32"/>
          <w:szCs w:val="32"/>
          <w:shd w:val="clear" w:color="auto" w:fill="FFFFFF"/>
        </w:rPr>
        <w:t>0.00</w:t>
      </w:r>
      <w:r w:rsidRPr="00E272EF">
        <w:rPr>
          <w:rFonts w:ascii="方正仿宋_GBK" w:eastAsia="方正仿宋_GBK" w:hAnsi="方正仿宋_GBK" w:cs="方正仿宋_GBK"/>
          <w:color w:val="000000" w:themeColor="text1"/>
          <w:sz w:val="32"/>
          <w:szCs w:val="32"/>
          <w:shd w:val="clear" w:color="auto" w:fill="FFFFFF"/>
        </w:rPr>
        <w:t>万元。</w:t>
      </w:r>
      <w:bookmarkStart w:id="0" w:name="_GoBack"/>
      <w:bookmarkEnd w:id="0"/>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E272EF">
        <w:rPr>
          <w:rFonts w:ascii="方正仿宋_GBK" w:eastAsia="方正仿宋_GBK" w:hAnsi="方正仿宋_GBK" w:cs="方正仿宋_GBK"/>
          <w:color w:val="000000" w:themeColor="text1"/>
          <w:sz w:val="32"/>
          <w:szCs w:val="32"/>
          <w:shd w:val="clear" w:color="auto" w:fill="FFFFFF"/>
        </w:rPr>
        <w:t>公务接待费</w:t>
      </w:r>
      <w:r w:rsidRPr="00E272EF">
        <w:rPr>
          <w:rFonts w:ascii="Times New Roman" w:eastAsia="方正仿宋_GBK" w:hAnsi="Times New Roman" w:hint="default"/>
          <w:color w:val="000000" w:themeColor="text1"/>
          <w:sz w:val="32"/>
          <w:szCs w:val="32"/>
          <w:shd w:val="clear" w:color="auto" w:fill="FFFFFF"/>
        </w:rPr>
        <w:t>2.20</w:t>
      </w:r>
      <w:r w:rsidRPr="00E272EF">
        <w:rPr>
          <w:rFonts w:ascii="方正仿宋_GBK" w:eastAsia="方正仿宋_GBK" w:hAnsi="方正仿宋_GBK" w:cs="方正仿宋_GBK"/>
          <w:color w:val="000000" w:themeColor="text1"/>
          <w:sz w:val="32"/>
          <w:szCs w:val="32"/>
          <w:shd w:val="clear" w:color="auto" w:fill="FFFFFF"/>
        </w:rPr>
        <w:t>万元，</w:t>
      </w:r>
      <w:r w:rsidR="00B77DAB" w:rsidRPr="00E272EF">
        <w:rPr>
          <w:rFonts w:ascii="Times New Roman" w:eastAsia="仿宋" w:hAnsi="Times New Roman" w:hint="default"/>
          <w:color w:val="000000" w:themeColor="text1"/>
          <w:sz w:val="32"/>
          <w:szCs w:val="32"/>
        </w:rPr>
        <w:t>主要用于接待接待市</w:t>
      </w:r>
      <w:r w:rsidR="00B77DAB" w:rsidRPr="00BC48C7">
        <w:rPr>
          <w:rFonts w:ascii="Times New Roman" w:eastAsia="仿宋" w:hAnsi="Times New Roman" w:hint="default"/>
          <w:sz w:val="32"/>
          <w:szCs w:val="32"/>
        </w:rPr>
        <w:t>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B77DAB">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0.90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69.2%</w:t>
      </w:r>
      <w:r>
        <w:rPr>
          <w:rFonts w:ascii="方正仿宋_GBK" w:eastAsia="方正仿宋_GBK" w:hAnsi="方正仿宋_GBK" w:cs="方正仿宋_GBK"/>
          <w:sz w:val="32"/>
          <w:szCs w:val="32"/>
          <w:shd w:val="clear" w:color="auto" w:fill="FFFFFF"/>
        </w:rPr>
        <w:t>，</w:t>
      </w:r>
      <w:r w:rsidR="00B77D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77DAB" w:rsidRPr="008067E5">
        <w:rPr>
          <w:rFonts w:ascii="方正仿宋_GBK" w:eastAsia="方正仿宋_GBK" w:hAnsi="方正仿宋_GBK" w:cs="方正仿宋_GBK"/>
          <w:color w:val="000000" w:themeColor="text1"/>
          <w:sz w:val="32"/>
          <w:szCs w:val="32"/>
          <w:shd w:val="clear" w:color="auto" w:fill="FFFFFF"/>
        </w:rPr>
        <w:t>振兴局</w:t>
      </w:r>
      <w:proofErr w:type="gramEnd"/>
      <w:r w:rsidR="00B77DAB"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B77DAB">
        <w:rPr>
          <w:rFonts w:ascii="方正仿宋_GBK" w:eastAsia="方正仿宋_GBK" w:hAnsi="方正仿宋_GBK" w:cs="方正仿宋_GBK"/>
          <w:color w:val="000000" w:themeColor="text1"/>
          <w:sz w:val="32"/>
          <w:szCs w:val="32"/>
          <w:shd w:val="clear" w:color="auto" w:fill="FFFFFF"/>
        </w:rPr>
        <w:t>所以相应公务接待费有所增加</w:t>
      </w:r>
      <w:r w:rsidR="00B77DAB" w:rsidRPr="008067E5">
        <w:rPr>
          <w:rFonts w:ascii="方正仿宋_GBK" w:eastAsia="方正仿宋_GBK" w:hAnsi="方正仿宋_GBK" w:cs="方正仿宋_GBK"/>
          <w:color w:val="000000" w:themeColor="text1"/>
          <w:sz w:val="32"/>
          <w:szCs w:val="32"/>
          <w:shd w:val="clear" w:color="auto" w:fill="FFFFFF"/>
        </w:rPr>
        <w:t>。</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C30974" w:rsidRP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44</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222</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98.89</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E3295F" w:rsidRDefault="004077F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C30974" w:rsidRDefault="00C30974" w:rsidP="00C30974">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C30974" w:rsidRPr="006A1EB1" w:rsidRDefault="00C30974" w:rsidP="00C30974">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0.33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56.0%</w:t>
      </w:r>
      <w:r>
        <w:rPr>
          <w:rFonts w:ascii="方正仿宋_GBK" w:eastAsia="方正仿宋_GBK" w:hAnsi="方正仿宋_GBK" w:cs="方正仿宋_GBK"/>
          <w:sz w:val="32"/>
          <w:szCs w:val="32"/>
          <w:shd w:val="clear" w:color="auto" w:fill="FFFFFF"/>
        </w:rPr>
        <w:t>，</w:t>
      </w:r>
      <w:r w:rsidR="006A1EB1" w:rsidRPr="005A7266">
        <w:rPr>
          <w:rFonts w:ascii="Times New Roman" w:eastAsia="方正仿宋_GBK" w:hAnsi="Times New Roman" w:hint="default"/>
          <w:color w:val="000000" w:themeColor="text1"/>
          <w:sz w:val="32"/>
          <w:szCs w:val="32"/>
          <w:shd w:val="clear" w:color="auto" w:fill="FFFFFF"/>
        </w:rPr>
        <w:t>主要原因是部分会议费在本级进行</w:t>
      </w:r>
      <w:r w:rsidR="006A1EB1" w:rsidRPr="005A7266">
        <w:rPr>
          <w:rFonts w:ascii="Times New Roman" w:eastAsia="方正仿宋_GBK" w:hAnsi="Times New Roman" w:hint="default"/>
          <w:color w:val="000000" w:themeColor="text1"/>
          <w:sz w:val="32"/>
          <w:szCs w:val="32"/>
          <w:shd w:val="clear" w:color="auto" w:fill="FFFFFF"/>
        </w:rPr>
        <w:lastRenderedPageBreak/>
        <w:t>开支，同时一些会议费已走报销程序，但尚未实际支付。</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1.07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15.1%</w:t>
      </w:r>
      <w:r>
        <w:rPr>
          <w:rFonts w:ascii="方正仿宋_GBK" w:eastAsia="方正仿宋_GBK" w:hAnsi="方正仿宋_GBK" w:cs="方正仿宋_GBK"/>
          <w:sz w:val="32"/>
          <w:szCs w:val="32"/>
          <w:shd w:val="clear" w:color="auto" w:fill="FFFFFF"/>
        </w:rPr>
        <w:t>，</w:t>
      </w:r>
      <w:r w:rsidR="006A1EB1" w:rsidRPr="005A7266">
        <w:rPr>
          <w:rFonts w:ascii="Times New Roman" w:eastAsia="方正仿宋_GBK" w:hAnsi="Times New Roman" w:hint="default"/>
          <w:color w:val="000000" w:themeColor="text1"/>
          <w:sz w:val="32"/>
          <w:szCs w:val="32"/>
          <w:shd w:val="clear" w:color="auto" w:fill="FFFFFF"/>
        </w:rPr>
        <w:t>主要原因是部分</w:t>
      </w:r>
      <w:r w:rsidR="006A1EB1">
        <w:rPr>
          <w:rFonts w:ascii="Times New Roman" w:eastAsia="方正仿宋_GBK" w:hAnsi="Times New Roman" w:hint="default"/>
          <w:color w:val="000000" w:themeColor="text1"/>
          <w:sz w:val="32"/>
          <w:szCs w:val="32"/>
          <w:shd w:val="clear" w:color="auto" w:fill="FFFFFF"/>
        </w:rPr>
        <w:t>培训</w:t>
      </w:r>
      <w:r w:rsidR="006A1EB1" w:rsidRPr="005A7266">
        <w:rPr>
          <w:rFonts w:ascii="Times New Roman" w:eastAsia="方正仿宋_GBK" w:hAnsi="Times New Roman" w:hint="default"/>
          <w:color w:val="000000" w:themeColor="text1"/>
          <w:sz w:val="32"/>
          <w:szCs w:val="32"/>
          <w:shd w:val="clear" w:color="auto" w:fill="FFFFFF"/>
        </w:rPr>
        <w:t>费在本级进行开支，同时一些</w:t>
      </w:r>
      <w:r w:rsidR="006A1EB1">
        <w:rPr>
          <w:rFonts w:ascii="Times New Roman" w:eastAsia="方正仿宋_GBK" w:hAnsi="Times New Roman" w:hint="default"/>
          <w:color w:val="000000" w:themeColor="text1"/>
          <w:sz w:val="32"/>
          <w:szCs w:val="32"/>
          <w:shd w:val="clear" w:color="auto" w:fill="FFFFFF"/>
        </w:rPr>
        <w:t>培训</w:t>
      </w:r>
      <w:r w:rsidR="006A1EB1" w:rsidRPr="005A7266">
        <w:rPr>
          <w:rFonts w:ascii="Times New Roman" w:eastAsia="方正仿宋_GBK" w:hAnsi="Times New Roman" w:hint="default"/>
          <w:color w:val="000000" w:themeColor="text1"/>
          <w:sz w:val="32"/>
          <w:szCs w:val="32"/>
          <w:shd w:val="clear" w:color="auto" w:fill="FFFFFF"/>
        </w:rPr>
        <w:t>费已走报销程序，但尚未实际支付。</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12.55</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5.32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73.6%</w:t>
      </w:r>
      <w:r w:rsidRPr="006A1EB1">
        <w:rPr>
          <w:rFonts w:ascii="方正仿宋_GBK" w:eastAsia="方正仿宋_GBK" w:hAnsi="方正仿宋_GBK" w:cs="方正仿宋_GBK"/>
          <w:color w:val="000000" w:themeColor="text1"/>
          <w:sz w:val="32"/>
          <w:szCs w:val="32"/>
          <w:shd w:val="clear" w:color="auto" w:fill="FFFFFF"/>
        </w:rPr>
        <w:t>，主要原因是</w:t>
      </w:r>
      <w:r w:rsidR="006A1EB1" w:rsidRPr="006A1EB1">
        <w:rPr>
          <w:rFonts w:ascii="方正仿宋_GBK" w:eastAsia="方正仿宋_GBK" w:hAnsi="方正仿宋_GBK" w:cs="方正仿宋_GBK"/>
          <w:color w:val="000000" w:themeColor="text1"/>
          <w:sz w:val="32"/>
          <w:szCs w:val="32"/>
          <w:shd w:val="clear" w:color="auto" w:fill="FFFFFF"/>
        </w:rPr>
        <w:t>部分</w:t>
      </w:r>
      <w:r w:rsidR="006A1EB1" w:rsidRPr="006A1EB1">
        <w:rPr>
          <w:rFonts w:ascii="Times New Roman" w:eastAsia="方正仿宋_GBK" w:hAnsi="Times New Roman" w:hint="default"/>
          <w:color w:val="000000" w:themeColor="text1"/>
          <w:sz w:val="32"/>
          <w:szCs w:val="32"/>
          <w:shd w:val="clear" w:color="auto" w:fill="FFFFFF"/>
        </w:rPr>
        <w:t>2023</w:t>
      </w:r>
      <w:r w:rsidR="006A1EB1" w:rsidRPr="006A1EB1">
        <w:rPr>
          <w:rFonts w:ascii="Times New Roman" w:eastAsia="方正仿宋_GBK" w:hAnsi="Times New Roman" w:hint="default"/>
          <w:color w:val="000000" w:themeColor="text1"/>
          <w:sz w:val="32"/>
          <w:szCs w:val="32"/>
          <w:shd w:val="clear" w:color="auto" w:fill="FFFFFF"/>
        </w:rPr>
        <w:t>年培训费在</w:t>
      </w:r>
      <w:r w:rsidR="006A1EB1" w:rsidRPr="006A1EB1">
        <w:rPr>
          <w:rFonts w:ascii="Times New Roman" w:eastAsia="方正仿宋_GBK" w:hAnsi="Times New Roman" w:hint="default"/>
          <w:color w:val="000000" w:themeColor="text1"/>
          <w:sz w:val="32"/>
          <w:szCs w:val="32"/>
          <w:shd w:val="clear" w:color="auto" w:fill="FFFFFF"/>
        </w:rPr>
        <w:t>2024</w:t>
      </w:r>
      <w:r w:rsidR="006A1EB1" w:rsidRPr="006A1EB1">
        <w:rPr>
          <w:rFonts w:ascii="Times New Roman" w:eastAsia="方正仿宋_GBK" w:hAnsi="Times New Roman" w:hint="default"/>
          <w:color w:val="000000" w:themeColor="text1"/>
          <w:sz w:val="32"/>
          <w:szCs w:val="32"/>
          <w:shd w:val="clear" w:color="auto" w:fill="FFFFFF"/>
        </w:rPr>
        <w:t>年支出</w:t>
      </w:r>
      <w:r w:rsidRPr="006A1EB1">
        <w:rPr>
          <w:rFonts w:ascii="Times New Roman" w:eastAsia="方正仿宋_GBK" w:hAnsi="Times New Roman" w:hint="default"/>
          <w:color w:val="000000" w:themeColor="text1"/>
          <w:sz w:val="32"/>
          <w:szCs w:val="32"/>
          <w:shd w:val="clear" w:color="auto" w:fill="FFFFFF"/>
        </w:rPr>
        <w:t>。</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C30974" w:rsidRPr="008071E7"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bCs/>
          <w:sz w:val="32"/>
          <w:szCs w:val="32"/>
        </w:rPr>
      </w:pPr>
      <w:r w:rsidRPr="008071E7">
        <w:rPr>
          <w:rFonts w:ascii="方正仿宋_GBK" w:eastAsia="方正仿宋_GBK" w:hAnsi="方正仿宋_GBK" w:cs="方正仿宋_GBK" w:hint="default"/>
          <w:bCs/>
          <w:sz w:val="32"/>
          <w:szCs w:val="32"/>
        </w:rPr>
        <w:t>按照部门决算列报口径，我</w:t>
      </w:r>
      <w:r w:rsidRPr="008071E7">
        <w:rPr>
          <w:rFonts w:ascii="方正仿宋_GBK" w:eastAsia="方正仿宋_GBK" w:hAnsi="方正仿宋_GBK" w:cs="方正仿宋_GBK"/>
          <w:bCs/>
          <w:sz w:val="32"/>
          <w:szCs w:val="32"/>
        </w:rPr>
        <w:t>单位</w:t>
      </w:r>
      <w:r w:rsidRPr="008071E7">
        <w:rPr>
          <w:rFonts w:ascii="方正仿宋_GBK" w:eastAsia="方正仿宋_GBK" w:hAnsi="方正仿宋_GBK" w:cs="方正仿宋_GBK" w:hint="default"/>
          <w:bCs/>
          <w:sz w:val="32"/>
          <w:szCs w:val="32"/>
        </w:rPr>
        <w:t>不在机关运行经费统计范围之内。</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C30974" w:rsidRDefault="00C30974" w:rsidP="00C30974">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C30974" w:rsidRDefault="00C30974" w:rsidP="00C3097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C30974" w:rsidRPr="00C30974" w:rsidRDefault="00C30974" w:rsidP="00C30974">
      <w:pPr>
        <w:pStyle w:val="a6"/>
        <w:snapToGrid w:val="0"/>
        <w:spacing w:before="0" w:beforeAutospacing="0" w:after="0" w:afterAutospacing="0" w:line="596" w:lineRule="exact"/>
        <w:ind w:firstLineChars="200" w:firstLine="640"/>
        <w:jc w:val="both"/>
        <w:rPr>
          <w:rFonts w:ascii="Times New Roman" w:eastAsia="方正仿宋_GBK" w:hAnsi="Times New Roman" w:hint="default"/>
          <w:bCs/>
          <w:sz w:val="32"/>
          <w:szCs w:val="32"/>
        </w:rPr>
      </w:pPr>
      <w:r w:rsidRPr="0014730D">
        <w:rPr>
          <w:rFonts w:ascii="Times New Roman" w:eastAsia="方正仿宋_GBK" w:hAnsi="Times New Roman" w:hint="default"/>
          <w:bCs/>
          <w:sz w:val="32"/>
          <w:szCs w:val="32"/>
        </w:rPr>
        <w:t>2024</w:t>
      </w:r>
      <w:r w:rsidRPr="0014730D">
        <w:rPr>
          <w:rFonts w:ascii="Times New Roman" w:eastAsia="方正仿宋_GBK" w:hAnsi="Times New Roman" w:hint="default"/>
          <w:bCs/>
          <w:sz w:val="32"/>
          <w:szCs w:val="32"/>
        </w:rPr>
        <w:t>年度我单位未发生政府采购事项，无相关经费支出。</w:t>
      </w:r>
    </w:p>
    <w:p w:rsidR="00E3295F" w:rsidRDefault="004077F4">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6A1EB1" w:rsidRPr="00041873" w:rsidRDefault="006A1EB1" w:rsidP="006A1EB1">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（一）单位自评情况</w:t>
      </w:r>
    </w:p>
    <w:p w:rsidR="006A1EB1" w:rsidRPr="00041873" w:rsidRDefault="006A1EB1" w:rsidP="006A1EB1">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6A1EB1" w:rsidRPr="00041873" w:rsidRDefault="006A1EB1" w:rsidP="006A1EB1">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（二）单位绩效评价情况</w:t>
      </w:r>
    </w:p>
    <w:p w:rsidR="006A1EB1" w:rsidRPr="00041873" w:rsidRDefault="006A1EB1" w:rsidP="006A1EB1">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6A1EB1" w:rsidRPr="00041873" w:rsidRDefault="006A1EB1" w:rsidP="006A1EB1">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lastRenderedPageBreak/>
        <w:t>（三）财政绩效评价情况</w:t>
      </w:r>
    </w:p>
    <w:p w:rsidR="00E3295F" w:rsidRPr="006A1EB1" w:rsidRDefault="006A1EB1" w:rsidP="006A1EB1">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市财政局未委托第三方对我单位开展绩效评价。</w:t>
      </w:r>
    </w:p>
    <w:p w:rsidR="00E3295F" w:rsidRDefault="004077F4">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E3295F" w:rsidRDefault="004077F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E3295F" w:rsidRDefault="00ED457A" w:rsidP="00ED457A">
      <w:pPr>
        <w:pStyle w:val="1"/>
        <w:autoSpaceDE w:val="0"/>
        <w:spacing w:line="596" w:lineRule="exact"/>
        <w:ind w:firstLine="640"/>
        <w:jc w:val="both"/>
        <w:rPr>
          <w:rStyle w:val="a8"/>
          <w:rFonts w:ascii="方正仿宋_GBK" w:eastAsia="方正仿宋_GBK" w:hAnsi="方正仿宋_GBK" w:cs="方正仿宋_GBK"/>
          <w:sz w:val="32"/>
          <w:szCs w:val="32"/>
          <w:shd w:val="clear" w:color="auto" w:fill="FFFF00"/>
        </w:rPr>
        <w:sectPr w:rsidR="00E3295F">
          <w:footerReference w:type="default" r:id="rId8"/>
          <w:pgSz w:w="11915" w:h="16840"/>
          <w:pgMar w:top="1440" w:right="1800" w:bottom="1440" w:left="1800" w:header="851" w:footer="992" w:gutter="0"/>
          <w:pgNumType w:fmt="numberInDash"/>
          <w:cols w:space="720"/>
          <w:docGrid w:type="lines" w:linePitch="312"/>
        </w:sectPr>
      </w:pPr>
      <w:r w:rsidRPr="00041873">
        <w:rPr>
          <w:rFonts w:ascii="Times New Roman" w:eastAsia="方正仿宋_GBK" w:hAnsi="Times New Roman"/>
          <w:sz w:val="32"/>
          <w:szCs w:val="32"/>
          <w:shd w:val="clear" w:color="auto" w:fill="FFFFFF"/>
        </w:rPr>
        <w:t>本单位决算公开信息反馈和联系方式：</w:t>
      </w:r>
      <w:r w:rsidRPr="00041873">
        <w:rPr>
          <w:rFonts w:ascii="Times New Roman" w:eastAsia="方正仿宋_GBK" w:hAnsi="Times New Roman"/>
          <w:sz w:val="32"/>
          <w:szCs w:val="32"/>
          <w:shd w:val="clear" w:color="auto" w:fill="FFFFFF"/>
        </w:rPr>
        <w:t>023-44563734</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E3295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E3295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E3295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rPr>
                <w:rFonts w:ascii="Arial" w:hAnsi="Arial" w:cs="Arial" w:hint="default"/>
                <w:color w:val="000000"/>
                <w:sz w:val="22"/>
                <w:szCs w:val="22"/>
              </w:rPr>
            </w:pPr>
            <w:r>
              <w:rPr>
                <w:rFonts w:cs="宋体"/>
                <w:sz w:val="20"/>
                <w:szCs w:val="20"/>
              </w:rPr>
              <w:t>单位：</w:t>
            </w:r>
            <w:r>
              <w:rPr>
                <w:sz w:val="20"/>
              </w:rPr>
              <w:t>农田设施建设站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253.50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21.89</w:t>
            </w: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10.88</w:t>
            </w: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253.50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253.50</w:t>
            </w: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3295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253.50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3295F" w:rsidRDefault="004077F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253.50</w:t>
            </w:r>
            <w:r>
              <w:rPr>
                <w:rFonts w:ascii="Times New Roman" w:hAnsi="Times New Roman"/>
                <w:color w:val="000000"/>
                <w:sz w:val="20"/>
              </w:rPr>
              <w:t xml:space="preserve"> </w:t>
            </w:r>
          </w:p>
        </w:tc>
      </w:tr>
    </w:tbl>
    <w:p w:rsidR="00E3295F" w:rsidRDefault="00E3295F">
      <w:pPr>
        <w:rPr>
          <w:rFonts w:cs="宋体" w:hint="default"/>
          <w:sz w:val="21"/>
          <w:szCs w:val="21"/>
        </w:rPr>
      </w:pPr>
    </w:p>
    <w:p w:rsidR="00E3295F" w:rsidRDefault="004077F4">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E3295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E3295F">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20"/>
                <w:szCs w:val="20"/>
              </w:rPr>
            </w:pPr>
            <w:r>
              <w:rPr>
                <w:rFonts w:cs="宋体"/>
                <w:sz w:val="20"/>
                <w:szCs w:val="20"/>
              </w:rPr>
              <w:t>单位：</w:t>
            </w:r>
            <w:r>
              <w:rPr>
                <w:sz w:val="20"/>
              </w:rPr>
              <w:t>农田设施建设站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E3295F">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其他收入</w:t>
            </w:r>
          </w:p>
        </w:tc>
      </w:tr>
      <w:tr w:rsidR="00E3295F">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3295F" w:rsidRDefault="004077F4">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E3295F" w:rsidRDefault="004077F4">
      <w:pPr>
        <w:rPr>
          <w:rFonts w:cs="宋体" w:hint="default"/>
          <w:sz w:val="20"/>
          <w:szCs w:val="20"/>
        </w:rPr>
      </w:pPr>
      <w:r>
        <w:rPr>
          <w:rFonts w:cs="宋体"/>
          <w:sz w:val="20"/>
          <w:szCs w:val="20"/>
        </w:rPr>
        <w:lastRenderedPageBreak/>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E3295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E3295F">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农田设施建设站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E3295F">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对附属单位补助支出</w:t>
            </w:r>
          </w:p>
        </w:tc>
      </w:tr>
      <w:tr w:rsidR="00E3295F">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3295F" w:rsidRDefault="00E3295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3295F" w:rsidRDefault="004077F4">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3295F" w:rsidRDefault="004077F4">
      <w:pPr>
        <w:rPr>
          <w:rFonts w:cs="宋体" w:hint="default"/>
          <w:sz w:val="21"/>
          <w:szCs w:val="21"/>
        </w:rPr>
      </w:pPr>
      <w:r>
        <w:rPr>
          <w:rFonts w:cs="宋体"/>
          <w:sz w:val="21"/>
          <w:szCs w:val="21"/>
        </w:rPr>
        <w:lastRenderedPageBreak/>
        <w:br w:type="page"/>
      </w:r>
    </w:p>
    <w:p w:rsidR="00E3295F" w:rsidRDefault="00E3295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E3295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E3295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农田设施建设站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E3295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E3295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E3295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200" w:lineRule="exact"/>
              <w:rPr>
                <w:rFonts w:ascii="Times New Roman" w:hAnsi="Times New Roman" w:hint="default"/>
                <w:color w:val="000000"/>
                <w:sz w:val="18"/>
                <w:szCs w:val="18"/>
              </w:rPr>
            </w:pP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200" w:lineRule="exact"/>
              <w:jc w:val="right"/>
              <w:rPr>
                <w:rFonts w:ascii="Times New Roman" w:hAnsi="Times New Roman" w:hint="default"/>
                <w:color w:val="000000"/>
                <w:sz w:val="18"/>
                <w:szCs w:val="18"/>
              </w:rPr>
            </w:pPr>
          </w:p>
        </w:tc>
      </w:tr>
      <w:tr w:rsidR="00E3295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E3295F" w:rsidRDefault="004077F4">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E3295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E3295F">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农田设施建设站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E3295F">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本年支出</w:t>
            </w:r>
          </w:p>
        </w:tc>
      </w:tr>
      <w:tr w:rsidR="00E3295F">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项目支出</w:t>
            </w:r>
          </w:p>
        </w:tc>
      </w:tr>
      <w:tr w:rsidR="00E3295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253.50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10.88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209.77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209.77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3295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3295F" w:rsidRDefault="004077F4">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E3295F" w:rsidRDefault="004077F4">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E3295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E3295F">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农田设施建设站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E3295F">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E3295F" w:rsidRDefault="00E3295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E3295F">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E3295F">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spacing w:line="192" w:lineRule="exact"/>
              <w:jc w:val="center"/>
              <w:rPr>
                <w:rFonts w:cs="宋体" w:hint="default"/>
                <w:b/>
                <w:color w:val="000000"/>
                <w:sz w:val="18"/>
                <w:szCs w:val="18"/>
              </w:rPr>
            </w:pP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216.18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jc w:val="right"/>
              <w:rPr>
                <w:rFonts w:ascii="Times New Roman" w:hAnsi="Times New Roman" w:hint="default"/>
                <w:color w:val="000000"/>
                <w:sz w:val="18"/>
                <w:szCs w:val="18"/>
              </w:rPr>
            </w:pPr>
          </w:p>
        </w:tc>
      </w:tr>
      <w:tr w:rsidR="00E3295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jc w:val="right"/>
              <w:rPr>
                <w:rFonts w:ascii="Times New Roman" w:hAnsi="Times New Roman" w:hint="default"/>
                <w:color w:val="000000"/>
                <w:sz w:val="18"/>
                <w:szCs w:val="18"/>
              </w:rPr>
            </w:pPr>
          </w:p>
        </w:tc>
      </w:tr>
      <w:tr w:rsidR="00E3295F">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E3295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spacing w:line="192" w:lineRule="exact"/>
              <w:jc w:val="right"/>
              <w:rPr>
                <w:rFonts w:ascii="Times New Roman" w:hAnsi="Times New Roman" w:hint="default"/>
                <w:color w:val="000000"/>
                <w:sz w:val="18"/>
                <w:szCs w:val="18"/>
              </w:rPr>
            </w:pPr>
          </w:p>
        </w:tc>
      </w:tr>
      <w:tr w:rsidR="00E3295F">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4077F4">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216.18</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37.32</w:t>
            </w:r>
            <w:r>
              <w:rPr>
                <w:rFonts w:ascii="Times New Roman" w:hAnsi="Times New Roman"/>
                <w:color w:val="000000"/>
                <w:sz w:val="18"/>
              </w:rPr>
              <w:t xml:space="preserve"> </w:t>
            </w:r>
          </w:p>
        </w:tc>
      </w:tr>
    </w:tbl>
    <w:p w:rsidR="00E3295F" w:rsidRDefault="004077F4">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E3295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E3295F">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农田设施建设站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E3295F">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年末结转和结余</w:t>
            </w:r>
          </w:p>
        </w:tc>
      </w:tr>
      <w:tr w:rsidR="00E3295F">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3295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3295F" w:rsidRDefault="004077F4">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E3295F" w:rsidRDefault="004077F4">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E3295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E3295F">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农田设施建设站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E3295F">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3295F" w:rsidRDefault="00E3295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3295F">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3295F" w:rsidRDefault="004077F4">
            <w:pPr>
              <w:jc w:val="center"/>
              <w:textAlignment w:val="bottom"/>
              <w:rPr>
                <w:rFonts w:cs="宋体" w:hint="default"/>
                <w:b/>
                <w:color w:val="000000"/>
                <w:sz w:val="20"/>
                <w:szCs w:val="20"/>
              </w:rPr>
            </w:pPr>
            <w:r>
              <w:rPr>
                <w:rFonts w:cs="宋体"/>
                <w:b/>
                <w:color w:val="000000"/>
                <w:sz w:val="20"/>
                <w:szCs w:val="20"/>
              </w:rPr>
              <w:t>本年支出</w:t>
            </w:r>
          </w:p>
        </w:tc>
      </w:tr>
      <w:tr w:rsidR="00E3295F">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项目支出</w:t>
            </w:r>
          </w:p>
        </w:tc>
      </w:tr>
      <w:tr w:rsidR="00E3295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3295F" w:rsidRDefault="00E3295F">
            <w:pPr>
              <w:jc w:val="center"/>
              <w:rPr>
                <w:rFonts w:cs="宋体" w:hint="default"/>
                <w:b/>
                <w:color w:val="000000"/>
                <w:sz w:val="20"/>
                <w:szCs w:val="20"/>
              </w:rPr>
            </w:pPr>
          </w:p>
        </w:tc>
      </w:tr>
      <w:tr w:rsidR="00E3295F">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295F" w:rsidRDefault="004077F4">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3295F">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E3295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3295F" w:rsidRDefault="004077F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E3295F" w:rsidRDefault="004077F4">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E3295F" w:rsidRDefault="004077F4">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E3295F">
        <w:trPr>
          <w:trHeight w:val="343"/>
        </w:trPr>
        <w:tc>
          <w:tcPr>
            <w:tcW w:w="5000" w:type="pct"/>
            <w:gridSpan w:val="5"/>
            <w:shd w:val="clear" w:color="auto" w:fill="auto"/>
            <w:noWrap/>
            <w:tcMar>
              <w:top w:w="15" w:type="dxa"/>
              <w:left w:w="15" w:type="dxa"/>
              <w:right w:w="15" w:type="dxa"/>
            </w:tcMar>
            <w:vAlign w:val="bottom"/>
          </w:tcPr>
          <w:p w:rsidR="00E3295F" w:rsidRDefault="004077F4">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E3295F">
        <w:trPr>
          <w:trHeight w:val="244"/>
        </w:trPr>
        <w:tc>
          <w:tcPr>
            <w:tcW w:w="1124" w:type="pct"/>
            <w:shd w:val="clear" w:color="auto" w:fill="auto"/>
            <w:noWrap/>
            <w:tcMar>
              <w:top w:w="15" w:type="dxa"/>
              <w:left w:w="15" w:type="dxa"/>
              <w:right w:w="15" w:type="dxa"/>
            </w:tcMar>
            <w:vAlign w:val="bottom"/>
          </w:tcPr>
          <w:p w:rsidR="00E3295F" w:rsidRDefault="00E3295F">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E3295F" w:rsidRDefault="00E3295F">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E3295F" w:rsidRDefault="00E3295F">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E3295F" w:rsidRDefault="00E3295F">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E3295F">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E3295F" w:rsidRDefault="004077F4">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农田设施建设站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E3295F" w:rsidRDefault="00E3295F">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E3295F" w:rsidRDefault="00E3295F">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E3295F" w:rsidRDefault="004077F4">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E3295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E3295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3295F">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0.33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E3295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E3295F">
            <w:pPr>
              <w:spacing w:line="280" w:lineRule="exact"/>
              <w:jc w:val="right"/>
              <w:rPr>
                <w:rFonts w:cs="宋体" w:hint="default"/>
                <w:color w:val="000000"/>
                <w:kern w:val="2"/>
                <w:sz w:val="16"/>
                <w:szCs w:val="16"/>
              </w:rPr>
            </w:pPr>
          </w:p>
        </w:tc>
      </w:tr>
      <w:tr w:rsidR="00E3295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E3295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E3295F">
            <w:pPr>
              <w:spacing w:line="280" w:lineRule="exact"/>
              <w:jc w:val="right"/>
              <w:rPr>
                <w:rFonts w:cs="宋体" w:hint="default"/>
                <w:color w:val="000000"/>
                <w:kern w:val="2"/>
                <w:sz w:val="16"/>
                <w:szCs w:val="16"/>
              </w:rPr>
            </w:pPr>
          </w:p>
        </w:tc>
      </w:tr>
      <w:tr w:rsidR="00E3295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4077F4">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4077F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12.55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3295F" w:rsidRDefault="00E3295F">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3295F" w:rsidRDefault="00E3295F">
            <w:pPr>
              <w:spacing w:line="280" w:lineRule="exact"/>
              <w:jc w:val="right"/>
              <w:rPr>
                <w:rFonts w:cs="宋体" w:hint="default"/>
                <w:color w:val="000000"/>
                <w:sz w:val="16"/>
                <w:szCs w:val="16"/>
              </w:rPr>
            </w:pPr>
          </w:p>
        </w:tc>
      </w:tr>
    </w:tbl>
    <w:p w:rsidR="00E3295F" w:rsidRDefault="004077F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E3295F">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37" w:rsidRDefault="00DA7E37">
      <w:pPr>
        <w:rPr>
          <w:rFonts w:hint="default"/>
        </w:rPr>
      </w:pPr>
      <w:r>
        <w:separator/>
      </w:r>
    </w:p>
  </w:endnote>
  <w:endnote w:type="continuationSeparator" w:id="0">
    <w:p w:rsidR="00DA7E37" w:rsidRDefault="00DA7E3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01" w:rsidRDefault="00DA7E37">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07201" w:rsidRDefault="00507201">
                <w:pPr>
                  <w:pStyle w:val="a4"/>
                  <w:rPr>
                    <w:rFonts w:hint="default"/>
                  </w:rPr>
                </w:pPr>
                <w:r>
                  <w:fldChar w:fldCharType="begin"/>
                </w:r>
                <w:r>
                  <w:instrText xml:space="preserve"> PAGE  \* MERGEFORMAT </w:instrText>
                </w:r>
                <w:r>
                  <w:fldChar w:fldCharType="separate"/>
                </w:r>
                <w:r w:rsidR="00E272EF">
                  <w:rPr>
                    <w:rFonts w:hint="default"/>
                    <w:noProof/>
                  </w:rPr>
                  <w:t>- 5 -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01" w:rsidRDefault="00DA7E3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507201" w:rsidRDefault="00507201">
                <w:pPr>
                  <w:pStyle w:val="a4"/>
                  <w:rPr>
                    <w:rFonts w:hint="default"/>
                  </w:rPr>
                </w:pPr>
                <w:r>
                  <w:t xml:space="preserve"> </w:t>
                </w:r>
                <w:r>
                  <w:fldChar w:fldCharType="begin"/>
                </w:r>
                <w:r>
                  <w:instrText>PAGE   \* MERGEFORMAT</w:instrText>
                </w:r>
                <w:r>
                  <w:fldChar w:fldCharType="separate"/>
                </w:r>
                <w:r w:rsidR="00E272EF" w:rsidRPr="00E272EF">
                  <w:rPr>
                    <w:rFonts w:hint="default"/>
                    <w:noProof/>
                    <w:lang w:val="zh-CN"/>
                  </w:rPr>
                  <w:t>-</w:t>
                </w:r>
                <w:r w:rsidR="00E272EF">
                  <w:rPr>
                    <w:rFonts w:hint="default"/>
                    <w:noProof/>
                  </w:rPr>
                  <w:t xml:space="preserve"> 21 -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507201" w:rsidRDefault="00507201">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37" w:rsidRDefault="00DA7E37">
      <w:pPr>
        <w:rPr>
          <w:rFonts w:hint="default"/>
        </w:rPr>
      </w:pPr>
      <w:r>
        <w:separator/>
      </w:r>
    </w:p>
  </w:footnote>
  <w:footnote w:type="continuationSeparator" w:id="0">
    <w:p w:rsidR="00DA7E37" w:rsidRDefault="00DA7E3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01" w:rsidRDefault="00507201">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0181"/>
    <w:rsid w:val="001D3BB7"/>
    <w:rsid w:val="002B254B"/>
    <w:rsid w:val="0034050A"/>
    <w:rsid w:val="004077F4"/>
    <w:rsid w:val="0044504F"/>
    <w:rsid w:val="00466C9B"/>
    <w:rsid w:val="00486CFC"/>
    <w:rsid w:val="00491DDD"/>
    <w:rsid w:val="00507201"/>
    <w:rsid w:val="00550ABE"/>
    <w:rsid w:val="00623A85"/>
    <w:rsid w:val="00660F6F"/>
    <w:rsid w:val="006A1EB1"/>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67767"/>
    <w:rsid w:val="00B77DAB"/>
    <w:rsid w:val="00BE2B89"/>
    <w:rsid w:val="00BF0D89"/>
    <w:rsid w:val="00C10E9E"/>
    <w:rsid w:val="00C20C3E"/>
    <w:rsid w:val="00C30974"/>
    <w:rsid w:val="00C5163E"/>
    <w:rsid w:val="00CF2ACF"/>
    <w:rsid w:val="00D02FC8"/>
    <w:rsid w:val="00D03AAF"/>
    <w:rsid w:val="00DA7E37"/>
    <w:rsid w:val="00DD0539"/>
    <w:rsid w:val="00E07662"/>
    <w:rsid w:val="00E272EF"/>
    <w:rsid w:val="00E3295F"/>
    <w:rsid w:val="00E368E9"/>
    <w:rsid w:val="00ED457A"/>
    <w:rsid w:val="00EE1E33"/>
    <w:rsid w:val="00F21C2A"/>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1918</Words>
  <Characters>10939</Characters>
  <Application>Microsoft Office Word</Application>
  <DocSecurity>0</DocSecurity>
  <Lines>91</Lines>
  <Paragraphs>25</Paragraphs>
  <ScaleCrop>false</ScaleCrop>
  <Company>HP</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72</cp:revision>
  <dcterms:created xsi:type="dcterms:W3CDTF">2024-07-11T02:00:00Z</dcterms:created>
  <dcterms:modified xsi:type="dcterms:W3CDTF">2025-08-22T02:42:00Z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