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E/>
        <w:autoSpaceDN/>
        <w:bidi w:val="0"/>
        <w:adjustRightInd/>
        <w:snapToGrid/>
        <w:spacing w:line="600" w:lineRule="exact"/>
        <w:contextualSpacing/>
        <w:jc w:val="center"/>
        <w:textAlignment w:val="auto"/>
        <w:outlineLvl w:val="0"/>
        <w:rPr>
          <w:rFonts w:ascii="方正小标宋_GBK" w:hAnsi="方正小标宋_GBK" w:eastAsia="方正小标宋_GBK" w:cs="方正小标宋_GBK"/>
          <w:bCs/>
          <w:snapToGrid/>
          <w:color w:val="FF0000"/>
          <w:kern w:val="2"/>
          <w:sz w:val="40"/>
          <w:szCs w:val="40"/>
          <w:lang w:eastAsia="zh-CN"/>
        </w:rPr>
      </w:pPr>
      <w:bookmarkStart w:id="0" w:name="_Toc10311"/>
    </w:p>
    <w:p>
      <w:pPr>
        <w:keepNext w:val="0"/>
        <w:keepLines w:val="0"/>
        <w:pageBreakBefore w:val="0"/>
        <w:widowControl w:val="0"/>
        <w:kinsoku/>
        <w:wordWrap/>
        <w:topLinePunct w:val="0"/>
        <w:autoSpaceDE/>
        <w:autoSpaceDN/>
        <w:bidi w:val="0"/>
        <w:adjustRightInd/>
        <w:snapToGrid/>
        <w:spacing w:line="600" w:lineRule="exact"/>
        <w:contextualSpacing/>
        <w:jc w:val="center"/>
        <w:textAlignment w:val="auto"/>
        <w:outlineLvl w:val="0"/>
        <w:rPr>
          <w:rFonts w:ascii="方正小标宋_GBK" w:hAnsi="方正小标宋_GBK" w:eastAsia="方正小标宋_GBK" w:cs="方正小标宋_GBK"/>
          <w:bCs/>
          <w:snapToGrid/>
          <w:color w:val="FF0000"/>
          <w:kern w:val="2"/>
          <w:sz w:val="40"/>
          <w:szCs w:val="40"/>
          <w:lang w:eastAsia="zh-CN"/>
        </w:rPr>
      </w:pPr>
    </w:p>
    <w:p>
      <w:pPr>
        <w:keepNext w:val="0"/>
        <w:keepLines w:val="0"/>
        <w:pageBreakBefore w:val="0"/>
        <w:widowControl w:val="0"/>
        <w:kinsoku/>
        <w:wordWrap/>
        <w:topLinePunct w:val="0"/>
        <w:autoSpaceDE/>
        <w:autoSpaceDN/>
        <w:bidi w:val="0"/>
        <w:adjustRightInd/>
        <w:snapToGrid/>
        <w:spacing w:line="600" w:lineRule="exact"/>
        <w:contextualSpacing/>
        <w:jc w:val="center"/>
        <w:textAlignment w:val="auto"/>
        <w:outlineLvl w:val="0"/>
        <w:rPr>
          <w:rFonts w:ascii="方正小标宋_GBK" w:hAnsi="方正小标宋_GBK" w:eastAsia="方正小标宋_GBK" w:cs="方正小标宋_GBK"/>
          <w:bCs/>
          <w:snapToGrid/>
          <w:color w:val="FF0000"/>
          <w:kern w:val="2"/>
          <w:sz w:val="40"/>
          <w:szCs w:val="40"/>
          <w:lang w:eastAsia="zh-CN"/>
        </w:rPr>
      </w:pPr>
    </w:p>
    <w:p>
      <w:pPr>
        <w:keepNext w:val="0"/>
        <w:keepLines w:val="0"/>
        <w:pageBreakBefore w:val="0"/>
        <w:widowControl w:val="0"/>
        <w:kinsoku/>
        <w:wordWrap/>
        <w:topLinePunct w:val="0"/>
        <w:autoSpaceDE/>
        <w:autoSpaceDN/>
        <w:bidi w:val="0"/>
        <w:adjustRightInd/>
        <w:snapToGrid/>
        <w:spacing w:line="600" w:lineRule="exact"/>
        <w:contextualSpacing/>
        <w:jc w:val="center"/>
        <w:textAlignment w:val="auto"/>
        <w:outlineLvl w:val="0"/>
        <w:rPr>
          <w:rFonts w:ascii="方正小标宋_GBK" w:hAnsi="方正小标宋_GBK" w:eastAsia="方正小标宋_GBK" w:cs="方正小标宋_GBK"/>
          <w:bCs/>
          <w:snapToGrid/>
          <w:kern w:val="2"/>
          <w:sz w:val="44"/>
          <w:szCs w:val="44"/>
          <w:lang w:eastAsia="zh-CN"/>
        </w:rPr>
      </w:pPr>
      <w:r>
        <w:rPr>
          <w:rFonts w:hint="eastAsia" w:ascii="方正小标宋_GBK" w:hAnsi="方正小标宋_GBK" w:eastAsia="方正小标宋_GBK" w:cs="方正小标宋_GBK"/>
          <w:bCs/>
          <w:snapToGrid/>
          <w:kern w:val="2"/>
          <w:sz w:val="44"/>
          <w:szCs w:val="44"/>
          <w:lang w:eastAsia="zh-CN"/>
        </w:rPr>
        <w:t>重庆市潼南区民政局准予行政许可决定书</w:t>
      </w:r>
      <w:bookmarkEnd w:id="0"/>
    </w:p>
    <w:p>
      <w:pPr>
        <w:keepNext w:val="0"/>
        <w:keepLines w:val="0"/>
        <w:pageBreakBefore w:val="0"/>
        <w:widowControl w:val="0"/>
        <w:kinsoku/>
        <w:wordWrap/>
        <w:overflowPunct w:val="0"/>
        <w:topLinePunct w:val="0"/>
        <w:autoSpaceDE/>
        <w:autoSpaceDN/>
        <w:bidi w:val="0"/>
        <w:adjustRightInd/>
        <w:snapToGrid/>
        <w:spacing w:line="540" w:lineRule="exact"/>
        <w:contextualSpacing/>
        <w:jc w:val="left"/>
        <w:textAlignment w:val="auto"/>
        <w:rPr>
          <w:rFonts w:hint="eastAsia" w:ascii="Times New Roman" w:hAnsi="Times New Roman" w:eastAsia="方正楷体_GBK" w:cs="Times New Roman"/>
          <w:snapToGrid/>
          <w:color w:val="000000"/>
          <w:kern w:val="2"/>
          <w:sz w:val="32"/>
          <w:szCs w:val="32"/>
          <w:lang w:eastAsia="zh-CN"/>
        </w:rPr>
      </w:pPr>
    </w:p>
    <w:p>
      <w:pPr>
        <w:keepNext w:val="0"/>
        <w:keepLines w:val="0"/>
        <w:pageBreakBefore w:val="0"/>
        <w:widowControl w:val="0"/>
        <w:kinsoku/>
        <w:wordWrap w:val="0"/>
        <w:overflowPunct w:val="0"/>
        <w:topLinePunct w:val="0"/>
        <w:autoSpaceDE/>
        <w:autoSpaceDN/>
        <w:bidi w:val="0"/>
        <w:adjustRightInd/>
        <w:snapToGrid/>
        <w:spacing w:line="540" w:lineRule="exact"/>
        <w:contextualSpacing/>
        <w:jc w:val="right"/>
        <w:textAlignment w:val="auto"/>
        <w:rPr>
          <w:rFonts w:hint="default" w:ascii="Times New Roman" w:hAnsi="Times New Roman" w:eastAsia="方正楷体_GBK" w:cs="Times New Roman"/>
          <w:snapToGrid/>
          <w:color w:val="000000"/>
          <w:kern w:val="2"/>
          <w:sz w:val="32"/>
          <w:szCs w:val="32"/>
          <w:lang w:val="en-US" w:eastAsia="zh-CN"/>
        </w:rPr>
      </w:pPr>
      <w:r>
        <w:rPr>
          <w:rFonts w:hint="eastAsia" w:ascii="Times New Roman" w:hAnsi="Times New Roman" w:eastAsia="方正楷体_GBK" w:cs="Times New Roman"/>
          <w:snapToGrid/>
          <w:color w:val="000000"/>
          <w:kern w:val="2"/>
          <w:sz w:val="32"/>
          <w:szCs w:val="32"/>
          <w:lang w:eastAsia="zh-CN"/>
        </w:rPr>
        <w:t>潼民许准字〔202</w:t>
      </w:r>
      <w:r>
        <w:rPr>
          <w:rFonts w:hint="eastAsia" w:ascii="Times New Roman" w:hAnsi="Times New Roman" w:eastAsia="方正楷体_GBK" w:cs="Times New Roman"/>
          <w:snapToGrid/>
          <w:color w:val="000000"/>
          <w:kern w:val="2"/>
          <w:sz w:val="32"/>
          <w:szCs w:val="32"/>
          <w:lang w:val="en-US" w:eastAsia="zh-CN"/>
        </w:rPr>
        <w:t>4</w:t>
      </w:r>
      <w:r>
        <w:rPr>
          <w:rFonts w:hint="eastAsia" w:ascii="Times New Roman" w:hAnsi="Times New Roman" w:eastAsia="方正楷体_GBK" w:cs="Times New Roman"/>
          <w:snapToGrid/>
          <w:color w:val="000000"/>
          <w:kern w:val="2"/>
          <w:sz w:val="32"/>
          <w:szCs w:val="32"/>
          <w:lang w:eastAsia="zh-CN"/>
        </w:rPr>
        <w:t>〕</w:t>
      </w:r>
      <w:r>
        <w:rPr>
          <w:rFonts w:hint="eastAsia" w:ascii="Times New Roman" w:hAnsi="Times New Roman" w:eastAsia="方正楷体_GBK" w:cs="Times New Roman"/>
          <w:snapToGrid/>
          <w:color w:val="000000"/>
          <w:kern w:val="2"/>
          <w:sz w:val="32"/>
          <w:szCs w:val="32"/>
          <w:lang w:val="en-US" w:eastAsia="zh-CN"/>
        </w:rPr>
        <w:t>4</w:t>
      </w:r>
      <w:r>
        <w:rPr>
          <w:rFonts w:hint="eastAsia" w:eastAsia="方正楷体_GBK" w:cs="Times New Roman"/>
          <w:snapToGrid/>
          <w:color w:val="000000"/>
          <w:kern w:val="2"/>
          <w:sz w:val="32"/>
          <w:szCs w:val="32"/>
          <w:lang w:val="en-US" w:eastAsia="zh-CN"/>
        </w:rPr>
        <w:t>2</w:t>
      </w:r>
      <w:r>
        <w:rPr>
          <w:rFonts w:hint="eastAsia" w:ascii="Times New Roman" w:hAnsi="Times New Roman" w:eastAsia="方正楷体_GBK" w:cs="Times New Roman"/>
          <w:snapToGrid/>
          <w:color w:val="000000"/>
          <w:kern w:val="2"/>
          <w:sz w:val="32"/>
          <w:szCs w:val="32"/>
          <w:lang w:eastAsia="zh-CN"/>
        </w:rPr>
        <w:t>号</w:t>
      </w:r>
      <w:r>
        <w:rPr>
          <w:rFonts w:hint="eastAsia" w:eastAsia="方正楷体_GBK" w:cs="Times New Roman"/>
          <w:snapToGrid/>
          <w:color w:val="000000"/>
          <w:kern w:val="2"/>
          <w:sz w:val="32"/>
          <w:szCs w:val="32"/>
          <w:lang w:val="en-US" w:eastAsia="zh-CN"/>
        </w:rPr>
        <w:t xml:space="preserve"> </w:t>
      </w:r>
    </w:p>
    <w:p>
      <w:pPr>
        <w:keepNext w:val="0"/>
        <w:keepLines w:val="0"/>
        <w:pageBreakBefore w:val="0"/>
        <w:wordWrap/>
        <w:topLinePunct w:val="0"/>
        <w:bidi w:val="0"/>
        <w:spacing w:line="540" w:lineRule="exact"/>
        <w:jc w:val="left"/>
        <w:rPr>
          <w:rFonts w:ascii="Times New Roman" w:hAnsi="Times New Roman" w:eastAsia="方正仿宋_GBK"/>
          <w:spacing w:val="0"/>
          <w:position w:val="0"/>
          <w:sz w:val="21"/>
        </w:rPr>
      </w:pPr>
    </w:p>
    <w:p>
      <w:pPr>
        <w:keepNext w:val="0"/>
        <w:keepLines w:val="0"/>
        <w:pageBreakBefore w:val="0"/>
        <w:kinsoku/>
        <w:topLinePunct w:val="0"/>
        <w:autoSpaceDE/>
        <w:autoSpaceDN/>
        <w:bidi w:val="0"/>
        <w:adjustRightInd/>
        <w:spacing w:line="594" w:lineRule="exact"/>
        <w:jc w:val="left"/>
        <w:textAlignment w:val="auto"/>
        <w:rPr>
          <w:rFonts w:hint="eastAsia" w:ascii="Times New Roman" w:hAnsi="Times New Roman" w:eastAsia="方正仿宋_GBK"/>
          <w:spacing w:val="0"/>
          <w:sz w:val="30"/>
          <w:szCs w:val="30"/>
          <w:lang w:eastAsia="zh-CN"/>
        </w:rPr>
      </w:pPr>
      <w:r>
        <w:rPr>
          <w:rFonts w:hint="eastAsia" w:ascii="Times New Roman" w:hAnsi="Times New Roman" w:eastAsia="方正仿宋_GBK"/>
          <w:spacing w:val="0"/>
          <w:sz w:val="30"/>
          <w:szCs w:val="30"/>
        </w:rPr>
        <w:t>重庆市潼南区玉溪商会</w:t>
      </w:r>
      <w:r>
        <w:rPr>
          <w:rFonts w:hint="eastAsia" w:ascii="Times New Roman" w:hAnsi="Times New Roman" w:eastAsia="方正仿宋_GBK"/>
          <w:spacing w:val="0"/>
          <w:sz w:val="30"/>
          <w:szCs w:val="30"/>
          <w:lang w:eastAsia="zh-CN"/>
        </w:rPr>
        <w:tab/>
      </w:r>
    </w:p>
    <w:p>
      <w:pPr>
        <w:keepNext w:val="0"/>
        <w:keepLines w:val="0"/>
        <w:pageBreakBefore w:val="0"/>
        <w:kinsoku/>
        <w:topLinePunct w:val="0"/>
        <w:autoSpaceDE/>
        <w:autoSpaceDN/>
        <w:bidi w:val="0"/>
        <w:adjustRightInd/>
        <w:spacing w:line="594" w:lineRule="exact"/>
        <w:jc w:val="left"/>
        <w:textAlignment w:val="auto"/>
        <w:rPr>
          <w:rFonts w:hint="eastAsia" w:ascii="Times New Roman" w:hAnsi="Times New Roman" w:eastAsia="方正仿宋_GBK" w:cs="仿宋"/>
          <w:spacing w:val="0"/>
          <w:sz w:val="32"/>
          <w:szCs w:val="32"/>
          <w:u w:val="none"/>
          <w:lang w:eastAsia="zh-CN"/>
        </w:rPr>
      </w:pPr>
      <w:r>
        <w:rPr>
          <w:rFonts w:hint="eastAsia" w:ascii="Times New Roman" w:hAnsi="Times New Roman" w:eastAsia="方正仿宋_GBK" w:cs="仿宋"/>
          <w:spacing w:val="0"/>
          <w:sz w:val="32"/>
          <w:szCs w:val="32"/>
          <w:u w:val="none"/>
        </w:rPr>
        <w:t>统一社会信用代码</w:t>
      </w:r>
      <w:r>
        <w:rPr>
          <w:rFonts w:hint="eastAsia" w:ascii="方正仿宋_GBK" w:hAnsi="仿宋" w:eastAsia="方正仿宋_GBK" w:cs="仿宋"/>
          <w:spacing w:val="-6"/>
          <w:sz w:val="32"/>
          <w:szCs w:val="32"/>
          <w:u w:val="none"/>
        </w:rPr>
        <w:t>：</w:t>
      </w:r>
      <w:r>
        <w:rPr>
          <w:rFonts w:hint="eastAsia" w:ascii="Times New Roman" w:hAnsi="Times New Roman" w:eastAsia="方正仿宋_GBK" w:cs="仿宋"/>
          <w:spacing w:val="0"/>
          <w:sz w:val="32"/>
          <w:szCs w:val="32"/>
          <w:u w:val="none"/>
          <w:lang w:eastAsia="zh-CN"/>
        </w:rPr>
        <w:t>51500152MJP587598N</w:t>
      </w:r>
    </w:p>
    <w:p>
      <w:pPr>
        <w:spacing w:line="560" w:lineRule="exact"/>
        <w:ind w:firstLine="640" w:firstLineChars="200"/>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u w:val="none"/>
        </w:rPr>
        <w:t>你单位向本机关提出的</w:t>
      </w:r>
      <w:r>
        <w:rPr>
          <w:rFonts w:hint="eastAsia" w:ascii="方正仿宋_GBK" w:hAnsi="仿宋" w:eastAsia="方正仿宋_GBK" w:cs="仿宋"/>
          <w:sz w:val="32"/>
          <w:szCs w:val="32"/>
          <w:u w:val="none"/>
          <w:lang w:eastAsia="zh-CN"/>
        </w:rPr>
        <w:t>申请社团法定代表人变更登记</w:t>
      </w:r>
      <w:r>
        <w:rPr>
          <w:rFonts w:hint="eastAsia" w:ascii="方正仿宋_GBK" w:hAnsi="仿宋" w:eastAsia="方正仿宋_GBK" w:cs="仿宋"/>
          <w:sz w:val="32"/>
          <w:szCs w:val="32"/>
          <w:u w:val="none"/>
          <w:lang w:val="en-US" w:eastAsia="zh-CN"/>
        </w:rPr>
        <w:t>和地址变更登记</w:t>
      </w:r>
      <w:r>
        <w:rPr>
          <w:rFonts w:hint="eastAsia" w:ascii="方正仿宋_GBK" w:hAnsi="仿宋" w:eastAsia="方正仿宋_GBK" w:cs="仿宋"/>
          <w:sz w:val="32"/>
          <w:szCs w:val="32"/>
          <w:u w:val="none"/>
          <w:lang w:eastAsia="zh-CN"/>
        </w:rPr>
        <w:t>的材料收悉。经审查，符合法律规定的条件，根据《社会团体登记管理条例》第十八条和《中华人民共和国行政许可法》第三十八条第一款的规定</w:t>
      </w:r>
      <w:r>
        <w:rPr>
          <w:rFonts w:hint="eastAsia" w:ascii="方正仿宋_GBK" w:hAnsi="仿宋" w:eastAsia="方正仿宋_GBK" w:cs="仿宋"/>
          <w:sz w:val="32"/>
          <w:szCs w:val="32"/>
        </w:rPr>
        <w:t>，决定准予你单位</w:t>
      </w:r>
      <w:r>
        <w:rPr>
          <w:rFonts w:hint="eastAsia" w:ascii="方正仿宋_GBK" w:hAnsi="仿宋" w:eastAsia="方正仿宋_GBK" w:cs="仿宋"/>
          <w:sz w:val="32"/>
          <w:szCs w:val="32"/>
          <w:u w:val="none"/>
          <w:lang w:eastAsia="zh-CN"/>
        </w:rPr>
        <w:t>法定代表人由“</w:t>
      </w:r>
      <w:r>
        <w:rPr>
          <w:rFonts w:hint="eastAsia" w:ascii="方正仿宋_GBK" w:hAnsi="仿宋" w:eastAsia="方正仿宋_GBK" w:cs="仿宋"/>
          <w:sz w:val="32"/>
          <w:szCs w:val="32"/>
          <w:u w:val="none"/>
          <w:lang w:val="en-US" w:eastAsia="zh-CN"/>
        </w:rPr>
        <w:t>刘国华</w:t>
      </w:r>
      <w:r>
        <w:rPr>
          <w:rFonts w:hint="eastAsia" w:ascii="方正仿宋_GBK" w:hAnsi="仿宋" w:eastAsia="方正仿宋_GBK" w:cs="仿宋"/>
          <w:sz w:val="32"/>
          <w:szCs w:val="32"/>
          <w:u w:val="none"/>
          <w:lang w:eastAsia="zh-CN"/>
        </w:rPr>
        <w:t>”</w:t>
      </w:r>
      <w:r>
        <w:rPr>
          <w:rFonts w:hint="eastAsia" w:ascii="方正仿宋_GBK" w:hAnsi="仿宋" w:eastAsia="方正仿宋_GBK" w:cs="仿宋"/>
          <w:sz w:val="32"/>
          <w:szCs w:val="32"/>
        </w:rPr>
        <w:t>变更</w:t>
      </w:r>
      <w:r>
        <w:rPr>
          <w:rFonts w:hint="eastAsia" w:ascii="方正仿宋_GBK" w:hAnsi="仿宋" w:eastAsia="方正仿宋_GBK" w:cs="仿宋"/>
          <w:sz w:val="32"/>
          <w:szCs w:val="32"/>
          <w:lang w:eastAsia="zh-CN"/>
        </w:rPr>
        <w:t>为“</w:t>
      </w:r>
      <w:r>
        <w:rPr>
          <w:rFonts w:hint="eastAsia" w:ascii="方正仿宋_GBK" w:hAnsi="仿宋" w:eastAsia="方正仿宋_GBK" w:cs="仿宋"/>
          <w:sz w:val="32"/>
          <w:szCs w:val="32"/>
          <w:lang w:val="en-US" w:eastAsia="zh-CN"/>
        </w:rPr>
        <w:t>李昔民</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lang w:val="en-US" w:eastAsia="zh-CN"/>
        </w:rPr>
        <w:t>登记地址由“重庆市潼南区玉溪镇新田社区</w:t>
      </w:r>
      <w:r>
        <w:rPr>
          <w:rFonts w:hint="eastAsia" w:ascii="Times New Roman" w:hAnsi="Times New Roman" w:eastAsia="方正仿宋_GBK" w:cs="仿宋"/>
          <w:spacing w:val="0"/>
          <w:sz w:val="32"/>
          <w:szCs w:val="32"/>
          <w:u w:val="none"/>
          <w:lang w:val="en-US" w:eastAsia="zh-CN"/>
        </w:rPr>
        <w:t>4</w:t>
      </w:r>
      <w:r>
        <w:rPr>
          <w:rFonts w:hint="eastAsia" w:ascii="方正仿宋_GBK" w:hAnsi="仿宋" w:eastAsia="方正仿宋_GBK" w:cs="仿宋"/>
          <w:sz w:val="32"/>
          <w:szCs w:val="32"/>
          <w:lang w:val="en-US" w:eastAsia="zh-CN"/>
        </w:rPr>
        <w:t>社”变更为“重庆市潼南区玉溪镇金堆社区</w:t>
      </w:r>
      <w:r>
        <w:rPr>
          <w:rFonts w:hint="eastAsia" w:ascii="Times New Roman" w:hAnsi="Times New Roman" w:eastAsia="方正仿宋_GBK" w:cs="仿宋"/>
          <w:spacing w:val="0"/>
          <w:sz w:val="32"/>
          <w:szCs w:val="32"/>
          <w:u w:val="none"/>
          <w:lang w:val="en-US" w:eastAsia="zh-CN"/>
        </w:rPr>
        <w:t>7</w:t>
      </w:r>
      <w:r>
        <w:rPr>
          <w:rFonts w:hint="eastAsia" w:ascii="方正仿宋_GBK" w:hAnsi="仿宋" w:eastAsia="方正仿宋_GBK" w:cs="仿宋"/>
          <w:sz w:val="32"/>
          <w:szCs w:val="32"/>
          <w:lang w:val="en-US" w:eastAsia="zh-CN"/>
        </w:rPr>
        <w:t>组”</w:t>
      </w:r>
      <w:r>
        <w:rPr>
          <w:rFonts w:hint="eastAsia" w:ascii="方正仿宋_GBK" w:hAnsi="仿宋" w:eastAsia="方正仿宋_GBK" w:cs="仿宋"/>
          <w:sz w:val="32"/>
          <w:szCs w:val="32"/>
          <w:u w:val="none"/>
          <w:lang w:val="en-US" w:eastAsia="zh-CN"/>
        </w:rPr>
        <w:t>。</w:t>
      </w:r>
    </w:p>
    <w:p>
      <w:pPr>
        <w:keepNext w:val="0"/>
        <w:keepLines w:val="0"/>
        <w:pageBreakBefore w:val="0"/>
        <w:kinsoku/>
        <w:topLinePunct w:val="0"/>
        <w:autoSpaceDE/>
        <w:autoSpaceDN/>
        <w:bidi w:val="0"/>
        <w:adjustRightInd/>
        <w:spacing w:line="594" w:lineRule="exact"/>
        <w:ind w:firstLine="640" w:firstLineChars="200"/>
        <w:jc w:val="both"/>
        <w:textAlignment w:val="auto"/>
        <w:rPr>
          <w:rFonts w:hint="eastAsia" w:ascii="Times New Roman" w:hAnsi="Times New Roman" w:eastAsia="方正仿宋_GBK" w:cs="仿宋"/>
          <w:spacing w:val="0"/>
          <w:sz w:val="32"/>
          <w:szCs w:val="32"/>
          <w:u w:val="none"/>
        </w:rPr>
      </w:pPr>
      <w:r>
        <w:rPr>
          <w:rFonts w:hint="eastAsia" w:ascii="方正仿宋_GBK" w:hAnsi="仿宋" w:eastAsia="方正仿宋_GBK" w:cs="仿宋"/>
          <w:sz w:val="32"/>
          <w:szCs w:val="32"/>
        </w:rPr>
        <w:t>请你单位自收到本决定书之日起日内，持本决定书、原行政许可证件和本人身份证件或委托代理人身份证件及授权委托书到本机关（具体地址为：</w:t>
      </w:r>
      <w:r>
        <w:rPr>
          <w:rFonts w:hint="eastAsia" w:ascii="方正仿宋_GBK" w:hAnsi="仿宋" w:eastAsia="方正仿宋_GBK" w:cs="仿宋"/>
          <w:sz w:val="32"/>
          <w:szCs w:val="32"/>
          <w:lang w:eastAsia="zh-CN"/>
        </w:rPr>
        <w:t>重庆市潼南区行政服务中心</w:t>
      </w:r>
      <w:r>
        <w:rPr>
          <w:rFonts w:hint="eastAsia" w:ascii="Times New Roman" w:hAnsi="Times New Roman" w:eastAsia="方正仿宋_GBK" w:cs="仿宋"/>
          <w:spacing w:val="0"/>
          <w:sz w:val="32"/>
          <w:szCs w:val="32"/>
          <w:lang w:eastAsia="zh-CN"/>
        </w:rPr>
        <w:t>-</w:t>
      </w:r>
      <w:r>
        <w:rPr>
          <w:rFonts w:hint="default" w:ascii="Times New Roman" w:hAnsi="Times New Roman" w:eastAsia="方正仿宋_GBK" w:cs="Times New Roman"/>
          <w:spacing w:val="0"/>
          <w:sz w:val="32"/>
          <w:szCs w:val="32"/>
          <w:lang w:eastAsia="zh-CN"/>
        </w:rPr>
        <w:t>B</w:t>
      </w:r>
      <w:r>
        <w:rPr>
          <w:rFonts w:hint="eastAsia" w:ascii="方正仿宋_GBK" w:hAnsi="仿宋" w:eastAsia="方正仿宋_GBK" w:cs="仿宋"/>
          <w:sz w:val="32"/>
          <w:szCs w:val="32"/>
          <w:lang w:eastAsia="zh-CN"/>
        </w:rPr>
        <w:t>幢三楼</w:t>
      </w:r>
      <w:r>
        <w:rPr>
          <w:rFonts w:hint="default" w:ascii="Times New Roman" w:hAnsi="Times New Roman" w:eastAsia="方正仿宋_GBK" w:cs="Times New Roman"/>
          <w:sz w:val="32"/>
          <w:szCs w:val="32"/>
          <w:lang w:eastAsia="zh-CN"/>
        </w:rPr>
        <w:t>1</w:t>
      </w:r>
      <w:r>
        <w:rPr>
          <w:rFonts w:hint="eastAsia" w:ascii="方正仿宋_GBK" w:hAnsi="仿宋" w:eastAsia="方正仿宋_GBK" w:cs="仿宋"/>
          <w:sz w:val="32"/>
          <w:szCs w:val="32"/>
          <w:lang w:eastAsia="zh-CN"/>
        </w:rPr>
        <w:t>号窗口</w:t>
      </w:r>
      <w:r>
        <w:rPr>
          <w:rFonts w:hint="eastAsia" w:ascii="方正仿宋_GBK" w:hAnsi="仿宋" w:eastAsia="方正仿宋_GBK" w:cs="仿宋"/>
          <w:sz w:val="32"/>
          <w:szCs w:val="32"/>
        </w:rPr>
        <w:t>）领取行政许可证件（</w:t>
      </w:r>
      <w:r>
        <w:rPr>
          <w:rFonts w:hint="eastAsia" w:ascii="方正仿宋_GBK" w:hAnsi="仿宋" w:eastAsia="方正仿宋_GBK" w:cs="仿宋"/>
          <w:sz w:val="32"/>
          <w:szCs w:val="32"/>
          <w:lang w:eastAsia="zh-CN"/>
        </w:rPr>
        <w:t>社会团体法人登记证书）</w:t>
      </w:r>
      <w:r>
        <w:rPr>
          <w:rFonts w:hint="eastAsia" w:ascii="方正仿宋_GBK" w:hAnsi="仿宋" w:eastAsia="方正仿宋_GBK" w:cs="仿宋"/>
          <w:sz w:val="32"/>
          <w:szCs w:val="32"/>
        </w:rPr>
        <w:t>。</w:t>
      </w:r>
    </w:p>
    <w:p>
      <w:pPr>
        <w:keepNext w:val="0"/>
        <w:keepLines w:val="0"/>
        <w:pageBreakBefore w:val="0"/>
        <w:kinsoku/>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仿宋"/>
          <w:spacing w:val="0"/>
          <w:sz w:val="32"/>
          <w:szCs w:val="32"/>
          <w:lang w:val="en-US" w:eastAsia="zh-CN"/>
        </w:rPr>
      </w:pPr>
      <w:r>
        <w:rPr>
          <w:rFonts w:hint="eastAsia" w:ascii="Times New Roman" w:hAnsi="Times New Roman" w:eastAsia="方正仿宋_GBK" w:cs="仿宋"/>
          <w:spacing w:val="0"/>
          <w:sz w:val="32"/>
          <w:szCs w:val="32"/>
        </w:rPr>
        <w:t>联系人及联系方式：</w:t>
      </w:r>
      <w:r>
        <w:rPr>
          <w:rFonts w:hint="eastAsia" w:ascii="Times New Roman" w:hAnsi="Times New Roman" w:eastAsia="方正仿宋_GBK" w:cs="仿宋"/>
          <w:spacing w:val="0"/>
          <w:sz w:val="32"/>
          <w:szCs w:val="32"/>
          <w:lang w:eastAsia="zh-CN"/>
        </w:rPr>
        <w:t>龙春兰</w:t>
      </w:r>
      <w:r>
        <w:rPr>
          <w:rFonts w:hint="eastAsia" w:ascii="Times New Roman" w:hAnsi="Times New Roman" w:eastAsia="方正仿宋_GBK" w:cs="仿宋"/>
          <w:spacing w:val="0"/>
          <w:sz w:val="32"/>
          <w:szCs w:val="32"/>
          <w:lang w:val="en-US" w:eastAsia="zh-CN"/>
        </w:rPr>
        <w:t xml:space="preserve">    023-44578168</w:t>
      </w:r>
    </w:p>
    <w:p>
      <w:pPr>
        <w:keepNext w:val="0"/>
        <w:keepLines w:val="0"/>
        <w:pageBreakBefore w:val="0"/>
        <w:kinsoku/>
        <w:topLinePunct w:val="0"/>
        <w:autoSpaceDE/>
        <w:autoSpaceDN/>
        <w:bidi w:val="0"/>
        <w:adjustRightInd/>
        <w:spacing w:line="594" w:lineRule="exact"/>
        <w:ind w:firstLine="640" w:firstLineChars="200"/>
        <w:jc w:val="both"/>
        <w:textAlignment w:val="auto"/>
        <w:rPr>
          <w:rFonts w:hint="default" w:ascii="Times New Roman" w:hAnsi="Times New Roman" w:eastAsia="方正仿宋_GBK" w:cs="仿宋"/>
          <w:spacing w:val="0"/>
          <w:sz w:val="32"/>
          <w:szCs w:val="32"/>
          <w:lang w:val="en-US"/>
        </w:rPr>
      </w:pPr>
      <w:r>
        <w:rPr>
          <w:rFonts w:hint="eastAsia" w:ascii="Times New Roman" w:hAnsi="Times New Roman" w:eastAsia="方正仿宋_GBK" w:cs="仿宋"/>
          <w:spacing w:val="0"/>
          <w:sz w:val="32"/>
          <w:szCs w:val="32"/>
        </w:rPr>
        <w:t>监督电话：</w:t>
      </w:r>
      <w:r>
        <w:rPr>
          <w:rFonts w:hint="eastAsia" w:ascii="Times New Roman" w:hAnsi="Times New Roman" w:eastAsia="方正仿宋_GBK" w:cs="仿宋"/>
          <w:spacing w:val="0"/>
          <w:sz w:val="32"/>
          <w:szCs w:val="32"/>
          <w:lang w:val="en-US" w:eastAsia="zh-CN"/>
        </w:rPr>
        <w:t>023-44553002</w:t>
      </w:r>
    </w:p>
    <w:p>
      <w:pPr>
        <w:keepNext w:val="0"/>
        <w:keepLines w:val="0"/>
        <w:pageBreakBefore w:val="0"/>
        <w:kinsoku/>
        <w:wordWrap w:val="0"/>
        <w:topLinePunct w:val="0"/>
        <w:autoSpaceDE/>
        <w:autoSpaceDN/>
        <w:bidi w:val="0"/>
        <w:adjustRightInd/>
        <w:spacing w:line="594" w:lineRule="exact"/>
        <w:jc w:val="both"/>
        <w:textAlignment w:val="auto"/>
        <w:rPr>
          <w:rFonts w:hint="eastAsia" w:ascii="Times New Roman" w:hAnsi="Times New Roman" w:eastAsia="方正仿宋_GBK" w:cs="仿宋"/>
          <w:spacing w:val="0"/>
          <w:sz w:val="32"/>
          <w:szCs w:val="32"/>
          <w:lang w:eastAsia="zh-CN"/>
        </w:rPr>
      </w:pPr>
    </w:p>
    <w:p>
      <w:pPr>
        <w:keepNext w:val="0"/>
        <w:keepLines w:val="0"/>
        <w:pageBreakBefore w:val="0"/>
        <w:kinsoku/>
        <w:wordWrap w:val="0"/>
        <w:topLinePunct w:val="0"/>
        <w:autoSpaceDE/>
        <w:autoSpaceDN/>
        <w:bidi w:val="0"/>
        <w:adjustRightInd/>
        <w:spacing w:line="594" w:lineRule="exact"/>
        <w:jc w:val="both"/>
        <w:textAlignment w:val="auto"/>
        <w:rPr>
          <w:rFonts w:hint="eastAsia" w:ascii="Times New Roman" w:hAnsi="Times New Roman" w:eastAsia="方正仿宋_GBK" w:cs="仿宋"/>
          <w:spacing w:val="0"/>
          <w:sz w:val="32"/>
          <w:szCs w:val="32"/>
          <w:lang w:eastAsia="zh-CN"/>
        </w:rPr>
      </w:pPr>
    </w:p>
    <w:p>
      <w:pPr>
        <w:keepNext w:val="0"/>
        <w:keepLines w:val="0"/>
        <w:pageBreakBefore w:val="0"/>
        <w:kinsoku/>
        <w:wordWrap w:val="0"/>
        <w:topLinePunct w:val="0"/>
        <w:autoSpaceDE/>
        <w:autoSpaceDN/>
        <w:bidi w:val="0"/>
        <w:adjustRightInd/>
        <w:spacing w:line="594" w:lineRule="exact"/>
        <w:jc w:val="both"/>
        <w:textAlignment w:val="auto"/>
        <w:rPr>
          <w:rFonts w:hint="default" w:ascii="Times New Roman" w:hAnsi="Times New Roman" w:eastAsia="方正仿宋_GBK" w:cs="仿宋"/>
          <w:spacing w:val="0"/>
          <w:sz w:val="32"/>
          <w:szCs w:val="32"/>
          <w:lang w:val="en-US" w:eastAsia="zh-CN"/>
        </w:rPr>
      </w:pPr>
      <w:r>
        <w:rPr>
          <w:rFonts w:hint="eastAsia" w:ascii="Times New Roman" w:hAnsi="Times New Roman" w:eastAsia="方正仿宋_GBK" w:cs="仿宋"/>
          <w:spacing w:val="0"/>
          <w:sz w:val="32"/>
          <w:szCs w:val="32"/>
          <w:lang w:val="en-US" w:eastAsia="zh-CN"/>
        </w:rPr>
        <w:t xml:space="preserve">    （此页无正文）</w:t>
      </w:r>
    </w:p>
    <w:p>
      <w:pPr>
        <w:keepNext w:val="0"/>
        <w:keepLines w:val="0"/>
        <w:pageBreakBefore w:val="0"/>
        <w:kinsoku/>
        <w:wordWrap w:val="0"/>
        <w:topLinePunct w:val="0"/>
        <w:autoSpaceDE/>
        <w:autoSpaceDN/>
        <w:bidi w:val="0"/>
        <w:adjustRightInd/>
        <w:spacing w:line="594" w:lineRule="exact"/>
        <w:jc w:val="right"/>
        <w:textAlignment w:val="auto"/>
        <w:rPr>
          <w:rFonts w:hint="default" w:ascii="Times New Roman" w:hAnsi="Times New Roman" w:eastAsia="方正仿宋_GBK" w:cs="仿宋"/>
          <w:spacing w:val="0"/>
          <w:sz w:val="32"/>
          <w:szCs w:val="32"/>
          <w:lang w:val="en-US" w:eastAsia="zh-CN"/>
        </w:rPr>
      </w:pPr>
      <w:r>
        <w:rPr>
          <w:rFonts w:hint="eastAsia" w:ascii="Times New Roman" w:hAnsi="Times New Roman" w:eastAsia="方正仿宋_GBK" w:cs="仿宋"/>
          <w:spacing w:val="0"/>
          <w:sz w:val="32"/>
          <w:szCs w:val="32"/>
          <w:lang w:eastAsia="zh-CN"/>
        </w:rPr>
        <w:t>重庆市潼南区民政局</w:t>
      </w:r>
      <w:r>
        <w:rPr>
          <w:rFonts w:hint="eastAsia" w:eastAsia="方正仿宋_GBK" w:cs="仿宋"/>
          <w:spacing w:val="0"/>
          <w:sz w:val="32"/>
          <w:szCs w:val="32"/>
          <w:lang w:val="en-US" w:eastAsia="zh-CN"/>
        </w:rPr>
        <w:t xml:space="preserve"> </w:t>
      </w:r>
      <w:r>
        <w:rPr>
          <w:rFonts w:hint="eastAsia" w:ascii="Times New Roman" w:hAnsi="Times New Roman" w:eastAsia="方正仿宋_GBK" w:cs="仿宋"/>
          <w:spacing w:val="0"/>
          <w:sz w:val="32"/>
          <w:szCs w:val="32"/>
          <w:lang w:val="en-US" w:eastAsia="zh-CN"/>
        </w:rPr>
        <w:t xml:space="preserve">       </w:t>
      </w:r>
    </w:p>
    <w:p>
      <w:pPr>
        <w:keepNext w:val="0"/>
        <w:keepLines w:val="0"/>
        <w:pageBreakBefore w:val="0"/>
        <w:kinsoku/>
        <w:wordWrap w:val="0"/>
        <w:topLinePunct w:val="0"/>
        <w:autoSpaceDE/>
        <w:autoSpaceDN/>
        <w:bidi w:val="0"/>
        <w:adjustRightInd/>
        <w:spacing w:line="594" w:lineRule="exact"/>
        <w:jc w:val="right"/>
        <w:textAlignment w:val="auto"/>
        <w:rPr>
          <w:rFonts w:hint="default" w:ascii="Times New Roman" w:hAnsi="Times New Roman" w:eastAsia="方正仿宋_GBK" w:cs="仿宋"/>
          <w:spacing w:val="0"/>
          <w:sz w:val="32"/>
          <w:szCs w:val="32"/>
          <w:lang w:val="en-US" w:eastAsia="zh-CN"/>
        </w:rPr>
      </w:pPr>
      <w:r>
        <w:rPr>
          <w:rFonts w:hint="eastAsia" w:ascii="Times New Roman" w:hAnsi="Times New Roman" w:eastAsia="方正仿宋_GBK" w:cs="仿宋"/>
          <w:spacing w:val="0"/>
          <w:sz w:val="32"/>
          <w:szCs w:val="32"/>
          <w:lang w:val="en-US" w:eastAsia="zh-CN"/>
        </w:rPr>
        <w:t>2024</w:t>
      </w:r>
      <w:r>
        <w:rPr>
          <w:rFonts w:hint="eastAsia" w:ascii="Times New Roman" w:hAnsi="Times New Roman" w:eastAsia="方正仿宋_GBK" w:cs="仿宋"/>
          <w:spacing w:val="0"/>
          <w:sz w:val="32"/>
          <w:szCs w:val="32"/>
        </w:rPr>
        <w:t>年</w:t>
      </w:r>
      <w:r>
        <w:rPr>
          <w:rFonts w:hint="eastAsia" w:ascii="Times New Roman" w:hAnsi="Times New Roman" w:eastAsia="方正仿宋_GBK" w:cs="仿宋"/>
          <w:spacing w:val="0"/>
          <w:sz w:val="32"/>
          <w:szCs w:val="32"/>
          <w:lang w:val="en-US" w:eastAsia="zh-CN"/>
        </w:rPr>
        <w:t>12</w:t>
      </w:r>
      <w:r>
        <w:rPr>
          <w:rFonts w:hint="eastAsia" w:ascii="Times New Roman" w:hAnsi="Times New Roman" w:eastAsia="方正仿宋_GBK" w:cs="仿宋"/>
          <w:spacing w:val="0"/>
          <w:sz w:val="32"/>
          <w:szCs w:val="32"/>
        </w:rPr>
        <w:t>月</w:t>
      </w:r>
      <w:r>
        <w:rPr>
          <w:rFonts w:hint="eastAsia" w:ascii="Times New Roman" w:hAnsi="Times New Roman" w:eastAsia="方正仿宋_GBK" w:cs="仿宋"/>
          <w:spacing w:val="0"/>
          <w:sz w:val="32"/>
          <w:szCs w:val="32"/>
          <w:lang w:val="en-US" w:eastAsia="zh-CN"/>
        </w:rPr>
        <w:t>1</w:t>
      </w:r>
      <w:r>
        <w:rPr>
          <w:rFonts w:hint="eastAsia" w:eastAsia="方正仿宋_GBK" w:cs="仿宋"/>
          <w:spacing w:val="0"/>
          <w:sz w:val="32"/>
          <w:szCs w:val="32"/>
          <w:lang w:val="en-US" w:eastAsia="zh-CN"/>
        </w:rPr>
        <w:t>8</w:t>
      </w:r>
      <w:r>
        <w:rPr>
          <w:rFonts w:hint="eastAsia" w:ascii="Times New Roman" w:hAnsi="Times New Roman" w:eastAsia="方正仿宋_GBK" w:cs="仿宋"/>
          <w:spacing w:val="0"/>
          <w:sz w:val="32"/>
          <w:szCs w:val="32"/>
        </w:rPr>
        <w:t>日</w:t>
      </w:r>
      <w:r>
        <w:rPr>
          <w:rFonts w:hint="eastAsia" w:eastAsia="方正仿宋_GBK" w:cs="仿宋"/>
          <w:spacing w:val="0"/>
          <w:sz w:val="32"/>
          <w:szCs w:val="32"/>
          <w:lang w:val="en-US" w:eastAsia="zh-CN"/>
        </w:rPr>
        <w:t xml:space="preserve"> </w:t>
      </w:r>
      <w:r>
        <w:rPr>
          <w:rFonts w:hint="eastAsia" w:ascii="Times New Roman" w:hAnsi="Times New Roman" w:eastAsia="方正仿宋_GBK" w:cs="仿宋"/>
          <w:spacing w:val="0"/>
          <w:sz w:val="32"/>
          <w:szCs w:val="32"/>
          <w:lang w:val="en-US" w:eastAsia="zh-CN"/>
        </w:rPr>
        <w:t xml:space="preserve">       </w:t>
      </w:r>
    </w:p>
    <w:p>
      <w:pPr>
        <w:pStyle w:val="3"/>
        <w:keepNext w:val="0"/>
        <w:keepLines w:val="0"/>
        <w:pageBreakBefore w:val="0"/>
        <w:widowControl/>
        <w:kinsoku/>
        <w:wordWrap/>
        <w:overflowPunct/>
        <w:topLinePunct w:val="0"/>
        <w:autoSpaceDE/>
        <w:autoSpaceDN/>
        <w:bidi w:val="0"/>
        <w:adjustRightInd/>
        <w:snapToGrid/>
        <w:spacing w:line="594" w:lineRule="exact"/>
        <w:ind w:firstLine="640" w:firstLineChars="200"/>
        <w:jc w:val="left"/>
        <w:textAlignment w:val="auto"/>
        <w:rPr>
          <w:rFonts w:hint="eastAsia" w:ascii="Times New Roman" w:hAnsi="Times New Roman" w:eastAsia="方正仿宋_GBK" w:cs="Arial"/>
          <w:snapToGrid w:val="0"/>
          <w:color w:val="000000"/>
          <w:spacing w:val="0"/>
          <w:kern w:val="0"/>
          <w:sz w:val="32"/>
          <w:szCs w:val="32"/>
          <w:lang w:val="en-US" w:eastAsia="zh-CN" w:bidi="ar-SA"/>
        </w:rPr>
      </w:pPr>
      <w:r>
        <w:rPr>
          <w:rFonts w:hint="eastAsia" w:ascii="Times New Roman" w:hAnsi="Times New Roman" w:eastAsia="方正仿宋_GBK" w:cs="Arial"/>
          <w:snapToGrid w:val="0"/>
          <w:color w:val="000000"/>
          <w:spacing w:val="0"/>
          <w:kern w:val="0"/>
          <w:sz w:val="32"/>
          <w:szCs w:val="32"/>
          <w:lang w:val="en-US" w:eastAsia="zh-CN" w:bidi="ar-SA"/>
        </w:rPr>
        <w:t>（此件公开发布）</w:t>
      </w:r>
    </w:p>
    <w:p>
      <w:pPr>
        <w:keepNext w:val="0"/>
        <w:keepLines w:val="0"/>
        <w:pageBreakBefore w:val="0"/>
        <w:kinsoku/>
        <w:wordWrap w:val="0"/>
        <w:topLinePunct w:val="0"/>
        <w:autoSpaceDE/>
        <w:autoSpaceDN/>
        <w:bidi w:val="0"/>
        <w:adjustRightInd/>
        <w:spacing w:line="594" w:lineRule="exact"/>
        <w:jc w:val="left"/>
        <w:textAlignment w:val="auto"/>
        <w:rPr>
          <w:rFonts w:hint="default" w:eastAsia="方正仿宋_GBK"/>
          <w:sz w:val="32"/>
          <w:szCs w:val="32"/>
          <w:lang w:val="en-US" w:eastAsia="zh-CN"/>
        </w:rPr>
      </w:pPr>
      <w:r>
        <w:rPr>
          <w:rFonts w:hint="eastAsia" w:ascii="方正仿宋_GBK" w:hAnsi="仿宋" w:eastAsia="方正仿宋_GBK" w:cs="仿宋"/>
          <w:sz w:val="32"/>
          <w:szCs w:val="32"/>
          <w:lang w:val="en-US" w:eastAsia="zh-CN"/>
        </w:rPr>
        <w:t xml:space="preserve">  </w:t>
      </w: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bookmarkStart w:id="1" w:name="_GoBack"/>
      <w:bookmarkEnd w:id="1"/>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keepNext w:val="0"/>
        <w:keepLines w:val="0"/>
        <w:pageBreakBefore w:val="0"/>
        <w:kinsoku/>
        <w:topLinePunct w:val="0"/>
        <w:autoSpaceDE/>
        <w:autoSpaceDN/>
        <w:bidi w:val="0"/>
        <w:adjustRightInd/>
        <w:spacing w:line="594" w:lineRule="exact"/>
        <w:jc w:val="left"/>
        <w:textAlignment w:val="auto"/>
      </w:pPr>
    </w:p>
    <w:p>
      <w:pPr>
        <w:pStyle w:val="3"/>
        <w:keepNext w:val="0"/>
        <w:keepLines w:val="0"/>
        <w:pageBreakBefore w:val="0"/>
        <w:widowControl/>
        <w:kinsoku/>
        <w:wordWrap/>
        <w:overflowPunct/>
        <w:topLinePunct w:val="0"/>
        <w:autoSpaceDE/>
        <w:autoSpaceDN/>
        <w:bidi w:val="0"/>
        <w:adjustRightInd/>
        <w:snapToGrid/>
        <w:spacing w:line="594" w:lineRule="exact"/>
        <w:jc w:val="left"/>
        <w:textAlignment w:val="auto"/>
        <w:rPr>
          <w:rFonts w:hint="eastAsia" w:eastAsiaTheme="minorEastAsia"/>
        </w:rPr>
      </w:pPr>
    </w:p>
    <w:p>
      <w:pPr>
        <w:pBdr>
          <w:top w:val="single" w:color="auto" w:sz="4" w:space="1"/>
          <w:left w:val="none" w:color="auto" w:sz="0" w:space="4"/>
          <w:bottom w:val="single" w:color="auto" w:sz="4" w:space="1"/>
          <w:right w:val="none" w:color="auto" w:sz="0" w:space="4"/>
        </w:pBdr>
        <w:wordWrap w:val="0"/>
        <w:spacing w:line="600" w:lineRule="exact"/>
        <w:ind w:firstLine="280" w:firstLineChars="100"/>
        <w:textAlignment w:val="center"/>
      </w:pPr>
      <w:r>
        <w:rPr>
          <w:rFonts w:ascii="Times New Roman" w:hAnsi="Times New Roman" w:eastAsia="方正仿宋_GBK"/>
          <w:spacing w:val="0"/>
          <w:sz w:val="28"/>
          <w:szCs w:val="28"/>
        </w:rPr>
        <w:t>重庆市潼南区民政局</w:t>
      </w:r>
      <w:r>
        <w:rPr>
          <w:rFonts w:hint="eastAsia" w:ascii="Times New Roman" w:hAnsi="Times New Roman" w:eastAsia="方正仿宋_GBK"/>
          <w:spacing w:val="0"/>
          <w:sz w:val="28"/>
          <w:szCs w:val="28"/>
          <w:lang w:val="en-US" w:eastAsia="zh-CN"/>
        </w:rPr>
        <w:t>办公室</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lang w:val="en-US" w:eastAsia="zh-CN"/>
        </w:rPr>
        <w:t xml:space="preserve">     </w:t>
      </w:r>
      <w:r>
        <w:rPr>
          <w:rFonts w:ascii="Times New Roman" w:hAnsi="Times New Roman" w:eastAsia="方正仿宋_GBK" w:cs="Times New Roman"/>
          <w:sz w:val="28"/>
          <w:szCs w:val="28"/>
        </w:rPr>
        <w:t xml:space="preserve">  </w:t>
      </w:r>
      <w:r>
        <w:rPr>
          <w:rFonts w:hint="eastAsia" w:ascii="Times New Roman" w:hAnsi="Times New Roman" w:eastAsia="方正仿宋_GBK"/>
          <w:spacing w:val="0"/>
          <w:sz w:val="28"/>
          <w:szCs w:val="28"/>
          <w:lang w:val="en-US" w:eastAsia="zh-CN"/>
        </w:rPr>
        <w:t>2024</w:t>
      </w:r>
      <w:r>
        <w:rPr>
          <w:rFonts w:ascii="Times New Roman" w:hAnsi="Times New Roman" w:eastAsia="方正仿宋_GBK"/>
          <w:spacing w:val="0"/>
          <w:sz w:val="28"/>
          <w:szCs w:val="28"/>
        </w:rPr>
        <w:t>年</w:t>
      </w:r>
      <w:r>
        <w:rPr>
          <w:rFonts w:hint="eastAsia" w:ascii="Times New Roman" w:hAnsi="Times New Roman" w:eastAsia="方正仿宋_GBK"/>
          <w:spacing w:val="0"/>
          <w:sz w:val="28"/>
          <w:szCs w:val="28"/>
          <w:lang w:val="en-US" w:eastAsia="zh-CN"/>
        </w:rPr>
        <w:t>1</w:t>
      </w:r>
      <w:r>
        <w:rPr>
          <w:rFonts w:hint="eastAsia" w:eastAsia="方正仿宋_GBK"/>
          <w:spacing w:val="0"/>
          <w:sz w:val="28"/>
          <w:szCs w:val="28"/>
          <w:lang w:val="en-US" w:eastAsia="zh-CN"/>
        </w:rPr>
        <w:t>2</w:t>
      </w:r>
      <w:r>
        <w:rPr>
          <w:rFonts w:ascii="Times New Roman" w:hAnsi="Times New Roman" w:eastAsia="方正仿宋_GBK"/>
          <w:spacing w:val="0"/>
          <w:sz w:val="28"/>
          <w:szCs w:val="28"/>
        </w:rPr>
        <w:t>月</w:t>
      </w:r>
      <w:r>
        <w:rPr>
          <w:rFonts w:hint="eastAsia" w:ascii="Times New Roman" w:hAnsi="Times New Roman" w:eastAsia="方正仿宋_GBK"/>
          <w:spacing w:val="0"/>
          <w:sz w:val="28"/>
          <w:szCs w:val="28"/>
          <w:lang w:val="en-US" w:eastAsia="zh-CN"/>
        </w:rPr>
        <w:t>1</w:t>
      </w:r>
      <w:r>
        <w:rPr>
          <w:rFonts w:hint="eastAsia" w:eastAsia="方正仿宋_GBK"/>
          <w:spacing w:val="0"/>
          <w:sz w:val="28"/>
          <w:szCs w:val="28"/>
          <w:lang w:val="en-US" w:eastAsia="zh-CN"/>
        </w:rPr>
        <w:t>8</w:t>
      </w:r>
      <w:r>
        <w:rPr>
          <w:rFonts w:ascii="Times New Roman" w:hAnsi="Times New Roman" w:eastAsia="方正仿宋_GBK"/>
          <w:spacing w:val="0"/>
          <w:sz w:val="28"/>
          <w:szCs w:val="28"/>
        </w:rPr>
        <w:t>日印发</w:t>
      </w:r>
    </w:p>
    <w:sectPr>
      <w:footerReference r:id="rId3" w:type="default"/>
      <w:pgSz w:w="11906" w:h="16838"/>
      <w:pgMar w:top="1984" w:right="1474" w:bottom="1644" w:left="1474" w:header="851" w:footer="1247"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Helvetica">
    <w:altName w:val="DejaVu Sans"/>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CESI宋体-GB13000">
    <w:panose1 w:val="02000500000000000000"/>
    <w:charset w:val="86"/>
    <w:family w:val="auto"/>
    <w:pitch w:val="default"/>
    <w:sig w:usb0="800002BF" w:usb1="18C77CF8" w:usb2="00000016" w:usb3="00000000" w:csb0="0004000F" w:csb1="00000000"/>
  </w:font>
  <w:font w:name="Noto Music">
    <w:panose1 w:val="020B0502040504020204"/>
    <w:charset w:val="00"/>
    <w:family w:val="auto"/>
    <w:pitch w:val="default"/>
    <w:sig w:usb0="00000003" w:usb1="02006000" w:usb2="01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CESI宋体-GB13000" w:hAnsi="CESI宋体-GB13000" w:eastAsia="CESI宋体-GB13000" w:cs="CESI宋体-GB13000"/>
                              <w:sz w:val="28"/>
                              <w:szCs w:val="32"/>
                            </w:rPr>
                          </w:pPr>
                          <w:r>
                            <w:rPr>
                              <w:rFonts w:hint="eastAsia" w:ascii="CESI宋体-GB13000" w:hAnsi="CESI宋体-GB13000" w:eastAsia="CESI宋体-GB13000" w:cs="CESI宋体-GB13000"/>
                              <w:sz w:val="28"/>
                              <w:szCs w:val="32"/>
                            </w:rPr>
                            <w:t xml:space="preserve">— </w:t>
                          </w:r>
                          <w:r>
                            <w:rPr>
                              <w:rFonts w:hint="eastAsia" w:ascii="CESI宋体-GB13000" w:hAnsi="CESI宋体-GB13000" w:eastAsia="CESI宋体-GB13000" w:cs="CESI宋体-GB13000"/>
                              <w:sz w:val="28"/>
                              <w:szCs w:val="32"/>
                            </w:rPr>
                            <w:fldChar w:fldCharType="begin"/>
                          </w:r>
                          <w:r>
                            <w:rPr>
                              <w:rFonts w:hint="eastAsia" w:ascii="CESI宋体-GB13000" w:hAnsi="CESI宋体-GB13000" w:eastAsia="CESI宋体-GB13000" w:cs="CESI宋体-GB13000"/>
                              <w:sz w:val="28"/>
                              <w:szCs w:val="32"/>
                            </w:rPr>
                            <w:instrText xml:space="preserve"> PAGE  \* MERGEFORMAT </w:instrText>
                          </w:r>
                          <w:r>
                            <w:rPr>
                              <w:rFonts w:hint="eastAsia" w:ascii="CESI宋体-GB13000" w:hAnsi="CESI宋体-GB13000" w:eastAsia="CESI宋体-GB13000" w:cs="CESI宋体-GB13000"/>
                              <w:sz w:val="28"/>
                              <w:szCs w:val="32"/>
                            </w:rPr>
                            <w:fldChar w:fldCharType="separate"/>
                          </w:r>
                          <w:r>
                            <w:rPr>
                              <w:rFonts w:hint="eastAsia" w:ascii="CESI宋体-GB13000" w:hAnsi="CESI宋体-GB13000" w:eastAsia="CESI宋体-GB13000" w:cs="CESI宋体-GB13000"/>
                              <w:sz w:val="28"/>
                              <w:szCs w:val="32"/>
                            </w:rPr>
                            <w:t>1</w:t>
                          </w:r>
                          <w:r>
                            <w:rPr>
                              <w:rFonts w:hint="eastAsia" w:ascii="CESI宋体-GB13000" w:hAnsi="CESI宋体-GB13000" w:eastAsia="CESI宋体-GB13000" w:cs="CESI宋体-GB13000"/>
                              <w:sz w:val="28"/>
                              <w:szCs w:val="32"/>
                            </w:rPr>
                            <w:fldChar w:fldCharType="end"/>
                          </w:r>
                          <w:r>
                            <w:rPr>
                              <w:rFonts w:hint="eastAsia" w:ascii="CESI宋体-GB13000" w:hAnsi="CESI宋体-GB13000" w:eastAsia="CESI宋体-GB13000" w:cs="CESI宋体-GB13000"/>
                              <w:sz w:val="28"/>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rPr>
                        <w:rFonts w:hint="eastAsia" w:ascii="CESI宋体-GB13000" w:hAnsi="CESI宋体-GB13000" w:eastAsia="CESI宋体-GB13000" w:cs="CESI宋体-GB13000"/>
                        <w:sz w:val="28"/>
                        <w:szCs w:val="32"/>
                      </w:rPr>
                    </w:pPr>
                    <w:r>
                      <w:rPr>
                        <w:rFonts w:hint="eastAsia" w:ascii="CESI宋体-GB13000" w:hAnsi="CESI宋体-GB13000" w:eastAsia="CESI宋体-GB13000" w:cs="CESI宋体-GB13000"/>
                        <w:sz w:val="28"/>
                        <w:szCs w:val="32"/>
                      </w:rPr>
                      <w:t xml:space="preserve">— </w:t>
                    </w:r>
                    <w:r>
                      <w:rPr>
                        <w:rFonts w:hint="eastAsia" w:ascii="CESI宋体-GB13000" w:hAnsi="CESI宋体-GB13000" w:eastAsia="CESI宋体-GB13000" w:cs="CESI宋体-GB13000"/>
                        <w:sz w:val="28"/>
                        <w:szCs w:val="32"/>
                      </w:rPr>
                      <w:fldChar w:fldCharType="begin"/>
                    </w:r>
                    <w:r>
                      <w:rPr>
                        <w:rFonts w:hint="eastAsia" w:ascii="CESI宋体-GB13000" w:hAnsi="CESI宋体-GB13000" w:eastAsia="CESI宋体-GB13000" w:cs="CESI宋体-GB13000"/>
                        <w:sz w:val="28"/>
                        <w:szCs w:val="32"/>
                      </w:rPr>
                      <w:instrText xml:space="preserve"> PAGE  \* MERGEFORMAT </w:instrText>
                    </w:r>
                    <w:r>
                      <w:rPr>
                        <w:rFonts w:hint="eastAsia" w:ascii="CESI宋体-GB13000" w:hAnsi="CESI宋体-GB13000" w:eastAsia="CESI宋体-GB13000" w:cs="CESI宋体-GB13000"/>
                        <w:sz w:val="28"/>
                        <w:szCs w:val="32"/>
                      </w:rPr>
                      <w:fldChar w:fldCharType="separate"/>
                    </w:r>
                    <w:r>
                      <w:rPr>
                        <w:rFonts w:hint="eastAsia" w:ascii="CESI宋体-GB13000" w:hAnsi="CESI宋体-GB13000" w:eastAsia="CESI宋体-GB13000" w:cs="CESI宋体-GB13000"/>
                        <w:sz w:val="28"/>
                        <w:szCs w:val="32"/>
                      </w:rPr>
                      <w:t>1</w:t>
                    </w:r>
                    <w:r>
                      <w:rPr>
                        <w:rFonts w:hint="eastAsia" w:ascii="CESI宋体-GB13000" w:hAnsi="CESI宋体-GB13000" w:eastAsia="CESI宋体-GB13000" w:cs="CESI宋体-GB13000"/>
                        <w:sz w:val="28"/>
                        <w:szCs w:val="32"/>
                      </w:rPr>
                      <w:fldChar w:fldCharType="end"/>
                    </w:r>
                    <w:r>
                      <w:rPr>
                        <w:rFonts w:hint="eastAsia" w:ascii="CESI宋体-GB13000" w:hAnsi="CESI宋体-GB13000" w:eastAsia="CESI宋体-GB13000" w:cs="CESI宋体-GB13000"/>
                        <w:sz w:val="28"/>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MjZiZDIwYWRjYWRjZWRkZmIyOGNiOWUwZjM5MjMifQ=="/>
  </w:docVars>
  <w:rsids>
    <w:rsidRoot w:val="689C35DC"/>
    <w:rsid w:val="04D37792"/>
    <w:rsid w:val="04DB2854"/>
    <w:rsid w:val="06872949"/>
    <w:rsid w:val="07E95778"/>
    <w:rsid w:val="0DB80E9A"/>
    <w:rsid w:val="0EF03028"/>
    <w:rsid w:val="1DB7268D"/>
    <w:rsid w:val="1DEC2B58"/>
    <w:rsid w:val="372ED5B1"/>
    <w:rsid w:val="39F11BD2"/>
    <w:rsid w:val="3D766A35"/>
    <w:rsid w:val="41BA78ED"/>
    <w:rsid w:val="43AA1FC8"/>
    <w:rsid w:val="53E04EA4"/>
    <w:rsid w:val="689C35DC"/>
    <w:rsid w:val="6DFDC29A"/>
    <w:rsid w:val="757FB246"/>
    <w:rsid w:val="7BDD1747"/>
    <w:rsid w:val="7BEB669B"/>
    <w:rsid w:val="7F7BB7F7"/>
    <w:rsid w:val="7F865945"/>
    <w:rsid w:val="7FAFF640"/>
    <w:rsid w:val="7FF5C05E"/>
    <w:rsid w:val="7FFD1145"/>
    <w:rsid w:val="99FC5A9E"/>
    <w:rsid w:val="B7F3B366"/>
    <w:rsid w:val="BCF72CDD"/>
    <w:rsid w:val="BFA315D2"/>
    <w:rsid w:val="D5E691A5"/>
    <w:rsid w:val="D726FF42"/>
    <w:rsid w:val="F5DF440B"/>
    <w:rsid w:val="FE264EA5"/>
    <w:rsid w:val="FEF6319A"/>
    <w:rsid w:val="FFEABF6A"/>
    <w:rsid w:val="FFFD2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Times New Roman" w:cs="Helvetica"/>
      <w:color w:val="000000"/>
      <w:sz w:val="22"/>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426</Words>
  <Characters>480</Characters>
  <Lines>0</Lines>
  <Paragraphs>0</Paragraphs>
  <TotalTime>5</TotalTime>
  <ScaleCrop>false</ScaleCrop>
  <LinksUpToDate>false</LinksUpToDate>
  <CharactersWithSpaces>486</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2022-05-26T06:26:00Z</dcterms:created>
  <dc:creator>潼南区社会组织管理</dc:creator>
  <cp:lastModifiedBy>TYKJ</cp:lastModifiedBy>
  <cp:lastPrinted>2024-12-18T11:30:35Z</cp:lastPrinted>
  <dcterms:modified xsi:type="dcterms:W3CDTF">2024-12-18T11:34:20Z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124754683D31D4FDE93D62677601EA9C</vt:lpwstr>
  </property>
</Properties>
</file>