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方正黑体_GBK" w:hAnsi="方正仿宋_GBK" w:eastAsia="方正黑体_GBK" w:cs="方正仿宋_GBK"/>
          <w:szCs w:val="32"/>
        </w:rPr>
      </w:pPr>
      <w:r>
        <w:rPr>
          <w:rFonts w:hint="eastAsia" w:ascii="方正黑体_GBK" w:hAnsi="方正仿宋_GBK" w:eastAsia="方正黑体_GBK" w:cs="方正仿宋_GBK"/>
          <w:szCs w:val="32"/>
        </w:rPr>
        <w:t>附件2</w:t>
      </w:r>
    </w:p>
    <w:p>
      <w:pPr>
        <w:spacing w:line="600" w:lineRule="exact"/>
        <w:jc w:val="left"/>
        <w:rPr>
          <w:rFonts w:hint="eastAsia" w:ascii="方正黑体_GBK" w:hAnsi="方正仿宋_GBK" w:eastAsia="方正黑体_GBK" w:cs="方正仿宋_GBK"/>
          <w:szCs w:val="32"/>
        </w:rPr>
      </w:pPr>
      <w:bookmarkStart w:id="0" w:name="_GoBack"/>
      <w:bookmarkEnd w:id="0"/>
    </w:p>
    <w:p>
      <w:pPr>
        <w:spacing w:line="600" w:lineRule="exact"/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Fonts w:hint="eastAsia" w:ascii="方正小标宋_GBK" w:eastAsia="方正小标宋_GBK"/>
          <w:bCs/>
          <w:sz w:val="44"/>
          <w:szCs w:val="44"/>
        </w:rPr>
        <w:t>国有资金投资限额以下项目发包结果</w:t>
      </w:r>
    </w:p>
    <w:p>
      <w:pPr>
        <w:spacing w:line="600" w:lineRule="exact"/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Fonts w:hint="eastAsia" w:ascii="方正小标宋_GBK" w:eastAsia="方正小标宋_GBK"/>
          <w:bCs/>
          <w:sz w:val="44"/>
          <w:szCs w:val="44"/>
        </w:rPr>
        <w:t>基本信息表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2"/>
        <w:gridCol w:w="7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cs="方正仿宋_GBK"/>
                <w:sz w:val="30"/>
                <w:szCs w:val="30"/>
              </w:rPr>
              <w:t>项目名称</w:t>
            </w:r>
          </w:p>
        </w:tc>
        <w:tc>
          <w:tcPr>
            <w:tcW w:w="7118" w:type="dxa"/>
            <w:noWrap w:val="0"/>
            <w:vAlign w:val="top"/>
          </w:tcPr>
          <w:p>
            <w:pPr>
              <w:spacing w:line="600" w:lineRule="exact"/>
              <w:rPr>
                <w:rFonts w:ascii="方正仿宋_GBK" w:hAnsi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cs="方正仿宋_GBK"/>
                <w:sz w:val="30"/>
                <w:szCs w:val="30"/>
              </w:rPr>
              <w:t>项目编号</w:t>
            </w:r>
          </w:p>
        </w:tc>
        <w:tc>
          <w:tcPr>
            <w:tcW w:w="711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方正仿宋_GBK" w:hAnsi="方正仿宋_GBK" w:cs="方正仿宋_GBK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（以区公共资源交易中心的编号为准）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cs="方正仿宋_GBK"/>
                <w:sz w:val="30"/>
                <w:szCs w:val="30"/>
              </w:rPr>
              <w:t>项目法人</w:t>
            </w:r>
          </w:p>
        </w:tc>
        <w:tc>
          <w:tcPr>
            <w:tcW w:w="7118" w:type="dxa"/>
            <w:noWrap w:val="0"/>
            <w:vAlign w:val="top"/>
          </w:tcPr>
          <w:p>
            <w:pPr>
              <w:spacing w:line="600" w:lineRule="exact"/>
              <w:rPr>
                <w:rFonts w:ascii="方正仿宋_GBK" w:hAnsi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cs="方正仿宋_GBK"/>
                <w:bCs/>
                <w:sz w:val="30"/>
                <w:szCs w:val="30"/>
              </w:rPr>
              <w:t>承包单位</w:t>
            </w:r>
          </w:p>
        </w:tc>
        <w:tc>
          <w:tcPr>
            <w:tcW w:w="7118" w:type="dxa"/>
            <w:noWrap w:val="0"/>
            <w:vAlign w:val="top"/>
          </w:tcPr>
          <w:p>
            <w:pPr>
              <w:spacing w:line="600" w:lineRule="exact"/>
              <w:rPr>
                <w:rFonts w:ascii="方正仿宋_GBK" w:hAnsi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cs="方正仿宋_GBK"/>
                <w:sz w:val="30"/>
                <w:szCs w:val="30"/>
              </w:rPr>
              <w:t>建设地点</w:t>
            </w:r>
          </w:p>
        </w:tc>
        <w:tc>
          <w:tcPr>
            <w:tcW w:w="7118" w:type="dxa"/>
            <w:noWrap w:val="0"/>
            <w:vAlign w:val="top"/>
          </w:tcPr>
          <w:p>
            <w:pPr>
              <w:spacing w:line="600" w:lineRule="exact"/>
              <w:rPr>
                <w:rFonts w:ascii="方正仿宋_GBK" w:hAnsi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cs="方正仿宋_GBK"/>
                <w:sz w:val="30"/>
                <w:szCs w:val="30"/>
              </w:rPr>
              <w:t>投资金额</w:t>
            </w:r>
          </w:p>
        </w:tc>
        <w:tc>
          <w:tcPr>
            <w:tcW w:w="7118" w:type="dxa"/>
            <w:noWrap w:val="0"/>
            <w:vAlign w:val="top"/>
          </w:tcPr>
          <w:p>
            <w:pPr>
              <w:spacing w:line="600" w:lineRule="exact"/>
              <w:rPr>
                <w:rFonts w:ascii="方正仿宋_GBK" w:hAnsi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cs="方正仿宋_GBK"/>
                <w:sz w:val="30"/>
                <w:szCs w:val="30"/>
              </w:rPr>
              <w:t>建设内容</w:t>
            </w:r>
          </w:p>
        </w:tc>
        <w:tc>
          <w:tcPr>
            <w:tcW w:w="7118" w:type="dxa"/>
            <w:noWrap w:val="0"/>
            <w:vAlign w:val="top"/>
          </w:tcPr>
          <w:p>
            <w:pPr>
              <w:overflowPunct w:val="0"/>
              <w:spacing w:line="600" w:lineRule="exact"/>
              <w:ind w:firstLine="600" w:firstLineChars="200"/>
              <w:rPr>
                <w:rFonts w:ascii="方正仿宋_GBK" w:hAnsi="方正仿宋_GBK" w:cs="方正仿宋_GBK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方正仿宋_GBK" w:hAnsi="方正仿宋_GBK" w:cs="方正仿宋_GBK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方正仿宋_GBK" w:hAnsi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cs="方正仿宋_GBK"/>
                <w:bCs/>
                <w:sz w:val="30"/>
                <w:szCs w:val="30"/>
              </w:rPr>
              <w:t>发包方式</w:t>
            </w:r>
          </w:p>
        </w:tc>
        <w:tc>
          <w:tcPr>
            <w:tcW w:w="7118" w:type="dxa"/>
            <w:noWrap w:val="0"/>
            <w:vAlign w:val="top"/>
          </w:tcPr>
          <w:p>
            <w:pPr>
              <w:spacing w:line="600" w:lineRule="exact"/>
              <w:rPr>
                <w:rFonts w:ascii="方正仿宋_GBK" w:hAnsi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7" w:hRule="atLeas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cs="方正仿宋_GBK"/>
                <w:sz w:val="30"/>
                <w:szCs w:val="30"/>
              </w:rPr>
              <w:t>主管部门</w:t>
            </w:r>
          </w:p>
          <w:p>
            <w:pPr>
              <w:spacing w:line="600" w:lineRule="exact"/>
              <w:jc w:val="center"/>
              <w:rPr>
                <w:rFonts w:ascii="方正仿宋_GBK" w:hAnsi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cs="方正仿宋_GBK"/>
                <w:sz w:val="30"/>
                <w:szCs w:val="30"/>
              </w:rPr>
              <w:t>意见</w:t>
            </w:r>
          </w:p>
        </w:tc>
        <w:tc>
          <w:tcPr>
            <w:tcW w:w="7118" w:type="dxa"/>
            <w:noWrap w:val="0"/>
            <w:vAlign w:val="top"/>
          </w:tcPr>
          <w:p>
            <w:pPr>
              <w:spacing w:line="600" w:lineRule="exact"/>
              <w:rPr>
                <w:rFonts w:ascii="方正仿宋_GBK" w:hAnsi="方正仿宋_GBK" w:cs="方正仿宋_GBK"/>
                <w:sz w:val="30"/>
                <w:szCs w:val="30"/>
              </w:rPr>
            </w:pPr>
            <w:r>
              <w:rPr>
                <w:rFonts w:ascii="方正仿宋_GBK" w:hAnsi="方正仿宋_GBK" w:cs="方正仿宋_GBK"/>
                <w:sz w:val="30"/>
                <w:szCs w:val="30"/>
              </w:rPr>
              <w:t xml:space="preserve">               </w:t>
            </w:r>
          </w:p>
          <w:p>
            <w:pPr>
              <w:spacing w:line="600" w:lineRule="exact"/>
              <w:rPr>
                <w:rFonts w:ascii="方正仿宋_GBK" w:hAnsi="方正仿宋_GBK" w:cs="方正仿宋_GBK"/>
                <w:sz w:val="30"/>
                <w:szCs w:val="30"/>
              </w:rPr>
            </w:pPr>
            <w:r>
              <w:rPr>
                <w:rFonts w:ascii="方正仿宋_GBK" w:hAnsi="方正仿宋_GBK" w:cs="方正仿宋_GBK"/>
                <w:sz w:val="30"/>
                <w:szCs w:val="30"/>
              </w:rPr>
              <w:t xml:space="preserve">           </w:t>
            </w:r>
          </w:p>
          <w:p>
            <w:pPr>
              <w:spacing w:line="600" w:lineRule="exact"/>
              <w:ind w:firstLine="1500" w:firstLineChars="500"/>
              <w:rPr>
                <w:rFonts w:ascii="方正仿宋_GBK" w:hAnsi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cs="方正仿宋_GBK"/>
                <w:sz w:val="30"/>
                <w:szCs w:val="30"/>
              </w:rPr>
              <w:t>签字：</w:t>
            </w:r>
            <w:r>
              <w:rPr>
                <w:rFonts w:ascii="方正仿宋_GBK" w:hAnsi="方正仿宋_GBK" w:cs="方正仿宋_GBK"/>
                <w:sz w:val="30"/>
                <w:szCs w:val="30"/>
              </w:rPr>
              <w:t xml:space="preserve">        </w:t>
            </w:r>
            <w:r>
              <w:rPr>
                <w:rFonts w:hint="eastAsia" w:ascii="方正仿宋_GBK" w:hAnsi="方正仿宋_GBK" w:cs="方正仿宋_GBK"/>
                <w:sz w:val="30"/>
                <w:szCs w:val="30"/>
              </w:rPr>
              <w:t>（盖章）</w:t>
            </w:r>
          </w:p>
          <w:p>
            <w:pPr>
              <w:spacing w:line="600" w:lineRule="exact"/>
              <w:rPr>
                <w:rFonts w:ascii="方正仿宋_GBK" w:hAnsi="方正仿宋_GBK" w:cs="方正仿宋_GBK"/>
                <w:sz w:val="30"/>
                <w:szCs w:val="30"/>
              </w:rPr>
            </w:pPr>
            <w:r>
              <w:rPr>
                <w:rFonts w:ascii="方正仿宋_GBK" w:hAnsi="方正仿宋_GBK" w:cs="方正仿宋_GBK"/>
                <w:sz w:val="30"/>
                <w:szCs w:val="30"/>
              </w:rPr>
              <w:t xml:space="preserve">                  </w:t>
            </w:r>
            <w:r>
              <w:rPr>
                <w:rFonts w:hint="eastAsia" w:ascii="方正仿宋_GBK" w:hAnsi="方正仿宋_GBK" w:cs="方正仿宋_GBK"/>
                <w:sz w:val="30"/>
                <w:szCs w:val="30"/>
              </w:rPr>
              <w:t>年</w:t>
            </w:r>
            <w:r>
              <w:rPr>
                <w:rFonts w:ascii="方正仿宋_GBK" w:hAnsi="方正仿宋_GBK" w:cs="方正仿宋_GBK"/>
                <w:sz w:val="30"/>
                <w:szCs w:val="30"/>
              </w:rPr>
              <w:t xml:space="preserve">  </w:t>
            </w:r>
            <w:r>
              <w:rPr>
                <w:rFonts w:hint="eastAsia" w:ascii="方正仿宋_GBK" w:hAnsi="方正仿宋_GBK" w:cs="方正仿宋_GBK"/>
                <w:sz w:val="30"/>
                <w:szCs w:val="30"/>
              </w:rPr>
              <w:t>月</w:t>
            </w:r>
            <w:r>
              <w:rPr>
                <w:rFonts w:ascii="方正仿宋_GBK" w:hAnsi="方正仿宋_GBK" w:cs="方正仿宋_GBK"/>
                <w:sz w:val="30"/>
                <w:szCs w:val="30"/>
              </w:rPr>
              <w:t xml:space="preserve">  </w:t>
            </w:r>
            <w:r>
              <w:rPr>
                <w:rFonts w:hint="eastAsia" w:ascii="方正仿宋_GBK" w:hAnsi="方正仿宋_GBK" w:cs="方正仿宋_GBK"/>
                <w:sz w:val="30"/>
                <w:szCs w:val="30"/>
              </w:rPr>
              <w:t>日</w:t>
            </w:r>
          </w:p>
        </w:tc>
      </w:tr>
    </w:tbl>
    <w:p>
      <w:pPr>
        <w:spacing w:line="60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4NWMxZmMzM2Q0NTNjMmI2ZjUwNzZjNDk4MjRhZWIifQ=="/>
  </w:docVars>
  <w:rsids>
    <w:rsidRoot w:val="40907918"/>
    <w:rsid w:val="4090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2023-05-22T07:22:00Z</dcterms:created>
  <dc:creator>Administrator</dc:creator>
  <cp:lastModifiedBy>Administrator</cp:lastModifiedBy>
  <dcterms:modified xsi:type="dcterms:W3CDTF">2023-05-22T07:23:20Z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14E747DBFE6F450F821B14F70BF8ABA3_11</vt:lpwstr>
  </property>
</Properties>
</file>