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B8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color w:val="000000"/>
          <w:kern w:val="0"/>
          <w:sz w:val="44"/>
          <w:szCs w:val="44"/>
        </w:rPr>
      </w:pPr>
    </w:p>
    <w:p w14:paraId="142402C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宋体" w:eastAsia="方正小标宋_GBK" w:cs="宋体"/>
          <w:color w:val="000000"/>
          <w:kern w:val="0"/>
          <w:sz w:val="44"/>
          <w:szCs w:val="44"/>
        </w:rPr>
      </w:pPr>
    </w:p>
    <w:p w14:paraId="05B1C8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重庆市潼南区教育委员会</w:t>
      </w:r>
    </w:p>
    <w:p w14:paraId="223415D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重庆市潼南区市场监督管理局</w:t>
      </w:r>
    </w:p>
    <w:p w14:paraId="51EE23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关于印发《潼南区中小学生校服管理办法</w:t>
      </w:r>
    </w:p>
    <w:p w14:paraId="057EF0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（试行）》的通知</w:t>
      </w:r>
    </w:p>
    <w:p w14:paraId="023889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lang w:eastAsia="zh-CN"/>
        </w:rPr>
      </w:pPr>
      <w:r>
        <w:rPr>
          <w:rFonts w:hint="eastAsia"/>
        </w:rPr>
        <w:t>潼教委</w:t>
      </w:r>
      <w:r>
        <w:rPr>
          <w:rFonts w:hint="eastAsia"/>
          <w:lang w:eastAsia="zh-CN"/>
        </w:rPr>
        <w:t>〔2025〕150号</w:t>
      </w:r>
    </w:p>
    <w:p w14:paraId="008A06D6">
      <w:pPr>
        <w:spacing w:line="594" w:lineRule="exact"/>
        <w:jc w:val="center"/>
        <w:rPr>
          <w:rFonts w:hint="eastAsia"/>
          <w:lang w:eastAsia="zh-CN"/>
        </w:rPr>
      </w:pPr>
    </w:p>
    <w:p w14:paraId="1D411ED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rPr>
        <w:t>各教管中心、各公（民）办中小学，职教中心：</w:t>
      </w:r>
    </w:p>
    <w:p w14:paraId="13845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现将《潼南区中小学生校服管理办法（试行）》印发给你们。请各学校严格按照办法要求，规范中小学生校服管理工作，健全责任体系，防范选购风险，保障学生合法权益。</w:t>
      </w:r>
    </w:p>
    <w:p w14:paraId="01F84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特此通知</w:t>
      </w:r>
    </w:p>
    <w:p w14:paraId="5F326B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rPr>
      </w:pPr>
    </w:p>
    <w:p w14:paraId="243DA3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rPr>
      </w:pPr>
      <w:r>
        <w:rPr>
          <w:rFonts w:hint="eastAsia" w:cs="Times New Roman"/>
          <w:lang w:val="en-US" w:eastAsia="zh-CN"/>
        </w:rPr>
        <w:t xml:space="preserve">               </w:t>
      </w:r>
      <w:r>
        <w:rPr>
          <w:rFonts w:hint="default" w:ascii="Times New Roman" w:hAnsi="Times New Roman" w:eastAsia="方正仿宋_GBK" w:cs="Times New Roman"/>
        </w:rPr>
        <w:t>重庆市潼南区教育委员会</w:t>
      </w:r>
    </w:p>
    <w:p w14:paraId="1912DE2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rPr>
      </w:pPr>
    </w:p>
    <w:p w14:paraId="0A464D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rPr>
      </w:pPr>
      <w:r>
        <w:rPr>
          <w:rFonts w:hint="eastAsia" w:cs="Times New Roman"/>
          <w:lang w:val="en-US" w:eastAsia="zh-CN"/>
        </w:rPr>
        <w:t xml:space="preserve">              </w:t>
      </w:r>
      <w:r>
        <w:rPr>
          <w:rFonts w:hint="default" w:ascii="Times New Roman" w:hAnsi="Times New Roman" w:eastAsia="方正仿宋_GBK" w:cs="Times New Roman"/>
        </w:rPr>
        <w:t>重庆市潼南区市场监督管理局</w:t>
      </w:r>
    </w:p>
    <w:p w14:paraId="1032D6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rPr>
      </w:pPr>
      <w:r>
        <w:rPr>
          <w:rFonts w:hint="eastAsia" w:cs="Times New Roman"/>
          <w:lang w:val="en-US" w:eastAsia="zh-CN"/>
        </w:rPr>
        <w:t xml:space="preserve">                </w:t>
      </w:r>
      <w:bookmarkStart w:id="0" w:name="_GoBack"/>
      <w:bookmarkEnd w:id="0"/>
      <w:r>
        <w:rPr>
          <w:rFonts w:hint="default" w:ascii="Times New Roman" w:hAnsi="Times New Roman" w:eastAsia="方正仿宋_GBK" w:cs="Times New Roman"/>
        </w:rPr>
        <w:t>2025年12月29日</w:t>
      </w:r>
    </w:p>
    <w:p w14:paraId="12339D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rPr>
      </w:pPr>
    </w:p>
    <w:p w14:paraId="052E310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rPr>
      </w:pPr>
    </w:p>
    <w:p w14:paraId="379AE5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rPr>
      </w:pPr>
    </w:p>
    <w:p w14:paraId="012F55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421384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潼南区中小学生校服管理办法（试行）</w:t>
      </w:r>
    </w:p>
    <w:p w14:paraId="00C1FDE5">
      <w:pPr>
        <w:keepNext w:val="0"/>
        <w:keepLines w:val="0"/>
        <w:pageBreakBefore w:val="0"/>
        <w:widowControl w:val="0"/>
        <w:kinsoku/>
        <w:wordWrap/>
        <w:overflowPunct/>
        <w:topLinePunct w:val="0"/>
        <w:autoSpaceDE/>
        <w:autoSpaceDN/>
        <w:bidi w:val="0"/>
        <w:adjustRightInd/>
        <w:snapToGrid/>
        <w:spacing w:line="600" w:lineRule="exact"/>
        <w:textAlignment w:val="auto"/>
      </w:pPr>
    </w:p>
    <w:p w14:paraId="66A4E3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eastAsia="方正黑体_GBK"/>
        </w:rPr>
      </w:pPr>
      <w:r>
        <w:rPr>
          <w:rFonts w:hint="eastAsia" w:ascii="方正黑体_GBK" w:eastAsia="方正黑体_GBK"/>
        </w:rPr>
        <w:t xml:space="preserve">第一章 </w:t>
      </w:r>
      <w:r>
        <w:rPr>
          <w:rFonts w:ascii="方正黑体_GBK" w:eastAsia="方正黑体_GBK"/>
        </w:rPr>
        <w:t xml:space="preserve"> </w:t>
      </w:r>
      <w:r>
        <w:rPr>
          <w:rFonts w:hint="eastAsia" w:ascii="方正黑体_GBK" w:eastAsia="方正黑体_GBK"/>
        </w:rPr>
        <w:t>总则</w:t>
      </w:r>
    </w:p>
    <w:p w14:paraId="42CCA0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2B376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eastAsia="方正黑体_GBK"/>
        </w:rPr>
        <w:t xml:space="preserve">第一条 </w:t>
      </w:r>
      <w:r>
        <w:rPr>
          <w:rFonts w:hint="default" w:ascii="Times New Roman" w:hAnsi="Times New Roman" w:eastAsia="方正仿宋_GBK" w:cs="Times New Roman"/>
          <w:sz w:val="32"/>
          <w:szCs w:val="32"/>
        </w:rPr>
        <w:t>为规范中小学生校服管理工作，健全责任体系，防范选购风险，保障学生合法权益，依据《中华人民共和国产品质量法》《教育部 工商总局 质检总局 国家标准委关于进一步加强中小学生校服管理工作的意见》（教基一〔2015〕3号）及《重庆市教育委员会 重庆市市场监督管理局关于进一步加强中小学生校服管理工作的意见（试行）》（渝教财发〔2025〕8号）等相关要求，结合我区实际，特制定本办法。</w:t>
      </w:r>
    </w:p>
    <w:p w14:paraId="759F1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eastAsia="方正黑体_GBK"/>
        </w:rPr>
        <w:t xml:space="preserve">第二条 </w:t>
      </w:r>
      <w:r>
        <w:rPr>
          <w:rFonts w:hint="default" w:ascii="Times New Roman" w:hAnsi="Times New Roman" w:eastAsia="方正仿宋_GBK" w:cs="Times New Roman"/>
          <w:sz w:val="32"/>
          <w:szCs w:val="32"/>
        </w:rPr>
        <w:t>校服在校园文化培育、审美能力提升、促进教育公平、行为规范引导等方面具有重要作用。切实保障校服品质和质量安全，是维护群众利益，坚持惠民有感的必然要求。区教委、区市场监管局和学校要规范校服选购管理工作，加强校服产品质量监管，协同发挥行业组织、家长等主体的技术支持、社会监督作用，提升校服管理工作水平以及校服总体品质，守护少年儿童健康成长。</w:t>
      </w:r>
    </w:p>
    <w:p w14:paraId="1EBE26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eastAsia="方正黑体_GBK"/>
        </w:rPr>
        <w:t>第三条</w:t>
      </w:r>
      <w:r>
        <w:rPr>
          <w:rFonts w:hint="default" w:ascii="Times New Roman" w:hAnsi="Times New Roman" w:eastAsia="方正仿宋_GBK" w:cs="Times New Roman"/>
          <w:sz w:val="32"/>
          <w:szCs w:val="32"/>
        </w:rPr>
        <w:t xml:space="preserve"> 本办法适用于全区公（民）办中小学校，职教中心。</w:t>
      </w:r>
    </w:p>
    <w:p w14:paraId="3B11F6F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3FC707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方正黑体_GBK" w:eastAsia="方正黑体_GBK"/>
        </w:rPr>
      </w:pPr>
      <w:r>
        <w:rPr>
          <w:rFonts w:hint="default" w:ascii="方正黑体_GBK" w:eastAsia="方正黑体_GBK"/>
        </w:rPr>
        <w:t>第二章  管理责任</w:t>
      </w:r>
    </w:p>
    <w:p w14:paraId="72CA6F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2C7027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eastAsia="方正黑体_GBK"/>
        </w:rPr>
        <w:t>第四条</w:t>
      </w:r>
      <w:r>
        <w:rPr>
          <w:rFonts w:hint="default" w:ascii="Times New Roman" w:hAnsi="Times New Roman" w:eastAsia="方正仿宋_GBK" w:cs="Times New Roman"/>
          <w:sz w:val="32"/>
          <w:szCs w:val="32"/>
        </w:rPr>
        <w:t xml:space="preserve"> 区教委负责对校服选购工作进行指导和监督，建立校服评价反馈机制，定期组织开展校服满意度调查，定期向区市场监管局通报校服供货企业名单，会同区市场监管局加强对校服收费工作指导和监督，定期开展校服联合专项检查。对产品存在严重质量问题、违反公平交易行为、不按合同约定提供售后服务等造成学生、学校利益受到损害的企业，由区教委会同区市场监管局定期向学校通报，供选购校服时参考。</w:t>
      </w:r>
    </w:p>
    <w:p w14:paraId="69E2B5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eastAsia="方正黑体_GBK"/>
        </w:rPr>
        <w:t>第五条</w:t>
      </w:r>
      <w:r>
        <w:rPr>
          <w:rFonts w:hint="default" w:ascii="Times New Roman" w:hAnsi="Times New Roman" w:eastAsia="方正仿宋_GBK" w:cs="Times New Roman"/>
          <w:sz w:val="32"/>
          <w:szCs w:val="32"/>
        </w:rPr>
        <w:t xml:space="preserve"> 区市场监管局负责生产、销售环节校服产品质量监管，在生产、流通领域开展校服产品质量监督抽查，依法查处生产、销售不符合国家标准校服的违法行为，对校服生产企业提供质量技术帮扶。</w:t>
      </w:r>
    </w:p>
    <w:p w14:paraId="5110F7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eastAsia="方正黑体_GBK"/>
        </w:rPr>
        <w:t xml:space="preserve">第六条 </w:t>
      </w:r>
      <w:r>
        <w:rPr>
          <w:rFonts w:hint="default" w:ascii="Times New Roman" w:hAnsi="Times New Roman" w:eastAsia="方正仿宋_GBK" w:cs="Times New Roman"/>
          <w:sz w:val="32"/>
          <w:szCs w:val="32"/>
        </w:rPr>
        <w:t>学校承担校服选购主体责任，制定符合本校实际的校服穿着规范和管理要求，坚持公开公正、依法依规，严格规范程序，依法公开选购，认真组织评审，确保质优价宜；配合区市场监管局开展校服质量监督抽查工作；结合实际制定校服穿着规范，加强中小学生着装礼仪规范教育，并结合办学特色、历史文化等设计校徽或校标，充分发挥校服引领校园文化建设和德育美育作用。学校和校服选购组织要充分尊重和吸纳家长的意见建议，发挥好家长在校服选购中的监督作用。做好校服工作台账登记，及时将采购合同向区教委备案。</w:t>
      </w:r>
    </w:p>
    <w:p w14:paraId="0C43094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490D84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选购原则</w:t>
      </w:r>
    </w:p>
    <w:p w14:paraId="6EAE30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4D61D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第七条</w:t>
      </w:r>
      <w:r>
        <w:rPr>
          <w:rFonts w:hint="default" w:ascii="Times New Roman" w:hAnsi="Times New Roman" w:eastAsia="方正仿宋_GBK" w:cs="Times New Roman"/>
          <w:sz w:val="32"/>
          <w:szCs w:val="32"/>
        </w:rPr>
        <w:t xml:space="preserve"> 坚持自愿购买。学校应在深入论证及与家长委员会充分沟通的基础上确定是否选用校服。做出决策前，要与学生家长充分沟通并征得三分之二以上家长同意方可选用或更换校服。选择统一着装的学校要认真落实</w:t>
      </w:r>
      <w:r>
        <w:rPr>
          <w:rFonts w:hint="eastAsia" w:cs="Times New Roman"/>
          <w:sz w:val="32"/>
          <w:szCs w:val="32"/>
          <w:lang w:eastAsia="zh-CN"/>
        </w:rPr>
        <w:t>“</w:t>
      </w:r>
      <w:r>
        <w:rPr>
          <w:rFonts w:hint="default" w:ascii="Times New Roman" w:hAnsi="Times New Roman" w:eastAsia="方正仿宋_GBK" w:cs="Times New Roman"/>
          <w:sz w:val="32"/>
          <w:szCs w:val="32"/>
        </w:rPr>
        <w:t>学生自愿购买校服</w:t>
      </w:r>
      <w:r>
        <w:rPr>
          <w:rFonts w:hint="eastAsia" w:cs="Times New Roman"/>
          <w:sz w:val="32"/>
          <w:szCs w:val="32"/>
          <w:lang w:eastAsia="zh-CN"/>
        </w:rPr>
        <w:t>”</w:t>
      </w:r>
      <w:r>
        <w:rPr>
          <w:rFonts w:hint="default" w:ascii="Times New Roman" w:hAnsi="Times New Roman" w:eastAsia="方正仿宋_GBK" w:cs="Times New Roman"/>
          <w:sz w:val="32"/>
          <w:szCs w:val="32"/>
        </w:rPr>
        <w:t>的原则，除统一购买外，允许学生按照所在学校校服款式、颜色，自行选购、制作校服，学校不得以任何方式强制学生购买校服。</w:t>
      </w:r>
    </w:p>
    <w:p w14:paraId="4A0BA4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 xml:space="preserve">第八条 </w:t>
      </w:r>
      <w:r>
        <w:rPr>
          <w:rFonts w:hint="default" w:ascii="Times New Roman" w:hAnsi="Times New Roman" w:eastAsia="方正仿宋_GBK" w:cs="Times New Roman"/>
          <w:sz w:val="32"/>
          <w:szCs w:val="32"/>
        </w:rPr>
        <w:t>提倡简约适度。校服选用选购应根据</w:t>
      </w:r>
      <w:r>
        <w:rPr>
          <w:rFonts w:hint="eastAsia" w:cs="Times New Roman"/>
          <w:sz w:val="32"/>
          <w:szCs w:val="32"/>
          <w:lang w:eastAsia="zh-CN"/>
        </w:rPr>
        <w:t>“</w:t>
      </w:r>
      <w:r>
        <w:rPr>
          <w:rFonts w:hint="default" w:ascii="Times New Roman" w:hAnsi="Times New Roman" w:eastAsia="方正仿宋_GBK" w:cs="Times New Roman"/>
          <w:sz w:val="32"/>
          <w:szCs w:val="32"/>
        </w:rPr>
        <w:t>实用、耐用、经济、舒适</w:t>
      </w:r>
      <w:r>
        <w:rPr>
          <w:rFonts w:hint="eastAsia" w:cs="Times New Roman"/>
          <w:sz w:val="32"/>
          <w:szCs w:val="32"/>
          <w:lang w:eastAsia="zh-CN"/>
        </w:rPr>
        <w:t>”</w:t>
      </w:r>
      <w:r>
        <w:rPr>
          <w:rFonts w:hint="default" w:ascii="Times New Roman" w:hAnsi="Times New Roman" w:eastAsia="方正仿宋_GBK" w:cs="Times New Roman"/>
          <w:sz w:val="32"/>
          <w:szCs w:val="32"/>
        </w:rPr>
        <w:t>的原则，充分考虑当地经济社会发展水平、居民收入水平和家长经济承受能力，合理确定校服种类、款式、套（件）数。不得以礼服、年级服等名目增加校服数量，坚决制止高端化、奢侈化现象。校服款式一经确定应保持相对稳定，不得频繁更换。校服款式调整时，不得禁穿老款校服。不得组织毕业年级选购校服。</w:t>
      </w:r>
    </w:p>
    <w:p w14:paraId="2AF8F4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第九条</w:t>
      </w:r>
      <w:r>
        <w:rPr>
          <w:rFonts w:hint="default" w:ascii="Times New Roman" w:hAnsi="Times New Roman" w:eastAsia="方正仿宋_GBK" w:cs="Times New Roman"/>
          <w:sz w:val="32"/>
          <w:szCs w:val="32"/>
        </w:rPr>
        <w:t xml:space="preserve"> 改进式样设计。鼓励推行绿色设计，使用天然、环保的纤维原料制作校服。逐步健全校服式样推荐评议制度，可结合本地实际开展校服遴选，引导专业设计人员或学生参与校服式样设计。校服式样设计要遵循学生成长规律，充分考虑学生体育运动与课间活动需要，突出育人功能，贴近地域文化特点，符合时代精神特征，并适度扣合传承民族文化需求。式样遴选工作要做到公开、公平、公正。</w:t>
      </w:r>
    </w:p>
    <w:p w14:paraId="16B8CE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p>
    <w:p w14:paraId="18DB72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r>
        <w:rPr>
          <w:rFonts w:hint="default" w:ascii="黑体" w:hAnsi="黑体" w:eastAsia="黑体" w:cs="黑体"/>
          <w:sz w:val="32"/>
          <w:szCs w:val="32"/>
        </w:rPr>
        <w:t>第四章  选购管理</w:t>
      </w:r>
    </w:p>
    <w:p w14:paraId="16BB00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382825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第十条</w:t>
      </w:r>
      <w:r>
        <w:rPr>
          <w:rFonts w:hint="default" w:ascii="Times New Roman" w:hAnsi="Times New Roman" w:eastAsia="方正仿宋_GBK" w:cs="Times New Roman"/>
          <w:sz w:val="32"/>
          <w:szCs w:val="32"/>
        </w:rPr>
        <w:t xml:space="preserve"> 选购模式。我区校服选购模式采取学校自行选购模式。由校服选购组织自主评定确定供应商或委托第三方招标代理机构采取公开竞争方式确定供应商，小规模学校可采取</w:t>
      </w:r>
      <w:r>
        <w:rPr>
          <w:rFonts w:hint="eastAsia" w:cs="Times New Roman"/>
          <w:sz w:val="32"/>
          <w:szCs w:val="32"/>
          <w:lang w:eastAsia="zh-CN"/>
        </w:rPr>
        <w:t>“</w:t>
      </w:r>
      <w:r>
        <w:rPr>
          <w:rFonts w:hint="default" w:ascii="Times New Roman" w:hAnsi="Times New Roman" w:eastAsia="方正仿宋_GBK" w:cs="Times New Roman"/>
          <w:sz w:val="32"/>
          <w:szCs w:val="32"/>
        </w:rPr>
        <w:t>多校联合、一校为主</w:t>
      </w:r>
      <w:r>
        <w:rPr>
          <w:rFonts w:hint="eastAsia" w:cs="Times New Roman"/>
          <w:sz w:val="32"/>
          <w:szCs w:val="32"/>
          <w:lang w:eastAsia="zh-CN"/>
        </w:rPr>
        <w:t>”</w:t>
      </w:r>
      <w:r>
        <w:rPr>
          <w:rFonts w:hint="default" w:ascii="Times New Roman" w:hAnsi="Times New Roman" w:eastAsia="方正仿宋_GBK" w:cs="Times New Roman"/>
          <w:sz w:val="32"/>
          <w:szCs w:val="32"/>
        </w:rPr>
        <w:t>的方式开展校服公开选购，确定供应商统一供货；或校服选购组织确定校服款式，由校服生产供应企业自由生产和销售，家长自主购买。</w:t>
      </w:r>
    </w:p>
    <w:p w14:paraId="19B5EB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第十一条</w:t>
      </w:r>
      <w:r>
        <w:rPr>
          <w:rFonts w:hint="default" w:ascii="Times New Roman" w:hAnsi="Times New Roman" w:eastAsia="方正仿宋_GBK" w:cs="Times New Roman"/>
          <w:sz w:val="32"/>
          <w:szCs w:val="32"/>
        </w:rPr>
        <w:t xml:space="preserve"> 质量标准。校服安全与质量应符合《国家纺织产品基本安全技术规范》（GB 18401-2010）、《婴幼儿及儿童纺织产品安全技术规范》（GB 31701-2015）、《中小学生校服》（GB/T 31888-2015）等国家标准。学校在进行校服选购时，应在选购文件和合同中标明校服执行标准。</w:t>
      </w:r>
    </w:p>
    <w:p w14:paraId="0E2F25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第十二条</w:t>
      </w:r>
      <w:r>
        <w:rPr>
          <w:rFonts w:hint="default" w:ascii="Times New Roman" w:hAnsi="Times New Roman" w:eastAsia="方正仿宋_GBK" w:cs="Times New Roman"/>
          <w:sz w:val="32"/>
          <w:szCs w:val="32"/>
        </w:rPr>
        <w:t xml:space="preserve"> 选购周期。校服选购每3年一个时段（即小学1-3年级、4-6年级，初中阶段，高中阶段），分时段在起始年级选购。严禁为毕业年级（小学六年级、初三、高三）组织选购。其他时间由家长根据学生身形变化和校服磨损程度自主补购。</w:t>
      </w:r>
    </w:p>
    <w:p w14:paraId="153199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第十三条</w:t>
      </w:r>
      <w:r>
        <w:rPr>
          <w:rFonts w:hint="default" w:ascii="Times New Roman" w:hAnsi="Times New Roman" w:eastAsia="方正仿宋_GBK" w:cs="Times New Roman"/>
          <w:sz w:val="32"/>
          <w:szCs w:val="32"/>
        </w:rPr>
        <w:t xml:space="preserve"> 建立制度。有校服选购需求的学校，成立校服选购工作专班，结合本校实际制定校服穿着规范和管理要求，与学生家长充分沟通并征得三分之二以上家长同意后，方可启动选购工作。</w:t>
      </w:r>
    </w:p>
    <w:p w14:paraId="344A588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26C161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r>
        <w:rPr>
          <w:rFonts w:hint="default" w:ascii="黑体" w:hAnsi="黑体" w:eastAsia="黑体" w:cs="黑体"/>
          <w:sz w:val="32"/>
          <w:szCs w:val="32"/>
        </w:rPr>
        <w:t>第五章  选购流程</w:t>
      </w:r>
    </w:p>
    <w:p w14:paraId="0D01BB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4047FF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第十四条</w:t>
      </w:r>
      <w:r>
        <w:rPr>
          <w:rFonts w:hint="default" w:ascii="Times New Roman" w:hAnsi="Times New Roman" w:eastAsia="方正仿宋_GBK" w:cs="Times New Roman"/>
          <w:sz w:val="32"/>
          <w:szCs w:val="32"/>
        </w:rPr>
        <w:t xml:space="preserve"> 集体决策。将校服选购纳入</w:t>
      </w:r>
      <w:r>
        <w:rPr>
          <w:rFonts w:hint="eastAsia" w:cs="Times New Roman"/>
          <w:sz w:val="32"/>
          <w:szCs w:val="32"/>
          <w:lang w:eastAsia="zh-CN"/>
        </w:rPr>
        <w:t>“</w:t>
      </w:r>
      <w:r>
        <w:rPr>
          <w:rFonts w:hint="default" w:ascii="Times New Roman" w:hAnsi="Times New Roman" w:eastAsia="方正仿宋_GBK" w:cs="Times New Roman"/>
          <w:sz w:val="32"/>
          <w:szCs w:val="32"/>
        </w:rPr>
        <w:t>三重一大</w:t>
      </w:r>
      <w:r>
        <w:rPr>
          <w:rFonts w:hint="eastAsia" w:cs="Times New Roman"/>
          <w:sz w:val="32"/>
          <w:szCs w:val="32"/>
          <w:lang w:eastAsia="zh-CN"/>
        </w:rPr>
        <w:t>”</w:t>
      </w:r>
      <w:r>
        <w:rPr>
          <w:rFonts w:hint="default" w:ascii="Times New Roman" w:hAnsi="Times New Roman" w:eastAsia="方正仿宋_GBK" w:cs="Times New Roman"/>
          <w:sz w:val="32"/>
          <w:szCs w:val="32"/>
        </w:rPr>
        <w:t>事项，每年秋季开学前，在与家长委员会充分沟通的基础上，由学校领导班子集体决策。按照校服着装规范和管理要求，制定工作方案，启动征集校服选购意向。</w:t>
      </w:r>
    </w:p>
    <w:p w14:paraId="46B8A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第十五条</w:t>
      </w:r>
      <w:r>
        <w:rPr>
          <w:rFonts w:hint="default" w:ascii="Times New Roman" w:hAnsi="Times New Roman" w:eastAsia="方正仿宋_GBK" w:cs="Times New Roman"/>
          <w:sz w:val="32"/>
          <w:szCs w:val="32"/>
        </w:rPr>
        <w:t xml:space="preserve"> 征集选购意向。将学校集体决策的校服选购工作方案向所有有校服购买意向的家长征求意见，征得三分之二以上家长同意后，方可进入选购环节。学校应留存征求意见相关资料。</w:t>
      </w:r>
    </w:p>
    <w:p w14:paraId="4E6C91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 xml:space="preserve">第十六条 </w:t>
      </w:r>
      <w:r>
        <w:rPr>
          <w:rFonts w:hint="default" w:ascii="Times New Roman" w:hAnsi="Times New Roman" w:eastAsia="方正仿宋_GBK" w:cs="Times New Roman"/>
          <w:sz w:val="32"/>
          <w:szCs w:val="32"/>
        </w:rPr>
        <w:t>组建选购组织。学校成立由学校管理人员、教师代表、家长委员会代表、学生代表、家长代表和社会代表多方参与的校服选购组织，负责选购、监督等工作。要充分尊重学生家长的知情权、参与权、选择权和监督权，校服选购组织中的学生和家长代表占比不得低于80%。选购组织设立组长（召集人）1名、副组长或监督员2名。组长应有高度责任感、较强组织协调能力和专业水平。组长人选由学校推荐，学校管理人员代表可作为组长人选。组长应对进入选购组织的人员进行培训，明确选购组织的职责任务。选购组织实行自主决策、民主协商，遇到分歧以少数服从多数为原则。每次商讨会议决策应形成会议纪要并留存。</w:t>
      </w:r>
    </w:p>
    <w:p w14:paraId="42830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 xml:space="preserve">第十七条 </w:t>
      </w:r>
      <w:r>
        <w:rPr>
          <w:rFonts w:hint="default" w:ascii="Times New Roman" w:hAnsi="Times New Roman" w:eastAsia="方正仿宋_GBK" w:cs="Times New Roman"/>
          <w:sz w:val="32"/>
          <w:szCs w:val="32"/>
        </w:rPr>
        <w:t>确定选购方式。选购方式由校服选购组织从</w:t>
      </w:r>
      <w:r>
        <w:rPr>
          <w:rFonts w:hint="eastAsia" w:cs="Times New Roman"/>
          <w:sz w:val="32"/>
          <w:szCs w:val="32"/>
          <w:lang w:eastAsia="zh-CN"/>
        </w:rPr>
        <w:t>“</w:t>
      </w:r>
      <w:r>
        <w:rPr>
          <w:rFonts w:hint="default" w:ascii="Times New Roman" w:hAnsi="Times New Roman" w:eastAsia="方正仿宋_GBK" w:cs="Times New Roman"/>
          <w:sz w:val="32"/>
          <w:szCs w:val="32"/>
        </w:rPr>
        <w:t>选购组织按照流程自主评定确定供货企业</w:t>
      </w:r>
      <w:r>
        <w:rPr>
          <w:rFonts w:hint="eastAsia" w:cs="Times New Roman"/>
          <w:sz w:val="32"/>
          <w:szCs w:val="32"/>
          <w:lang w:eastAsia="zh-CN"/>
        </w:rPr>
        <w:t>”“</w:t>
      </w:r>
      <w:r>
        <w:rPr>
          <w:rFonts w:hint="default" w:ascii="Times New Roman" w:hAnsi="Times New Roman" w:eastAsia="方正仿宋_GBK" w:cs="Times New Roman"/>
          <w:sz w:val="32"/>
          <w:szCs w:val="32"/>
        </w:rPr>
        <w:t>选购组织委托第三方招标代理机构通过公开竞争方式确定供货企业</w:t>
      </w:r>
      <w:r>
        <w:rPr>
          <w:rFonts w:hint="eastAsia" w:cs="Times New Roman"/>
          <w:sz w:val="32"/>
          <w:szCs w:val="32"/>
          <w:lang w:eastAsia="zh-CN"/>
        </w:rPr>
        <w:t>”“</w:t>
      </w:r>
      <w:r>
        <w:rPr>
          <w:rFonts w:hint="default" w:ascii="Times New Roman" w:hAnsi="Times New Roman" w:eastAsia="方正仿宋_GBK" w:cs="Times New Roman"/>
          <w:sz w:val="32"/>
          <w:szCs w:val="32"/>
        </w:rPr>
        <w:t>校服选购组织确定校服款式，市场化生产、销售，家长自主购买</w:t>
      </w:r>
      <w:r>
        <w:rPr>
          <w:rFonts w:hint="eastAsia" w:cs="Times New Roman"/>
          <w:sz w:val="32"/>
          <w:szCs w:val="32"/>
          <w:lang w:eastAsia="zh-CN"/>
        </w:rPr>
        <w:t>”</w:t>
      </w:r>
      <w:r>
        <w:rPr>
          <w:rFonts w:hint="default" w:ascii="Times New Roman" w:hAnsi="Times New Roman" w:eastAsia="方正仿宋_GBK" w:cs="Times New Roman"/>
          <w:sz w:val="32"/>
          <w:szCs w:val="32"/>
        </w:rPr>
        <w:t>三种选购方式中选择。采用哪种选购方式，选购组织须征求所有有校服购买意向的家长意见，并由校服选购组织投票表决。</w:t>
      </w:r>
    </w:p>
    <w:p w14:paraId="127F4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校服选购方式确定后，要向家长、社会公布。将确定选购方式相关资料（会议记录、工作方案、家长意见收集统计表、选购方式等）存档备查。</w:t>
      </w:r>
    </w:p>
    <w:p w14:paraId="2CEAF9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第十八条</w:t>
      </w:r>
      <w:r>
        <w:rPr>
          <w:rFonts w:hint="default" w:ascii="Times New Roman" w:hAnsi="Times New Roman" w:eastAsia="方正仿宋_GBK" w:cs="Times New Roman"/>
          <w:sz w:val="32"/>
          <w:szCs w:val="32"/>
        </w:rPr>
        <w:t xml:space="preserve"> 确定供货企业。学校根据校服选购组织前期确定的选购方式按以下流程实施。严禁采取</w:t>
      </w:r>
      <w:r>
        <w:rPr>
          <w:rFonts w:hint="eastAsia" w:cs="Times New Roman"/>
          <w:sz w:val="32"/>
          <w:szCs w:val="32"/>
          <w:lang w:eastAsia="zh-CN"/>
        </w:rPr>
        <w:t>“</w:t>
      </w:r>
      <w:r>
        <w:rPr>
          <w:rFonts w:hint="default" w:ascii="Times New Roman" w:hAnsi="Times New Roman" w:eastAsia="方正仿宋_GBK" w:cs="Times New Roman"/>
          <w:sz w:val="32"/>
          <w:szCs w:val="32"/>
        </w:rPr>
        <w:t>定点</w:t>
      </w:r>
      <w:r>
        <w:rPr>
          <w:rFonts w:hint="eastAsia" w:cs="Times New Roman"/>
          <w:sz w:val="32"/>
          <w:szCs w:val="32"/>
          <w:lang w:eastAsia="zh-CN"/>
        </w:rPr>
        <w:t>”“</w:t>
      </w:r>
      <w:r>
        <w:rPr>
          <w:rFonts w:hint="default" w:ascii="Times New Roman" w:hAnsi="Times New Roman" w:eastAsia="方正仿宋_GBK" w:cs="Times New Roman"/>
          <w:sz w:val="32"/>
          <w:szCs w:val="32"/>
        </w:rPr>
        <w:t>定商标</w:t>
      </w:r>
      <w:r>
        <w:rPr>
          <w:rFonts w:hint="eastAsia" w:cs="Times New Roman"/>
          <w:sz w:val="32"/>
          <w:szCs w:val="32"/>
          <w:lang w:eastAsia="zh-CN"/>
        </w:rPr>
        <w:t>”</w:t>
      </w:r>
      <w:r>
        <w:rPr>
          <w:rFonts w:hint="default" w:ascii="Times New Roman" w:hAnsi="Times New Roman" w:eastAsia="方正仿宋_GBK" w:cs="Times New Roman"/>
          <w:sz w:val="32"/>
          <w:szCs w:val="32"/>
        </w:rPr>
        <w:t>等方式干涉正常交易，严禁设置任何地域性、歧视性或其他不合理的准入条件，保障所有潜在的校服供应商都能公平参与竞争。</w:t>
      </w:r>
    </w:p>
    <w:p w14:paraId="1482B4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方式一：</w:t>
      </w:r>
      <w:r>
        <w:rPr>
          <w:rFonts w:hint="default" w:ascii="Times New Roman" w:hAnsi="Times New Roman" w:eastAsia="方正仿宋_GBK" w:cs="Times New Roman"/>
          <w:sz w:val="32"/>
          <w:szCs w:val="32"/>
        </w:rPr>
        <w:t>选购组织自主评定确定供货企业</w:t>
      </w:r>
    </w:p>
    <w:p w14:paraId="2BBCF3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（一）选购组织制定校服选购方案和选购信息，在专业采购平台、学校或区教委官方网站、学校公告栏、家校联系群等多渠道公开发布，并报区教委。</w:t>
      </w:r>
    </w:p>
    <w:p w14:paraId="18BE56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（二）对意向供货企业进行资格性及资料符合性审查，并做好深度调研，核实企业质量保障能力、售后服务水平、社会信誉度，并从中至少筛选出最优的3家企业。</w:t>
      </w:r>
    </w:p>
    <w:p w14:paraId="5706AE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根据学校在校学生人数选取合理比例的学生、教师、家长代表共同组成评定组，1000人以下的学校，评定组人数应按在校学生总人数的30%确定；1000人及以上学校，评定组人数不少于300人，其中家长和学生代表不少于评定组总人数的80%。组织对师生和家长进行校园文化、服装专业基础知识、着装礼仪等方面的宣导、培训。</w:t>
      </w:r>
    </w:p>
    <w:p w14:paraId="71E5D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（四）组织意向供货企业准备质量合格的样品和报价等相关资料，按规定时间到现场进行展示说明。</w:t>
      </w:r>
    </w:p>
    <w:p w14:paraId="16C55C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织评定组进行投票，少数服从多数，得票最高者确定为供货企业（投票人员数应不低于评定组人员总数的90%，供货企业得票数应超过投票数的一半，如参评企业得票数均未超过投票数的一半，则由得票数排前两位的企业进入第二轮投票，得票数超过投票数一半的确定为供货企业）。</w:t>
      </w:r>
    </w:p>
    <w:p w14:paraId="69C36D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以上五个环节要形成完整纪要并留存相关资料。</w:t>
      </w:r>
    </w:p>
    <w:p w14:paraId="4F2F3B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方式二：</w:t>
      </w:r>
      <w:r>
        <w:rPr>
          <w:rFonts w:hint="default" w:ascii="Times New Roman" w:hAnsi="Times New Roman" w:eastAsia="方正仿宋_GBK" w:cs="Times New Roman"/>
          <w:sz w:val="32"/>
          <w:szCs w:val="32"/>
        </w:rPr>
        <w:t>选购组织委托第三方招标代理机构通过公开竞争确定企业</w:t>
      </w:r>
    </w:p>
    <w:p w14:paraId="6A3D60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（一）选购组织和第三方招标代理机构沟通选购需求、注意事项、质量要求、价格区间、服务要求等事项，并由学校和招标代理机构签订委托合同。</w:t>
      </w:r>
    </w:p>
    <w:p w14:paraId="1B03C4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（二）选购组织审查招标代理机构制作的公开选购文件，确认无误后，由招标代理机构发布选购公告。</w:t>
      </w:r>
    </w:p>
    <w:p w14:paraId="2E0498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（三）选购组织选派代表作为选购人代表，参与评审工作。</w:t>
      </w:r>
    </w:p>
    <w:p w14:paraId="71AEA5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（四）评审结果报选购组织确认。</w:t>
      </w:r>
    </w:p>
    <w:p w14:paraId="1E850A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以上四个环节要形成完整纪要并留存相关材料。</w:t>
      </w:r>
    </w:p>
    <w:p w14:paraId="130D17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方式三：</w:t>
      </w:r>
      <w:r>
        <w:rPr>
          <w:rFonts w:hint="default" w:ascii="Times New Roman" w:hAnsi="Times New Roman" w:eastAsia="方正仿宋_GBK" w:cs="Times New Roman"/>
          <w:sz w:val="32"/>
          <w:szCs w:val="32"/>
        </w:rPr>
        <w:t>校服选购组织确定校服款式，市场化生产、销售，家长自主购买</w:t>
      </w:r>
    </w:p>
    <w:p w14:paraId="695306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（一）学校组织专业人员或委托第三方机构设计校服样式。</w:t>
      </w:r>
    </w:p>
    <w:p w14:paraId="490556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（二）校服选购组织评定组进行投票，确定校服款式及面料。原已统一着装的学校，为保持一定的稳定性和延续性，若大多数学生及家长对原款式表示满意的，可以继续沿用原款式。</w:t>
      </w:r>
    </w:p>
    <w:p w14:paraId="12374A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（三）选购组织制定校服选购方案和选购信息，在专业选购平台、学校公告栏、家校联系群等多渠道公开发布，并报区教委。</w:t>
      </w:r>
    </w:p>
    <w:p w14:paraId="2098AF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（四）有意向供应校服企业向学校报备，学校将报备企业名单及购买方式向家长公布，家长自主购买。</w:t>
      </w:r>
    </w:p>
    <w:p w14:paraId="0C79A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以上四个环节要形成完整纪要。</w:t>
      </w:r>
    </w:p>
    <w:p w14:paraId="4A5B92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第十九条</w:t>
      </w:r>
      <w:r>
        <w:rPr>
          <w:rFonts w:hint="default" w:ascii="Times New Roman" w:hAnsi="Times New Roman" w:eastAsia="方正仿宋_GBK" w:cs="Times New Roman"/>
          <w:sz w:val="32"/>
          <w:szCs w:val="32"/>
        </w:rPr>
        <w:t xml:space="preserve"> 公示选购结果。评审结束后，要以多种方式对拟确定的校服供货企业名称、校服款式、质量标准及检测项目、选购价格、选购流程、服务年限、售后服务和意见反馈渠道等信息进行公示，公示时间不少于5个工作日。</w:t>
      </w:r>
    </w:p>
    <w:p w14:paraId="202956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第二十条</w:t>
      </w:r>
      <w:r>
        <w:rPr>
          <w:rFonts w:hint="default" w:ascii="Times New Roman" w:hAnsi="Times New Roman" w:eastAsia="方正仿宋_GBK" w:cs="Times New Roman"/>
          <w:sz w:val="32"/>
          <w:szCs w:val="32"/>
        </w:rPr>
        <w:t xml:space="preserve"> 签订选购合同。公示期间无异议，或相关反映的问题得到有效处理后，方可由学校与供货企业签订选购合同。学校按《中华人民共和国民法典》等法律法规与确定的供货企业签订合同。其中，校服选购合同应明确学校有无偿使用校服款式的权利，包含调换、修补、增购等售后服务规定，学生及家长可按实际需要单件购买，不得设置成套购买等强制条件。</w:t>
      </w:r>
    </w:p>
    <w:p w14:paraId="568EEE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合同期限不超过1年，根据对家长满意度调查结果，经校服选购组织投票决定，下一年度可续签合同。同一合同续签不超过两次，最后一次续签合同到期后，要重新开展选购。</w:t>
      </w:r>
    </w:p>
    <w:p w14:paraId="5266D5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不得委托家长委员会签订校服选购合同。选购合同应及时报区教委备案，并向家长、社会公布，主动接受相关部门监督。</w:t>
      </w:r>
    </w:p>
    <w:p w14:paraId="1CF2D6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第二十一条</w:t>
      </w:r>
      <w:r>
        <w:rPr>
          <w:rFonts w:hint="default" w:ascii="Times New Roman" w:hAnsi="Times New Roman" w:eastAsia="方正仿宋_GBK" w:cs="Times New Roman"/>
          <w:sz w:val="32"/>
          <w:szCs w:val="32"/>
        </w:rPr>
        <w:t xml:space="preserve"> 校服检查验收。校服供应和验收应实行</w:t>
      </w:r>
      <w:r>
        <w:rPr>
          <w:rFonts w:hint="eastAsia" w:cs="Times New Roman"/>
          <w:sz w:val="32"/>
          <w:szCs w:val="32"/>
          <w:lang w:eastAsia="zh-CN"/>
        </w:rPr>
        <w:t>“</w:t>
      </w:r>
      <w:r>
        <w:rPr>
          <w:rFonts w:hint="default" w:ascii="Times New Roman" w:hAnsi="Times New Roman" w:eastAsia="方正仿宋_GBK" w:cs="Times New Roman"/>
          <w:sz w:val="32"/>
          <w:szCs w:val="32"/>
        </w:rPr>
        <w:t>明标识</w:t>
      </w:r>
      <w:r>
        <w:rPr>
          <w:rFonts w:hint="eastAsia" w:cs="Times New Roman"/>
          <w:sz w:val="32"/>
          <w:szCs w:val="32"/>
          <w:lang w:eastAsia="zh-CN"/>
        </w:rPr>
        <w:t>”</w:t>
      </w:r>
      <w:r>
        <w:rPr>
          <w:rFonts w:hint="default" w:ascii="Times New Roman" w:hAnsi="Times New Roman" w:eastAsia="方正仿宋_GBK" w:cs="Times New Roman"/>
          <w:sz w:val="32"/>
          <w:szCs w:val="32"/>
        </w:rPr>
        <w:t>制度，各学校选购的校服，要具备齐全的成衣合格标识，并有法定检验机构出具的本批次成衣质量检验合格报告。供货企业需按合同约定送货时间将校服送至指定收货地点，学校应按照合同约定，采取随机抽样方式进行验收，留存验收资料、检验报告等。应重点查看产品质量检验报告和质量标识，查验内容包括但不限于：生产企业名称、面辅料成分、洗涤说明等完整标识；法定检验机构出具的本批次成衣质量检验合格报告原件；校名标牌标识等参数与合同约定的一致性。对参数不符合合同要求或检验报告与批次不符的，应当拒收。</w:t>
      </w:r>
    </w:p>
    <w:p w14:paraId="22B0B0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鼓励实行</w:t>
      </w:r>
      <w:r>
        <w:rPr>
          <w:rFonts w:hint="eastAsia" w:cs="Times New Roman"/>
          <w:sz w:val="32"/>
          <w:szCs w:val="32"/>
          <w:lang w:eastAsia="zh-CN"/>
        </w:rPr>
        <w:t>“</w:t>
      </w:r>
      <w:r>
        <w:rPr>
          <w:rFonts w:hint="default" w:ascii="Times New Roman" w:hAnsi="Times New Roman" w:eastAsia="方正仿宋_GBK" w:cs="Times New Roman"/>
          <w:sz w:val="32"/>
          <w:szCs w:val="32"/>
        </w:rPr>
        <w:t>双送检</w:t>
      </w:r>
      <w:r>
        <w:rPr>
          <w:rFonts w:hint="eastAsia" w:cs="Times New Roman"/>
          <w:sz w:val="32"/>
          <w:szCs w:val="32"/>
          <w:lang w:eastAsia="zh-CN"/>
        </w:rPr>
        <w:t>”</w:t>
      </w:r>
      <w:r>
        <w:rPr>
          <w:rFonts w:hint="default" w:ascii="Times New Roman" w:hAnsi="Times New Roman" w:eastAsia="方正仿宋_GBK" w:cs="Times New Roman"/>
          <w:sz w:val="32"/>
          <w:szCs w:val="32"/>
        </w:rPr>
        <w:t>制度，在供货企业送检的基础上，选购单位可结合实际，将一定数量校服送法定检验机构检验，检验费用由选购方与供货企业通过合同约定，不得向家长收取。</w:t>
      </w:r>
    </w:p>
    <w:p w14:paraId="340A9D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学校应当将校服生产企业提供的校服男女样衣至少各1套，标注选购时间、供应商等信息，由学校专人封存保管，留样保留1年以上，以备查验。</w:t>
      </w:r>
    </w:p>
    <w:p w14:paraId="3CCFC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第二十二条</w:t>
      </w:r>
      <w:r>
        <w:rPr>
          <w:rFonts w:hint="default" w:ascii="Times New Roman" w:hAnsi="Times New Roman" w:eastAsia="方正仿宋_GBK" w:cs="Times New Roman"/>
          <w:sz w:val="32"/>
          <w:szCs w:val="32"/>
        </w:rPr>
        <w:t xml:space="preserve"> 校服费用收付。除家长自主购买外，若实行学校代购模式，参照代收费管理相关规定执行，代收的校服费由学校全部转交供货企业，不得计入学校收入，学校不得从中获取任何经济利益，不得截留、挪用、挤占代收费资金。</w:t>
      </w:r>
    </w:p>
    <w:p w14:paraId="749381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第二十三条</w:t>
      </w:r>
      <w:r>
        <w:rPr>
          <w:rFonts w:hint="default" w:ascii="Times New Roman" w:hAnsi="Times New Roman" w:eastAsia="方正仿宋_GBK" w:cs="Times New Roman"/>
          <w:sz w:val="32"/>
          <w:szCs w:val="32"/>
        </w:rPr>
        <w:t xml:space="preserve"> 售后服务监督。学校应督促供货企业严格按照《中华人民共和国民法典》等法律法规和合同约定做好售后服务，对存在质量缺陷的产品，及时提供退换、召回等服务。在验收和使用中发现校服质量问题，要向区教委报告。配合市场监管部门做好校服产品质量监督执法工作。定期组织开展校服满意度调查，并将调查结果作为后续选购的依据。</w:t>
      </w:r>
    </w:p>
    <w:p w14:paraId="53531D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第二十四条</w:t>
      </w:r>
      <w:r>
        <w:rPr>
          <w:rFonts w:hint="default" w:ascii="Times New Roman" w:hAnsi="Times New Roman" w:eastAsia="方正仿宋_GBK" w:cs="Times New Roman"/>
          <w:sz w:val="32"/>
          <w:szCs w:val="32"/>
        </w:rPr>
        <w:t xml:space="preserve"> 选购总结存档。选购结束后，及时评估和总结选购工作。将选购各环节相关资料（如会议记录、工作方案、选购组织名单及联系方式、家长意见收集统计表、选购过程资料、选购合同、检测报告、验收报告、投诉处理、选购工作总结、满意度调查等）整理存档，主动接受相关部门监督。学校对相关选购资料需参照《会计档案管理办法》自行妥善留存，以便备查。</w:t>
      </w:r>
    </w:p>
    <w:p w14:paraId="5DE390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p>
    <w:p w14:paraId="3AC36F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r>
        <w:rPr>
          <w:rFonts w:hint="default" w:ascii="黑体" w:hAnsi="黑体" w:eastAsia="黑体" w:cs="黑体"/>
          <w:sz w:val="32"/>
          <w:szCs w:val="32"/>
        </w:rPr>
        <w:t>第六章  质量监督</w:t>
      </w:r>
    </w:p>
    <w:p w14:paraId="261182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06DDC9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第二十五条</w:t>
      </w:r>
      <w:r>
        <w:rPr>
          <w:rFonts w:hint="default" w:ascii="Times New Roman" w:hAnsi="Times New Roman" w:eastAsia="方正仿宋_GBK" w:cs="Times New Roman"/>
          <w:sz w:val="32"/>
          <w:szCs w:val="32"/>
        </w:rPr>
        <w:t xml:space="preserve"> 区市场监管局严格按照《工业产品生产单位落实质量安全监督管理规定》（国家市场监督管理总局令第75号）、《工业产品销售单位落实质量安全监督管理规定》（国家市场监督管理总局令第76号）要求，督促相关生产销售单位落实质量安全主体责任，指导建立健全产品质量安全管理制度，有效提升产品质量安全风险防控能力。</w:t>
      </w:r>
    </w:p>
    <w:p w14:paraId="374215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第二十六条</w:t>
      </w:r>
      <w:r>
        <w:rPr>
          <w:rFonts w:hint="default" w:ascii="Times New Roman" w:hAnsi="Times New Roman" w:eastAsia="方正仿宋_GBK" w:cs="Times New Roman"/>
          <w:sz w:val="32"/>
          <w:szCs w:val="32"/>
        </w:rPr>
        <w:t xml:space="preserve"> 区市场监管局将校服纳入重点监管，按照市级产品质量监督抽查计划，在每年开学季前后对生产流通领域校服产品进行监督抽查，抽查结果及时向社会公众公布，并向区教委通报。针对不合格产品依法开展结果处理工作，严防不合格校服产品流入市场。</w:t>
      </w:r>
    </w:p>
    <w:p w14:paraId="034BE9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第二十七条</w:t>
      </w:r>
      <w:r>
        <w:rPr>
          <w:rFonts w:hint="default" w:ascii="Times New Roman" w:hAnsi="Times New Roman" w:eastAsia="方正仿宋_GBK" w:cs="Times New Roman"/>
          <w:sz w:val="32"/>
          <w:szCs w:val="32"/>
        </w:rPr>
        <w:t xml:space="preserve"> 区市场监管局聚焦质量安全监管过程中发现的校服产品质量问题，通过</w:t>
      </w:r>
      <w:r>
        <w:rPr>
          <w:rFonts w:hint="eastAsia" w:cs="Times New Roman"/>
          <w:sz w:val="32"/>
          <w:szCs w:val="32"/>
          <w:lang w:eastAsia="zh-CN"/>
        </w:rPr>
        <w:t>“</w:t>
      </w:r>
      <w:r>
        <w:rPr>
          <w:rFonts w:hint="default" w:ascii="Times New Roman" w:hAnsi="Times New Roman" w:eastAsia="方正仿宋_GBK" w:cs="Times New Roman"/>
          <w:sz w:val="32"/>
          <w:szCs w:val="32"/>
        </w:rPr>
        <w:t>质量问诊</w:t>
      </w:r>
      <w:r>
        <w:rPr>
          <w:rFonts w:hint="eastAsia" w:cs="Times New Roman"/>
          <w:sz w:val="32"/>
          <w:szCs w:val="32"/>
          <w:lang w:eastAsia="zh-CN"/>
        </w:rPr>
        <w:t>”</w:t>
      </w:r>
      <w:r>
        <w:rPr>
          <w:rFonts w:hint="default" w:ascii="Times New Roman" w:hAnsi="Times New Roman" w:eastAsia="方正仿宋_GBK" w:cs="Times New Roman"/>
          <w:sz w:val="32"/>
          <w:szCs w:val="32"/>
        </w:rPr>
        <w:t>、质量分析、质量培训等方式，帮助校服生产企业查找问题原因，制定和落实整改措施，帮扶企业建立质量管控体系，解决校服产品质量突出问题，提高校服产品质量安全水平。</w:t>
      </w:r>
    </w:p>
    <w:p w14:paraId="55CCB3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p>
    <w:p w14:paraId="3BF793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r>
        <w:rPr>
          <w:rFonts w:hint="default" w:ascii="黑体" w:hAnsi="黑体" w:eastAsia="黑体" w:cs="黑体"/>
          <w:sz w:val="32"/>
          <w:szCs w:val="32"/>
        </w:rPr>
        <w:t>第七章  服务保障</w:t>
      </w:r>
    </w:p>
    <w:p w14:paraId="2CAF0B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03FE6F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第二十八条</w:t>
      </w:r>
      <w:r>
        <w:rPr>
          <w:rFonts w:hint="default" w:ascii="Times New Roman" w:hAnsi="Times New Roman" w:eastAsia="方正仿宋_GBK" w:cs="Times New Roman"/>
          <w:sz w:val="32"/>
          <w:szCs w:val="32"/>
        </w:rPr>
        <w:t xml:space="preserve"> 建立由区教委牵头，区市场监管局、学校、行业协会等主体紧密配合的联动机制，充分发挥联动协调作用。畅通问题举报渠道，主动接受家长、群众监督。学校要建立校服评价反馈机制，定期组织开展校服满意度调查，并及时反馈给校服企业，并作为今后选购的评价参考。充分发挥行业协会作用，规范行业行为，增强行业质量意识和自律能力。</w:t>
      </w:r>
    </w:p>
    <w:p w14:paraId="00967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黑体" w:hAnsi="黑体" w:eastAsia="黑体" w:cs="黑体"/>
          <w:sz w:val="32"/>
          <w:szCs w:val="32"/>
        </w:rPr>
        <w:t>第二十九条</w:t>
      </w:r>
      <w:r>
        <w:rPr>
          <w:rFonts w:hint="default" w:ascii="Times New Roman" w:hAnsi="Times New Roman" w:eastAsia="方正仿宋_GBK" w:cs="Times New Roman"/>
          <w:sz w:val="32"/>
          <w:szCs w:val="32"/>
        </w:rPr>
        <w:t xml:space="preserve"> 区市场监管局依法从严查处生产、销售不合格校服的企业，并将行政处罚信息通过国家企业信用信息公示系统公示。选购单位及相关人员在校服选购过程中，未履行职责，存在违反程序、收取回扣、滥用职权、徇私舞弊等行为的，对存在以上违法、违规行为的学校，由相关职能部门依法处理；涉嫌构成犯罪的，依法移送司法机关处理。</w:t>
      </w:r>
    </w:p>
    <w:p w14:paraId="31678A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 xml:space="preserve">第三十条 </w:t>
      </w:r>
      <w:r>
        <w:rPr>
          <w:rFonts w:hint="default" w:ascii="Times New Roman" w:hAnsi="Times New Roman" w:eastAsia="方正仿宋_GBK" w:cs="Times New Roman"/>
          <w:sz w:val="32"/>
          <w:szCs w:val="32"/>
        </w:rPr>
        <w:t>鼓励企业、事业单位、社会团体和个人等社会力量，向家庭贫困学生、革命烈士子女、孤儿、残疾儿童等公益捐助校服，减轻其经济负担。</w:t>
      </w:r>
    </w:p>
    <w:p w14:paraId="763F1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 xml:space="preserve">第三十一条 </w:t>
      </w:r>
      <w:r>
        <w:rPr>
          <w:rFonts w:hint="default" w:ascii="Times New Roman" w:hAnsi="Times New Roman" w:eastAsia="方正仿宋_GBK" w:cs="Times New Roman"/>
          <w:sz w:val="32"/>
          <w:szCs w:val="32"/>
        </w:rPr>
        <w:t>区教委、区市场监管局加强与行业协会、新闻媒体等社会各界的沟通联系，加强校服管理有关政策、校服标准宣传解读，开展校服管理培训。学校通过家长会、公开信等形式对家长和学生开展校服管理政策宣传。认真总结经验做法，及时宣传推广，积极发挥示范引领作用。</w:t>
      </w:r>
    </w:p>
    <w:p w14:paraId="41A4792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0D0EB8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黑体" w:hAnsi="黑体" w:eastAsia="黑体" w:cs="黑体"/>
          <w:sz w:val="32"/>
          <w:szCs w:val="32"/>
        </w:rPr>
      </w:pPr>
      <w:r>
        <w:rPr>
          <w:rFonts w:hint="default" w:ascii="黑体" w:hAnsi="黑体" w:eastAsia="黑体" w:cs="黑体"/>
          <w:sz w:val="32"/>
          <w:szCs w:val="32"/>
        </w:rPr>
        <w:t>第八章  附则</w:t>
      </w:r>
    </w:p>
    <w:p w14:paraId="4E90FA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p>
    <w:p w14:paraId="2036AA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黑体" w:hAnsi="黑体" w:eastAsia="黑体" w:cs="黑体"/>
          <w:sz w:val="32"/>
          <w:szCs w:val="32"/>
        </w:rPr>
        <w:t>第三十二条</w:t>
      </w:r>
      <w:r>
        <w:rPr>
          <w:rFonts w:hint="default" w:ascii="Times New Roman" w:hAnsi="Times New Roman" w:eastAsia="方正仿宋_GBK" w:cs="Times New Roman"/>
          <w:sz w:val="32"/>
          <w:szCs w:val="32"/>
        </w:rPr>
        <w:t xml:space="preserve"> 本办法由区教委会同区市场监管局解释，自印发之日起施行。</w:t>
      </w:r>
    </w:p>
    <w:p w14:paraId="1DEDDEB3">
      <w:pPr>
        <w:spacing w:line="594" w:lineRule="exact"/>
        <w:rPr>
          <w:rFonts w:hint="default" w:ascii="Times New Roman" w:hAnsi="Times New Roman" w:eastAsia="方正仿宋_GBK" w:cs="Times New Roman"/>
          <w:sz w:val="32"/>
          <w:szCs w:val="32"/>
        </w:rPr>
      </w:pPr>
    </w:p>
    <w:p w14:paraId="6E021E4E">
      <w:pPr>
        <w:spacing w:line="594" w:lineRule="exact"/>
        <w:rPr>
          <w:szCs w:val="32"/>
        </w:rPr>
      </w:pPr>
    </w:p>
    <w:p w14:paraId="5DF182FC">
      <w:pPr>
        <w:spacing w:line="594" w:lineRule="exact"/>
      </w:pPr>
    </w:p>
    <w:p w14:paraId="220EC11E">
      <w:pPr>
        <w:spacing w:line="240" w:lineRule="auto"/>
        <w:rPr>
          <w:rFonts w:hint="eastAsia"/>
        </w:rPr>
      </w:pPr>
    </w:p>
    <w:sectPr>
      <w:headerReference r:id="rId3" w:type="default"/>
      <w:footerReference r:id="rId5" w:type="default"/>
      <w:headerReference r:id="rId4" w:type="even"/>
      <w:footerReference r:id="rId6" w:type="even"/>
      <w:pgSz w:w="11906" w:h="16838"/>
      <w:pgMar w:top="1962" w:right="1474" w:bottom="1848" w:left="1587" w:header="851" w:footer="992" w:gutter="0"/>
      <w:pgNumType w:fmt="numberInDash"/>
      <w:cols w:space="720" w:num="1"/>
      <w:docGrid w:type="linesAndChar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BF5E">
    <w:pPr>
      <w:pStyle w:val="4"/>
      <w:bidi w:val="0"/>
      <w:ind w:firstLine="2249" w:firstLineChars="800"/>
      <w:rPr>
        <w:rFonts w:hint="eastAsia" w:ascii="宋体" w:hAnsi="宋体" w:eastAsia="宋体" w:cs="宋体"/>
        <w:b/>
        <w:bCs/>
        <w:color w:val="005192"/>
        <w:sz w:val="28"/>
        <w:szCs w:val="44"/>
        <w:lang w:val="en-US" w:eastAsia="zh-CN"/>
      </w:rPr>
    </w:pPr>
  </w:p>
  <w:p w14:paraId="502D4F1C">
    <w:pPr>
      <w:pStyle w:val="4"/>
      <w:bidi w:val="0"/>
      <w:ind w:firstLine="2249" w:firstLineChars="800"/>
      <w:rPr>
        <w:rFonts w:hint="eastAsia" w:ascii="宋体" w:hAnsi="宋体" w:eastAsia="宋体" w:cs="宋体"/>
        <w:b/>
        <w:bCs/>
        <w:color w:val="005192"/>
        <w:sz w:val="28"/>
        <w:szCs w:val="44"/>
        <w:lang w:val="en-US" w:eastAsia="zh-CN"/>
      </w:rPr>
    </w:pPr>
  </w:p>
  <w:p w14:paraId="290000C8">
    <w:pPr>
      <w:pStyle w:val="4"/>
      <w:bidi w:val="0"/>
      <w:ind w:firstLine="4480" w:firstLineChars="14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6.5pt;height:0.15pt;width:442.25pt;z-index:251661312;mso-width-relative:page;mso-height-relative:page;" filled="f" stroked="t" coordsize="21600,21600" o:gfxdata="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tQVJvW&#10;AAAACQ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重庆市潼南区教育委员会发布</w:t>
    </w:r>
  </w:p>
  <w:p w14:paraId="172EC9CF">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-639445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E8EC1">
                          <w:pPr>
                            <w:pStyle w:val="4"/>
                            <w:rPr>
                              <w:rStyle w:val="8"/>
                              <w:rFonts w:asciiTheme="minorEastAsia" w:hAnsiTheme="minorEastAsia" w:eastAsiaTheme="minorEastAsia"/>
                              <w:sz w:val="28"/>
                              <w:szCs w:val="28"/>
                            </w:rPr>
                          </w:pPr>
                          <w:r>
                            <w:rPr>
                              <w:rFonts w:hint="eastAsia" w:asciiTheme="minorEastAsia" w:hAnsiTheme="minorEastAsia" w:eastAsiaTheme="minorEastAsia"/>
                              <w:sz w:val="28"/>
                              <w:szCs w:val="28"/>
                            </w:rPr>
                            <w:fldChar w:fldCharType="begin"/>
                          </w:r>
                          <w:r>
                            <w:rPr>
                              <w:rStyle w:val="8"/>
                              <w:rFonts w:hint="eastAsia" w:asciiTheme="minorEastAsia" w:hAnsiTheme="minorEastAsia" w:eastAsiaTheme="minorEastAsia"/>
                              <w:sz w:val="28"/>
                              <w:szCs w:val="28"/>
                            </w:rPr>
                            <w:instrText xml:space="preserve">PAGE  </w:instrText>
                          </w:r>
                          <w:r>
                            <w:rPr>
                              <w:rFonts w:hint="eastAsia"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- 15 -</w:t>
                          </w:r>
                          <w:r>
                            <w:rPr>
                              <w:rFonts w:hint="eastAsia"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0.35pt;height:144pt;width:144pt;mso-position-horizontal:outside;mso-position-horizontal-relative:margin;mso-wrap-style:none;z-index:251660288;mso-width-relative:page;mso-height-relative:page;" filled="f" stroked="f" coordsize="21600,21600" o:gfxdata="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dO62H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35CE8EC1">
                    <w:pPr>
                      <w:pStyle w:val="4"/>
                      <w:rPr>
                        <w:rStyle w:val="8"/>
                        <w:rFonts w:asciiTheme="minorEastAsia" w:hAnsiTheme="minorEastAsia" w:eastAsiaTheme="minorEastAsia"/>
                        <w:sz w:val="28"/>
                        <w:szCs w:val="28"/>
                      </w:rPr>
                    </w:pPr>
                    <w:r>
                      <w:rPr>
                        <w:rFonts w:hint="eastAsia" w:asciiTheme="minorEastAsia" w:hAnsiTheme="minorEastAsia" w:eastAsiaTheme="minorEastAsia"/>
                        <w:sz w:val="28"/>
                        <w:szCs w:val="28"/>
                      </w:rPr>
                      <w:fldChar w:fldCharType="begin"/>
                    </w:r>
                    <w:r>
                      <w:rPr>
                        <w:rStyle w:val="8"/>
                        <w:rFonts w:hint="eastAsia" w:asciiTheme="minorEastAsia" w:hAnsiTheme="minorEastAsia" w:eastAsiaTheme="minorEastAsia"/>
                        <w:sz w:val="28"/>
                        <w:szCs w:val="28"/>
                      </w:rPr>
                      <w:instrText xml:space="preserve">PAGE  </w:instrText>
                    </w:r>
                    <w:r>
                      <w:rPr>
                        <w:rFonts w:hint="eastAsia"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- 15 -</w:t>
                    </w:r>
                    <w:r>
                      <w:rPr>
                        <w:rFonts w:hint="eastAsia" w:asciiTheme="minorEastAsia" w:hAnsiTheme="minorEastAsia" w:eastAsia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3951">
    <w:pPr>
      <w:pStyle w:val="4"/>
      <w:jc w:val="left"/>
      <w:rPr>
        <w:rFonts w:asciiTheme="minorEastAsia" w:hAnsiTheme="minorEastAsia" w:eastAsiaTheme="minorEastAsia"/>
        <w:sz w:val="28"/>
        <w:szCs w:val="28"/>
      </w:rPr>
    </w:pPr>
    <w:sdt>
      <w:sdtPr>
        <w:rPr>
          <w:rFonts w:asciiTheme="minorEastAsia" w:hAnsiTheme="minorEastAsia" w:eastAsiaTheme="minorEastAsia"/>
          <w:sz w:val="28"/>
          <w:szCs w:val="28"/>
        </w:rPr>
        <w:id w:val="629757705"/>
        <w:docPartObj>
          <w:docPartGallery w:val="autotext"/>
        </w:docPartObj>
      </w:sdtPr>
      <w:sdtEndPr>
        <w:rPr>
          <w:rFonts w:hint="default" w:ascii="宋体" w:hAnsi="宋体" w:eastAsia="宋体" w:cs="宋体"/>
          <w:b/>
          <w:bCs/>
          <w:color w:val="005192"/>
          <w:sz w:val="28"/>
          <w:szCs w:val="44"/>
          <w:lang w:val="en-US" w:eastAsia="zh-CN"/>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lang w:val="en-US" w:eastAsia="zh-CN"/>
          </w:rPr>
          <w:t xml:space="preserve">               </w:t>
        </w:r>
        <w:r>
          <w:rPr>
            <w:rFonts w:hint="eastAsia" w:ascii="宋体" w:hAnsi="宋体" w:eastAsia="宋体" w:cs="宋体"/>
            <w:b/>
            <w:bCs/>
            <w:color w:val="005192"/>
            <w:sz w:val="28"/>
            <w:szCs w:val="44"/>
            <w:lang w:val="en-US" w:eastAsia="zh-CN"/>
          </w:rPr>
          <w:t>重庆市潼南区教育委员会</w:t>
        </w:r>
      </w:sdtContent>
    </w:sdt>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6159">
    <w:pPr>
      <w:pStyle w:val="5"/>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53C31F5">
    <w:pPr>
      <w:pStyle w:val="5"/>
      <w:keepNext w:val="0"/>
      <w:keepLines w:val="0"/>
      <w:pageBreakBefore w:val="0"/>
      <w:widowControl w:val="0"/>
      <w:pBdr>
        <w:bottom w:val="none" w:color="auto" w:sz="0" w:space="1"/>
      </w:pBdr>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重庆市潼南区教育委员会行政</w:t>
    </w:r>
    <w:r>
      <w:rPr>
        <w:rFonts w:hint="eastAsia" w:ascii="宋体" w:hAnsi="宋体" w:eastAsia="宋体" w:cs="宋体"/>
        <w:b/>
        <w:bCs/>
        <w:color w:val="005192"/>
        <w:sz w:val="32"/>
        <w:szCs w:val="32"/>
        <w:lang w:val="en-US" w:eastAsia="zh-Hans"/>
      </w:rPr>
      <w:t>规范性文件</w:t>
    </w:r>
  </w:p>
  <w:p w14:paraId="24A9CBF1">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BA8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3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93"/>
    <w:rsid w:val="00000CC1"/>
    <w:rsid w:val="00001E0C"/>
    <w:rsid w:val="00003A04"/>
    <w:rsid w:val="0000540F"/>
    <w:rsid w:val="000060D3"/>
    <w:rsid w:val="000064B8"/>
    <w:rsid w:val="00006AD8"/>
    <w:rsid w:val="00006E3C"/>
    <w:rsid w:val="00010578"/>
    <w:rsid w:val="00010A38"/>
    <w:rsid w:val="000116BD"/>
    <w:rsid w:val="00012E70"/>
    <w:rsid w:val="00013D00"/>
    <w:rsid w:val="000142E7"/>
    <w:rsid w:val="000146CA"/>
    <w:rsid w:val="0001666A"/>
    <w:rsid w:val="00016A89"/>
    <w:rsid w:val="00021559"/>
    <w:rsid w:val="00021C5B"/>
    <w:rsid w:val="000232C7"/>
    <w:rsid w:val="00027CE1"/>
    <w:rsid w:val="00027F9D"/>
    <w:rsid w:val="00031A89"/>
    <w:rsid w:val="00033A59"/>
    <w:rsid w:val="00033ADC"/>
    <w:rsid w:val="00033E78"/>
    <w:rsid w:val="00036393"/>
    <w:rsid w:val="0003673B"/>
    <w:rsid w:val="000405FC"/>
    <w:rsid w:val="0004066A"/>
    <w:rsid w:val="00044728"/>
    <w:rsid w:val="00045FE9"/>
    <w:rsid w:val="0004618A"/>
    <w:rsid w:val="00046E58"/>
    <w:rsid w:val="0004785C"/>
    <w:rsid w:val="00047D79"/>
    <w:rsid w:val="00050813"/>
    <w:rsid w:val="00050A2B"/>
    <w:rsid w:val="000522D6"/>
    <w:rsid w:val="00053F79"/>
    <w:rsid w:val="00054114"/>
    <w:rsid w:val="0005698B"/>
    <w:rsid w:val="00057BE3"/>
    <w:rsid w:val="0006000A"/>
    <w:rsid w:val="00063658"/>
    <w:rsid w:val="00063A55"/>
    <w:rsid w:val="000674CB"/>
    <w:rsid w:val="00067D23"/>
    <w:rsid w:val="00067E56"/>
    <w:rsid w:val="0007090A"/>
    <w:rsid w:val="00070B94"/>
    <w:rsid w:val="00072668"/>
    <w:rsid w:val="00072DBC"/>
    <w:rsid w:val="00073327"/>
    <w:rsid w:val="000765CC"/>
    <w:rsid w:val="00076C85"/>
    <w:rsid w:val="00080AC4"/>
    <w:rsid w:val="0008307B"/>
    <w:rsid w:val="00083502"/>
    <w:rsid w:val="00084674"/>
    <w:rsid w:val="00087150"/>
    <w:rsid w:val="00087742"/>
    <w:rsid w:val="00091B0F"/>
    <w:rsid w:val="000922B5"/>
    <w:rsid w:val="0009238C"/>
    <w:rsid w:val="0009260C"/>
    <w:rsid w:val="0009518E"/>
    <w:rsid w:val="00095935"/>
    <w:rsid w:val="00096EB0"/>
    <w:rsid w:val="00097238"/>
    <w:rsid w:val="000A09AA"/>
    <w:rsid w:val="000A1428"/>
    <w:rsid w:val="000A1E06"/>
    <w:rsid w:val="000A1FCB"/>
    <w:rsid w:val="000A2A4D"/>
    <w:rsid w:val="000A33E6"/>
    <w:rsid w:val="000A3E47"/>
    <w:rsid w:val="000A40E8"/>
    <w:rsid w:val="000A4326"/>
    <w:rsid w:val="000A470D"/>
    <w:rsid w:val="000A5A99"/>
    <w:rsid w:val="000A5BC1"/>
    <w:rsid w:val="000A7D1F"/>
    <w:rsid w:val="000B237C"/>
    <w:rsid w:val="000B52F2"/>
    <w:rsid w:val="000B5446"/>
    <w:rsid w:val="000B69DD"/>
    <w:rsid w:val="000B6A65"/>
    <w:rsid w:val="000C0F7E"/>
    <w:rsid w:val="000C34E6"/>
    <w:rsid w:val="000C4202"/>
    <w:rsid w:val="000C4877"/>
    <w:rsid w:val="000C5274"/>
    <w:rsid w:val="000C6004"/>
    <w:rsid w:val="000C6669"/>
    <w:rsid w:val="000C6FB8"/>
    <w:rsid w:val="000C710F"/>
    <w:rsid w:val="000C72D4"/>
    <w:rsid w:val="000D08CF"/>
    <w:rsid w:val="000D08F2"/>
    <w:rsid w:val="000D0FC3"/>
    <w:rsid w:val="000D2148"/>
    <w:rsid w:val="000D21A8"/>
    <w:rsid w:val="000D2FC3"/>
    <w:rsid w:val="000D3B21"/>
    <w:rsid w:val="000D3D6C"/>
    <w:rsid w:val="000D4215"/>
    <w:rsid w:val="000D5AFC"/>
    <w:rsid w:val="000D5C7D"/>
    <w:rsid w:val="000D6B86"/>
    <w:rsid w:val="000D6C1F"/>
    <w:rsid w:val="000D70F1"/>
    <w:rsid w:val="000D72A4"/>
    <w:rsid w:val="000E0E7E"/>
    <w:rsid w:val="000E0EAA"/>
    <w:rsid w:val="000E17DC"/>
    <w:rsid w:val="000E4867"/>
    <w:rsid w:val="000E50A3"/>
    <w:rsid w:val="000E5A31"/>
    <w:rsid w:val="000E5DAC"/>
    <w:rsid w:val="000E7075"/>
    <w:rsid w:val="000F0449"/>
    <w:rsid w:val="000F0969"/>
    <w:rsid w:val="000F24BA"/>
    <w:rsid w:val="000F2FBF"/>
    <w:rsid w:val="000F4477"/>
    <w:rsid w:val="000F62A1"/>
    <w:rsid w:val="000F6B32"/>
    <w:rsid w:val="000F7A1C"/>
    <w:rsid w:val="00101789"/>
    <w:rsid w:val="00103A13"/>
    <w:rsid w:val="001051E5"/>
    <w:rsid w:val="00105551"/>
    <w:rsid w:val="0010571C"/>
    <w:rsid w:val="001074CF"/>
    <w:rsid w:val="00110816"/>
    <w:rsid w:val="0011116E"/>
    <w:rsid w:val="00112185"/>
    <w:rsid w:val="00112FFE"/>
    <w:rsid w:val="00113A4E"/>
    <w:rsid w:val="00114100"/>
    <w:rsid w:val="00115188"/>
    <w:rsid w:val="00115BE6"/>
    <w:rsid w:val="001170E2"/>
    <w:rsid w:val="00117309"/>
    <w:rsid w:val="00117A11"/>
    <w:rsid w:val="00117BE1"/>
    <w:rsid w:val="00120E70"/>
    <w:rsid w:val="00120EEB"/>
    <w:rsid w:val="0012112F"/>
    <w:rsid w:val="0012271C"/>
    <w:rsid w:val="00122EDF"/>
    <w:rsid w:val="001260FA"/>
    <w:rsid w:val="00126529"/>
    <w:rsid w:val="00126CF5"/>
    <w:rsid w:val="00131781"/>
    <w:rsid w:val="00132026"/>
    <w:rsid w:val="00132597"/>
    <w:rsid w:val="00132A04"/>
    <w:rsid w:val="00133021"/>
    <w:rsid w:val="00134414"/>
    <w:rsid w:val="001354C9"/>
    <w:rsid w:val="00141FD4"/>
    <w:rsid w:val="00144A47"/>
    <w:rsid w:val="001507BD"/>
    <w:rsid w:val="00152451"/>
    <w:rsid w:val="00153A35"/>
    <w:rsid w:val="001541CF"/>
    <w:rsid w:val="00155F07"/>
    <w:rsid w:val="00155FBA"/>
    <w:rsid w:val="00156BC4"/>
    <w:rsid w:val="00157444"/>
    <w:rsid w:val="00157BFD"/>
    <w:rsid w:val="001649DA"/>
    <w:rsid w:val="00165F1C"/>
    <w:rsid w:val="00167781"/>
    <w:rsid w:val="001708E9"/>
    <w:rsid w:val="00171A5A"/>
    <w:rsid w:val="00171CA2"/>
    <w:rsid w:val="00171D05"/>
    <w:rsid w:val="00173688"/>
    <w:rsid w:val="001750AE"/>
    <w:rsid w:val="001807C1"/>
    <w:rsid w:val="00182893"/>
    <w:rsid w:val="00184C95"/>
    <w:rsid w:val="001859CF"/>
    <w:rsid w:val="001863FE"/>
    <w:rsid w:val="00187862"/>
    <w:rsid w:val="0019091B"/>
    <w:rsid w:val="0019216E"/>
    <w:rsid w:val="00192FE5"/>
    <w:rsid w:val="00193CDC"/>
    <w:rsid w:val="00193E42"/>
    <w:rsid w:val="00193F4A"/>
    <w:rsid w:val="00194C5A"/>
    <w:rsid w:val="0019662E"/>
    <w:rsid w:val="001A0D86"/>
    <w:rsid w:val="001A16C7"/>
    <w:rsid w:val="001A1728"/>
    <w:rsid w:val="001A1985"/>
    <w:rsid w:val="001A2678"/>
    <w:rsid w:val="001A2EC1"/>
    <w:rsid w:val="001A3466"/>
    <w:rsid w:val="001A4978"/>
    <w:rsid w:val="001A4AD8"/>
    <w:rsid w:val="001A4D0B"/>
    <w:rsid w:val="001B1056"/>
    <w:rsid w:val="001B1525"/>
    <w:rsid w:val="001B17C9"/>
    <w:rsid w:val="001B2260"/>
    <w:rsid w:val="001B2D2C"/>
    <w:rsid w:val="001B407B"/>
    <w:rsid w:val="001B40F9"/>
    <w:rsid w:val="001B4296"/>
    <w:rsid w:val="001B4420"/>
    <w:rsid w:val="001B6269"/>
    <w:rsid w:val="001B650A"/>
    <w:rsid w:val="001B73BF"/>
    <w:rsid w:val="001B7B62"/>
    <w:rsid w:val="001C1746"/>
    <w:rsid w:val="001C4174"/>
    <w:rsid w:val="001C56B5"/>
    <w:rsid w:val="001C599C"/>
    <w:rsid w:val="001C6167"/>
    <w:rsid w:val="001C6828"/>
    <w:rsid w:val="001D1100"/>
    <w:rsid w:val="001D3116"/>
    <w:rsid w:val="001D36F7"/>
    <w:rsid w:val="001D40D4"/>
    <w:rsid w:val="001D55FB"/>
    <w:rsid w:val="001D6415"/>
    <w:rsid w:val="001D657A"/>
    <w:rsid w:val="001E2501"/>
    <w:rsid w:val="001E430C"/>
    <w:rsid w:val="001E53B5"/>
    <w:rsid w:val="001E571A"/>
    <w:rsid w:val="001E6A0E"/>
    <w:rsid w:val="001E70CB"/>
    <w:rsid w:val="001F0E4B"/>
    <w:rsid w:val="001F1069"/>
    <w:rsid w:val="001F15BC"/>
    <w:rsid w:val="001F1BD5"/>
    <w:rsid w:val="001F2787"/>
    <w:rsid w:val="001F3FC0"/>
    <w:rsid w:val="001F4FED"/>
    <w:rsid w:val="001F5901"/>
    <w:rsid w:val="001F5E98"/>
    <w:rsid w:val="001F6060"/>
    <w:rsid w:val="001F6493"/>
    <w:rsid w:val="001F6D27"/>
    <w:rsid w:val="001F7A65"/>
    <w:rsid w:val="00200073"/>
    <w:rsid w:val="00200CA1"/>
    <w:rsid w:val="002036F2"/>
    <w:rsid w:val="00203F0E"/>
    <w:rsid w:val="00204F72"/>
    <w:rsid w:val="00205A45"/>
    <w:rsid w:val="002069EA"/>
    <w:rsid w:val="002110C0"/>
    <w:rsid w:val="00212FE3"/>
    <w:rsid w:val="00213351"/>
    <w:rsid w:val="00213A7C"/>
    <w:rsid w:val="00214F72"/>
    <w:rsid w:val="00216AC4"/>
    <w:rsid w:val="002203BD"/>
    <w:rsid w:val="00220DF2"/>
    <w:rsid w:val="00221A26"/>
    <w:rsid w:val="00221B8B"/>
    <w:rsid w:val="00223242"/>
    <w:rsid w:val="00224D93"/>
    <w:rsid w:val="0023029E"/>
    <w:rsid w:val="00230B2B"/>
    <w:rsid w:val="00230E5F"/>
    <w:rsid w:val="00230FAC"/>
    <w:rsid w:val="0023136C"/>
    <w:rsid w:val="002331B1"/>
    <w:rsid w:val="00233B15"/>
    <w:rsid w:val="0023490C"/>
    <w:rsid w:val="00234B33"/>
    <w:rsid w:val="00236AE7"/>
    <w:rsid w:val="00237D64"/>
    <w:rsid w:val="002412D1"/>
    <w:rsid w:val="00250BB5"/>
    <w:rsid w:val="00251F47"/>
    <w:rsid w:val="002523FB"/>
    <w:rsid w:val="002526EB"/>
    <w:rsid w:val="002554CD"/>
    <w:rsid w:val="00255832"/>
    <w:rsid w:val="002565CC"/>
    <w:rsid w:val="0025744D"/>
    <w:rsid w:val="002574C4"/>
    <w:rsid w:val="00257A02"/>
    <w:rsid w:val="00261136"/>
    <w:rsid w:val="0026125D"/>
    <w:rsid w:val="00261662"/>
    <w:rsid w:val="0026215E"/>
    <w:rsid w:val="0026422B"/>
    <w:rsid w:val="0026523C"/>
    <w:rsid w:val="00265A03"/>
    <w:rsid w:val="00265E99"/>
    <w:rsid w:val="002709E4"/>
    <w:rsid w:val="002710BA"/>
    <w:rsid w:val="00271259"/>
    <w:rsid w:val="00271543"/>
    <w:rsid w:val="00271727"/>
    <w:rsid w:val="002739F5"/>
    <w:rsid w:val="00274570"/>
    <w:rsid w:val="00274916"/>
    <w:rsid w:val="00274B74"/>
    <w:rsid w:val="00276A16"/>
    <w:rsid w:val="00277258"/>
    <w:rsid w:val="00280162"/>
    <w:rsid w:val="00280B60"/>
    <w:rsid w:val="00280FF5"/>
    <w:rsid w:val="00283671"/>
    <w:rsid w:val="00283B65"/>
    <w:rsid w:val="00284E98"/>
    <w:rsid w:val="00285AC6"/>
    <w:rsid w:val="0029274C"/>
    <w:rsid w:val="00292CB6"/>
    <w:rsid w:val="00295848"/>
    <w:rsid w:val="00295E04"/>
    <w:rsid w:val="00297C15"/>
    <w:rsid w:val="002A005F"/>
    <w:rsid w:val="002A23EA"/>
    <w:rsid w:val="002A2AE9"/>
    <w:rsid w:val="002A3511"/>
    <w:rsid w:val="002A3B2E"/>
    <w:rsid w:val="002A5B8C"/>
    <w:rsid w:val="002A5CC3"/>
    <w:rsid w:val="002A63A3"/>
    <w:rsid w:val="002A6A62"/>
    <w:rsid w:val="002A7E52"/>
    <w:rsid w:val="002B0145"/>
    <w:rsid w:val="002B2B27"/>
    <w:rsid w:val="002B2D3D"/>
    <w:rsid w:val="002B33A1"/>
    <w:rsid w:val="002B37E0"/>
    <w:rsid w:val="002B4213"/>
    <w:rsid w:val="002B6C28"/>
    <w:rsid w:val="002C015D"/>
    <w:rsid w:val="002C0418"/>
    <w:rsid w:val="002C0EC9"/>
    <w:rsid w:val="002C1442"/>
    <w:rsid w:val="002C14F0"/>
    <w:rsid w:val="002C1E56"/>
    <w:rsid w:val="002C6F4B"/>
    <w:rsid w:val="002D0146"/>
    <w:rsid w:val="002D0ADF"/>
    <w:rsid w:val="002D0D53"/>
    <w:rsid w:val="002D10B6"/>
    <w:rsid w:val="002D1C1B"/>
    <w:rsid w:val="002D26BD"/>
    <w:rsid w:val="002D295E"/>
    <w:rsid w:val="002D30A5"/>
    <w:rsid w:val="002D3F73"/>
    <w:rsid w:val="002D4579"/>
    <w:rsid w:val="002D6280"/>
    <w:rsid w:val="002D7D47"/>
    <w:rsid w:val="002E08D4"/>
    <w:rsid w:val="002E096D"/>
    <w:rsid w:val="002E11A1"/>
    <w:rsid w:val="002E12D2"/>
    <w:rsid w:val="002E1538"/>
    <w:rsid w:val="002E3554"/>
    <w:rsid w:val="002E3B55"/>
    <w:rsid w:val="002E5D36"/>
    <w:rsid w:val="002E5FBA"/>
    <w:rsid w:val="002F2CF9"/>
    <w:rsid w:val="002F2D61"/>
    <w:rsid w:val="002F2E6F"/>
    <w:rsid w:val="002F3D0D"/>
    <w:rsid w:val="002F50A1"/>
    <w:rsid w:val="002F6068"/>
    <w:rsid w:val="002F69CA"/>
    <w:rsid w:val="002F6D47"/>
    <w:rsid w:val="002F6EFE"/>
    <w:rsid w:val="00302684"/>
    <w:rsid w:val="003044F6"/>
    <w:rsid w:val="00304DB4"/>
    <w:rsid w:val="00305CA4"/>
    <w:rsid w:val="0030647E"/>
    <w:rsid w:val="003065AA"/>
    <w:rsid w:val="0030684B"/>
    <w:rsid w:val="00306977"/>
    <w:rsid w:val="00306EEE"/>
    <w:rsid w:val="0031181B"/>
    <w:rsid w:val="00312AB8"/>
    <w:rsid w:val="00312ECC"/>
    <w:rsid w:val="00313280"/>
    <w:rsid w:val="00314687"/>
    <w:rsid w:val="003261BB"/>
    <w:rsid w:val="00326CD5"/>
    <w:rsid w:val="00326CE0"/>
    <w:rsid w:val="0032790C"/>
    <w:rsid w:val="00330D2D"/>
    <w:rsid w:val="00331689"/>
    <w:rsid w:val="00332AAA"/>
    <w:rsid w:val="003331A2"/>
    <w:rsid w:val="00334217"/>
    <w:rsid w:val="00335BA1"/>
    <w:rsid w:val="003365E4"/>
    <w:rsid w:val="00336F81"/>
    <w:rsid w:val="003376B5"/>
    <w:rsid w:val="00337BEC"/>
    <w:rsid w:val="00337D08"/>
    <w:rsid w:val="00340A7E"/>
    <w:rsid w:val="00340ADE"/>
    <w:rsid w:val="003411DA"/>
    <w:rsid w:val="00342CC9"/>
    <w:rsid w:val="00345A14"/>
    <w:rsid w:val="0034653C"/>
    <w:rsid w:val="00347E1A"/>
    <w:rsid w:val="00350B5E"/>
    <w:rsid w:val="00351B28"/>
    <w:rsid w:val="00352466"/>
    <w:rsid w:val="003549FE"/>
    <w:rsid w:val="00357089"/>
    <w:rsid w:val="00360CB8"/>
    <w:rsid w:val="003613A3"/>
    <w:rsid w:val="003622C7"/>
    <w:rsid w:val="00362470"/>
    <w:rsid w:val="00362C20"/>
    <w:rsid w:val="00363568"/>
    <w:rsid w:val="00363B95"/>
    <w:rsid w:val="00364C4B"/>
    <w:rsid w:val="00365E28"/>
    <w:rsid w:val="003674A7"/>
    <w:rsid w:val="0037002E"/>
    <w:rsid w:val="0037264A"/>
    <w:rsid w:val="00372D49"/>
    <w:rsid w:val="00375C00"/>
    <w:rsid w:val="00375EEE"/>
    <w:rsid w:val="00377AF7"/>
    <w:rsid w:val="00381316"/>
    <w:rsid w:val="0038240A"/>
    <w:rsid w:val="00382BED"/>
    <w:rsid w:val="003910BA"/>
    <w:rsid w:val="003922EF"/>
    <w:rsid w:val="00392BCB"/>
    <w:rsid w:val="0039302D"/>
    <w:rsid w:val="00393F09"/>
    <w:rsid w:val="00394B07"/>
    <w:rsid w:val="00395623"/>
    <w:rsid w:val="00396A3E"/>
    <w:rsid w:val="003A02A6"/>
    <w:rsid w:val="003A0BBF"/>
    <w:rsid w:val="003A158D"/>
    <w:rsid w:val="003A21FA"/>
    <w:rsid w:val="003A491F"/>
    <w:rsid w:val="003A6411"/>
    <w:rsid w:val="003B0F4B"/>
    <w:rsid w:val="003B2483"/>
    <w:rsid w:val="003B25FD"/>
    <w:rsid w:val="003B3025"/>
    <w:rsid w:val="003B4939"/>
    <w:rsid w:val="003B5D36"/>
    <w:rsid w:val="003B6A13"/>
    <w:rsid w:val="003B742B"/>
    <w:rsid w:val="003B76CA"/>
    <w:rsid w:val="003C1AFD"/>
    <w:rsid w:val="003C251C"/>
    <w:rsid w:val="003C27B5"/>
    <w:rsid w:val="003C29C7"/>
    <w:rsid w:val="003C3245"/>
    <w:rsid w:val="003C3C4D"/>
    <w:rsid w:val="003C3D68"/>
    <w:rsid w:val="003C4571"/>
    <w:rsid w:val="003C7314"/>
    <w:rsid w:val="003C79E1"/>
    <w:rsid w:val="003C7FC2"/>
    <w:rsid w:val="003D2612"/>
    <w:rsid w:val="003D37A4"/>
    <w:rsid w:val="003D4068"/>
    <w:rsid w:val="003E31D7"/>
    <w:rsid w:val="003E4E0E"/>
    <w:rsid w:val="003E58D4"/>
    <w:rsid w:val="003E6515"/>
    <w:rsid w:val="003E716A"/>
    <w:rsid w:val="003F0B0E"/>
    <w:rsid w:val="003F1190"/>
    <w:rsid w:val="003F2862"/>
    <w:rsid w:val="003F3342"/>
    <w:rsid w:val="003F366A"/>
    <w:rsid w:val="003F3749"/>
    <w:rsid w:val="003F3C5C"/>
    <w:rsid w:val="003F5A93"/>
    <w:rsid w:val="003F5A98"/>
    <w:rsid w:val="00401373"/>
    <w:rsid w:val="00401E73"/>
    <w:rsid w:val="00402B4A"/>
    <w:rsid w:val="00402F20"/>
    <w:rsid w:val="00403114"/>
    <w:rsid w:val="00406D7C"/>
    <w:rsid w:val="00410E90"/>
    <w:rsid w:val="00410ED8"/>
    <w:rsid w:val="00411D12"/>
    <w:rsid w:val="00411E4F"/>
    <w:rsid w:val="00414A88"/>
    <w:rsid w:val="00415E4A"/>
    <w:rsid w:val="004161F4"/>
    <w:rsid w:val="00416EAD"/>
    <w:rsid w:val="00420941"/>
    <w:rsid w:val="00421BFD"/>
    <w:rsid w:val="00421EAA"/>
    <w:rsid w:val="0042310F"/>
    <w:rsid w:val="0042346D"/>
    <w:rsid w:val="004240EE"/>
    <w:rsid w:val="00425C2A"/>
    <w:rsid w:val="0043057F"/>
    <w:rsid w:val="00433190"/>
    <w:rsid w:val="0043345E"/>
    <w:rsid w:val="00433F8A"/>
    <w:rsid w:val="00434051"/>
    <w:rsid w:val="0043544E"/>
    <w:rsid w:val="00435836"/>
    <w:rsid w:val="004364BD"/>
    <w:rsid w:val="00436930"/>
    <w:rsid w:val="00437903"/>
    <w:rsid w:val="004418AC"/>
    <w:rsid w:val="00441BE7"/>
    <w:rsid w:val="00441ED9"/>
    <w:rsid w:val="004428D8"/>
    <w:rsid w:val="00442CA8"/>
    <w:rsid w:val="00443809"/>
    <w:rsid w:val="00443F31"/>
    <w:rsid w:val="004447CE"/>
    <w:rsid w:val="0044482A"/>
    <w:rsid w:val="00444C4A"/>
    <w:rsid w:val="00445386"/>
    <w:rsid w:val="00445992"/>
    <w:rsid w:val="004478C4"/>
    <w:rsid w:val="004500A9"/>
    <w:rsid w:val="004501EE"/>
    <w:rsid w:val="004515F2"/>
    <w:rsid w:val="00451E23"/>
    <w:rsid w:val="00452087"/>
    <w:rsid w:val="00452C07"/>
    <w:rsid w:val="00453811"/>
    <w:rsid w:val="00453CAA"/>
    <w:rsid w:val="00454FE0"/>
    <w:rsid w:val="00456005"/>
    <w:rsid w:val="00456F27"/>
    <w:rsid w:val="004578A1"/>
    <w:rsid w:val="00457D81"/>
    <w:rsid w:val="004605DE"/>
    <w:rsid w:val="00460A16"/>
    <w:rsid w:val="00461411"/>
    <w:rsid w:val="00463495"/>
    <w:rsid w:val="0046363A"/>
    <w:rsid w:val="00463766"/>
    <w:rsid w:val="00463905"/>
    <w:rsid w:val="00463F94"/>
    <w:rsid w:val="004640E0"/>
    <w:rsid w:val="00464B65"/>
    <w:rsid w:val="00464EDA"/>
    <w:rsid w:val="004669EF"/>
    <w:rsid w:val="004675F0"/>
    <w:rsid w:val="00467EC9"/>
    <w:rsid w:val="00471DF9"/>
    <w:rsid w:val="004735FD"/>
    <w:rsid w:val="0047495C"/>
    <w:rsid w:val="00474F54"/>
    <w:rsid w:val="00477C2B"/>
    <w:rsid w:val="00480DBC"/>
    <w:rsid w:val="00482353"/>
    <w:rsid w:val="00482ABF"/>
    <w:rsid w:val="004839CE"/>
    <w:rsid w:val="004858FE"/>
    <w:rsid w:val="00485E94"/>
    <w:rsid w:val="00486576"/>
    <w:rsid w:val="00490653"/>
    <w:rsid w:val="00490BCD"/>
    <w:rsid w:val="0049102E"/>
    <w:rsid w:val="00492896"/>
    <w:rsid w:val="00492CA5"/>
    <w:rsid w:val="0049367C"/>
    <w:rsid w:val="004937AB"/>
    <w:rsid w:val="00493D4A"/>
    <w:rsid w:val="00493E90"/>
    <w:rsid w:val="00494CA9"/>
    <w:rsid w:val="0049640D"/>
    <w:rsid w:val="004A19C4"/>
    <w:rsid w:val="004A1B8A"/>
    <w:rsid w:val="004A2A57"/>
    <w:rsid w:val="004A5E07"/>
    <w:rsid w:val="004A637F"/>
    <w:rsid w:val="004A6C1C"/>
    <w:rsid w:val="004A7DD7"/>
    <w:rsid w:val="004A7E87"/>
    <w:rsid w:val="004B015B"/>
    <w:rsid w:val="004B0E76"/>
    <w:rsid w:val="004B2209"/>
    <w:rsid w:val="004B324E"/>
    <w:rsid w:val="004B41C7"/>
    <w:rsid w:val="004B467F"/>
    <w:rsid w:val="004B4953"/>
    <w:rsid w:val="004B4B92"/>
    <w:rsid w:val="004B53B2"/>
    <w:rsid w:val="004B54C0"/>
    <w:rsid w:val="004B5D44"/>
    <w:rsid w:val="004B63EB"/>
    <w:rsid w:val="004B7827"/>
    <w:rsid w:val="004C1DF5"/>
    <w:rsid w:val="004C3396"/>
    <w:rsid w:val="004C49F8"/>
    <w:rsid w:val="004C7455"/>
    <w:rsid w:val="004D2A63"/>
    <w:rsid w:val="004D6183"/>
    <w:rsid w:val="004D69B6"/>
    <w:rsid w:val="004E5C15"/>
    <w:rsid w:val="004E6006"/>
    <w:rsid w:val="004E6D2E"/>
    <w:rsid w:val="004F06C2"/>
    <w:rsid w:val="004F1011"/>
    <w:rsid w:val="004F1258"/>
    <w:rsid w:val="004F1400"/>
    <w:rsid w:val="004F1401"/>
    <w:rsid w:val="004F1E4E"/>
    <w:rsid w:val="004F20BE"/>
    <w:rsid w:val="004F2979"/>
    <w:rsid w:val="004F4421"/>
    <w:rsid w:val="004F4C75"/>
    <w:rsid w:val="004F5A08"/>
    <w:rsid w:val="00500D50"/>
    <w:rsid w:val="00501B63"/>
    <w:rsid w:val="0050749D"/>
    <w:rsid w:val="00510F9A"/>
    <w:rsid w:val="005118A3"/>
    <w:rsid w:val="00511DDD"/>
    <w:rsid w:val="00514A48"/>
    <w:rsid w:val="00514E96"/>
    <w:rsid w:val="005202E1"/>
    <w:rsid w:val="00520B50"/>
    <w:rsid w:val="00520C39"/>
    <w:rsid w:val="0052114D"/>
    <w:rsid w:val="00521EF2"/>
    <w:rsid w:val="005221CF"/>
    <w:rsid w:val="005232B4"/>
    <w:rsid w:val="00527577"/>
    <w:rsid w:val="005275DC"/>
    <w:rsid w:val="00527637"/>
    <w:rsid w:val="0053082A"/>
    <w:rsid w:val="00531258"/>
    <w:rsid w:val="0053133F"/>
    <w:rsid w:val="00531BF2"/>
    <w:rsid w:val="00531D0D"/>
    <w:rsid w:val="005327E3"/>
    <w:rsid w:val="005336A3"/>
    <w:rsid w:val="005346A2"/>
    <w:rsid w:val="00534B18"/>
    <w:rsid w:val="005350B4"/>
    <w:rsid w:val="005357C5"/>
    <w:rsid w:val="00535C22"/>
    <w:rsid w:val="00536DEB"/>
    <w:rsid w:val="005376D6"/>
    <w:rsid w:val="00540293"/>
    <w:rsid w:val="0054054F"/>
    <w:rsid w:val="00541012"/>
    <w:rsid w:val="00541233"/>
    <w:rsid w:val="00541879"/>
    <w:rsid w:val="005418B7"/>
    <w:rsid w:val="00543C56"/>
    <w:rsid w:val="005451B6"/>
    <w:rsid w:val="00545898"/>
    <w:rsid w:val="0054673D"/>
    <w:rsid w:val="00546ED1"/>
    <w:rsid w:val="00550E75"/>
    <w:rsid w:val="0055272C"/>
    <w:rsid w:val="005565A0"/>
    <w:rsid w:val="005567B9"/>
    <w:rsid w:val="005614C2"/>
    <w:rsid w:val="00561616"/>
    <w:rsid w:val="00562415"/>
    <w:rsid w:val="00562F8A"/>
    <w:rsid w:val="00565FE4"/>
    <w:rsid w:val="00566946"/>
    <w:rsid w:val="00566BF3"/>
    <w:rsid w:val="00567C16"/>
    <w:rsid w:val="00570E1A"/>
    <w:rsid w:val="0057106A"/>
    <w:rsid w:val="005720F4"/>
    <w:rsid w:val="00573E49"/>
    <w:rsid w:val="005750F8"/>
    <w:rsid w:val="00575DF0"/>
    <w:rsid w:val="00576623"/>
    <w:rsid w:val="00576CDC"/>
    <w:rsid w:val="00576D04"/>
    <w:rsid w:val="00577B64"/>
    <w:rsid w:val="00580316"/>
    <w:rsid w:val="00581D8C"/>
    <w:rsid w:val="00582546"/>
    <w:rsid w:val="00582CAC"/>
    <w:rsid w:val="00584C1B"/>
    <w:rsid w:val="00590CFF"/>
    <w:rsid w:val="00591BDE"/>
    <w:rsid w:val="00592CFD"/>
    <w:rsid w:val="005931AA"/>
    <w:rsid w:val="00593E1F"/>
    <w:rsid w:val="00595112"/>
    <w:rsid w:val="00595EB1"/>
    <w:rsid w:val="00596935"/>
    <w:rsid w:val="00596A8B"/>
    <w:rsid w:val="005A016E"/>
    <w:rsid w:val="005A46A5"/>
    <w:rsid w:val="005A4E7F"/>
    <w:rsid w:val="005A51DD"/>
    <w:rsid w:val="005A72EE"/>
    <w:rsid w:val="005B005F"/>
    <w:rsid w:val="005B0253"/>
    <w:rsid w:val="005B062F"/>
    <w:rsid w:val="005B0B8C"/>
    <w:rsid w:val="005B1261"/>
    <w:rsid w:val="005B1395"/>
    <w:rsid w:val="005B15F2"/>
    <w:rsid w:val="005B1686"/>
    <w:rsid w:val="005B2E10"/>
    <w:rsid w:val="005B3B9D"/>
    <w:rsid w:val="005B3F89"/>
    <w:rsid w:val="005B3FB6"/>
    <w:rsid w:val="005B4A11"/>
    <w:rsid w:val="005B6036"/>
    <w:rsid w:val="005B74E7"/>
    <w:rsid w:val="005C1789"/>
    <w:rsid w:val="005C3438"/>
    <w:rsid w:val="005C3EF0"/>
    <w:rsid w:val="005C4C02"/>
    <w:rsid w:val="005C4D46"/>
    <w:rsid w:val="005C57C9"/>
    <w:rsid w:val="005D0682"/>
    <w:rsid w:val="005D23B4"/>
    <w:rsid w:val="005D30A0"/>
    <w:rsid w:val="005D3DFD"/>
    <w:rsid w:val="005E0467"/>
    <w:rsid w:val="005E1AD1"/>
    <w:rsid w:val="005E1CB3"/>
    <w:rsid w:val="005E3E98"/>
    <w:rsid w:val="005F0797"/>
    <w:rsid w:val="005F0F00"/>
    <w:rsid w:val="005F2382"/>
    <w:rsid w:val="005F29AB"/>
    <w:rsid w:val="005F2B62"/>
    <w:rsid w:val="005F34F5"/>
    <w:rsid w:val="005F40F9"/>
    <w:rsid w:val="005F4548"/>
    <w:rsid w:val="005F49BD"/>
    <w:rsid w:val="005F534F"/>
    <w:rsid w:val="005F5706"/>
    <w:rsid w:val="005F573C"/>
    <w:rsid w:val="005F5AF1"/>
    <w:rsid w:val="005F5C38"/>
    <w:rsid w:val="005F5E78"/>
    <w:rsid w:val="005F6E37"/>
    <w:rsid w:val="005F6E93"/>
    <w:rsid w:val="006014A5"/>
    <w:rsid w:val="00602126"/>
    <w:rsid w:val="0060247A"/>
    <w:rsid w:val="006030FD"/>
    <w:rsid w:val="00605EE2"/>
    <w:rsid w:val="00606124"/>
    <w:rsid w:val="00606DEB"/>
    <w:rsid w:val="00606FE9"/>
    <w:rsid w:val="0060725A"/>
    <w:rsid w:val="00610E72"/>
    <w:rsid w:val="006115C3"/>
    <w:rsid w:val="006123EF"/>
    <w:rsid w:val="00612A55"/>
    <w:rsid w:val="00612F41"/>
    <w:rsid w:val="006140F7"/>
    <w:rsid w:val="0061468B"/>
    <w:rsid w:val="00614F9C"/>
    <w:rsid w:val="00615096"/>
    <w:rsid w:val="00615107"/>
    <w:rsid w:val="006160C4"/>
    <w:rsid w:val="00617179"/>
    <w:rsid w:val="00617DB1"/>
    <w:rsid w:val="00620A2B"/>
    <w:rsid w:val="00621868"/>
    <w:rsid w:val="00623643"/>
    <w:rsid w:val="00623C85"/>
    <w:rsid w:val="006249DA"/>
    <w:rsid w:val="00625BD5"/>
    <w:rsid w:val="006266DA"/>
    <w:rsid w:val="00626F29"/>
    <w:rsid w:val="00627632"/>
    <w:rsid w:val="0063082E"/>
    <w:rsid w:val="006321C6"/>
    <w:rsid w:val="00634338"/>
    <w:rsid w:val="00634CB2"/>
    <w:rsid w:val="0063501A"/>
    <w:rsid w:val="0063712B"/>
    <w:rsid w:val="006378AF"/>
    <w:rsid w:val="00641241"/>
    <w:rsid w:val="00642602"/>
    <w:rsid w:val="006434E0"/>
    <w:rsid w:val="00644796"/>
    <w:rsid w:val="00645538"/>
    <w:rsid w:val="0064760F"/>
    <w:rsid w:val="00647A7F"/>
    <w:rsid w:val="00653F91"/>
    <w:rsid w:val="00654B7B"/>
    <w:rsid w:val="00656375"/>
    <w:rsid w:val="00657CE8"/>
    <w:rsid w:val="006618BD"/>
    <w:rsid w:val="00667AE9"/>
    <w:rsid w:val="00667E51"/>
    <w:rsid w:val="00670D3F"/>
    <w:rsid w:val="0067387E"/>
    <w:rsid w:val="006765B1"/>
    <w:rsid w:val="00677975"/>
    <w:rsid w:val="006823B7"/>
    <w:rsid w:val="006826BA"/>
    <w:rsid w:val="00682ABF"/>
    <w:rsid w:val="00684D1D"/>
    <w:rsid w:val="0068515C"/>
    <w:rsid w:val="00687BD0"/>
    <w:rsid w:val="00690F9D"/>
    <w:rsid w:val="00691D84"/>
    <w:rsid w:val="0069235A"/>
    <w:rsid w:val="00693ECF"/>
    <w:rsid w:val="006942BE"/>
    <w:rsid w:val="0069493E"/>
    <w:rsid w:val="006969F3"/>
    <w:rsid w:val="0069762F"/>
    <w:rsid w:val="00697C1B"/>
    <w:rsid w:val="006A0157"/>
    <w:rsid w:val="006A068D"/>
    <w:rsid w:val="006A275C"/>
    <w:rsid w:val="006A4062"/>
    <w:rsid w:val="006A4260"/>
    <w:rsid w:val="006A4BD5"/>
    <w:rsid w:val="006A5311"/>
    <w:rsid w:val="006A5402"/>
    <w:rsid w:val="006A698A"/>
    <w:rsid w:val="006A6ADB"/>
    <w:rsid w:val="006A7C1F"/>
    <w:rsid w:val="006B10FA"/>
    <w:rsid w:val="006B11C9"/>
    <w:rsid w:val="006B1474"/>
    <w:rsid w:val="006B1600"/>
    <w:rsid w:val="006B2B3D"/>
    <w:rsid w:val="006B2CAF"/>
    <w:rsid w:val="006B35E9"/>
    <w:rsid w:val="006B5AE5"/>
    <w:rsid w:val="006B69DD"/>
    <w:rsid w:val="006C03B3"/>
    <w:rsid w:val="006C0606"/>
    <w:rsid w:val="006C0C84"/>
    <w:rsid w:val="006C105F"/>
    <w:rsid w:val="006C1CA9"/>
    <w:rsid w:val="006C423E"/>
    <w:rsid w:val="006C4657"/>
    <w:rsid w:val="006C5A4D"/>
    <w:rsid w:val="006C6C9E"/>
    <w:rsid w:val="006C76D9"/>
    <w:rsid w:val="006C7AA3"/>
    <w:rsid w:val="006D160B"/>
    <w:rsid w:val="006D18B2"/>
    <w:rsid w:val="006D26D1"/>
    <w:rsid w:val="006D2CFC"/>
    <w:rsid w:val="006D3485"/>
    <w:rsid w:val="006D538A"/>
    <w:rsid w:val="006D5767"/>
    <w:rsid w:val="006D5B8B"/>
    <w:rsid w:val="006D756D"/>
    <w:rsid w:val="006D7AE6"/>
    <w:rsid w:val="006E1032"/>
    <w:rsid w:val="006E1D40"/>
    <w:rsid w:val="006E2462"/>
    <w:rsid w:val="006E36C6"/>
    <w:rsid w:val="006E39EB"/>
    <w:rsid w:val="006E3A4D"/>
    <w:rsid w:val="006E4574"/>
    <w:rsid w:val="006E4CC4"/>
    <w:rsid w:val="006E537A"/>
    <w:rsid w:val="006E5F97"/>
    <w:rsid w:val="006E6858"/>
    <w:rsid w:val="006E72FC"/>
    <w:rsid w:val="006E7C58"/>
    <w:rsid w:val="006F3854"/>
    <w:rsid w:val="006F4584"/>
    <w:rsid w:val="006F48BC"/>
    <w:rsid w:val="006F4C09"/>
    <w:rsid w:val="006F5B36"/>
    <w:rsid w:val="006F79F3"/>
    <w:rsid w:val="007012F7"/>
    <w:rsid w:val="00701751"/>
    <w:rsid w:val="00702C16"/>
    <w:rsid w:val="00705771"/>
    <w:rsid w:val="007059FA"/>
    <w:rsid w:val="00707CAC"/>
    <w:rsid w:val="00707E06"/>
    <w:rsid w:val="007107B4"/>
    <w:rsid w:val="00710FEA"/>
    <w:rsid w:val="00711996"/>
    <w:rsid w:val="007120EC"/>
    <w:rsid w:val="007157DE"/>
    <w:rsid w:val="007166E6"/>
    <w:rsid w:val="00720134"/>
    <w:rsid w:val="00720BE8"/>
    <w:rsid w:val="007234B3"/>
    <w:rsid w:val="00724211"/>
    <w:rsid w:val="0072588D"/>
    <w:rsid w:val="00725A85"/>
    <w:rsid w:val="00725CB3"/>
    <w:rsid w:val="00727152"/>
    <w:rsid w:val="007305F0"/>
    <w:rsid w:val="00733AEF"/>
    <w:rsid w:val="00736354"/>
    <w:rsid w:val="007363BB"/>
    <w:rsid w:val="007379B8"/>
    <w:rsid w:val="00740BE9"/>
    <w:rsid w:val="00740FAF"/>
    <w:rsid w:val="00742005"/>
    <w:rsid w:val="00742804"/>
    <w:rsid w:val="0074316D"/>
    <w:rsid w:val="00743BEC"/>
    <w:rsid w:val="007455C5"/>
    <w:rsid w:val="00745BA8"/>
    <w:rsid w:val="00745F4B"/>
    <w:rsid w:val="00747D00"/>
    <w:rsid w:val="00750832"/>
    <w:rsid w:val="00750E3E"/>
    <w:rsid w:val="007511E3"/>
    <w:rsid w:val="007521C6"/>
    <w:rsid w:val="00754F07"/>
    <w:rsid w:val="0075558A"/>
    <w:rsid w:val="00756453"/>
    <w:rsid w:val="007567C2"/>
    <w:rsid w:val="00756DE3"/>
    <w:rsid w:val="00757DDB"/>
    <w:rsid w:val="00761F37"/>
    <w:rsid w:val="00761F7C"/>
    <w:rsid w:val="00766FFF"/>
    <w:rsid w:val="007679B0"/>
    <w:rsid w:val="0077007F"/>
    <w:rsid w:val="00770AC2"/>
    <w:rsid w:val="00771266"/>
    <w:rsid w:val="007722DB"/>
    <w:rsid w:val="0077372C"/>
    <w:rsid w:val="0077392D"/>
    <w:rsid w:val="00773AEA"/>
    <w:rsid w:val="00774E05"/>
    <w:rsid w:val="007764D1"/>
    <w:rsid w:val="00782494"/>
    <w:rsid w:val="007845D0"/>
    <w:rsid w:val="00784727"/>
    <w:rsid w:val="00784A78"/>
    <w:rsid w:val="00785836"/>
    <w:rsid w:val="00786D0F"/>
    <w:rsid w:val="00786D6B"/>
    <w:rsid w:val="00787A90"/>
    <w:rsid w:val="00787C1E"/>
    <w:rsid w:val="00787DCE"/>
    <w:rsid w:val="0079273B"/>
    <w:rsid w:val="00794A56"/>
    <w:rsid w:val="00794E34"/>
    <w:rsid w:val="007A0AAB"/>
    <w:rsid w:val="007A322B"/>
    <w:rsid w:val="007A3FF7"/>
    <w:rsid w:val="007A4CDB"/>
    <w:rsid w:val="007A5421"/>
    <w:rsid w:val="007A56E4"/>
    <w:rsid w:val="007A5A65"/>
    <w:rsid w:val="007A7624"/>
    <w:rsid w:val="007B01A7"/>
    <w:rsid w:val="007B0755"/>
    <w:rsid w:val="007B0E63"/>
    <w:rsid w:val="007B1A2D"/>
    <w:rsid w:val="007B1CD8"/>
    <w:rsid w:val="007B3C3A"/>
    <w:rsid w:val="007B48D4"/>
    <w:rsid w:val="007B5768"/>
    <w:rsid w:val="007B61C0"/>
    <w:rsid w:val="007B75A4"/>
    <w:rsid w:val="007C26A4"/>
    <w:rsid w:val="007C2A13"/>
    <w:rsid w:val="007C4499"/>
    <w:rsid w:val="007C4838"/>
    <w:rsid w:val="007C4A4C"/>
    <w:rsid w:val="007C6205"/>
    <w:rsid w:val="007D0FB3"/>
    <w:rsid w:val="007D1F44"/>
    <w:rsid w:val="007D2259"/>
    <w:rsid w:val="007D27A6"/>
    <w:rsid w:val="007D5576"/>
    <w:rsid w:val="007D7702"/>
    <w:rsid w:val="007D7F96"/>
    <w:rsid w:val="007E031E"/>
    <w:rsid w:val="007E05CD"/>
    <w:rsid w:val="007E1815"/>
    <w:rsid w:val="007E2417"/>
    <w:rsid w:val="007E33D6"/>
    <w:rsid w:val="007E3A60"/>
    <w:rsid w:val="007E602A"/>
    <w:rsid w:val="007E68F2"/>
    <w:rsid w:val="007E6B85"/>
    <w:rsid w:val="007F0935"/>
    <w:rsid w:val="007F0B5D"/>
    <w:rsid w:val="007F1266"/>
    <w:rsid w:val="007F2C2D"/>
    <w:rsid w:val="007F3FF6"/>
    <w:rsid w:val="007F4B09"/>
    <w:rsid w:val="007F4BDB"/>
    <w:rsid w:val="007F5C91"/>
    <w:rsid w:val="007F6CF8"/>
    <w:rsid w:val="00800EA5"/>
    <w:rsid w:val="00802E89"/>
    <w:rsid w:val="0080399E"/>
    <w:rsid w:val="0080506A"/>
    <w:rsid w:val="0080598C"/>
    <w:rsid w:val="00805C2D"/>
    <w:rsid w:val="00806041"/>
    <w:rsid w:val="0081032D"/>
    <w:rsid w:val="0081173A"/>
    <w:rsid w:val="00812400"/>
    <w:rsid w:val="008159B3"/>
    <w:rsid w:val="008162FE"/>
    <w:rsid w:val="0081697A"/>
    <w:rsid w:val="00817979"/>
    <w:rsid w:val="008208F0"/>
    <w:rsid w:val="008220B9"/>
    <w:rsid w:val="008231EC"/>
    <w:rsid w:val="008240F3"/>
    <w:rsid w:val="00825267"/>
    <w:rsid w:val="008259AA"/>
    <w:rsid w:val="00826118"/>
    <w:rsid w:val="0082638C"/>
    <w:rsid w:val="00826D1F"/>
    <w:rsid w:val="008275BB"/>
    <w:rsid w:val="0083075A"/>
    <w:rsid w:val="008314D9"/>
    <w:rsid w:val="00832150"/>
    <w:rsid w:val="0083283B"/>
    <w:rsid w:val="00832DC4"/>
    <w:rsid w:val="00833CB8"/>
    <w:rsid w:val="00836CA9"/>
    <w:rsid w:val="00841496"/>
    <w:rsid w:val="008415B7"/>
    <w:rsid w:val="00842CB2"/>
    <w:rsid w:val="008437D0"/>
    <w:rsid w:val="008443FA"/>
    <w:rsid w:val="008449B8"/>
    <w:rsid w:val="00845DB5"/>
    <w:rsid w:val="00847996"/>
    <w:rsid w:val="00847C0D"/>
    <w:rsid w:val="00850818"/>
    <w:rsid w:val="008508F0"/>
    <w:rsid w:val="00852689"/>
    <w:rsid w:val="00855021"/>
    <w:rsid w:val="00860CA4"/>
    <w:rsid w:val="00861505"/>
    <w:rsid w:val="00861748"/>
    <w:rsid w:val="0086211B"/>
    <w:rsid w:val="0086258C"/>
    <w:rsid w:val="00862B6E"/>
    <w:rsid w:val="00863EC1"/>
    <w:rsid w:val="008645D4"/>
    <w:rsid w:val="00864DCA"/>
    <w:rsid w:val="0086756E"/>
    <w:rsid w:val="008702CF"/>
    <w:rsid w:val="00870704"/>
    <w:rsid w:val="00870F4A"/>
    <w:rsid w:val="0087161B"/>
    <w:rsid w:val="008722D9"/>
    <w:rsid w:val="0087349D"/>
    <w:rsid w:val="00874108"/>
    <w:rsid w:val="0087640F"/>
    <w:rsid w:val="008768B9"/>
    <w:rsid w:val="008778BC"/>
    <w:rsid w:val="008807B6"/>
    <w:rsid w:val="0088214E"/>
    <w:rsid w:val="008825F0"/>
    <w:rsid w:val="00884825"/>
    <w:rsid w:val="00884A95"/>
    <w:rsid w:val="008850A8"/>
    <w:rsid w:val="00887FA3"/>
    <w:rsid w:val="00890859"/>
    <w:rsid w:val="008923DD"/>
    <w:rsid w:val="0089292C"/>
    <w:rsid w:val="00893A76"/>
    <w:rsid w:val="00893C23"/>
    <w:rsid w:val="008943BF"/>
    <w:rsid w:val="00895CC9"/>
    <w:rsid w:val="00896C5B"/>
    <w:rsid w:val="00896F02"/>
    <w:rsid w:val="0089757C"/>
    <w:rsid w:val="008A01DD"/>
    <w:rsid w:val="008A1891"/>
    <w:rsid w:val="008A2FCD"/>
    <w:rsid w:val="008A3316"/>
    <w:rsid w:val="008A4CA4"/>
    <w:rsid w:val="008A6263"/>
    <w:rsid w:val="008A6B9C"/>
    <w:rsid w:val="008B0769"/>
    <w:rsid w:val="008B1EB3"/>
    <w:rsid w:val="008B27C4"/>
    <w:rsid w:val="008B5BE9"/>
    <w:rsid w:val="008B5FE5"/>
    <w:rsid w:val="008B67FB"/>
    <w:rsid w:val="008B7DFD"/>
    <w:rsid w:val="008C0266"/>
    <w:rsid w:val="008C0D8C"/>
    <w:rsid w:val="008C0F6D"/>
    <w:rsid w:val="008C2F3D"/>
    <w:rsid w:val="008C30AC"/>
    <w:rsid w:val="008C317B"/>
    <w:rsid w:val="008C33B1"/>
    <w:rsid w:val="008C3AE6"/>
    <w:rsid w:val="008C3FA8"/>
    <w:rsid w:val="008C5352"/>
    <w:rsid w:val="008C7604"/>
    <w:rsid w:val="008C78F6"/>
    <w:rsid w:val="008D0290"/>
    <w:rsid w:val="008D0448"/>
    <w:rsid w:val="008D1088"/>
    <w:rsid w:val="008D29BC"/>
    <w:rsid w:val="008D3A4B"/>
    <w:rsid w:val="008D3A5D"/>
    <w:rsid w:val="008D7E9E"/>
    <w:rsid w:val="008E01A5"/>
    <w:rsid w:val="008E0263"/>
    <w:rsid w:val="008E09CC"/>
    <w:rsid w:val="008E1B73"/>
    <w:rsid w:val="008E1BEB"/>
    <w:rsid w:val="008E2C79"/>
    <w:rsid w:val="008E3198"/>
    <w:rsid w:val="008E383E"/>
    <w:rsid w:val="008E42CA"/>
    <w:rsid w:val="008E46E4"/>
    <w:rsid w:val="008E7A24"/>
    <w:rsid w:val="008F2C3E"/>
    <w:rsid w:val="008F3AF5"/>
    <w:rsid w:val="008F3F75"/>
    <w:rsid w:val="008F4626"/>
    <w:rsid w:val="008F5EAA"/>
    <w:rsid w:val="008F6BA9"/>
    <w:rsid w:val="008F6C6D"/>
    <w:rsid w:val="008F7219"/>
    <w:rsid w:val="008F7D67"/>
    <w:rsid w:val="008F7ED2"/>
    <w:rsid w:val="00900936"/>
    <w:rsid w:val="00900E25"/>
    <w:rsid w:val="009017F8"/>
    <w:rsid w:val="009048B4"/>
    <w:rsid w:val="00904F0C"/>
    <w:rsid w:val="009072CA"/>
    <w:rsid w:val="00910267"/>
    <w:rsid w:val="00910413"/>
    <w:rsid w:val="00910E81"/>
    <w:rsid w:val="00911CAA"/>
    <w:rsid w:val="0091290D"/>
    <w:rsid w:val="00912D77"/>
    <w:rsid w:val="00913249"/>
    <w:rsid w:val="00913D5A"/>
    <w:rsid w:val="00914595"/>
    <w:rsid w:val="009160A2"/>
    <w:rsid w:val="009215E8"/>
    <w:rsid w:val="00922664"/>
    <w:rsid w:val="00922C4A"/>
    <w:rsid w:val="00923FE9"/>
    <w:rsid w:val="00924471"/>
    <w:rsid w:val="00924766"/>
    <w:rsid w:val="0092499F"/>
    <w:rsid w:val="00926400"/>
    <w:rsid w:val="00927A82"/>
    <w:rsid w:val="0093039E"/>
    <w:rsid w:val="00930DEA"/>
    <w:rsid w:val="0093149A"/>
    <w:rsid w:val="00931777"/>
    <w:rsid w:val="00931881"/>
    <w:rsid w:val="009318EE"/>
    <w:rsid w:val="00931B81"/>
    <w:rsid w:val="00931FF6"/>
    <w:rsid w:val="00933595"/>
    <w:rsid w:val="00937FE5"/>
    <w:rsid w:val="009401C3"/>
    <w:rsid w:val="00940E48"/>
    <w:rsid w:val="009418FC"/>
    <w:rsid w:val="00942F64"/>
    <w:rsid w:val="009442AA"/>
    <w:rsid w:val="009450B2"/>
    <w:rsid w:val="0094701D"/>
    <w:rsid w:val="00950113"/>
    <w:rsid w:val="009502DE"/>
    <w:rsid w:val="00951384"/>
    <w:rsid w:val="00952108"/>
    <w:rsid w:val="00952F61"/>
    <w:rsid w:val="009568FA"/>
    <w:rsid w:val="00957CDD"/>
    <w:rsid w:val="009628BB"/>
    <w:rsid w:val="00962E11"/>
    <w:rsid w:val="00963923"/>
    <w:rsid w:val="00963CA2"/>
    <w:rsid w:val="00964053"/>
    <w:rsid w:val="00964E9B"/>
    <w:rsid w:val="00966ACD"/>
    <w:rsid w:val="00966E4E"/>
    <w:rsid w:val="0097120F"/>
    <w:rsid w:val="00976ADF"/>
    <w:rsid w:val="00980382"/>
    <w:rsid w:val="0098102B"/>
    <w:rsid w:val="009827A0"/>
    <w:rsid w:val="0098427D"/>
    <w:rsid w:val="00984C88"/>
    <w:rsid w:val="009857AB"/>
    <w:rsid w:val="00985E82"/>
    <w:rsid w:val="00986442"/>
    <w:rsid w:val="009866EE"/>
    <w:rsid w:val="00990030"/>
    <w:rsid w:val="00990F40"/>
    <w:rsid w:val="009927F3"/>
    <w:rsid w:val="009929E3"/>
    <w:rsid w:val="009948D2"/>
    <w:rsid w:val="0099574A"/>
    <w:rsid w:val="00996E8C"/>
    <w:rsid w:val="009A0EE2"/>
    <w:rsid w:val="009A1ECE"/>
    <w:rsid w:val="009A1FEF"/>
    <w:rsid w:val="009A2DBA"/>
    <w:rsid w:val="009A4233"/>
    <w:rsid w:val="009A56F6"/>
    <w:rsid w:val="009A68F2"/>
    <w:rsid w:val="009B0C98"/>
    <w:rsid w:val="009B0E6E"/>
    <w:rsid w:val="009B17A2"/>
    <w:rsid w:val="009B214F"/>
    <w:rsid w:val="009B2D28"/>
    <w:rsid w:val="009B3121"/>
    <w:rsid w:val="009B40ED"/>
    <w:rsid w:val="009B5786"/>
    <w:rsid w:val="009B74CE"/>
    <w:rsid w:val="009C20BD"/>
    <w:rsid w:val="009C2EC7"/>
    <w:rsid w:val="009C4B0D"/>
    <w:rsid w:val="009C5323"/>
    <w:rsid w:val="009C7553"/>
    <w:rsid w:val="009D13E4"/>
    <w:rsid w:val="009D30EF"/>
    <w:rsid w:val="009D44EE"/>
    <w:rsid w:val="009D44EF"/>
    <w:rsid w:val="009D457E"/>
    <w:rsid w:val="009D584F"/>
    <w:rsid w:val="009D6118"/>
    <w:rsid w:val="009D7BE7"/>
    <w:rsid w:val="009E11DE"/>
    <w:rsid w:val="009E1265"/>
    <w:rsid w:val="009E1C61"/>
    <w:rsid w:val="009E1E16"/>
    <w:rsid w:val="009E392B"/>
    <w:rsid w:val="009E3B7A"/>
    <w:rsid w:val="009E4A13"/>
    <w:rsid w:val="009E7226"/>
    <w:rsid w:val="009F198F"/>
    <w:rsid w:val="009F3954"/>
    <w:rsid w:val="009F5CAC"/>
    <w:rsid w:val="009F7107"/>
    <w:rsid w:val="00A00F1F"/>
    <w:rsid w:val="00A039A9"/>
    <w:rsid w:val="00A05BDE"/>
    <w:rsid w:val="00A05E4C"/>
    <w:rsid w:val="00A06019"/>
    <w:rsid w:val="00A06AD4"/>
    <w:rsid w:val="00A07FD1"/>
    <w:rsid w:val="00A1168B"/>
    <w:rsid w:val="00A13050"/>
    <w:rsid w:val="00A133CF"/>
    <w:rsid w:val="00A14A7E"/>
    <w:rsid w:val="00A15715"/>
    <w:rsid w:val="00A16189"/>
    <w:rsid w:val="00A1686D"/>
    <w:rsid w:val="00A2079C"/>
    <w:rsid w:val="00A210F0"/>
    <w:rsid w:val="00A21224"/>
    <w:rsid w:val="00A22D73"/>
    <w:rsid w:val="00A22EE3"/>
    <w:rsid w:val="00A2678D"/>
    <w:rsid w:val="00A26A5E"/>
    <w:rsid w:val="00A2738B"/>
    <w:rsid w:val="00A27719"/>
    <w:rsid w:val="00A277DF"/>
    <w:rsid w:val="00A279C3"/>
    <w:rsid w:val="00A27BE5"/>
    <w:rsid w:val="00A31290"/>
    <w:rsid w:val="00A31EC5"/>
    <w:rsid w:val="00A32A26"/>
    <w:rsid w:val="00A331D8"/>
    <w:rsid w:val="00A33580"/>
    <w:rsid w:val="00A34631"/>
    <w:rsid w:val="00A35820"/>
    <w:rsid w:val="00A36603"/>
    <w:rsid w:val="00A367C5"/>
    <w:rsid w:val="00A36B5C"/>
    <w:rsid w:val="00A36E86"/>
    <w:rsid w:val="00A37D88"/>
    <w:rsid w:val="00A40350"/>
    <w:rsid w:val="00A40756"/>
    <w:rsid w:val="00A40DA4"/>
    <w:rsid w:val="00A421E4"/>
    <w:rsid w:val="00A42FFF"/>
    <w:rsid w:val="00A432F0"/>
    <w:rsid w:val="00A43359"/>
    <w:rsid w:val="00A43AE6"/>
    <w:rsid w:val="00A46510"/>
    <w:rsid w:val="00A473AC"/>
    <w:rsid w:val="00A47A8A"/>
    <w:rsid w:val="00A505DC"/>
    <w:rsid w:val="00A50807"/>
    <w:rsid w:val="00A515F0"/>
    <w:rsid w:val="00A5312E"/>
    <w:rsid w:val="00A5367C"/>
    <w:rsid w:val="00A558CD"/>
    <w:rsid w:val="00A572A5"/>
    <w:rsid w:val="00A63BCB"/>
    <w:rsid w:val="00A63ED1"/>
    <w:rsid w:val="00A6573E"/>
    <w:rsid w:val="00A6742F"/>
    <w:rsid w:val="00A70DAC"/>
    <w:rsid w:val="00A70F50"/>
    <w:rsid w:val="00A71A8F"/>
    <w:rsid w:val="00A72B69"/>
    <w:rsid w:val="00A7327F"/>
    <w:rsid w:val="00A7605F"/>
    <w:rsid w:val="00A766B0"/>
    <w:rsid w:val="00A76901"/>
    <w:rsid w:val="00A76AD4"/>
    <w:rsid w:val="00A76F05"/>
    <w:rsid w:val="00A806BD"/>
    <w:rsid w:val="00A80F63"/>
    <w:rsid w:val="00A81686"/>
    <w:rsid w:val="00A81BBF"/>
    <w:rsid w:val="00A81D8B"/>
    <w:rsid w:val="00A82B52"/>
    <w:rsid w:val="00A832E4"/>
    <w:rsid w:val="00A83B89"/>
    <w:rsid w:val="00A8655E"/>
    <w:rsid w:val="00A91356"/>
    <w:rsid w:val="00A91AD6"/>
    <w:rsid w:val="00A9203D"/>
    <w:rsid w:val="00A92E6F"/>
    <w:rsid w:val="00A93B6D"/>
    <w:rsid w:val="00A974AF"/>
    <w:rsid w:val="00AA05AD"/>
    <w:rsid w:val="00AA17C0"/>
    <w:rsid w:val="00AA1A0B"/>
    <w:rsid w:val="00AA1F85"/>
    <w:rsid w:val="00AA2D22"/>
    <w:rsid w:val="00AA31A7"/>
    <w:rsid w:val="00AA3B2D"/>
    <w:rsid w:val="00AA3BF5"/>
    <w:rsid w:val="00AA5392"/>
    <w:rsid w:val="00AA6375"/>
    <w:rsid w:val="00AA6B42"/>
    <w:rsid w:val="00AA78DA"/>
    <w:rsid w:val="00AB1B1F"/>
    <w:rsid w:val="00AB3668"/>
    <w:rsid w:val="00AB4D9B"/>
    <w:rsid w:val="00AB52D5"/>
    <w:rsid w:val="00AB5C64"/>
    <w:rsid w:val="00AB713B"/>
    <w:rsid w:val="00AB7819"/>
    <w:rsid w:val="00AC0233"/>
    <w:rsid w:val="00AC0C64"/>
    <w:rsid w:val="00AC24CE"/>
    <w:rsid w:val="00AC33C0"/>
    <w:rsid w:val="00AC3752"/>
    <w:rsid w:val="00AC4F49"/>
    <w:rsid w:val="00AC7060"/>
    <w:rsid w:val="00AD255E"/>
    <w:rsid w:val="00AD2AAD"/>
    <w:rsid w:val="00AD43AB"/>
    <w:rsid w:val="00AD6676"/>
    <w:rsid w:val="00AD7393"/>
    <w:rsid w:val="00AD74F3"/>
    <w:rsid w:val="00AE0950"/>
    <w:rsid w:val="00AE11FB"/>
    <w:rsid w:val="00AE1786"/>
    <w:rsid w:val="00AE3FB8"/>
    <w:rsid w:val="00AE4119"/>
    <w:rsid w:val="00AE5E48"/>
    <w:rsid w:val="00AE615A"/>
    <w:rsid w:val="00AE63BC"/>
    <w:rsid w:val="00AE702C"/>
    <w:rsid w:val="00AF034E"/>
    <w:rsid w:val="00AF0545"/>
    <w:rsid w:val="00AF14B5"/>
    <w:rsid w:val="00AF760A"/>
    <w:rsid w:val="00AF7BEC"/>
    <w:rsid w:val="00B02648"/>
    <w:rsid w:val="00B02BBF"/>
    <w:rsid w:val="00B049E0"/>
    <w:rsid w:val="00B04C66"/>
    <w:rsid w:val="00B05959"/>
    <w:rsid w:val="00B05991"/>
    <w:rsid w:val="00B05CD3"/>
    <w:rsid w:val="00B1231C"/>
    <w:rsid w:val="00B12919"/>
    <w:rsid w:val="00B13BB6"/>
    <w:rsid w:val="00B145FD"/>
    <w:rsid w:val="00B14825"/>
    <w:rsid w:val="00B15613"/>
    <w:rsid w:val="00B159FE"/>
    <w:rsid w:val="00B16BDB"/>
    <w:rsid w:val="00B176BF"/>
    <w:rsid w:val="00B20E87"/>
    <w:rsid w:val="00B21636"/>
    <w:rsid w:val="00B22813"/>
    <w:rsid w:val="00B252A2"/>
    <w:rsid w:val="00B252D8"/>
    <w:rsid w:val="00B272FB"/>
    <w:rsid w:val="00B27780"/>
    <w:rsid w:val="00B30657"/>
    <w:rsid w:val="00B30BA8"/>
    <w:rsid w:val="00B31477"/>
    <w:rsid w:val="00B31CC9"/>
    <w:rsid w:val="00B33054"/>
    <w:rsid w:val="00B338EF"/>
    <w:rsid w:val="00B33ED1"/>
    <w:rsid w:val="00B3585F"/>
    <w:rsid w:val="00B35B46"/>
    <w:rsid w:val="00B37567"/>
    <w:rsid w:val="00B375E7"/>
    <w:rsid w:val="00B378A2"/>
    <w:rsid w:val="00B410E9"/>
    <w:rsid w:val="00B417A3"/>
    <w:rsid w:val="00B41BA1"/>
    <w:rsid w:val="00B41C87"/>
    <w:rsid w:val="00B42530"/>
    <w:rsid w:val="00B429BA"/>
    <w:rsid w:val="00B4328B"/>
    <w:rsid w:val="00B434DB"/>
    <w:rsid w:val="00B47D6E"/>
    <w:rsid w:val="00B47F07"/>
    <w:rsid w:val="00B516F4"/>
    <w:rsid w:val="00B526F6"/>
    <w:rsid w:val="00B527A9"/>
    <w:rsid w:val="00B53C7A"/>
    <w:rsid w:val="00B541F8"/>
    <w:rsid w:val="00B5434F"/>
    <w:rsid w:val="00B56174"/>
    <w:rsid w:val="00B5660C"/>
    <w:rsid w:val="00B56EE2"/>
    <w:rsid w:val="00B60E51"/>
    <w:rsid w:val="00B618A2"/>
    <w:rsid w:val="00B6243A"/>
    <w:rsid w:val="00B632F1"/>
    <w:rsid w:val="00B63CA6"/>
    <w:rsid w:val="00B63DE0"/>
    <w:rsid w:val="00B64245"/>
    <w:rsid w:val="00B64382"/>
    <w:rsid w:val="00B648E5"/>
    <w:rsid w:val="00B65707"/>
    <w:rsid w:val="00B66304"/>
    <w:rsid w:val="00B6651B"/>
    <w:rsid w:val="00B66EA9"/>
    <w:rsid w:val="00B7402E"/>
    <w:rsid w:val="00B745AB"/>
    <w:rsid w:val="00B7463B"/>
    <w:rsid w:val="00B75B25"/>
    <w:rsid w:val="00B75F39"/>
    <w:rsid w:val="00B76A70"/>
    <w:rsid w:val="00B8053C"/>
    <w:rsid w:val="00B8060E"/>
    <w:rsid w:val="00B80739"/>
    <w:rsid w:val="00B81C6C"/>
    <w:rsid w:val="00B81D75"/>
    <w:rsid w:val="00B82599"/>
    <w:rsid w:val="00B84354"/>
    <w:rsid w:val="00B85C9B"/>
    <w:rsid w:val="00B8738A"/>
    <w:rsid w:val="00B90C6F"/>
    <w:rsid w:val="00B90C96"/>
    <w:rsid w:val="00B919F1"/>
    <w:rsid w:val="00B9431F"/>
    <w:rsid w:val="00B9477F"/>
    <w:rsid w:val="00BA1819"/>
    <w:rsid w:val="00BA3A50"/>
    <w:rsid w:val="00BA4D03"/>
    <w:rsid w:val="00BA4E4A"/>
    <w:rsid w:val="00BA5059"/>
    <w:rsid w:val="00BA5D4D"/>
    <w:rsid w:val="00BA7242"/>
    <w:rsid w:val="00BA76BD"/>
    <w:rsid w:val="00BB0EB7"/>
    <w:rsid w:val="00BB555E"/>
    <w:rsid w:val="00BB5571"/>
    <w:rsid w:val="00BB5646"/>
    <w:rsid w:val="00BB5FC6"/>
    <w:rsid w:val="00BB61DB"/>
    <w:rsid w:val="00BC0AA3"/>
    <w:rsid w:val="00BC2359"/>
    <w:rsid w:val="00BC2739"/>
    <w:rsid w:val="00BC43AC"/>
    <w:rsid w:val="00BC5794"/>
    <w:rsid w:val="00BC72F4"/>
    <w:rsid w:val="00BD06F9"/>
    <w:rsid w:val="00BD4E1F"/>
    <w:rsid w:val="00BD5672"/>
    <w:rsid w:val="00BE4185"/>
    <w:rsid w:val="00BE4A47"/>
    <w:rsid w:val="00BE52ED"/>
    <w:rsid w:val="00BE5391"/>
    <w:rsid w:val="00BE5A1B"/>
    <w:rsid w:val="00BE7272"/>
    <w:rsid w:val="00BF07A5"/>
    <w:rsid w:val="00BF0D49"/>
    <w:rsid w:val="00BF2EF6"/>
    <w:rsid w:val="00BF314B"/>
    <w:rsid w:val="00BF615D"/>
    <w:rsid w:val="00BF6BE9"/>
    <w:rsid w:val="00BF7215"/>
    <w:rsid w:val="00C02007"/>
    <w:rsid w:val="00C04626"/>
    <w:rsid w:val="00C061F3"/>
    <w:rsid w:val="00C10C27"/>
    <w:rsid w:val="00C10EA6"/>
    <w:rsid w:val="00C11D43"/>
    <w:rsid w:val="00C12660"/>
    <w:rsid w:val="00C14168"/>
    <w:rsid w:val="00C14F11"/>
    <w:rsid w:val="00C1509A"/>
    <w:rsid w:val="00C15F66"/>
    <w:rsid w:val="00C16793"/>
    <w:rsid w:val="00C17A54"/>
    <w:rsid w:val="00C17F5F"/>
    <w:rsid w:val="00C200E4"/>
    <w:rsid w:val="00C21343"/>
    <w:rsid w:val="00C23056"/>
    <w:rsid w:val="00C232A3"/>
    <w:rsid w:val="00C23B50"/>
    <w:rsid w:val="00C24002"/>
    <w:rsid w:val="00C24CC3"/>
    <w:rsid w:val="00C26206"/>
    <w:rsid w:val="00C26BAF"/>
    <w:rsid w:val="00C27C5D"/>
    <w:rsid w:val="00C31EAC"/>
    <w:rsid w:val="00C32230"/>
    <w:rsid w:val="00C329C7"/>
    <w:rsid w:val="00C32C89"/>
    <w:rsid w:val="00C34BC0"/>
    <w:rsid w:val="00C34D17"/>
    <w:rsid w:val="00C35A14"/>
    <w:rsid w:val="00C364A3"/>
    <w:rsid w:val="00C36E03"/>
    <w:rsid w:val="00C406C4"/>
    <w:rsid w:val="00C41A7B"/>
    <w:rsid w:val="00C43B67"/>
    <w:rsid w:val="00C43B70"/>
    <w:rsid w:val="00C43B8B"/>
    <w:rsid w:val="00C44433"/>
    <w:rsid w:val="00C51089"/>
    <w:rsid w:val="00C5259A"/>
    <w:rsid w:val="00C542F5"/>
    <w:rsid w:val="00C55D36"/>
    <w:rsid w:val="00C56530"/>
    <w:rsid w:val="00C56C48"/>
    <w:rsid w:val="00C57204"/>
    <w:rsid w:val="00C6011C"/>
    <w:rsid w:val="00C60720"/>
    <w:rsid w:val="00C6197E"/>
    <w:rsid w:val="00C61FBD"/>
    <w:rsid w:val="00C63334"/>
    <w:rsid w:val="00C64694"/>
    <w:rsid w:val="00C64DEF"/>
    <w:rsid w:val="00C65C5B"/>
    <w:rsid w:val="00C65D16"/>
    <w:rsid w:val="00C67483"/>
    <w:rsid w:val="00C70644"/>
    <w:rsid w:val="00C711EB"/>
    <w:rsid w:val="00C713A3"/>
    <w:rsid w:val="00C72160"/>
    <w:rsid w:val="00C72387"/>
    <w:rsid w:val="00C7475B"/>
    <w:rsid w:val="00C74FE2"/>
    <w:rsid w:val="00C76788"/>
    <w:rsid w:val="00C76B0B"/>
    <w:rsid w:val="00C801E9"/>
    <w:rsid w:val="00C819CC"/>
    <w:rsid w:val="00C8360A"/>
    <w:rsid w:val="00C84DBA"/>
    <w:rsid w:val="00C84F75"/>
    <w:rsid w:val="00C91915"/>
    <w:rsid w:val="00C926AC"/>
    <w:rsid w:val="00C9285A"/>
    <w:rsid w:val="00C97234"/>
    <w:rsid w:val="00CA0C24"/>
    <w:rsid w:val="00CA2A93"/>
    <w:rsid w:val="00CA3773"/>
    <w:rsid w:val="00CA389E"/>
    <w:rsid w:val="00CA455C"/>
    <w:rsid w:val="00CA4799"/>
    <w:rsid w:val="00CA4EFB"/>
    <w:rsid w:val="00CA58E5"/>
    <w:rsid w:val="00CA64E8"/>
    <w:rsid w:val="00CA6673"/>
    <w:rsid w:val="00CA6E82"/>
    <w:rsid w:val="00CA6E84"/>
    <w:rsid w:val="00CA7427"/>
    <w:rsid w:val="00CB009C"/>
    <w:rsid w:val="00CB110F"/>
    <w:rsid w:val="00CB1119"/>
    <w:rsid w:val="00CB33E5"/>
    <w:rsid w:val="00CB3605"/>
    <w:rsid w:val="00CB3CCC"/>
    <w:rsid w:val="00CB3CE9"/>
    <w:rsid w:val="00CB3E29"/>
    <w:rsid w:val="00CB5ABD"/>
    <w:rsid w:val="00CB5E98"/>
    <w:rsid w:val="00CB64C7"/>
    <w:rsid w:val="00CC2917"/>
    <w:rsid w:val="00CC31D1"/>
    <w:rsid w:val="00CC5CC4"/>
    <w:rsid w:val="00CD0613"/>
    <w:rsid w:val="00CD21C0"/>
    <w:rsid w:val="00CD2D0A"/>
    <w:rsid w:val="00CD5B12"/>
    <w:rsid w:val="00CD5C1A"/>
    <w:rsid w:val="00CD6C5E"/>
    <w:rsid w:val="00CD7C2B"/>
    <w:rsid w:val="00CE091F"/>
    <w:rsid w:val="00CE1831"/>
    <w:rsid w:val="00CE2D3C"/>
    <w:rsid w:val="00CE3FB0"/>
    <w:rsid w:val="00CE4AE0"/>
    <w:rsid w:val="00CE4BA2"/>
    <w:rsid w:val="00CE6587"/>
    <w:rsid w:val="00CE6602"/>
    <w:rsid w:val="00CE718E"/>
    <w:rsid w:val="00CE7D03"/>
    <w:rsid w:val="00CF0126"/>
    <w:rsid w:val="00CF0C27"/>
    <w:rsid w:val="00CF1C6C"/>
    <w:rsid w:val="00CF1D81"/>
    <w:rsid w:val="00CF250D"/>
    <w:rsid w:val="00CF3878"/>
    <w:rsid w:val="00CF6A7D"/>
    <w:rsid w:val="00CF7CF3"/>
    <w:rsid w:val="00D00C39"/>
    <w:rsid w:val="00D01372"/>
    <w:rsid w:val="00D02B85"/>
    <w:rsid w:val="00D03098"/>
    <w:rsid w:val="00D04789"/>
    <w:rsid w:val="00D04864"/>
    <w:rsid w:val="00D04EA0"/>
    <w:rsid w:val="00D05057"/>
    <w:rsid w:val="00D06747"/>
    <w:rsid w:val="00D06C02"/>
    <w:rsid w:val="00D10FC7"/>
    <w:rsid w:val="00D11456"/>
    <w:rsid w:val="00D115BC"/>
    <w:rsid w:val="00D1167E"/>
    <w:rsid w:val="00D11AA9"/>
    <w:rsid w:val="00D12405"/>
    <w:rsid w:val="00D12650"/>
    <w:rsid w:val="00D1276E"/>
    <w:rsid w:val="00D14567"/>
    <w:rsid w:val="00D1690E"/>
    <w:rsid w:val="00D17C79"/>
    <w:rsid w:val="00D17E76"/>
    <w:rsid w:val="00D2102F"/>
    <w:rsid w:val="00D21B35"/>
    <w:rsid w:val="00D24A14"/>
    <w:rsid w:val="00D24C70"/>
    <w:rsid w:val="00D2523E"/>
    <w:rsid w:val="00D25F9A"/>
    <w:rsid w:val="00D2707C"/>
    <w:rsid w:val="00D270B9"/>
    <w:rsid w:val="00D277F2"/>
    <w:rsid w:val="00D27CCE"/>
    <w:rsid w:val="00D3030B"/>
    <w:rsid w:val="00D31659"/>
    <w:rsid w:val="00D31B5C"/>
    <w:rsid w:val="00D31C1A"/>
    <w:rsid w:val="00D32C4E"/>
    <w:rsid w:val="00D34088"/>
    <w:rsid w:val="00D346B4"/>
    <w:rsid w:val="00D34C1E"/>
    <w:rsid w:val="00D36602"/>
    <w:rsid w:val="00D36967"/>
    <w:rsid w:val="00D37B02"/>
    <w:rsid w:val="00D37D25"/>
    <w:rsid w:val="00D40796"/>
    <w:rsid w:val="00D41690"/>
    <w:rsid w:val="00D42009"/>
    <w:rsid w:val="00D43DC8"/>
    <w:rsid w:val="00D43E63"/>
    <w:rsid w:val="00D4455D"/>
    <w:rsid w:val="00D45C07"/>
    <w:rsid w:val="00D467B7"/>
    <w:rsid w:val="00D50AEE"/>
    <w:rsid w:val="00D50FBF"/>
    <w:rsid w:val="00D51719"/>
    <w:rsid w:val="00D518F7"/>
    <w:rsid w:val="00D519E1"/>
    <w:rsid w:val="00D52B1B"/>
    <w:rsid w:val="00D52ED8"/>
    <w:rsid w:val="00D5426E"/>
    <w:rsid w:val="00D54A67"/>
    <w:rsid w:val="00D5531F"/>
    <w:rsid w:val="00D5771D"/>
    <w:rsid w:val="00D57952"/>
    <w:rsid w:val="00D60785"/>
    <w:rsid w:val="00D60900"/>
    <w:rsid w:val="00D61A3B"/>
    <w:rsid w:val="00D63023"/>
    <w:rsid w:val="00D65092"/>
    <w:rsid w:val="00D6509F"/>
    <w:rsid w:val="00D65253"/>
    <w:rsid w:val="00D653A9"/>
    <w:rsid w:val="00D6553E"/>
    <w:rsid w:val="00D6757C"/>
    <w:rsid w:val="00D67A26"/>
    <w:rsid w:val="00D70546"/>
    <w:rsid w:val="00D70E0D"/>
    <w:rsid w:val="00D732E9"/>
    <w:rsid w:val="00D7687B"/>
    <w:rsid w:val="00D76996"/>
    <w:rsid w:val="00D8105E"/>
    <w:rsid w:val="00D827BC"/>
    <w:rsid w:val="00D84DE1"/>
    <w:rsid w:val="00D8670F"/>
    <w:rsid w:val="00D87502"/>
    <w:rsid w:val="00D87B52"/>
    <w:rsid w:val="00D9039F"/>
    <w:rsid w:val="00D9280F"/>
    <w:rsid w:val="00D93ABA"/>
    <w:rsid w:val="00D93D3E"/>
    <w:rsid w:val="00D95631"/>
    <w:rsid w:val="00D956F9"/>
    <w:rsid w:val="00D96E25"/>
    <w:rsid w:val="00DA0457"/>
    <w:rsid w:val="00DA151F"/>
    <w:rsid w:val="00DA174D"/>
    <w:rsid w:val="00DA1E6A"/>
    <w:rsid w:val="00DA3DC3"/>
    <w:rsid w:val="00DB024F"/>
    <w:rsid w:val="00DB0EAC"/>
    <w:rsid w:val="00DB35DB"/>
    <w:rsid w:val="00DB71E4"/>
    <w:rsid w:val="00DB7304"/>
    <w:rsid w:val="00DB7DB3"/>
    <w:rsid w:val="00DB7F69"/>
    <w:rsid w:val="00DC0300"/>
    <w:rsid w:val="00DC2A1E"/>
    <w:rsid w:val="00DC309A"/>
    <w:rsid w:val="00DC3178"/>
    <w:rsid w:val="00DC3195"/>
    <w:rsid w:val="00DC5977"/>
    <w:rsid w:val="00DC5B3B"/>
    <w:rsid w:val="00DC60EB"/>
    <w:rsid w:val="00DC7355"/>
    <w:rsid w:val="00DD00E5"/>
    <w:rsid w:val="00DD3663"/>
    <w:rsid w:val="00DD4BAA"/>
    <w:rsid w:val="00DD4C6E"/>
    <w:rsid w:val="00DD5040"/>
    <w:rsid w:val="00DD661F"/>
    <w:rsid w:val="00DD6730"/>
    <w:rsid w:val="00DD73B7"/>
    <w:rsid w:val="00DE0ACA"/>
    <w:rsid w:val="00DE19B6"/>
    <w:rsid w:val="00DE4B23"/>
    <w:rsid w:val="00DE4BB2"/>
    <w:rsid w:val="00DF2BC2"/>
    <w:rsid w:val="00DF3682"/>
    <w:rsid w:val="00DF3D44"/>
    <w:rsid w:val="00DF459D"/>
    <w:rsid w:val="00DF5180"/>
    <w:rsid w:val="00DF6C98"/>
    <w:rsid w:val="00DF7C44"/>
    <w:rsid w:val="00DF7F59"/>
    <w:rsid w:val="00E00374"/>
    <w:rsid w:val="00E0185E"/>
    <w:rsid w:val="00E01F58"/>
    <w:rsid w:val="00E039E5"/>
    <w:rsid w:val="00E048E8"/>
    <w:rsid w:val="00E04D86"/>
    <w:rsid w:val="00E05CAB"/>
    <w:rsid w:val="00E0638A"/>
    <w:rsid w:val="00E07430"/>
    <w:rsid w:val="00E0746C"/>
    <w:rsid w:val="00E07E54"/>
    <w:rsid w:val="00E07ECE"/>
    <w:rsid w:val="00E07F32"/>
    <w:rsid w:val="00E106BC"/>
    <w:rsid w:val="00E10F07"/>
    <w:rsid w:val="00E116F7"/>
    <w:rsid w:val="00E13564"/>
    <w:rsid w:val="00E14553"/>
    <w:rsid w:val="00E146C3"/>
    <w:rsid w:val="00E158F6"/>
    <w:rsid w:val="00E165E2"/>
    <w:rsid w:val="00E16723"/>
    <w:rsid w:val="00E17AA4"/>
    <w:rsid w:val="00E21529"/>
    <w:rsid w:val="00E2163C"/>
    <w:rsid w:val="00E218E7"/>
    <w:rsid w:val="00E21C07"/>
    <w:rsid w:val="00E22759"/>
    <w:rsid w:val="00E242C1"/>
    <w:rsid w:val="00E245FE"/>
    <w:rsid w:val="00E25468"/>
    <w:rsid w:val="00E27761"/>
    <w:rsid w:val="00E2778E"/>
    <w:rsid w:val="00E27F5B"/>
    <w:rsid w:val="00E30344"/>
    <w:rsid w:val="00E30DD1"/>
    <w:rsid w:val="00E31C4F"/>
    <w:rsid w:val="00E31F52"/>
    <w:rsid w:val="00E3346B"/>
    <w:rsid w:val="00E345F8"/>
    <w:rsid w:val="00E347F2"/>
    <w:rsid w:val="00E34C0E"/>
    <w:rsid w:val="00E34E61"/>
    <w:rsid w:val="00E352EC"/>
    <w:rsid w:val="00E360C4"/>
    <w:rsid w:val="00E3644A"/>
    <w:rsid w:val="00E41399"/>
    <w:rsid w:val="00E4223B"/>
    <w:rsid w:val="00E43337"/>
    <w:rsid w:val="00E4446D"/>
    <w:rsid w:val="00E454D9"/>
    <w:rsid w:val="00E50713"/>
    <w:rsid w:val="00E51BFB"/>
    <w:rsid w:val="00E528F6"/>
    <w:rsid w:val="00E53C32"/>
    <w:rsid w:val="00E54561"/>
    <w:rsid w:val="00E551F1"/>
    <w:rsid w:val="00E55C54"/>
    <w:rsid w:val="00E55F74"/>
    <w:rsid w:val="00E564BD"/>
    <w:rsid w:val="00E577DB"/>
    <w:rsid w:val="00E57A75"/>
    <w:rsid w:val="00E57B23"/>
    <w:rsid w:val="00E57D7E"/>
    <w:rsid w:val="00E60092"/>
    <w:rsid w:val="00E60C0F"/>
    <w:rsid w:val="00E6140E"/>
    <w:rsid w:val="00E61746"/>
    <w:rsid w:val="00E61DC6"/>
    <w:rsid w:val="00E645D6"/>
    <w:rsid w:val="00E6572B"/>
    <w:rsid w:val="00E66192"/>
    <w:rsid w:val="00E6698D"/>
    <w:rsid w:val="00E67222"/>
    <w:rsid w:val="00E675E5"/>
    <w:rsid w:val="00E67618"/>
    <w:rsid w:val="00E707CD"/>
    <w:rsid w:val="00E714DD"/>
    <w:rsid w:val="00E71D80"/>
    <w:rsid w:val="00E723BA"/>
    <w:rsid w:val="00E736CC"/>
    <w:rsid w:val="00E748E8"/>
    <w:rsid w:val="00E778CF"/>
    <w:rsid w:val="00E808A4"/>
    <w:rsid w:val="00E8286E"/>
    <w:rsid w:val="00E82FB2"/>
    <w:rsid w:val="00E839B0"/>
    <w:rsid w:val="00E85F77"/>
    <w:rsid w:val="00E87BB6"/>
    <w:rsid w:val="00E9068D"/>
    <w:rsid w:val="00E90B2C"/>
    <w:rsid w:val="00E92BA8"/>
    <w:rsid w:val="00E92BCD"/>
    <w:rsid w:val="00E92F20"/>
    <w:rsid w:val="00E94480"/>
    <w:rsid w:val="00E95A33"/>
    <w:rsid w:val="00E96D97"/>
    <w:rsid w:val="00E97CA0"/>
    <w:rsid w:val="00EA062E"/>
    <w:rsid w:val="00EA3D17"/>
    <w:rsid w:val="00EA4A13"/>
    <w:rsid w:val="00EA4F50"/>
    <w:rsid w:val="00EA50B1"/>
    <w:rsid w:val="00EA6D3F"/>
    <w:rsid w:val="00EA7B00"/>
    <w:rsid w:val="00EB00D9"/>
    <w:rsid w:val="00EB132D"/>
    <w:rsid w:val="00EB22F3"/>
    <w:rsid w:val="00EB3EE1"/>
    <w:rsid w:val="00EB59BE"/>
    <w:rsid w:val="00EB59F7"/>
    <w:rsid w:val="00EB5D07"/>
    <w:rsid w:val="00EB746F"/>
    <w:rsid w:val="00EC123E"/>
    <w:rsid w:val="00EC20A2"/>
    <w:rsid w:val="00EC2DDD"/>
    <w:rsid w:val="00EC3B75"/>
    <w:rsid w:val="00EC4B8E"/>
    <w:rsid w:val="00EC5358"/>
    <w:rsid w:val="00EC5D5F"/>
    <w:rsid w:val="00EC67B9"/>
    <w:rsid w:val="00EC689E"/>
    <w:rsid w:val="00EC78FB"/>
    <w:rsid w:val="00EC7BE5"/>
    <w:rsid w:val="00EC7C35"/>
    <w:rsid w:val="00ED08E0"/>
    <w:rsid w:val="00ED08EF"/>
    <w:rsid w:val="00ED11F6"/>
    <w:rsid w:val="00ED14C6"/>
    <w:rsid w:val="00ED3B98"/>
    <w:rsid w:val="00ED5349"/>
    <w:rsid w:val="00ED5918"/>
    <w:rsid w:val="00ED671B"/>
    <w:rsid w:val="00ED6F07"/>
    <w:rsid w:val="00ED70E7"/>
    <w:rsid w:val="00ED70FE"/>
    <w:rsid w:val="00EE0568"/>
    <w:rsid w:val="00EE05EB"/>
    <w:rsid w:val="00EE150B"/>
    <w:rsid w:val="00EE3891"/>
    <w:rsid w:val="00EE3ACA"/>
    <w:rsid w:val="00EE3D20"/>
    <w:rsid w:val="00EE4A76"/>
    <w:rsid w:val="00EE5B0C"/>
    <w:rsid w:val="00EE6B4B"/>
    <w:rsid w:val="00EF119F"/>
    <w:rsid w:val="00EF2CF3"/>
    <w:rsid w:val="00EF31DA"/>
    <w:rsid w:val="00EF3E60"/>
    <w:rsid w:val="00EF53A9"/>
    <w:rsid w:val="00EF5D22"/>
    <w:rsid w:val="00EF7631"/>
    <w:rsid w:val="00F0085E"/>
    <w:rsid w:val="00F00A38"/>
    <w:rsid w:val="00F01A09"/>
    <w:rsid w:val="00F07C26"/>
    <w:rsid w:val="00F10CBB"/>
    <w:rsid w:val="00F13705"/>
    <w:rsid w:val="00F1488B"/>
    <w:rsid w:val="00F1506B"/>
    <w:rsid w:val="00F2219C"/>
    <w:rsid w:val="00F23284"/>
    <w:rsid w:val="00F23B68"/>
    <w:rsid w:val="00F23EA1"/>
    <w:rsid w:val="00F24475"/>
    <w:rsid w:val="00F25D6A"/>
    <w:rsid w:val="00F26E67"/>
    <w:rsid w:val="00F275E8"/>
    <w:rsid w:val="00F30512"/>
    <w:rsid w:val="00F30B23"/>
    <w:rsid w:val="00F313F3"/>
    <w:rsid w:val="00F31ECF"/>
    <w:rsid w:val="00F35058"/>
    <w:rsid w:val="00F3519F"/>
    <w:rsid w:val="00F3549D"/>
    <w:rsid w:val="00F35777"/>
    <w:rsid w:val="00F35B0F"/>
    <w:rsid w:val="00F372D9"/>
    <w:rsid w:val="00F4016C"/>
    <w:rsid w:val="00F411F5"/>
    <w:rsid w:val="00F41DC1"/>
    <w:rsid w:val="00F42F93"/>
    <w:rsid w:val="00F47FC4"/>
    <w:rsid w:val="00F5171A"/>
    <w:rsid w:val="00F53F78"/>
    <w:rsid w:val="00F54948"/>
    <w:rsid w:val="00F54ECF"/>
    <w:rsid w:val="00F6008F"/>
    <w:rsid w:val="00F62604"/>
    <w:rsid w:val="00F62799"/>
    <w:rsid w:val="00F6304F"/>
    <w:rsid w:val="00F63648"/>
    <w:rsid w:val="00F63BDB"/>
    <w:rsid w:val="00F641E8"/>
    <w:rsid w:val="00F64377"/>
    <w:rsid w:val="00F66D4E"/>
    <w:rsid w:val="00F66E75"/>
    <w:rsid w:val="00F67D19"/>
    <w:rsid w:val="00F70282"/>
    <w:rsid w:val="00F718F8"/>
    <w:rsid w:val="00F719D1"/>
    <w:rsid w:val="00F72635"/>
    <w:rsid w:val="00F72C97"/>
    <w:rsid w:val="00F72CB3"/>
    <w:rsid w:val="00F72D83"/>
    <w:rsid w:val="00F735D0"/>
    <w:rsid w:val="00F740B1"/>
    <w:rsid w:val="00F744EA"/>
    <w:rsid w:val="00F74DF4"/>
    <w:rsid w:val="00F76198"/>
    <w:rsid w:val="00F7734F"/>
    <w:rsid w:val="00F801A5"/>
    <w:rsid w:val="00F809AD"/>
    <w:rsid w:val="00F80D60"/>
    <w:rsid w:val="00F824E3"/>
    <w:rsid w:val="00F82FD3"/>
    <w:rsid w:val="00F8489E"/>
    <w:rsid w:val="00F84AB6"/>
    <w:rsid w:val="00F85D29"/>
    <w:rsid w:val="00F86D69"/>
    <w:rsid w:val="00F87F6B"/>
    <w:rsid w:val="00F91468"/>
    <w:rsid w:val="00F92348"/>
    <w:rsid w:val="00F92B13"/>
    <w:rsid w:val="00F92F62"/>
    <w:rsid w:val="00FA0C95"/>
    <w:rsid w:val="00FA0EBF"/>
    <w:rsid w:val="00FA0FFB"/>
    <w:rsid w:val="00FA18F2"/>
    <w:rsid w:val="00FA2D21"/>
    <w:rsid w:val="00FA5093"/>
    <w:rsid w:val="00FA6ADE"/>
    <w:rsid w:val="00FA6DE6"/>
    <w:rsid w:val="00FA6F4C"/>
    <w:rsid w:val="00FB0427"/>
    <w:rsid w:val="00FB0A36"/>
    <w:rsid w:val="00FB1BC3"/>
    <w:rsid w:val="00FB2A30"/>
    <w:rsid w:val="00FB3748"/>
    <w:rsid w:val="00FB5295"/>
    <w:rsid w:val="00FB6159"/>
    <w:rsid w:val="00FB7912"/>
    <w:rsid w:val="00FB7DEE"/>
    <w:rsid w:val="00FC03BB"/>
    <w:rsid w:val="00FC084A"/>
    <w:rsid w:val="00FC14FD"/>
    <w:rsid w:val="00FC16AC"/>
    <w:rsid w:val="00FC32C9"/>
    <w:rsid w:val="00FC38AA"/>
    <w:rsid w:val="00FC42DC"/>
    <w:rsid w:val="00FC5FAB"/>
    <w:rsid w:val="00FC6843"/>
    <w:rsid w:val="00FC7DD1"/>
    <w:rsid w:val="00FD15AE"/>
    <w:rsid w:val="00FD171C"/>
    <w:rsid w:val="00FD38EF"/>
    <w:rsid w:val="00FD500E"/>
    <w:rsid w:val="00FD671E"/>
    <w:rsid w:val="00FD67F2"/>
    <w:rsid w:val="00FE1D43"/>
    <w:rsid w:val="00FE1D61"/>
    <w:rsid w:val="00FE2E2D"/>
    <w:rsid w:val="00FE3F49"/>
    <w:rsid w:val="00FE4169"/>
    <w:rsid w:val="00FE42FE"/>
    <w:rsid w:val="00FE5070"/>
    <w:rsid w:val="00FE59EB"/>
    <w:rsid w:val="00FE6C85"/>
    <w:rsid w:val="00FF14AF"/>
    <w:rsid w:val="00FF158C"/>
    <w:rsid w:val="00FF16AD"/>
    <w:rsid w:val="00FF379A"/>
    <w:rsid w:val="00FF6054"/>
    <w:rsid w:val="00FF635B"/>
    <w:rsid w:val="00FF68EF"/>
    <w:rsid w:val="00FF6CF4"/>
    <w:rsid w:val="00FF756A"/>
    <w:rsid w:val="1687534A"/>
    <w:rsid w:val="3B85175E"/>
    <w:rsid w:val="482C1D5E"/>
    <w:rsid w:val="55D876D1"/>
    <w:rsid w:val="66543F77"/>
    <w:rsid w:val="667542EF"/>
    <w:rsid w:val="6A7FD7B9"/>
    <w:rsid w:val="76B9A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黑体"/>
      <w:sz w:val="36"/>
    </w:rPr>
  </w:style>
  <w:style w:type="paragraph" w:styleId="3">
    <w:name w:val="Date"/>
    <w:basedOn w:val="1"/>
    <w:next w:val="1"/>
    <w:qFormat/>
    <w:uiPriority w:val="0"/>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ca-2"/>
    <w:basedOn w:val="7"/>
    <w:qFormat/>
    <w:uiPriority w:val="0"/>
  </w:style>
  <w:style w:type="character" w:customStyle="1" w:styleId="10">
    <w:name w:val="页眉 Char"/>
    <w:link w:val="5"/>
    <w:qFormat/>
    <w:uiPriority w:val="0"/>
    <w:rPr>
      <w:rFonts w:eastAsia="方正仿宋_GBK"/>
      <w:kern w:val="2"/>
      <w:sz w:val="18"/>
      <w:szCs w:val="18"/>
    </w:rPr>
  </w:style>
  <w:style w:type="character" w:customStyle="1" w:styleId="11">
    <w:name w:val="页脚 Char"/>
    <w:link w:val="4"/>
    <w:qFormat/>
    <w:uiPriority w:val="99"/>
    <w:rPr>
      <w:rFonts w:eastAsia="方正仿宋_GBK"/>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96c06411-c67e-4434-8f9f-1077360c6a37</errorID>
      <errorWord xmlns="http://schemas.wps.cn/vas-ai-hub/contract-review">（2025）150号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〔2025〕150号</item>
      </candidateList>
      <explain xmlns="http://schemas.wps.cn/vas-ai-hub/contract-review">发文字号格式错误。</explain>
      <paraID xmlns="http://schemas.wps.cn/vas-ai-hub/contract-review"> 2388998</paraID>
      <start xmlns="http://schemas.wps.cn/vas-ai-hub/contract-review">4</start>
      <end xmlns="http://schemas.wps.cn/vas-ai-hub/contract-review">14</end>
      <status xmlns="http://schemas.wps.cn/vas-ai-hub/contract-review">modified</status>
      <modifiedWord xmlns="http://schemas.wps.cn/vas-ai-hub/contract-review">〔2025〕150号</modifiedWord>
      <trackRevisions xmlns="http://schemas.wps.cn/vas-ai-hub/contract-review">false</trackRevisions>
    </reviewItem>
    <reviewItem xmlns="http://schemas.wps.cn/vas-ai-hub/contract-review">
      <errorID xmlns="http://schemas.wps.cn/vas-ai-hub/contract-review">35553fdc-cdd3-4cf9-92e8-b07a66464a95</errorID>
      <errorWord xmlns="http://schemas.wps.cn/vas-ai-hub/contract-review">不得禁</errorWord>
      <group xmlns="http://schemas.wps.cn/vas-ai-hub/contract-review">L1_Grammar</group>
      <groupName xmlns="http://schemas.wps.cn/vas-ai-hub/contract-review">语法问题</groupName>
      <ability xmlns="http://schemas.wps.cn/vas-ai-hub/contract-review">L2_Illogical</ability>
      <abilityName xmlns="http://schemas.wps.cn/vas-ai-hub/contract-review">不合逻辑</abilityName>
      <candidateList xmlns="http://schemas.wps.cn/vas-ai-hub/contract-review">
        <item xmlns="http://schemas.wps.cn/vas-ai-hub/contract-review">不得</item>
      </candidateList>
      <explain xmlns="http://schemas.wps.cn/vas-ai-hub/contract-review">句子中可能存在因果关系错误、自相矛盾、概念误用、主客倒置、否定不当、前后缺乏呼应等问题。</explain>
      <paraID xmlns="http://schemas.wps.cn/vas-ai-hub/contract-review">4A0BA4B5</paraID>
      <start xmlns="http://schemas.wps.cn/vas-ai-hub/contract-review">150</start>
      <end xmlns="http://schemas.wps.cn/vas-ai-hub/contract-review">153</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1d998-a07f-408f-a03c-faf653693b03}">
  <ds:schemaRefs/>
</ds:datastoreItem>
</file>

<file path=docProps/app.xml><?xml version="1.0" encoding="utf-8"?>
<Properties xmlns="http://schemas.openxmlformats.org/officeDocument/2006/extended-properties" xmlns:vt="http://schemas.openxmlformats.org/officeDocument/2006/docPropsVTypes">
  <Template>Normal</Template>
  <Pages>15</Pages>
  <Words>5964</Words>
  <Characters>6034</Characters>
  <Lines>44</Lines>
  <Paragraphs>12</Paragraphs>
  <TotalTime>7</TotalTime>
  <ScaleCrop>false</ScaleCrop>
  <LinksUpToDate>false</LinksUpToDate>
  <CharactersWithSpaces>6089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2024-07-09T07:15:00Z</dcterms:created>
  <dc:creator>X</dc:creator>
  <cp:lastModifiedBy>SFJ3</cp:lastModifiedBy>
  <cp:lastPrinted>2024-07-26T17:02:00Z</cp:lastPrinted>
  <dcterms:modified xsi:type="dcterms:W3CDTF">2026-01-21T10:16:26Z</dcterms:modified>
  <dc:title>潼教委〔2013〕52号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eyJoZGlkIjoiNDcwNGU0NTFmOTBmODMyOGNmMTliNGY2MDZhZWYyODMiLCJ1c2VySWQiOiI0NTY5NDM1NzEifQ==</vt:lpwstr>
  </property>
  <property fmtid="{D5CDD505-2E9C-101B-9397-08002B2CF9AE}" pid="4" name="ICV">
    <vt:lpwstr>5DA6E98DEA544A6E9BC510289E67019D_12</vt:lpwstr>
  </property>
</Properties>
</file>