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0050C">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eastAsia="方正小标宋_GBK"/>
          <w:sz w:val="44"/>
          <w:szCs w:val="44"/>
        </w:rPr>
      </w:pPr>
    </w:p>
    <w:p w14:paraId="0BE36619">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eastAsia="方正小标宋_GBK"/>
          <w:sz w:val="44"/>
          <w:szCs w:val="44"/>
        </w:rPr>
      </w:pPr>
    </w:p>
    <w:p w14:paraId="50D98F5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重庆市潼南区</w:t>
      </w:r>
      <w:r>
        <w:rPr>
          <w:rFonts w:hint="eastAsia" w:eastAsia="方正小标宋_GBK" w:cs="Times New Roman"/>
          <w:b w:val="0"/>
          <w:bCs w:val="0"/>
          <w:sz w:val="44"/>
          <w:szCs w:val="44"/>
          <w:lang w:val="en-US" w:eastAsia="zh-CN"/>
        </w:rPr>
        <w:t>经济和信息化委员会</w:t>
      </w:r>
    </w:p>
    <w:p w14:paraId="7CEA122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关于</w:t>
      </w:r>
      <w:r>
        <w:rPr>
          <w:rFonts w:hint="eastAsia" w:eastAsia="方正小标宋_GBK" w:cs="Times New Roman"/>
          <w:b w:val="0"/>
          <w:bCs w:val="0"/>
          <w:sz w:val="44"/>
          <w:szCs w:val="44"/>
          <w:lang w:val="en-US" w:eastAsia="zh-CN"/>
        </w:rPr>
        <w:t>废止一批规范性文件的决定</w:t>
      </w:r>
    </w:p>
    <w:p w14:paraId="74E52D51">
      <w:pPr>
        <w:tabs>
          <w:tab w:val="left" w:pos="7668"/>
        </w:tabs>
        <w:spacing w:line="600" w:lineRule="exact"/>
        <w:ind w:right="36" w:rightChars="11"/>
        <w:jc w:val="center"/>
        <w:rPr>
          <w:rFonts w:ascii="Times New Roman" w:hAnsi="Times New Roman" w:eastAsia="方正仿宋_GBK" w:cs="Times New Roman"/>
          <w:szCs w:val="32"/>
          <w:shd w:val="clear" w:color="auto" w:fill="auto"/>
        </w:rPr>
      </w:pPr>
      <w:r>
        <w:rPr>
          <w:rFonts w:ascii="Times New Roman" w:hAnsi="Times New Roman" w:eastAsia="方正仿宋_GBK" w:cs="Times New Roman"/>
          <w:szCs w:val="32"/>
          <w:shd w:val="clear" w:color="auto" w:fill="auto"/>
        </w:rPr>
        <w:t>潼</w:t>
      </w:r>
      <w:r>
        <w:rPr>
          <w:rFonts w:hint="eastAsia" w:eastAsia="方正仿宋_GBK" w:cs="Times New Roman"/>
          <w:szCs w:val="32"/>
          <w:shd w:val="clear" w:color="auto" w:fill="auto"/>
          <w:lang w:eastAsia="zh-CN"/>
        </w:rPr>
        <w:t>经信委</w:t>
      </w:r>
      <w:r>
        <w:rPr>
          <w:rFonts w:ascii="Times New Roman" w:hAnsi="Times New Roman" w:eastAsia="方正仿宋_GBK" w:cs="Times New Roman"/>
          <w:szCs w:val="32"/>
          <w:shd w:val="clear" w:color="auto" w:fill="auto"/>
        </w:rPr>
        <w:t>发〔202</w:t>
      </w:r>
      <w:r>
        <w:rPr>
          <w:rFonts w:hint="eastAsia" w:eastAsia="方正仿宋_GBK" w:cs="Times New Roman"/>
          <w:szCs w:val="32"/>
          <w:shd w:val="clear" w:color="auto" w:fill="auto"/>
          <w:lang w:val="en-US" w:eastAsia="zh-CN"/>
        </w:rPr>
        <w:t>5</w:t>
      </w:r>
      <w:r>
        <w:rPr>
          <w:rFonts w:ascii="Times New Roman" w:hAnsi="Times New Roman" w:eastAsia="方正仿宋_GBK" w:cs="Times New Roman"/>
          <w:szCs w:val="32"/>
          <w:shd w:val="clear" w:color="auto" w:fill="auto"/>
        </w:rPr>
        <w:t>〕</w:t>
      </w:r>
      <w:r>
        <w:rPr>
          <w:rFonts w:hint="eastAsia" w:eastAsia="方正仿宋_GBK" w:cs="Times New Roman"/>
          <w:szCs w:val="32"/>
          <w:shd w:val="clear" w:color="auto" w:fill="auto"/>
          <w:lang w:val="en-US" w:eastAsia="zh-CN"/>
        </w:rPr>
        <w:t>78</w:t>
      </w:r>
      <w:r>
        <w:rPr>
          <w:rFonts w:ascii="Times New Roman" w:hAnsi="Times New Roman" w:eastAsia="方正仿宋_GBK" w:cs="Times New Roman"/>
          <w:szCs w:val="32"/>
          <w:shd w:val="clear" w:color="auto" w:fill="auto"/>
        </w:rPr>
        <w:t>号</w:t>
      </w:r>
    </w:p>
    <w:p w14:paraId="3CE44E9D">
      <w:pPr>
        <w:pStyle w:val="20"/>
        <w:rPr>
          <w:rFonts w:hint="default"/>
          <w:lang w:val="en-US" w:eastAsia="zh-CN"/>
        </w:rPr>
      </w:pPr>
    </w:p>
    <w:p w14:paraId="0FF66CAC">
      <w:pPr>
        <w:pStyle w:val="5"/>
        <w:spacing w:after="0" w:afterLines="-2147483648" w:line="600" w:lineRule="exact"/>
        <w:ind w:left="0" w:firstLine="0"/>
        <w:jc w:val="left"/>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各镇人民政府、街道办事处，区政府各部门，有关单位：</w:t>
      </w:r>
    </w:p>
    <w:p w14:paraId="36E742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rPr>
        <w:t>经研究，决定</w:t>
      </w:r>
      <w:r>
        <w:rPr>
          <w:rFonts w:hint="eastAsia" w:ascii="Times New Roman" w:hAnsi="Times New Roman" w:eastAsia="方正仿宋_GBK" w:cs="Times New Roman"/>
          <w:i w:val="0"/>
          <w:iCs w:val="0"/>
          <w:caps w:val="0"/>
          <w:color w:val="333333"/>
          <w:spacing w:val="0"/>
          <w:sz w:val="32"/>
          <w:szCs w:val="32"/>
          <w:shd w:val="clear" w:fill="FFFFFF"/>
          <w:lang w:eastAsia="zh-CN"/>
        </w:rPr>
        <w:t>对</w:t>
      </w:r>
      <w:r>
        <w:rPr>
          <w:rFonts w:hint="eastAsia" w:ascii="Times New Roman" w:hAnsi="Times New Roman" w:eastAsia="方正仿宋_GBK" w:cs="Times New Roman"/>
          <w:i w:val="0"/>
          <w:iCs w:val="0"/>
          <w:caps w:val="0"/>
          <w:color w:val="333333"/>
          <w:spacing w:val="0"/>
          <w:sz w:val="32"/>
          <w:szCs w:val="32"/>
          <w:shd w:val="clear" w:fill="FFFFFF"/>
          <w:lang w:val="en-US" w:eastAsia="zh-CN"/>
        </w:rPr>
        <w:t>2件行政规范性文件予以废止，不再作为行政管理的依据</w:t>
      </w:r>
      <w:r>
        <w:rPr>
          <w:rFonts w:hint="eastAsia" w:ascii="Times New Roman" w:hAnsi="Times New Roman" w:eastAsia="方正仿宋_GBK" w:cs="Times New Roman"/>
          <w:i w:val="0"/>
          <w:iCs w:val="0"/>
          <w:caps w:val="0"/>
          <w:color w:val="333333"/>
          <w:spacing w:val="0"/>
          <w:sz w:val="32"/>
          <w:szCs w:val="32"/>
          <w:shd w:val="clear" w:fill="FFFFFF"/>
          <w:lang w:eastAsia="zh-CN"/>
        </w:rPr>
        <w:t>。</w:t>
      </w:r>
    </w:p>
    <w:p w14:paraId="2FE08A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eastAsia" w:ascii="Times New Roman" w:hAnsi="Times New Roman" w:eastAsia="方正仿宋_GBK" w:cs="Times New Roman"/>
          <w:i w:val="0"/>
          <w:iCs w:val="0"/>
          <w:caps w:val="0"/>
          <w:color w:val="333333"/>
          <w:spacing w:val="0"/>
          <w:sz w:val="32"/>
          <w:szCs w:val="32"/>
          <w:shd w:val="clear" w:fill="FFFFFF"/>
          <w:lang w:eastAsia="zh-CN"/>
        </w:rPr>
        <w:t>本公告自公布之日起施行</w:t>
      </w:r>
      <w:r>
        <w:rPr>
          <w:rFonts w:hint="eastAsia" w:eastAsia="方正仿宋_GBK" w:cs="Times New Roman"/>
          <w:i w:val="0"/>
          <w:iCs w:val="0"/>
          <w:caps w:val="0"/>
          <w:color w:val="333333"/>
          <w:spacing w:val="0"/>
          <w:sz w:val="32"/>
          <w:szCs w:val="32"/>
          <w:shd w:val="clear" w:fill="FFFFFF"/>
          <w:lang w:eastAsia="zh-CN"/>
        </w:rPr>
        <w:t>。</w:t>
      </w:r>
    </w:p>
    <w:p w14:paraId="224235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w:t>
      </w:r>
    </w:p>
    <w:p w14:paraId="6263DC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附件：</w:t>
      </w:r>
      <w:r>
        <w:rPr>
          <w:rFonts w:hint="default" w:ascii="Times New Roman" w:hAnsi="Times New Roman" w:eastAsia="方正仿宋_GBK" w:cs="Times New Roman"/>
          <w:i w:val="0"/>
          <w:iCs w:val="0"/>
          <w:caps w:val="0"/>
          <w:color w:val="333333"/>
          <w:spacing w:val="0"/>
          <w:w w:val="95"/>
          <w:sz w:val="32"/>
          <w:szCs w:val="32"/>
          <w:shd w:val="clear" w:fill="FFFFFF"/>
        </w:rPr>
        <w:t>重庆市潼南区经济和信息化委员会废止规范性文件目录</w:t>
      </w:r>
    </w:p>
    <w:p w14:paraId="099846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w:t>
      </w:r>
      <w:bookmarkStart w:id="0" w:name="_GoBack"/>
      <w:bookmarkEnd w:id="0"/>
    </w:p>
    <w:p w14:paraId="5E0066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                     重庆市</w:t>
      </w:r>
      <w:r>
        <w:rPr>
          <w:rFonts w:hint="eastAsia" w:ascii="Times New Roman" w:hAnsi="Times New Roman" w:eastAsia="方正仿宋_GBK" w:cs="Times New Roman"/>
          <w:i w:val="0"/>
          <w:iCs w:val="0"/>
          <w:caps w:val="0"/>
          <w:color w:val="333333"/>
          <w:spacing w:val="0"/>
          <w:sz w:val="32"/>
          <w:szCs w:val="32"/>
          <w:shd w:val="clear" w:fill="FFFFFF"/>
          <w:lang w:eastAsia="zh-CN"/>
        </w:rPr>
        <w:t>潼南</w:t>
      </w:r>
      <w:r>
        <w:rPr>
          <w:rFonts w:hint="default" w:ascii="Times New Roman" w:hAnsi="Times New Roman" w:eastAsia="方正仿宋_GBK" w:cs="Times New Roman"/>
          <w:i w:val="0"/>
          <w:iCs w:val="0"/>
          <w:caps w:val="0"/>
          <w:color w:val="333333"/>
          <w:spacing w:val="0"/>
          <w:sz w:val="32"/>
          <w:szCs w:val="32"/>
          <w:shd w:val="clear" w:fill="FFFFFF"/>
        </w:rPr>
        <w:t>区经济和信息化委员会</w:t>
      </w:r>
    </w:p>
    <w:p w14:paraId="725B23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                           2025年</w:t>
      </w:r>
      <w:r>
        <w:rPr>
          <w:rFonts w:hint="eastAsia" w:eastAsia="方正仿宋_GBK" w:cs="Times New Roman"/>
          <w:i w:val="0"/>
          <w:iCs w:val="0"/>
          <w:caps w:val="0"/>
          <w:color w:val="333333"/>
          <w:spacing w:val="0"/>
          <w:sz w:val="32"/>
          <w:szCs w:val="32"/>
          <w:shd w:val="clear" w:fill="FFFFFF"/>
          <w:lang w:val="en-US" w:eastAsia="zh-CN"/>
        </w:rPr>
        <w:t>10</w:t>
      </w:r>
      <w:r>
        <w:rPr>
          <w:rFonts w:hint="default" w:ascii="Times New Roman" w:hAnsi="Times New Roman" w:eastAsia="方正仿宋_GBK" w:cs="Times New Roman"/>
          <w:i w:val="0"/>
          <w:iCs w:val="0"/>
          <w:caps w:val="0"/>
          <w:color w:val="333333"/>
          <w:spacing w:val="0"/>
          <w:sz w:val="32"/>
          <w:szCs w:val="32"/>
          <w:shd w:val="clear" w:fill="FFFFFF"/>
        </w:rPr>
        <w:t>月</w:t>
      </w:r>
      <w:r>
        <w:rPr>
          <w:rFonts w:hint="eastAsia" w:eastAsia="方正仿宋_GBK" w:cs="Times New Roman"/>
          <w:i w:val="0"/>
          <w:iCs w:val="0"/>
          <w:caps w:val="0"/>
          <w:color w:val="333333"/>
          <w:spacing w:val="0"/>
          <w:sz w:val="32"/>
          <w:szCs w:val="32"/>
          <w:shd w:val="clear" w:fill="FFFFFF"/>
          <w:lang w:val="en-US" w:eastAsia="zh-CN"/>
        </w:rPr>
        <w:t>23</w:t>
      </w:r>
      <w:r>
        <w:rPr>
          <w:rFonts w:hint="default" w:ascii="Times New Roman" w:hAnsi="Times New Roman" w:eastAsia="方正仿宋_GBK" w:cs="Times New Roman"/>
          <w:i w:val="0"/>
          <w:iCs w:val="0"/>
          <w:caps w:val="0"/>
          <w:color w:val="333333"/>
          <w:spacing w:val="0"/>
          <w:sz w:val="32"/>
          <w:szCs w:val="32"/>
          <w:shd w:val="clear" w:fill="FFFFFF"/>
        </w:rPr>
        <w:t>日</w:t>
      </w:r>
    </w:p>
    <w:p w14:paraId="73796C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textAlignment w:val="auto"/>
        <w:rPr>
          <w:rFonts w:hint="default" w:ascii="Times New Roman" w:hAnsi="Times New Roman" w:eastAsia="方正仿宋_GBK" w:cs="Times New Roman"/>
          <w:i w:val="0"/>
          <w:iCs w:val="0"/>
          <w:caps w:val="0"/>
          <w:color w:val="333333"/>
          <w:spacing w:val="0"/>
          <w:sz w:val="32"/>
          <w:szCs w:val="32"/>
          <w:shd w:val="clear" w:fill="FFFFFF"/>
        </w:rPr>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r>
        <w:rPr>
          <w:rFonts w:hint="default" w:ascii="Times New Roman" w:hAnsi="Times New Roman" w:eastAsia="方正仿宋_GBK" w:cs="Times New Roman"/>
          <w:i w:val="0"/>
          <w:iCs w:val="0"/>
          <w:caps w:val="0"/>
          <w:color w:val="333333"/>
          <w:spacing w:val="0"/>
          <w:sz w:val="32"/>
          <w:szCs w:val="32"/>
          <w:shd w:val="clear" w:fill="FFFFFF"/>
        </w:rPr>
        <w:t>（此件公开</w:t>
      </w:r>
      <w:r>
        <w:rPr>
          <w:rFonts w:hint="eastAsia" w:ascii="Times New Roman" w:hAnsi="Times New Roman" w:eastAsia="方正仿宋_GBK" w:cs="Times New Roman"/>
          <w:i w:val="0"/>
          <w:iCs w:val="0"/>
          <w:caps w:val="0"/>
          <w:color w:val="333333"/>
          <w:spacing w:val="0"/>
          <w:sz w:val="32"/>
          <w:szCs w:val="32"/>
          <w:shd w:val="clear" w:fill="FFFFFF"/>
          <w:lang w:eastAsia="zh-CN"/>
        </w:rPr>
        <w:t>发布</w:t>
      </w:r>
      <w:r>
        <w:rPr>
          <w:rFonts w:hint="default" w:ascii="Times New Roman" w:hAnsi="Times New Roman" w:eastAsia="方正仿宋_GBK" w:cs="Times New Roman"/>
          <w:i w:val="0"/>
          <w:iCs w:val="0"/>
          <w:caps w:val="0"/>
          <w:color w:val="333333"/>
          <w:spacing w:val="0"/>
          <w:sz w:val="32"/>
          <w:szCs w:val="32"/>
          <w:shd w:val="clear" w:fill="FFFFFF"/>
        </w:rPr>
        <w:t>）</w:t>
      </w:r>
    </w:p>
    <w:p w14:paraId="45A622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textAlignment w:val="auto"/>
        <w:rPr>
          <w:rFonts w:ascii="方正黑体_GBK" w:hAnsi="方正黑体_GBK" w:eastAsia="方正黑体_GBK" w:cs="方正黑体_GBK"/>
          <w:i w:val="0"/>
          <w:iCs w:val="0"/>
          <w:caps w:val="0"/>
          <w:color w:val="333333"/>
          <w:spacing w:val="0"/>
          <w:sz w:val="32"/>
          <w:szCs w:val="32"/>
          <w:shd w:val="clear" w:fill="FFFFFF"/>
        </w:rPr>
      </w:pPr>
      <w:r>
        <w:rPr>
          <w:rFonts w:ascii="方正黑体_GBK" w:hAnsi="方正黑体_GBK" w:eastAsia="方正黑体_GBK" w:cs="方正黑体_GBK"/>
          <w:i w:val="0"/>
          <w:iCs w:val="0"/>
          <w:caps w:val="0"/>
          <w:color w:val="333333"/>
          <w:spacing w:val="0"/>
          <w:sz w:val="32"/>
          <w:szCs w:val="32"/>
          <w:shd w:val="clear" w:fill="FFFFFF"/>
        </w:rPr>
        <w:t>附件</w:t>
      </w:r>
    </w:p>
    <w:p w14:paraId="1965942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color w:val="333333"/>
          <w:sz w:val="44"/>
          <w:szCs w:val="44"/>
          <w:shd w:val="clear" w:fill="FFFFFF"/>
        </w:rPr>
      </w:pPr>
      <w:r>
        <w:rPr>
          <w:rFonts w:hint="eastAsia" w:ascii="方正小标宋_GBK" w:hAnsi="方正小标宋_GBK" w:eastAsia="方正小标宋_GBK" w:cs="方正小标宋_GBK"/>
          <w:color w:val="333333"/>
          <w:sz w:val="44"/>
          <w:szCs w:val="44"/>
          <w:shd w:val="clear" w:fill="FFFFFF"/>
        </w:rPr>
        <w:t>重庆市潼南区经济和信息化委员会</w:t>
      </w:r>
    </w:p>
    <w:p w14:paraId="59350C8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color w:val="333333"/>
          <w:sz w:val="44"/>
          <w:szCs w:val="44"/>
          <w:shd w:val="clear" w:fill="FFFFFF"/>
        </w:rPr>
      </w:pPr>
      <w:r>
        <w:rPr>
          <w:rFonts w:hint="eastAsia" w:ascii="方正小标宋_GBK" w:hAnsi="方正小标宋_GBK" w:eastAsia="方正小标宋_GBK" w:cs="方正小标宋_GBK"/>
          <w:color w:val="333333"/>
          <w:sz w:val="44"/>
          <w:szCs w:val="44"/>
          <w:shd w:val="clear" w:fill="FFFFFF"/>
        </w:rPr>
        <w:t>废止规范性文件目录</w:t>
      </w:r>
    </w:p>
    <w:p w14:paraId="5A0A227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color w:val="333333"/>
          <w:sz w:val="44"/>
          <w:szCs w:val="44"/>
          <w:shd w:val="clear" w:fill="FFFFFF"/>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5840"/>
        <w:gridCol w:w="2399"/>
      </w:tblGrid>
      <w:tr w14:paraId="3FE7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7CEEC1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黑体_GBK" w:hAnsi="方正黑体_GBK" w:eastAsia="方正黑体_GBK" w:cs="方正黑体_GBK"/>
                <w:sz w:val="28"/>
                <w:szCs w:val="28"/>
                <w:vertAlign w:val="baseline"/>
                <w:lang w:eastAsia="zh-CN"/>
              </w:rPr>
            </w:pPr>
            <w:r>
              <w:rPr>
                <w:rFonts w:hint="eastAsia" w:ascii="方正黑体_GBK" w:hAnsi="方正黑体_GBK" w:eastAsia="方正黑体_GBK" w:cs="方正黑体_GBK"/>
                <w:sz w:val="28"/>
                <w:szCs w:val="28"/>
                <w:vertAlign w:val="baseline"/>
                <w:lang w:eastAsia="zh-CN"/>
              </w:rPr>
              <w:t>序号</w:t>
            </w:r>
          </w:p>
        </w:tc>
        <w:tc>
          <w:tcPr>
            <w:tcW w:w="5840" w:type="dxa"/>
            <w:vAlign w:val="center"/>
          </w:tcPr>
          <w:p w14:paraId="59183B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黑体_GBK" w:hAnsi="方正黑体_GBK" w:eastAsia="方正黑体_GBK" w:cs="方正黑体_GBK"/>
                <w:sz w:val="28"/>
                <w:szCs w:val="28"/>
                <w:vertAlign w:val="baseline"/>
                <w:lang w:eastAsia="zh-CN"/>
              </w:rPr>
            </w:pPr>
            <w:r>
              <w:rPr>
                <w:rFonts w:hint="eastAsia" w:ascii="方正黑体_GBK" w:hAnsi="方正黑体_GBK" w:eastAsia="方正黑体_GBK" w:cs="方正黑体_GBK"/>
                <w:sz w:val="28"/>
                <w:szCs w:val="28"/>
                <w:vertAlign w:val="baseline"/>
                <w:lang w:eastAsia="zh-CN"/>
              </w:rPr>
              <w:t>文件名称</w:t>
            </w:r>
          </w:p>
        </w:tc>
        <w:tc>
          <w:tcPr>
            <w:tcW w:w="2399" w:type="dxa"/>
            <w:vAlign w:val="center"/>
          </w:tcPr>
          <w:p w14:paraId="1F96B4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黑体_GBK" w:hAnsi="方正黑体_GBK" w:eastAsia="方正黑体_GBK" w:cs="方正黑体_GBK"/>
                <w:sz w:val="28"/>
                <w:szCs w:val="28"/>
                <w:vertAlign w:val="baseline"/>
                <w:lang w:eastAsia="zh-CN"/>
              </w:rPr>
            </w:pPr>
            <w:r>
              <w:rPr>
                <w:rFonts w:hint="eastAsia" w:ascii="方正黑体_GBK" w:hAnsi="方正黑体_GBK" w:eastAsia="方正黑体_GBK" w:cs="方正黑体_GBK"/>
                <w:sz w:val="28"/>
                <w:szCs w:val="28"/>
                <w:vertAlign w:val="baseline"/>
                <w:lang w:eastAsia="zh-CN"/>
              </w:rPr>
              <w:t>文件号</w:t>
            </w:r>
          </w:p>
        </w:tc>
      </w:tr>
      <w:tr w14:paraId="1202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22" w:type="dxa"/>
            <w:vAlign w:val="center"/>
          </w:tcPr>
          <w:p w14:paraId="22169C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w:t>
            </w:r>
          </w:p>
        </w:tc>
        <w:tc>
          <w:tcPr>
            <w:tcW w:w="5840" w:type="dxa"/>
            <w:vAlign w:val="center"/>
          </w:tcPr>
          <w:p w14:paraId="769A82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imes New Roman"/>
                <w:sz w:val="28"/>
                <w:szCs w:val="28"/>
                <w:vertAlign w:val="baseline"/>
                <w:lang w:eastAsia="zh-CN"/>
              </w:rPr>
            </w:pPr>
            <w:r>
              <w:rPr>
                <w:rFonts w:hint="eastAsia" w:ascii="Times New Roman" w:hAnsi="Times New Roman" w:eastAsia="方正仿宋_GBK" w:cs="Times New Roman"/>
                <w:sz w:val="28"/>
                <w:szCs w:val="28"/>
                <w:vertAlign w:val="baseline"/>
                <w:lang w:eastAsia="zh-CN"/>
              </w:rPr>
              <w:t>《</w:t>
            </w:r>
            <w:r>
              <w:rPr>
                <w:rFonts w:hint="default" w:ascii="Times New Roman" w:hAnsi="Times New Roman" w:eastAsia="方正仿宋_GBK" w:cs="Times New Roman"/>
                <w:sz w:val="28"/>
                <w:szCs w:val="28"/>
                <w:vertAlign w:val="baseline"/>
              </w:rPr>
              <w:t>关于印发重庆市潼南区支持工业企业高质量发展十八条政策措施的通知</w:t>
            </w:r>
            <w:r>
              <w:rPr>
                <w:rFonts w:hint="eastAsia" w:ascii="Times New Roman" w:hAnsi="Times New Roman" w:eastAsia="方正仿宋_GBK" w:cs="Times New Roman"/>
                <w:sz w:val="28"/>
                <w:szCs w:val="28"/>
                <w:vertAlign w:val="baseline"/>
                <w:lang w:eastAsia="zh-CN"/>
              </w:rPr>
              <w:t>》</w:t>
            </w:r>
          </w:p>
        </w:tc>
        <w:tc>
          <w:tcPr>
            <w:tcW w:w="2399" w:type="dxa"/>
            <w:vAlign w:val="center"/>
          </w:tcPr>
          <w:p w14:paraId="605011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lang w:eastAsia="zh-CN"/>
              </w:rPr>
              <w:t>潼经信委发〔2020〕</w:t>
            </w:r>
            <w:r>
              <w:rPr>
                <w:rFonts w:hint="default" w:ascii="Times New Roman" w:hAnsi="Times New Roman" w:eastAsia="方正仿宋_GBK" w:cs="Times New Roman"/>
                <w:sz w:val="28"/>
                <w:szCs w:val="28"/>
                <w:vertAlign w:val="baseline"/>
                <w:lang w:val="en-US" w:eastAsia="zh-CN"/>
              </w:rPr>
              <w:t>112</w:t>
            </w:r>
            <w:r>
              <w:rPr>
                <w:rFonts w:hint="default" w:ascii="Times New Roman" w:hAnsi="Times New Roman" w:eastAsia="方正仿宋_GBK" w:cs="Times New Roman"/>
                <w:sz w:val="28"/>
                <w:szCs w:val="28"/>
                <w:vertAlign w:val="baseline"/>
                <w:lang w:eastAsia="zh-CN"/>
              </w:rPr>
              <w:t>号</w:t>
            </w:r>
          </w:p>
        </w:tc>
      </w:tr>
      <w:tr w14:paraId="18B3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22" w:type="dxa"/>
            <w:vAlign w:val="center"/>
          </w:tcPr>
          <w:p w14:paraId="03A5CA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w:t>
            </w:r>
          </w:p>
        </w:tc>
        <w:tc>
          <w:tcPr>
            <w:tcW w:w="5840" w:type="dxa"/>
            <w:vAlign w:val="center"/>
          </w:tcPr>
          <w:p w14:paraId="6D848F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8"/>
                <w:szCs w:val="28"/>
                <w:vertAlign w:val="baseline"/>
              </w:rPr>
            </w:pPr>
            <w:r>
              <w:rPr>
                <w:rFonts w:hint="eastAsia" w:ascii="Times New Roman" w:hAnsi="Times New Roman" w:eastAsia="方正仿宋_GBK" w:cs="Times New Roman"/>
                <w:sz w:val="28"/>
                <w:szCs w:val="28"/>
                <w:vertAlign w:val="baseline"/>
                <w:lang w:eastAsia="zh-CN"/>
              </w:rPr>
              <w:t>《</w:t>
            </w:r>
            <w:r>
              <w:rPr>
                <w:rFonts w:hint="default" w:ascii="Times New Roman" w:hAnsi="Times New Roman" w:eastAsia="方正仿宋_GBK" w:cs="Times New Roman"/>
                <w:sz w:val="28"/>
                <w:szCs w:val="28"/>
                <w:vertAlign w:val="baseline"/>
              </w:rPr>
              <w:t>关于</w:t>
            </w:r>
            <w:r>
              <w:rPr>
                <w:rFonts w:hint="eastAsia" w:ascii="Times New Roman" w:hAnsi="Times New Roman" w:eastAsia="方正仿宋_GBK" w:cs="Times New Roman"/>
                <w:sz w:val="28"/>
                <w:szCs w:val="28"/>
                <w:vertAlign w:val="baseline"/>
                <w:lang w:eastAsia="zh-CN"/>
              </w:rPr>
              <w:t>调整</w:t>
            </w:r>
            <w:r>
              <w:rPr>
                <w:rFonts w:hint="default" w:ascii="Times New Roman" w:hAnsi="Times New Roman" w:eastAsia="方正仿宋_GBK" w:cs="Times New Roman"/>
                <w:sz w:val="28"/>
                <w:szCs w:val="28"/>
                <w:vertAlign w:val="baseline"/>
              </w:rPr>
              <w:t>支持工业企业高质量发展十八条政策措施的通知</w:t>
            </w:r>
            <w:r>
              <w:rPr>
                <w:rFonts w:hint="eastAsia" w:ascii="Times New Roman" w:hAnsi="Times New Roman" w:eastAsia="方正仿宋_GBK" w:cs="Times New Roman"/>
                <w:sz w:val="28"/>
                <w:szCs w:val="28"/>
                <w:vertAlign w:val="baseline"/>
                <w:lang w:eastAsia="zh-CN"/>
              </w:rPr>
              <w:t>》</w:t>
            </w:r>
          </w:p>
        </w:tc>
        <w:tc>
          <w:tcPr>
            <w:tcW w:w="2399" w:type="dxa"/>
            <w:vAlign w:val="center"/>
          </w:tcPr>
          <w:p w14:paraId="6512A9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28"/>
                <w:szCs w:val="28"/>
                <w:vertAlign w:val="baseline"/>
                <w:lang w:eastAsia="zh-CN"/>
              </w:rPr>
              <w:t>潼经信委发〔202</w:t>
            </w:r>
            <w:r>
              <w:rPr>
                <w:rFonts w:hint="eastAsia" w:ascii="Times New Roman" w:hAnsi="Times New Roman" w:eastAsia="方正仿宋_GBK" w:cs="Times New Roman"/>
                <w:sz w:val="28"/>
                <w:szCs w:val="28"/>
                <w:vertAlign w:val="baseline"/>
                <w:lang w:val="en-US" w:eastAsia="zh-CN"/>
              </w:rPr>
              <w:t>2</w:t>
            </w:r>
            <w:r>
              <w:rPr>
                <w:rFonts w:hint="default" w:ascii="Times New Roman" w:hAnsi="Times New Roman" w:eastAsia="方正仿宋_GBK" w:cs="Times New Roman"/>
                <w:sz w:val="28"/>
                <w:szCs w:val="28"/>
                <w:vertAlign w:val="baseline"/>
                <w:lang w:eastAsia="zh-CN"/>
              </w:rPr>
              <w:t>〕</w:t>
            </w:r>
            <w:r>
              <w:rPr>
                <w:rFonts w:hint="eastAsia" w:ascii="Times New Roman" w:hAnsi="Times New Roman" w:eastAsia="方正仿宋_GBK" w:cs="Times New Roman"/>
                <w:sz w:val="28"/>
                <w:szCs w:val="28"/>
                <w:vertAlign w:val="baseline"/>
                <w:lang w:val="en-US" w:eastAsia="zh-CN"/>
              </w:rPr>
              <w:t>60</w:t>
            </w:r>
            <w:r>
              <w:rPr>
                <w:rFonts w:hint="default" w:ascii="Times New Roman" w:hAnsi="Times New Roman" w:eastAsia="方正仿宋_GBK" w:cs="Times New Roman"/>
                <w:sz w:val="28"/>
                <w:szCs w:val="28"/>
                <w:vertAlign w:val="baseline"/>
                <w:lang w:eastAsia="zh-CN"/>
              </w:rPr>
              <w:t>号</w:t>
            </w:r>
          </w:p>
        </w:tc>
      </w:tr>
    </w:tbl>
    <w:p w14:paraId="505CD7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textAlignment w:val="auto"/>
        <w:rPr>
          <w:rFonts w:hint="default" w:ascii="Times New Roman" w:hAnsi="Times New Roman" w:eastAsia="方正仿宋_GBK" w:cs="Times New Roman"/>
          <w:i w:val="0"/>
          <w:iCs w:val="0"/>
          <w:caps w:val="0"/>
          <w:color w:val="333333"/>
          <w:spacing w:val="0"/>
          <w:sz w:val="32"/>
          <w:szCs w:val="32"/>
          <w:shd w:val="clear" w:fill="FFFFFF"/>
        </w:rPr>
      </w:pPr>
    </w:p>
    <w:p w14:paraId="72BE2945">
      <w:pPr>
        <w:pStyle w:val="10"/>
        <w:widowControl/>
        <w:wordWrap w:val="0"/>
        <w:adjustRightInd w:val="0"/>
        <w:snapToGrid w:val="0"/>
        <w:spacing w:before="0" w:beforeAutospacing="0" w:after="0" w:afterAutospacing="0" w:line="594" w:lineRule="exact"/>
        <w:jc w:val="both"/>
        <w:rPr>
          <w:rFonts w:hint="eastAsia"/>
          <w:lang w:val="en-US" w:eastAsia="zh-CN"/>
        </w:rPr>
      </w:pPr>
    </w:p>
    <w:sectPr>
      <w:footerReference r:id="rId5" w:type="default"/>
      <w:pgSz w:w="11906" w:h="16838"/>
      <w:pgMar w:top="1962" w:right="1474" w:bottom="1962" w:left="1587"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3A577">
    <w:pPr>
      <w:pStyle w:val="9"/>
      <w:ind w:left="7524"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030F1">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6030F1">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eastAsia="仿宋"/>
        <w:sz w:val="32"/>
        <w:szCs w:val="48"/>
        <w:lang w:val="en-US" w:eastAsia="zh-CN"/>
      </w:rPr>
      <w:t xml:space="preserve">  </w:t>
    </w:r>
  </w:p>
  <w:p w14:paraId="760F34AB">
    <w:pPr>
      <w:pStyle w:val="9"/>
      <w:wordWrap w:val="0"/>
      <w:ind w:left="5950" w:leftChars="1803" w:firstLine="7398" w:firstLineChars="2312"/>
      <w:jc w:val="right"/>
      <w:rPr>
        <w:color w:val="FAFAFA"/>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137795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10.85pt;height:0.15pt;width:442.25pt;z-index:251660288;mso-width-relative:page;mso-height-relative:page;" filled="f" stroked="t" coordsize="21600,21600" o:gfxdata="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UiUD1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p>
  <w:p w14:paraId="104E0905">
    <w:pPr>
      <w:pStyle w:val="9"/>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重庆市潼南区经济和信息化委员会发布    </w:t>
    </w:r>
  </w:p>
  <w:p w14:paraId="0AF2C643">
    <w:pPr>
      <w:pStyle w:val="9"/>
      <w:wordWrap w:val="0"/>
      <w:ind w:left="7524"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FCDA1">
    <w:pPr>
      <w:pStyle w:val="9"/>
      <w:ind w:left="7524"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19CA6">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019CA6">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eastAsia="仿宋"/>
        <w:sz w:val="32"/>
        <w:szCs w:val="48"/>
        <w:lang w:val="en-US" w:eastAsia="zh-CN"/>
      </w:rPr>
      <w:t xml:space="preserve">  </w:t>
    </w:r>
  </w:p>
  <w:p w14:paraId="0404E623">
    <w:pPr>
      <w:pStyle w:val="9"/>
      <w:wordWrap w:val="0"/>
      <w:ind w:left="5950" w:leftChars="1803" w:firstLine="7398" w:firstLineChars="2312"/>
      <w:jc w:val="right"/>
      <w:rPr>
        <w:color w:val="FAFAFA"/>
        <w:sz w:val="32"/>
      </w:rPr>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137795</wp:posOffset>
              </wp:positionV>
              <wp:extent cx="5616575" cy="1905"/>
              <wp:effectExtent l="0" t="10795" r="3175" b="15875"/>
              <wp:wrapNone/>
              <wp:docPr id="3" name="直接连接符 3"/>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10.85pt;height:0.15pt;width:442.25pt;z-index:251662336;mso-width-relative:page;mso-height-relative:page;" filled="f" stroked="t" coordsize="21600,21600" o:gfxdata="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IlA9dQA&#10;AAAHAQAADwAAAAAAAAABACAAAAAiAAAAZHJzL2Rvd25yZXYueG1sUEsBAhQAFAAAAAgAh07iQElI&#10;j5/qAQAAtQMAAA4AAAAAAAAAAQAgAAAAIwEAAGRycy9lMm9Eb2MueG1sUEsFBgAAAAAGAAYAWQEA&#10;AH8FAAAAAA==&#10;">
              <v:fill on="f" focussize="0,0"/>
              <v:stroke weight="1.75pt" color="#005192 [3204]" miterlimit="8" joinstyle="miter"/>
              <v:imagedata o:title=""/>
              <o:lock v:ext="edit" aspectratio="f"/>
            </v:line>
          </w:pict>
        </mc:Fallback>
      </mc:AlternateContent>
    </w:r>
  </w:p>
  <w:p w14:paraId="3F0B85A8">
    <w:pPr>
      <w:pStyle w:val="9"/>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重庆市潼南区经济和信息化委员会发布    </w:t>
    </w:r>
  </w:p>
  <w:p w14:paraId="4BBBF1E1">
    <w:pPr>
      <w:pStyle w:val="9"/>
      <w:wordWrap w:val="0"/>
      <w:ind w:left="7524"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97712">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02A70664">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Theme="minorEastAsia" w:hAnsiTheme="minorEastAsia" w:eastAsiaTheme="minorEastAsia" w:cstheme="minorEastAsia"/>
        <w:b/>
        <w:bCs/>
        <w:color w:val="005192"/>
        <w:sz w:val="32"/>
        <w:szCs w:val="32"/>
      </w:rPr>
      <w:t>重庆市潼南区</w:t>
    </w:r>
    <w:r>
      <w:rPr>
        <w:rFonts w:hint="eastAsia" w:asciiTheme="minorEastAsia" w:hAnsiTheme="minorEastAsia" w:eastAsiaTheme="minorEastAsia" w:cstheme="minorEastAsia"/>
        <w:b/>
        <w:bCs/>
        <w:color w:val="005192"/>
        <w:sz w:val="32"/>
        <w:szCs w:val="32"/>
        <w:lang w:eastAsia="zh-CN"/>
      </w:rPr>
      <w:t>经济和信息化委员会</w:t>
    </w:r>
    <w:r>
      <w:rPr>
        <w:rFonts w:hint="eastAsia" w:asciiTheme="minorEastAsia" w:hAnsiTheme="minorEastAsia" w:eastAsiaTheme="minorEastAsia" w:cstheme="minorEastAsia"/>
        <w:b/>
        <w:bCs/>
        <w:color w:val="005192"/>
        <w:sz w:val="32"/>
        <w:szCs w:val="32"/>
      </w:rPr>
      <w:t>行政</w:t>
    </w:r>
    <w:r>
      <w:rPr>
        <w:rFonts w:hint="eastAsia" w:asciiTheme="minorEastAsia" w:hAnsiTheme="minorEastAsia" w:eastAsiaTheme="minorEastAsia" w:cstheme="minorEastAsia"/>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7FB467D"/>
    <w:rsid w:val="080F63D8"/>
    <w:rsid w:val="09341458"/>
    <w:rsid w:val="098254C2"/>
    <w:rsid w:val="0A766EDE"/>
    <w:rsid w:val="0AD64BE8"/>
    <w:rsid w:val="0B0912D7"/>
    <w:rsid w:val="0E025194"/>
    <w:rsid w:val="0E051058"/>
    <w:rsid w:val="15054238"/>
    <w:rsid w:val="152D2DCA"/>
    <w:rsid w:val="187168EA"/>
    <w:rsid w:val="196673CA"/>
    <w:rsid w:val="1B2F4AEE"/>
    <w:rsid w:val="1C191AF8"/>
    <w:rsid w:val="1CF734C9"/>
    <w:rsid w:val="1DEC284C"/>
    <w:rsid w:val="1E6523AC"/>
    <w:rsid w:val="1F680FB8"/>
    <w:rsid w:val="1FA44257"/>
    <w:rsid w:val="2001740F"/>
    <w:rsid w:val="22440422"/>
    <w:rsid w:val="22BB4BBB"/>
    <w:rsid w:val="25E60A73"/>
    <w:rsid w:val="279B21C1"/>
    <w:rsid w:val="290F45A9"/>
    <w:rsid w:val="29BC02F9"/>
    <w:rsid w:val="2AEB3417"/>
    <w:rsid w:val="309740AB"/>
    <w:rsid w:val="31A15F24"/>
    <w:rsid w:val="324A1681"/>
    <w:rsid w:val="36FB1DF0"/>
    <w:rsid w:val="395347B5"/>
    <w:rsid w:val="39A232A0"/>
    <w:rsid w:val="39E745AA"/>
    <w:rsid w:val="3B5A6BBB"/>
    <w:rsid w:val="3EDA13A6"/>
    <w:rsid w:val="417B75E9"/>
    <w:rsid w:val="42A539D3"/>
    <w:rsid w:val="42F058B7"/>
    <w:rsid w:val="436109F6"/>
    <w:rsid w:val="441A38D4"/>
    <w:rsid w:val="4504239D"/>
    <w:rsid w:val="4BC77339"/>
    <w:rsid w:val="4C9236C5"/>
    <w:rsid w:val="4E250A85"/>
    <w:rsid w:val="4FFD4925"/>
    <w:rsid w:val="505C172E"/>
    <w:rsid w:val="506405EA"/>
    <w:rsid w:val="52F46F0B"/>
    <w:rsid w:val="532B6A10"/>
    <w:rsid w:val="53D8014D"/>
    <w:rsid w:val="54CD0C0E"/>
    <w:rsid w:val="55E064E0"/>
    <w:rsid w:val="572C6D10"/>
    <w:rsid w:val="5DC34279"/>
    <w:rsid w:val="5FCD688E"/>
    <w:rsid w:val="5FF9BDAA"/>
    <w:rsid w:val="5FFE5333"/>
    <w:rsid w:val="608816D1"/>
    <w:rsid w:val="60EF4E7F"/>
    <w:rsid w:val="62A23A5D"/>
    <w:rsid w:val="62D94CE3"/>
    <w:rsid w:val="648B0A32"/>
    <w:rsid w:val="665233C1"/>
    <w:rsid w:val="69AC0D42"/>
    <w:rsid w:val="6AD9688B"/>
    <w:rsid w:val="6B1A17B2"/>
    <w:rsid w:val="6D0E3F22"/>
    <w:rsid w:val="744E4660"/>
    <w:rsid w:val="753355A2"/>
    <w:rsid w:val="75812CC4"/>
    <w:rsid w:val="759F1C61"/>
    <w:rsid w:val="769F2DE8"/>
    <w:rsid w:val="76FDEB7C"/>
    <w:rsid w:val="79C65162"/>
    <w:rsid w:val="7C9011D9"/>
    <w:rsid w:val="7DC651C5"/>
    <w:rsid w:val="7DF350ED"/>
    <w:rsid w:val="7F3D58E9"/>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3"/>
      <w:szCs w:val="33"/>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Times New Roman"/>
      <w:b/>
      <w:kern w:val="44"/>
      <w:sz w:val="48"/>
      <w:szCs w:val="48"/>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rPr>
      <w:rFonts w:ascii="仿宋_GB2312" w:eastAsia="宋体"/>
      <w:sz w:val="32"/>
      <w:szCs w:val="20"/>
    </w:rPr>
  </w:style>
  <w:style w:type="paragraph" w:styleId="6">
    <w:name w:val="toc 5"/>
    <w:basedOn w:val="1"/>
    <w:next w:val="1"/>
    <w:qFormat/>
    <w:uiPriority w:val="0"/>
    <w:pPr>
      <w:ind w:left="1680" w:leftChars="800"/>
    </w:pPr>
    <w:rPr>
      <w:sz w:val="32"/>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paragraph" w:customStyle="1" w:styleId="15">
    <w:name w:val="默认"/>
    <w:qFormat/>
    <w:uiPriority w:val="99"/>
    <w:rPr>
      <w:rFonts w:ascii="Helvetica" w:hAnsi="Helvetica" w:eastAsia="宋体" w:cs="Helvetica"/>
      <w:color w:val="000000"/>
      <w:kern w:val="0"/>
      <w:sz w:val="22"/>
      <w:szCs w:val="22"/>
      <w:lang w:val="en-US" w:eastAsia="zh-CN" w:bidi="ar-SA"/>
    </w:rPr>
  </w:style>
  <w:style w:type="paragraph" w:customStyle="1" w:styleId="16">
    <w:name w:val="BodyText"/>
    <w:basedOn w:val="1"/>
    <w:qFormat/>
    <w:uiPriority w:val="0"/>
    <w:pPr>
      <w:textAlignment w:val="baseline"/>
    </w:pPr>
  </w:style>
  <w:style w:type="paragraph" w:customStyle="1" w:styleId="17">
    <w:name w:val="p0"/>
    <w:basedOn w:val="1"/>
    <w:qFormat/>
    <w:uiPriority w:val="0"/>
    <w:pPr>
      <w:widowControl/>
    </w:pPr>
    <w:rPr>
      <w:rFonts w:ascii="Calibri" w:hAnsi="Calibri" w:eastAsia="宋体" w:cs="宋体"/>
      <w:kern w:val="0"/>
      <w:szCs w:val="32"/>
    </w:rPr>
  </w:style>
  <w:style w:type="paragraph" w:customStyle="1" w:styleId="18">
    <w:name w:val="Body text|1"/>
    <w:basedOn w:val="1"/>
    <w:qFormat/>
    <w:uiPriority w:val="0"/>
    <w:pPr>
      <w:spacing w:line="422" w:lineRule="auto"/>
      <w:ind w:firstLine="400"/>
      <w:jc w:val="left"/>
    </w:pPr>
    <w:rPr>
      <w:rFonts w:ascii="宋体" w:hAnsi="宋体" w:eastAsia="宋体"/>
      <w:kern w:val="0"/>
      <w:sz w:val="30"/>
      <w:szCs w:val="30"/>
      <w:lang w:val="zh-TW" w:eastAsia="zh-TW"/>
    </w:rPr>
  </w:style>
  <w:style w:type="character" w:customStyle="1" w:styleId="19">
    <w:name w:val="NormalCharacter"/>
    <w:qFormat/>
    <w:uiPriority w:val="0"/>
  </w:style>
  <w:style w:type="paragraph" w:customStyle="1" w:styleId="20">
    <w:name w:val="正文首缩两字 Char"/>
    <w:basedOn w:val="1"/>
    <w:qFormat/>
    <w:uiPriority w:val="99"/>
    <w:pPr>
      <w:adjustRightInd/>
      <w:spacing w:line="240" w:lineRule="auto"/>
      <w:textAlignment w:val="auto"/>
    </w:pPr>
    <w:rPr>
      <w:rFonts w:ascii="Verdana" w:hAnsi="Verdana" w:eastAsia="宋体"/>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285</Words>
  <Characters>351</Characters>
  <Lines>1</Lines>
  <Paragraphs>1</Paragraphs>
  <TotalTime>1</TotalTime>
  <ScaleCrop>false</ScaleCrop>
  <LinksUpToDate>false</LinksUpToDate>
  <CharactersWithSpaces>351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SFJ2</cp:lastModifiedBy>
  <cp:lastPrinted>2022-05-12T00:46:00Z</cp:lastPrinted>
  <dcterms:modified xsi:type="dcterms:W3CDTF">2025-11-05T08:11:49Z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869A68B7512C4933B8BB009C927AF586_13</vt:lpwstr>
  </property>
  <property fmtid="{D5CDD505-2E9C-101B-9397-08002B2CF9AE}" pid="4" name="KSOTemplateDocerSaveRecord">
    <vt:lpwstr>eyJoZGlkIjoiYTUxYWQ2NjE1OTZkY2U3NWNhNWYyMDAzNGZhZmZkNzAifQ==</vt:lpwstr>
  </property>
</Properties>
</file>