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rPr>
        <w:t>重庆潼南高新技术产业开发区管理委员会</w:t>
      </w:r>
      <w:r>
        <w:rPr>
          <w:rFonts w:hint="eastAsia" w:eastAsia="方正小标宋_GBK" w:cs="Times New Roman"/>
          <w:sz w:val="44"/>
          <w:szCs w:val="44"/>
          <w:lang w:eastAsia="zh-CN"/>
        </w:rPr>
        <w:t>（本级）</w:t>
      </w:r>
    </w:p>
    <w:p>
      <w:pPr>
        <w:spacing w:line="600" w:lineRule="exact"/>
        <w:jc w:val="center"/>
        <w:outlineLvl w:val="0"/>
        <w:rPr>
          <w:rFonts w:eastAsia="方正小标宋_GBK"/>
          <w:sz w:val="44"/>
          <w:szCs w:val="44"/>
        </w:rPr>
      </w:pPr>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4</w:t>
      </w:r>
      <w:r>
        <w:rPr>
          <w:rFonts w:ascii="Times New Roman" w:hAnsi="Times New Roman" w:eastAsia="方正小标宋_GBK" w:cs="Times New Roman"/>
          <w:sz w:val="44"/>
          <w:szCs w:val="44"/>
        </w:rPr>
        <w:t>年</w:t>
      </w:r>
      <w:bookmarkStart w:id="0" w:name="_GoBack"/>
      <w:bookmarkEnd w:id="0"/>
      <w:r>
        <w:rPr>
          <w:rFonts w:ascii="Times New Roman" w:hAnsi="Times New Roman" w:eastAsia="方正小标宋_GBK" w:cs="Times New Roman"/>
          <w:sz w:val="44"/>
          <w:szCs w:val="44"/>
        </w:rPr>
        <w:t>预算情况说明</w:t>
      </w:r>
    </w:p>
    <w:p>
      <w:pPr>
        <w:spacing w:line="600" w:lineRule="exact"/>
        <w:ind w:firstLine="640" w:firstLineChars="200"/>
        <w:jc w:val="center"/>
        <w:rPr>
          <w:rFonts w:eastAsia="方正仿宋_GBK"/>
          <w:sz w:val="32"/>
          <w:szCs w:val="32"/>
        </w:rPr>
      </w:pPr>
      <w:r>
        <w:rPr>
          <w:rFonts w:eastAsia="仿宋_GB2312"/>
          <w:sz w:val="32"/>
          <w:szCs w:val="32"/>
        </w:rPr>
        <w:t xml:space="preserve"> </w:t>
      </w:r>
    </w:p>
    <w:p>
      <w:pPr>
        <w:spacing w:line="600" w:lineRule="exact"/>
        <w:ind w:firstLine="684" w:firstLineChars="214"/>
        <w:rPr>
          <w:rFonts w:eastAsia="方正黑体_GBK"/>
          <w:sz w:val="32"/>
          <w:szCs w:val="32"/>
        </w:rPr>
      </w:pPr>
      <w:r>
        <w:rPr>
          <w:rFonts w:hint="eastAsia" w:ascii="方正黑体_GBK" w:hAnsi="方正黑体_GBK" w:eastAsia="方正黑体_GBK" w:cs="方正黑体_GBK"/>
          <w:sz w:val="32"/>
          <w:szCs w:val="32"/>
        </w:rPr>
        <w:t>一、单位基本情况</w:t>
      </w:r>
    </w:p>
    <w:p>
      <w:pPr>
        <w:spacing w:line="600" w:lineRule="exact"/>
        <w:ind w:firstLine="684" w:firstLineChars="214"/>
        <w:rPr>
          <w:rFonts w:hint="eastAsia" w:eastAsia="方正楷体_GBK"/>
          <w:sz w:val="32"/>
          <w:szCs w:val="32"/>
        </w:rPr>
      </w:pPr>
      <w:r>
        <w:rPr>
          <w:rFonts w:hint="eastAsia" w:eastAsia="方正楷体_GBK"/>
          <w:sz w:val="32"/>
          <w:szCs w:val="32"/>
        </w:rPr>
        <w:t>（一）职能职责</w:t>
      </w:r>
    </w:p>
    <w:p>
      <w:pPr>
        <w:spacing w:line="560" w:lineRule="exact"/>
        <w:ind w:firstLine="640" w:firstLineChars="200"/>
        <w:rPr>
          <w:rFonts w:hint="eastAsia" w:eastAsia="方正楷体_GBK"/>
          <w:sz w:val="32"/>
          <w:szCs w:val="32"/>
        </w:rPr>
      </w:pPr>
      <w:r>
        <w:rPr>
          <w:rFonts w:hint="eastAsia" w:eastAsia="方正楷体_GBK"/>
          <w:sz w:val="32"/>
          <w:szCs w:val="32"/>
        </w:rPr>
        <w:t>1.贯彻执行国家有关法律、法规和政策，执行中央、市委、市政府有关决定、命令和指示；研究制定高新区管理制度。</w:t>
      </w:r>
    </w:p>
    <w:p>
      <w:pPr>
        <w:spacing w:line="560" w:lineRule="exact"/>
        <w:ind w:firstLine="640" w:firstLineChars="200"/>
        <w:rPr>
          <w:rFonts w:hint="eastAsia" w:eastAsia="方正楷体_GBK"/>
          <w:sz w:val="32"/>
          <w:szCs w:val="32"/>
        </w:rPr>
      </w:pPr>
      <w:r>
        <w:rPr>
          <w:rFonts w:hint="eastAsia" w:eastAsia="方正楷体_GBK"/>
          <w:sz w:val="32"/>
          <w:szCs w:val="32"/>
        </w:rPr>
        <w:t>2.配合区规划自然资源局拟订高新区总体规划、控制性详规负责拟订高新区城市设计及专项规划；负责高新区建设规划和建设项目选址定点；负责统一规划和建设高新区内基础设施和公共设施。</w:t>
      </w:r>
    </w:p>
    <w:p>
      <w:pPr>
        <w:spacing w:line="560" w:lineRule="exact"/>
        <w:ind w:firstLine="640" w:firstLineChars="200"/>
        <w:rPr>
          <w:rFonts w:hint="eastAsia" w:eastAsia="方正楷体_GBK"/>
          <w:sz w:val="32"/>
          <w:szCs w:val="32"/>
        </w:rPr>
      </w:pPr>
      <w:r>
        <w:rPr>
          <w:rFonts w:hint="eastAsia" w:eastAsia="方正楷体_GBK"/>
          <w:sz w:val="32"/>
          <w:szCs w:val="32"/>
        </w:rPr>
        <w:t>3.负责编制和实施高新区产业发展规划和年度建设计划；负责高新区招商引资和企业服务工作，落实招商引资优惠政策；负责初审入驻企业建设方案。</w:t>
      </w:r>
    </w:p>
    <w:p>
      <w:pPr>
        <w:spacing w:line="560" w:lineRule="exact"/>
        <w:ind w:firstLine="640" w:firstLineChars="200"/>
        <w:rPr>
          <w:rFonts w:hint="eastAsia" w:eastAsia="方正楷体_GBK"/>
          <w:sz w:val="32"/>
          <w:szCs w:val="32"/>
        </w:rPr>
      </w:pPr>
      <w:r>
        <w:rPr>
          <w:rFonts w:hint="eastAsia" w:eastAsia="方正楷体_GBK"/>
          <w:sz w:val="32"/>
          <w:szCs w:val="32"/>
        </w:rPr>
        <w:t>4.负责高新区国民经济综合统计、专项统计和科技创新工作，编制并组织实施高新区经济运行调控目标和措施。</w:t>
      </w:r>
    </w:p>
    <w:p>
      <w:pPr>
        <w:spacing w:line="560" w:lineRule="exact"/>
        <w:ind w:firstLine="640" w:firstLineChars="200"/>
        <w:rPr>
          <w:rFonts w:hint="eastAsia" w:eastAsia="方正楷体_GBK"/>
          <w:sz w:val="32"/>
          <w:szCs w:val="32"/>
        </w:rPr>
      </w:pPr>
      <w:r>
        <w:rPr>
          <w:rFonts w:hint="eastAsia" w:eastAsia="方正楷体_GBK"/>
          <w:sz w:val="32"/>
          <w:szCs w:val="32"/>
        </w:rPr>
        <w:t>5.拟订高新区用地计划，协助土地行政主管部门搞好高新区征地拆迁工作；负责实施高新区土地平整工作。</w:t>
      </w:r>
    </w:p>
    <w:p>
      <w:pPr>
        <w:spacing w:line="560" w:lineRule="exact"/>
        <w:ind w:firstLine="640" w:firstLineChars="200"/>
        <w:rPr>
          <w:rFonts w:hint="eastAsia" w:eastAsia="方正楷体_GBK"/>
          <w:sz w:val="32"/>
          <w:szCs w:val="32"/>
        </w:rPr>
      </w:pPr>
      <w:r>
        <w:rPr>
          <w:rFonts w:hint="eastAsia" w:eastAsia="方正楷体_GBK"/>
          <w:sz w:val="32"/>
          <w:szCs w:val="32"/>
        </w:rPr>
        <w:t>6.负责高新区财务预算、财务收支管理和国有资产经营预算管理及内部审计工作；统筹安排财政专项资金；负责高新区建设资金的筹集、使用和偿还。</w:t>
      </w:r>
    </w:p>
    <w:p>
      <w:pPr>
        <w:spacing w:line="560" w:lineRule="exact"/>
        <w:ind w:firstLine="640" w:firstLineChars="200"/>
        <w:rPr>
          <w:rFonts w:hint="eastAsia" w:eastAsia="方正楷体_GBK"/>
          <w:sz w:val="32"/>
          <w:szCs w:val="32"/>
        </w:rPr>
      </w:pPr>
      <w:r>
        <w:rPr>
          <w:rFonts w:hint="eastAsia" w:eastAsia="方正楷体_GBK"/>
          <w:sz w:val="32"/>
          <w:szCs w:val="32"/>
        </w:rPr>
        <w:t>7.负责高新区环境保护和安全生产监督管理工作。</w:t>
      </w:r>
    </w:p>
    <w:p>
      <w:pPr>
        <w:spacing w:line="560" w:lineRule="exact"/>
        <w:ind w:firstLine="640" w:firstLineChars="200"/>
        <w:rPr>
          <w:rFonts w:hint="eastAsia" w:eastAsia="方正楷体_GBK"/>
          <w:sz w:val="32"/>
          <w:szCs w:val="32"/>
        </w:rPr>
      </w:pPr>
      <w:r>
        <w:rPr>
          <w:rFonts w:hint="eastAsia" w:eastAsia="方正楷体_GBK"/>
          <w:sz w:val="32"/>
          <w:szCs w:val="32"/>
        </w:rPr>
        <w:t>8.负责法定程序下放或委托事项的行政审批和综合执法工作，并报相关行政主管部门备案。</w:t>
      </w:r>
    </w:p>
    <w:p>
      <w:pPr>
        <w:spacing w:line="560" w:lineRule="exact"/>
        <w:ind w:firstLine="640" w:firstLineChars="200"/>
        <w:rPr>
          <w:rFonts w:hint="eastAsia" w:ascii="Times New Roman" w:hAnsi="Times New Roman" w:eastAsia="方正仿宋_GBK" w:cs="Times New Roman"/>
          <w:sz w:val="32"/>
          <w:szCs w:val="32"/>
        </w:rPr>
      </w:pPr>
      <w:r>
        <w:rPr>
          <w:rFonts w:hint="eastAsia" w:eastAsia="方正楷体_GBK"/>
          <w:sz w:val="32"/>
          <w:szCs w:val="32"/>
        </w:rPr>
        <w:t>9.承办区政府交办的其他工作。</w:t>
      </w:r>
    </w:p>
    <w:p>
      <w:pPr>
        <w:spacing w:line="600" w:lineRule="exact"/>
        <w:ind w:firstLine="684" w:firstLineChars="214"/>
        <w:rPr>
          <w:rFonts w:hint="eastAsia" w:eastAsia="方正楷体_GBK"/>
          <w:sz w:val="32"/>
          <w:szCs w:val="32"/>
        </w:rPr>
      </w:pPr>
      <w:r>
        <w:rPr>
          <w:rFonts w:hint="eastAsia" w:eastAsia="方正楷体_GBK"/>
          <w:sz w:val="32"/>
          <w:szCs w:val="32"/>
        </w:rPr>
        <w:t>（二）单位构成</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从预算单位构成看，我单位为重庆潼南高新技术产业开发区管理委员会下属二级预算单位</w:t>
      </w:r>
    </w:p>
    <w:p>
      <w:pPr>
        <w:spacing w:line="600" w:lineRule="exact"/>
        <w:ind w:firstLine="684" w:firstLineChars="214"/>
        <w:rPr>
          <w:rFonts w:eastAsia="方正黑体_GBK"/>
          <w:sz w:val="32"/>
          <w:szCs w:val="32"/>
        </w:rPr>
      </w:pPr>
      <w:r>
        <w:rPr>
          <w:rFonts w:eastAsia="方正黑体_GBK"/>
          <w:sz w:val="32"/>
          <w:szCs w:val="32"/>
        </w:rPr>
        <w:t>二、部门收支总体情况</w:t>
      </w:r>
    </w:p>
    <w:p>
      <w:pPr>
        <w:spacing w:line="600" w:lineRule="exact"/>
        <w:ind w:firstLine="684" w:firstLineChars="214"/>
        <w:rPr>
          <w:rFonts w:hint="eastAsia" w:ascii="Times New Roman" w:hAnsi="Times New Roman" w:eastAsia="方正仿宋_GBK" w:cs="Times New Roman"/>
          <w:sz w:val="32"/>
          <w:szCs w:val="32"/>
        </w:rPr>
      </w:pPr>
      <w:r>
        <w:rPr>
          <w:rFonts w:eastAsia="方正楷体_GBK"/>
          <w:sz w:val="32"/>
          <w:szCs w:val="32"/>
        </w:rPr>
        <w:t>（一）收入预算：</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年年初预算数</w:t>
      </w:r>
      <w:r>
        <w:rPr>
          <w:rFonts w:hint="eastAsia" w:eastAsia="方正仿宋_GBK" w:cs="Times New Roman"/>
          <w:sz w:val="32"/>
          <w:szCs w:val="32"/>
          <w:lang w:val="en-US" w:eastAsia="zh-CN"/>
        </w:rPr>
        <w:t>61562.54</w:t>
      </w:r>
      <w:r>
        <w:rPr>
          <w:rFonts w:hint="eastAsia" w:ascii="Times New Roman" w:hAnsi="Times New Roman" w:eastAsia="方正仿宋_GBK" w:cs="Times New Roman"/>
          <w:sz w:val="32"/>
          <w:szCs w:val="32"/>
        </w:rPr>
        <w:t>万元，其中：一般公共预算拨款</w:t>
      </w:r>
      <w:r>
        <w:rPr>
          <w:rFonts w:hint="eastAsia" w:eastAsia="方正仿宋_GBK" w:cs="Times New Roman"/>
          <w:sz w:val="32"/>
          <w:szCs w:val="32"/>
          <w:lang w:val="en-US" w:eastAsia="zh-CN"/>
        </w:rPr>
        <w:t>5562.54</w:t>
      </w:r>
      <w:r>
        <w:rPr>
          <w:rFonts w:hint="eastAsia" w:ascii="Times New Roman" w:hAnsi="Times New Roman" w:eastAsia="方正仿宋_GBK" w:cs="Times New Roman"/>
          <w:sz w:val="32"/>
          <w:szCs w:val="32"/>
        </w:rPr>
        <w:t>万元，政府性基金预算拨款</w:t>
      </w:r>
      <w:r>
        <w:rPr>
          <w:rFonts w:hint="eastAsia" w:ascii="Times New Roman" w:hAnsi="Times New Roman" w:eastAsia="方正仿宋_GBK" w:cs="Times New Roman"/>
          <w:sz w:val="32"/>
          <w:szCs w:val="32"/>
          <w:lang w:val="en-US" w:eastAsia="zh-CN"/>
        </w:rPr>
        <w:t>56000</w:t>
      </w:r>
      <w:r>
        <w:rPr>
          <w:rFonts w:hint="eastAsia" w:ascii="Times New Roman" w:hAnsi="Times New Roman" w:eastAsia="方正仿宋_GBK" w:cs="Times New Roman"/>
          <w:sz w:val="32"/>
          <w:szCs w:val="32"/>
        </w:rPr>
        <w:t>万元,国有资本经营预算收入0万元，事业收入0万元，事业单位经营收入0万元，其他收入0万元。收入较去年</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61348.48</w:t>
      </w:r>
      <w:r>
        <w:rPr>
          <w:rFonts w:hint="eastAsia" w:ascii="Times New Roman" w:hAnsi="Times New Roman" w:eastAsia="方正仿宋_GBK" w:cs="Times New Roman"/>
          <w:sz w:val="32"/>
          <w:szCs w:val="32"/>
        </w:rPr>
        <w:t>万元，主要是基本支出增加</w:t>
      </w:r>
      <w:r>
        <w:rPr>
          <w:rFonts w:hint="eastAsia" w:ascii="Times New Roman" w:hAnsi="Times New Roman" w:eastAsia="方正仿宋_GBK" w:cs="Times New Roman"/>
          <w:sz w:val="32"/>
          <w:szCs w:val="32"/>
          <w:lang w:val="en-US" w:eastAsia="zh-CN"/>
        </w:rPr>
        <w:t>54.48</w:t>
      </w:r>
      <w:r>
        <w:rPr>
          <w:rFonts w:hint="eastAsia" w:ascii="Times New Roman" w:hAnsi="Times New Roman" w:eastAsia="方正仿宋_GBK" w:cs="Times New Roman"/>
          <w:sz w:val="32"/>
          <w:szCs w:val="32"/>
        </w:rPr>
        <w:t>万元，项目支出</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61294</w:t>
      </w:r>
      <w:r>
        <w:rPr>
          <w:rFonts w:hint="eastAsia" w:ascii="Times New Roman" w:hAnsi="Times New Roman" w:eastAsia="方正仿宋_GBK" w:cs="Times New Roman"/>
          <w:sz w:val="32"/>
          <w:szCs w:val="32"/>
        </w:rPr>
        <w:t>万元。</w:t>
      </w:r>
    </w:p>
    <w:p>
      <w:pPr>
        <w:spacing w:line="600" w:lineRule="exact"/>
        <w:ind w:firstLine="684" w:firstLineChars="214"/>
        <w:rPr>
          <w:rFonts w:eastAsia="方正仿宋_GBK"/>
          <w:sz w:val="32"/>
          <w:szCs w:val="32"/>
        </w:rPr>
      </w:pPr>
      <w:r>
        <w:rPr>
          <w:rFonts w:eastAsia="方正楷体_GBK"/>
          <w:sz w:val="32"/>
          <w:szCs w:val="32"/>
        </w:rPr>
        <w:t>（二）支出预算：</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年年初预算数</w:t>
      </w:r>
      <w:r>
        <w:rPr>
          <w:rFonts w:hint="eastAsia" w:eastAsia="方正仿宋_GBK" w:cs="Times New Roman"/>
          <w:sz w:val="32"/>
          <w:szCs w:val="32"/>
          <w:lang w:val="en-US" w:eastAsia="zh-CN"/>
        </w:rPr>
        <w:t>61562.54</w:t>
      </w:r>
      <w:r>
        <w:rPr>
          <w:rFonts w:hint="eastAsia" w:ascii="Times New Roman" w:hAnsi="Times New Roman" w:eastAsia="方正仿宋_GBK" w:cs="Times New Roman"/>
          <w:sz w:val="32"/>
          <w:szCs w:val="32"/>
        </w:rPr>
        <w:t>万元，其中：</w:t>
      </w:r>
      <w:r>
        <w:rPr>
          <w:rFonts w:hint="eastAsia" w:eastAsia="方正仿宋_GBK" w:cs="Times New Roman"/>
          <w:sz w:val="32"/>
          <w:szCs w:val="32"/>
          <w:lang w:eastAsia="zh-CN"/>
        </w:rPr>
        <w:t>一般公共服务支出</w:t>
      </w:r>
      <w:r>
        <w:rPr>
          <w:rFonts w:hint="eastAsia" w:eastAsia="方正仿宋_GBK" w:cs="Times New Roman"/>
          <w:sz w:val="32"/>
          <w:szCs w:val="32"/>
          <w:lang w:val="en-US" w:eastAsia="zh-CN"/>
        </w:rPr>
        <w:t>204.44万元，</w:t>
      </w:r>
      <w:r>
        <w:rPr>
          <w:rFonts w:hint="eastAsia" w:ascii="Times New Roman" w:hAnsi="Times New Roman" w:eastAsia="方正仿宋_GBK" w:cs="Times New Roman"/>
          <w:sz w:val="32"/>
          <w:szCs w:val="32"/>
        </w:rPr>
        <w:t>社会保障和就业支出</w:t>
      </w:r>
      <w:r>
        <w:rPr>
          <w:rFonts w:hint="eastAsia" w:eastAsia="方正仿宋_GBK" w:cs="Times New Roman"/>
          <w:sz w:val="32"/>
          <w:szCs w:val="32"/>
          <w:lang w:val="en-US" w:eastAsia="zh-CN"/>
        </w:rPr>
        <w:t>30.27</w:t>
      </w:r>
      <w:r>
        <w:rPr>
          <w:rFonts w:hint="eastAsia" w:ascii="Times New Roman" w:hAnsi="Times New Roman" w:eastAsia="方正仿宋_GBK" w:cs="Times New Roman"/>
          <w:sz w:val="32"/>
          <w:szCs w:val="32"/>
        </w:rPr>
        <w:t>万元，卫生健康支出</w:t>
      </w:r>
      <w:r>
        <w:rPr>
          <w:rFonts w:hint="eastAsia" w:eastAsia="方正仿宋_GBK" w:cs="Times New Roman"/>
          <w:sz w:val="32"/>
          <w:szCs w:val="32"/>
          <w:lang w:val="en-US" w:eastAsia="zh-CN"/>
        </w:rPr>
        <w:t>16.01</w:t>
      </w:r>
      <w:r>
        <w:rPr>
          <w:rFonts w:hint="eastAsia" w:ascii="Times New Roman" w:hAnsi="Times New Roman" w:eastAsia="方正仿宋_GBK" w:cs="Times New Roman"/>
          <w:sz w:val="32"/>
          <w:szCs w:val="32"/>
        </w:rPr>
        <w:t>万元，节能环保支出2390万元，城乡社区支出56000万元，资源勘探工业信息等支出158万元，住房保障支出</w:t>
      </w:r>
      <w:r>
        <w:rPr>
          <w:rFonts w:hint="eastAsia" w:eastAsia="方正仿宋_GBK" w:cs="Times New Roman"/>
          <w:sz w:val="32"/>
          <w:szCs w:val="32"/>
          <w:lang w:val="en-US" w:eastAsia="zh-CN"/>
        </w:rPr>
        <w:t>363.82</w:t>
      </w:r>
      <w:r>
        <w:rPr>
          <w:rFonts w:hint="eastAsia"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，灾害防治及应急管理支出2400</w:t>
      </w:r>
      <w:r>
        <w:rPr>
          <w:rFonts w:hint="eastAsia" w:ascii="Times New Roman" w:hAnsi="Times New Roman" w:eastAsia="方正仿宋_GBK" w:cs="Times New Roman"/>
          <w:sz w:val="32"/>
          <w:szCs w:val="32"/>
        </w:rPr>
        <w:t>。收入较去年</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61348.48</w:t>
      </w:r>
      <w:r>
        <w:rPr>
          <w:rFonts w:hint="eastAsia" w:ascii="Times New Roman" w:hAnsi="Times New Roman" w:eastAsia="方正仿宋_GBK" w:cs="Times New Roman"/>
          <w:sz w:val="32"/>
          <w:szCs w:val="32"/>
        </w:rPr>
        <w:t>万元，主要是基本支出增加</w:t>
      </w:r>
      <w:r>
        <w:rPr>
          <w:rFonts w:hint="eastAsia" w:ascii="Times New Roman" w:hAnsi="Times New Roman" w:eastAsia="方正仿宋_GBK" w:cs="Times New Roman"/>
          <w:sz w:val="32"/>
          <w:szCs w:val="32"/>
          <w:lang w:val="en-US" w:eastAsia="zh-CN"/>
        </w:rPr>
        <w:t>54.48</w:t>
      </w:r>
      <w:r>
        <w:rPr>
          <w:rFonts w:hint="eastAsia" w:ascii="Times New Roman" w:hAnsi="Times New Roman" w:eastAsia="方正仿宋_GBK" w:cs="Times New Roman"/>
          <w:sz w:val="32"/>
          <w:szCs w:val="32"/>
        </w:rPr>
        <w:t>万元，项目支出</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61294</w:t>
      </w:r>
      <w:r>
        <w:rPr>
          <w:rFonts w:hint="eastAsia" w:ascii="Times New Roman" w:hAnsi="Times New Roman" w:eastAsia="方正仿宋_GBK" w:cs="Times New Roman"/>
          <w:sz w:val="32"/>
          <w:szCs w:val="32"/>
        </w:rPr>
        <w:t>万元。</w:t>
      </w:r>
    </w:p>
    <w:p>
      <w:pPr>
        <w:spacing w:line="600" w:lineRule="exact"/>
        <w:ind w:firstLine="684" w:firstLineChars="214"/>
        <w:rPr>
          <w:rFonts w:eastAsia="方正黑体_GBK"/>
          <w:sz w:val="32"/>
          <w:szCs w:val="32"/>
        </w:rPr>
      </w:pPr>
      <w:r>
        <w:rPr>
          <w:rFonts w:eastAsia="方正黑体_GBK"/>
          <w:sz w:val="32"/>
          <w:szCs w:val="32"/>
        </w:rPr>
        <w:t>三、部门预算情况说明</w:t>
      </w:r>
    </w:p>
    <w:p>
      <w:pPr>
        <w:spacing w:line="600" w:lineRule="exact"/>
        <w:ind w:firstLine="684" w:firstLineChars="214"/>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年一般公共预算财政拨款收入</w:t>
      </w:r>
      <w:r>
        <w:rPr>
          <w:rFonts w:hint="eastAsia" w:eastAsia="方正仿宋_GBK" w:cs="Times New Roman"/>
          <w:sz w:val="32"/>
          <w:szCs w:val="32"/>
          <w:lang w:val="en-US" w:eastAsia="zh-CN"/>
        </w:rPr>
        <w:t>5562.54</w:t>
      </w:r>
      <w:r>
        <w:rPr>
          <w:rFonts w:hint="eastAsia" w:ascii="Times New Roman" w:hAnsi="Times New Roman" w:eastAsia="方正仿宋_GBK" w:cs="Times New Roman"/>
          <w:sz w:val="32"/>
          <w:szCs w:val="32"/>
        </w:rPr>
        <w:t>万元，一般公共预算财政拨款支出</w:t>
      </w:r>
      <w:r>
        <w:rPr>
          <w:rFonts w:hint="eastAsia" w:eastAsia="方正仿宋_GBK" w:cs="Times New Roman"/>
          <w:sz w:val="32"/>
          <w:szCs w:val="32"/>
          <w:lang w:val="en-US" w:eastAsia="zh-CN"/>
        </w:rPr>
        <w:t>5562.54</w:t>
      </w:r>
      <w:r>
        <w:rPr>
          <w:rFonts w:hint="eastAsia" w:ascii="Times New Roman" w:hAnsi="Times New Roman" w:eastAsia="方正仿宋_GBK" w:cs="Times New Roman"/>
          <w:sz w:val="32"/>
          <w:szCs w:val="32"/>
        </w:rPr>
        <w:t>万元，比202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5348.48</w:t>
      </w:r>
      <w:r>
        <w:rPr>
          <w:rFonts w:hint="eastAsia" w:ascii="Times New Roman" w:hAnsi="Times New Roman" w:eastAsia="方正仿宋_GBK" w:cs="Times New Roman"/>
          <w:sz w:val="32"/>
          <w:szCs w:val="32"/>
        </w:rPr>
        <w:t>万元。其中：基本支出</w:t>
      </w:r>
      <w:r>
        <w:rPr>
          <w:rFonts w:hint="eastAsia" w:eastAsia="方正仿宋_GBK" w:cs="Times New Roman"/>
          <w:sz w:val="32"/>
          <w:szCs w:val="32"/>
          <w:lang w:val="en-US" w:eastAsia="zh-CN"/>
        </w:rPr>
        <w:t>268.54</w:t>
      </w:r>
      <w:r>
        <w:rPr>
          <w:rFonts w:hint="eastAsia" w:ascii="Times New Roman" w:hAnsi="Times New Roman" w:eastAsia="方正仿宋_GBK" w:cs="Times New Roman"/>
          <w:sz w:val="32"/>
          <w:szCs w:val="32"/>
        </w:rPr>
        <w:t>万元，比202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增加</w:t>
      </w:r>
      <w:r>
        <w:rPr>
          <w:rFonts w:hint="eastAsia" w:ascii="Times New Roman" w:hAnsi="Times New Roman" w:eastAsia="方正仿宋_GBK" w:cs="Times New Roman"/>
          <w:sz w:val="32"/>
          <w:szCs w:val="32"/>
          <w:lang w:val="en-US" w:eastAsia="zh-CN"/>
        </w:rPr>
        <w:t>54.48</w:t>
      </w:r>
      <w:r>
        <w:rPr>
          <w:rFonts w:hint="eastAsia" w:ascii="Times New Roman" w:hAnsi="Times New Roman" w:eastAsia="方正仿宋_GBK" w:cs="Times New Roman"/>
          <w:sz w:val="32"/>
          <w:szCs w:val="32"/>
        </w:rPr>
        <w:t>万元，主要原因是</w:t>
      </w:r>
      <w:r>
        <w:rPr>
          <w:rFonts w:hint="eastAsia" w:ascii="Times New Roman" w:hAnsi="Times New Roman" w:eastAsia="方正仿宋_GBK" w:cs="Times New Roman"/>
          <w:sz w:val="32"/>
          <w:szCs w:val="32"/>
          <w:lang w:eastAsia="zh-CN"/>
        </w:rPr>
        <w:t>在职人员增加</w:t>
      </w:r>
      <w:r>
        <w:rPr>
          <w:rFonts w:hint="eastAsia" w:ascii="Times New Roman" w:hAnsi="Times New Roman" w:eastAsia="方正仿宋_GBK" w:cs="Times New Roman"/>
          <w:sz w:val="32"/>
          <w:szCs w:val="32"/>
        </w:rPr>
        <w:t>；项目支出</w:t>
      </w:r>
      <w:r>
        <w:rPr>
          <w:rFonts w:hint="eastAsia" w:ascii="Times New Roman" w:hAnsi="Times New Roman" w:eastAsia="方正仿宋_GBK" w:cs="Times New Roman"/>
          <w:sz w:val="32"/>
          <w:szCs w:val="32"/>
          <w:lang w:val="en-US" w:eastAsia="zh-CN"/>
        </w:rPr>
        <w:t>5294</w:t>
      </w:r>
      <w:r>
        <w:rPr>
          <w:rFonts w:hint="eastAsia" w:ascii="Times New Roman" w:hAnsi="Times New Roman" w:eastAsia="方正仿宋_GBK" w:cs="Times New Roman"/>
          <w:sz w:val="32"/>
          <w:szCs w:val="32"/>
        </w:rPr>
        <w:t>万元，比202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5294</w:t>
      </w:r>
      <w:r>
        <w:rPr>
          <w:rFonts w:hint="eastAsia" w:ascii="Times New Roman" w:hAnsi="Times New Roman" w:eastAsia="方正仿宋_GBK" w:cs="Times New Roman"/>
          <w:sz w:val="32"/>
          <w:szCs w:val="32"/>
        </w:rPr>
        <w:t>万元，主要原因是</w:t>
      </w:r>
      <w:r>
        <w:rPr>
          <w:rFonts w:hint="eastAsia" w:ascii="Times New Roman" w:hAnsi="Times New Roman" w:eastAsia="方正仿宋_GBK" w:cs="Times New Roman"/>
          <w:sz w:val="32"/>
          <w:szCs w:val="32"/>
          <w:lang w:eastAsia="zh-CN"/>
        </w:rPr>
        <w:t>新增</w:t>
      </w:r>
      <w:r>
        <w:rPr>
          <w:rFonts w:hint="eastAsia" w:ascii="Times New Roman" w:hAnsi="Times New Roman" w:eastAsia="方正仿宋_GBK" w:cs="Times New Roman"/>
          <w:sz w:val="32"/>
          <w:szCs w:val="32"/>
        </w:rPr>
        <w:t>节能环保支出</w:t>
      </w:r>
      <w:r>
        <w:rPr>
          <w:rFonts w:hint="eastAsia" w:ascii="Times New Roman" w:hAnsi="Times New Roman" w:eastAsia="方正仿宋_GBK" w:cs="Times New Roman"/>
          <w:sz w:val="32"/>
          <w:szCs w:val="32"/>
          <w:lang w:eastAsia="zh-CN"/>
        </w:rPr>
        <w:t>、灾害防治及应急管理支出、</w:t>
      </w:r>
      <w:r>
        <w:rPr>
          <w:rFonts w:hint="eastAsia" w:ascii="Times New Roman" w:hAnsi="Times New Roman" w:eastAsia="方正仿宋_GBK" w:cs="Times New Roman"/>
          <w:sz w:val="32"/>
          <w:szCs w:val="32"/>
        </w:rPr>
        <w:t>住房保障支出</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资源勘探工业信息等支出。</w:t>
      </w:r>
    </w:p>
    <w:p>
      <w:pPr>
        <w:spacing w:line="600" w:lineRule="exact"/>
        <w:ind w:firstLine="684" w:firstLineChars="214"/>
        <w:rPr>
          <w:rFonts w:eastAsia="方正仿宋_GBK"/>
          <w:sz w:val="32"/>
          <w:szCs w:val="32"/>
        </w:rPr>
      </w:pP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年政府性基金预算收入56000万元，政府性基金预算支出56000万元，比202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eastAsia="zh-CN"/>
        </w:rPr>
        <w:t>增加56000</w:t>
      </w:r>
      <w:r>
        <w:rPr>
          <w:rFonts w:hint="eastAsia" w:ascii="Times New Roman" w:hAnsi="Times New Roman" w:eastAsia="方正仿宋_GBK" w:cs="Times New Roman"/>
          <w:sz w:val="32"/>
          <w:szCs w:val="32"/>
        </w:rPr>
        <w:t>万元，主要原因是</w:t>
      </w:r>
      <w:r>
        <w:rPr>
          <w:rFonts w:hint="eastAsia" w:ascii="Times New Roman" w:hAnsi="Times New Roman" w:eastAsia="方正仿宋_GBK" w:cs="Times New Roman"/>
          <w:sz w:val="32"/>
          <w:szCs w:val="32"/>
          <w:lang w:eastAsia="zh-CN"/>
        </w:rPr>
        <w:t>新增</w:t>
      </w:r>
      <w:r>
        <w:rPr>
          <w:rFonts w:hint="eastAsia" w:ascii="Times New Roman" w:hAnsi="Times New Roman" w:eastAsia="方正仿宋_GBK" w:cs="Times New Roman"/>
          <w:sz w:val="32"/>
          <w:szCs w:val="32"/>
        </w:rPr>
        <w:t>城乡社区支出。</w:t>
      </w:r>
    </w:p>
    <w:p>
      <w:pPr>
        <w:spacing w:line="600" w:lineRule="exact"/>
        <w:ind w:firstLine="684" w:firstLineChars="214"/>
        <w:rPr>
          <w:rFonts w:eastAsia="方正黑体_GBK"/>
          <w:sz w:val="32"/>
          <w:szCs w:val="32"/>
        </w:rPr>
      </w:pPr>
      <w:r>
        <w:rPr>
          <w:rFonts w:eastAsia="方正黑体_GBK"/>
          <w:sz w:val="32"/>
          <w:szCs w:val="32"/>
        </w:rPr>
        <w:t>四、“三公”经费情况说明</w:t>
      </w:r>
    </w:p>
    <w:p>
      <w:pPr>
        <w:spacing w:line="600" w:lineRule="exact"/>
        <w:ind w:firstLine="684" w:firstLineChars="214"/>
        <w:rPr>
          <w:rFonts w:eastAsia="方正仿宋_GBK"/>
          <w:sz w:val="32"/>
          <w:szCs w:val="32"/>
        </w:rPr>
      </w:pP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年“三公”经费预算</w:t>
      </w:r>
      <w:r>
        <w:rPr>
          <w:rFonts w:hint="eastAsia" w:eastAsia="方正仿宋_GBK" w:cs="Times New Roman"/>
          <w:sz w:val="32"/>
          <w:szCs w:val="32"/>
          <w:lang w:val="en-US" w:eastAsia="zh-CN"/>
        </w:rPr>
        <w:t>7.5</w:t>
      </w:r>
      <w:r>
        <w:rPr>
          <w:rFonts w:hint="eastAsia" w:ascii="Times New Roman" w:hAnsi="Times New Roman" w:eastAsia="方正仿宋_GBK" w:cs="Times New Roman"/>
          <w:sz w:val="32"/>
          <w:szCs w:val="32"/>
        </w:rPr>
        <w:t>万元，比202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年减少</w:t>
      </w:r>
      <w:r>
        <w:rPr>
          <w:rFonts w:hint="eastAsia" w:ascii="Times New Roman" w:hAnsi="Times New Roman" w:eastAsia="方正仿宋_GBK" w:cs="Times New Roman"/>
          <w:sz w:val="32"/>
          <w:szCs w:val="32"/>
          <w:lang w:val="en-US" w:eastAsia="zh-CN"/>
        </w:rPr>
        <w:t>0.5</w:t>
      </w:r>
      <w:r>
        <w:rPr>
          <w:rFonts w:hint="eastAsia" w:ascii="Times New Roman" w:hAnsi="Times New Roman" w:eastAsia="方正仿宋_GBK" w:cs="Times New Roman"/>
          <w:sz w:val="32"/>
          <w:szCs w:val="32"/>
        </w:rPr>
        <w:t>万元。其中：因公出国（境）费用0万元，与202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年持平；公务接待费</w:t>
      </w:r>
      <w:r>
        <w:rPr>
          <w:rFonts w:hint="eastAsia" w:eastAsia="方正仿宋_GBK" w:cs="Times New Roman"/>
          <w:sz w:val="32"/>
          <w:szCs w:val="32"/>
          <w:lang w:val="en-US" w:eastAsia="zh-CN"/>
        </w:rPr>
        <w:t>4</w:t>
      </w:r>
      <w:r>
        <w:rPr>
          <w:rFonts w:hint="eastAsia" w:ascii="Times New Roman" w:hAnsi="Times New Roman" w:eastAsia="方正仿宋_GBK" w:cs="Times New Roman"/>
          <w:sz w:val="32"/>
          <w:szCs w:val="32"/>
        </w:rPr>
        <w:t>万元，与202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年年持平；公务用车运行维护费3.5万元，比202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年减少</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.5万元，主要原因是缩减开支。公务用车购置费0万元，与202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年持平。</w:t>
      </w:r>
    </w:p>
    <w:p>
      <w:pPr>
        <w:spacing w:line="600" w:lineRule="exact"/>
        <w:ind w:firstLine="684" w:firstLineChars="214"/>
        <w:rPr>
          <w:rFonts w:eastAsia="方正黑体_GBK"/>
          <w:sz w:val="32"/>
          <w:szCs w:val="32"/>
        </w:rPr>
      </w:pPr>
      <w:r>
        <w:rPr>
          <w:rFonts w:eastAsia="方正黑体_GBK"/>
          <w:sz w:val="32"/>
          <w:szCs w:val="32"/>
        </w:rPr>
        <w:t>五、其他重要事项的情况说明</w:t>
      </w:r>
    </w:p>
    <w:p>
      <w:pPr>
        <w:spacing w:line="600" w:lineRule="exact"/>
        <w:ind w:firstLine="684" w:firstLineChars="214"/>
        <w:rPr>
          <w:rFonts w:eastAsia="方正仿宋_GBK"/>
          <w:sz w:val="32"/>
          <w:szCs w:val="32"/>
        </w:rPr>
      </w:pPr>
      <w:r>
        <w:rPr>
          <w:rFonts w:eastAsia="方正楷体_GBK"/>
          <w:sz w:val="32"/>
          <w:szCs w:val="32"/>
        </w:rPr>
        <w:t>1、机关运行经费</w:t>
      </w: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年一般公共预算财政拨款运行经费</w:t>
      </w:r>
      <w:r>
        <w:rPr>
          <w:rFonts w:hint="eastAsia" w:eastAsia="方正仿宋_GBK"/>
          <w:sz w:val="32"/>
          <w:szCs w:val="32"/>
          <w:lang w:val="en-US" w:eastAsia="zh-CN"/>
        </w:rPr>
        <w:t>54.25</w:t>
      </w:r>
      <w:r>
        <w:rPr>
          <w:rFonts w:eastAsia="方正仿宋_GBK"/>
          <w:sz w:val="32"/>
          <w:szCs w:val="32"/>
        </w:rPr>
        <w:t>万元，比上年</w:t>
      </w:r>
      <w:r>
        <w:rPr>
          <w:rFonts w:hint="eastAsia" w:eastAsia="方正仿宋_GBK"/>
          <w:sz w:val="32"/>
          <w:szCs w:val="32"/>
          <w:lang w:eastAsia="zh-CN"/>
        </w:rPr>
        <w:t>增加</w:t>
      </w:r>
      <w:r>
        <w:rPr>
          <w:rFonts w:hint="eastAsia" w:eastAsia="方正仿宋_GBK"/>
          <w:sz w:val="32"/>
          <w:szCs w:val="32"/>
          <w:lang w:val="en-US" w:eastAsia="zh-CN"/>
        </w:rPr>
        <w:t>8.47</w:t>
      </w:r>
      <w:r>
        <w:rPr>
          <w:rFonts w:eastAsia="方正仿宋_GBK"/>
          <w:sz w:val="32"/>
          <w:szCs w:val="32"/>
        </w:rPr>
        <w:t>万元，主要原因</w:t>
      </w:r>
      <w:r>
        <w:rPr>
          <w:rFonts w:hint="eastAsia" w:eastAsia="方正仿宋_GBK"/>
          <w:sz w:val="32"/>
          <w:szCs w:val="32"/>
          <w:lang w:eastAsia="zh-CN"/>
        </w:rPr>
        <w:t>是在职人员增加，经费相对增加</w:t>
      </w:r>
      <w:r>
        <w:rPr>
          <w:rFonts w:eastAsia="方正仿宋_GBK"/>
          <w:sz w:val="32"/>
          <w:szCs w:val="32"/>
        </w:rPr>
        <w:t>。</w:t>
      </w:r>
    </w:p>
    <w:p>
      <w:pPr>
        <w:spacing w:line="600" w:lineRule="exact"/>
        <w:ind w:firstLine="684" w:firstLineChars="214"/>
        <w:rPr>
          <w:rFonts w:eastAsia="方正仿宋_GBK"/>
          <w:sz w:val="32"/>
          <w:szCs w:val="32"/>
        </w:rPr>
      </w:pPr>
      <w:r>
        <w:rPr>
          <w:rFonts w:eastAsia="方正楷体_GBK"/>
          <w:sz w:val="32"/>
          <w:szCs w:val="32"/>
        </w:rPr>
        <w:t>2、政府采购情况。</w:t>
      </w:r>
      <w:r>
        <w:rPr>
          <w:rFonts w:eastAsia="方正仿宋_GBK"/>
          <w:sz w:val="32"/>
          <w:szCs w:val="32"/>
        </w:rPr>
        <w:t>单位政府采购预算总额</w:t>
      </w:r>
      <w:r>
        <w:rPr>
          <w:rFonts w:hint="eastAsia" w:eastAsia="方正仿宋_GBK"/>
          <w:sz w:val="32"/>
          <w:szCs w:val="32"/>
          <w:lang w:val="en-US" w:eastAsia="zh-CN"/>
        </w:rPr>
        <w:t>0</w:t>
      </w:r>
      <w:r>
        <w:rPr>
          <w:rFonts w:eastAsia="方正仿宋_GBK"/>
          <w:sz w:val="32"/>
          <w:szCs w:val="32"/>
        </w:rPr>
        <w:t>万元：政府采购货物预算</w:t>
      </w:r>
      <w:r>
        <w:rPr>
          <w:rFonts w:hint="eastAsia" w:eastAsia="方正仿宋_GBK"/>
          <w:sz w:val="32"/>
          <w:szCs w:val="32"/>
          <w:lang w:val="en-US" w:eastAsia="zh-CN"/>
        </w:rPr>
        <w:t>0</w:t>
      </w:r>
      <w:r>
        <w:rPr>
          <w:rFonts w:eastAsia="方正仿宋_GBK"/>
          <w:sz w:val="32"/>
          <w:szCs w:val="32"/>
        </w:rPr>
        <w:t>元、政府采购服务预算</w:t>
      </w:r>
      <w:r>
        <w:rPr>
          <w:rFonts w:hint="eastAsia" w:eastAsia="方正仿宋_GBK"/>
          <w:sz w:val="32"/>
          <w:szCs w:val="32"/>
          <w:lang w:val="en-US" w:eastAsia="zh-CN"/>
        </w:rPr>
        <w:t>0</w:t>
      </w:r>
      <w:r>
        <w:rPr>
          <w:rFonts w:eastAsia="方正仿宋_GBK"/>
          <w:sz w:val="32"/>
          <w:szCs w:val="32"/>
        </w:rPr>
        <w:t>万元；</w:t>
      </w:r>
    </w:p>
    <w:p>
      <w:pPr>
        <w:spacing w:line="600" w:lineRule="exact"/>
        <w:ind w:firstLine="684" w:firstLineChars="214"/>
        <w:rPr>
          <w:rFonts w:eastAsia="方正仿宋_GBK"/>
          <w:sz w:val="32"/>
          <w:szCs w:val="32"/>
        </w:rPr>
      </w:pPr>
      <w:r>
        <w:rPr>
          <w:rFonts w:eastAsia="方正楷体_GBK"/>
          <w:sz w:val="32"/>
          <w:szCs w:val="32"/>
        </w:rPr>
        <w:t>3、绩效目标设置情况</w:t>
      </w: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年项目支出均实行了绩效目标管理，涉及一般公共预算当年财政拨款</w:t>
      </w:r>
      <w:r>
        <w:rPr>
          <w:rFonts w:hint="eastAsia" w:eastAsia="方正仿宋_GBK"/>
          <w:sz w:val="32"/>
          <w:szCs w:val="32"/>
          <w:lang w:val="en-US" w:eastAsia="zh-CN"/>
        </w:rPr>
        <w:t>5294</w:t>
      </w:r>
      <w:r>
        <w:rPr>
          <w:rFonts w:eastAsia="方正仿宋_GBK"/>
          <w:sz w:val="32"/>
          <w:szCs w:val="32"/>
        </w:rPr>
        <w:t>万元,涉及政府性基金预算当年财政拨款</w:t>
      </w:r>
      <w:r>
        <w:rPr>
          <w:rFonts w:hint="eastAsia" w:eastAsia="方正仿宋_GBK"/>
          <w:sz w:val="32"/>
          <w:szCs w:val="32"/>
        </w:rPr>
        <w:t>56000</w:t>
      </w:r>
      <w:r>
        <w:rPr>
          <w:rFonts w:eastAsia="方正仿宋_GBK"/>
          <w:sz w:val="32"/>
          <w:szCs w:val="32"/>
        </w:rPr>
        <w:t>万元。</w:t>
      </w:r>
    </w:p>
    <w:p>
      <w:pPr>
        <w:spacing w:line="600" w:lineRule="exact"/>
        <w:ind w:firstLine="684" w:firstLineChars="214"/>
        <w:rPr>
          <w:rFonts w:eastAsia="方正仿宋_GBK"/>
          <w:sz w:val="32"/>
          <w:szCs w:val="32"/>
        </w:rPr>
      </w:pPr>
      <w:r>
        <w:rPr>
          <w:rFonts w:eastAsia="方正楷体_GBK"/>
          <w:sz w:val="32"/>
          <w:szCs w:val="32"/>
        </w:rPr>
        <w:t>4、国有资产占有使用情况。</w:t>
      </w:r>
      <w:r>
        <w:rPr>
          <w:rFonts w:eastAsia="方正仿宋_GBK"/>
          <w:sz w:val="32"/>
          <w:szCs w:val="32"/>
        </w:rPr>
        <w:t>截止202</w:t>
      </w:r>
      <w:r>
        <w:rPr>
          <w:rFonts w:hint="eastAsia" w:eastAsia="方正仿宋_GBK"/>
          <w:sz w:val="32"/>
          <w:szCs w:val="32"/>
          <w:lang w:val="en-US" w:eastAsia="zh-CN"/>
        </w:rPr>
        <w:t>3</w:t>
      </w:r>
      <w:r>
        <w:rPr>
          <w:rFonts w:eastAsia="方正仿宋_GBK"/>
          <w:sz w:val="32"/>
          <w:szCs w:val="32"/>
        </w:rPr>
        <w:t>年12月，机关公务用车</w:t>
      </w:r>
      <w:r>
        <w:rPr>
          <w:rFonts w:hint="eastAsia" w:eastAsia="方正仿宋_GBK"/>
          <w:sz w:val="32"/>
          <w:szCs w:val="32"/>
          <w:lang w:val="en-US" w:eastAsia="zh-CN"/>
        </w:rPr>
        <w:t>0</w:t>
      </w:r>
      <w:r>
        <w:rPr>
          <w:rFonts w:eastAsia="方正仿宋_GBK"/>
          <w:sz w:val="32"/>
          <w:szCs w:val="32"/>
        </w:rPr>
        <w:t>辆，下属事业单位公务用车</w:t>
      </w:r>
      <w:r>
        <w:rPr>
          <w:rFonts w:hint="eastAsia" w:eastAsia="方正仿宋_GBK"/>
          <w:sz w:val="32"/>
          <w:szCs w:val="32"/>
          <w:lang w:val="en-US" w:eastAsia="zh-CN"/>
        </w:rPr>
        <w:t>0</w:t>
      </w:r>
      <w:r>
        <w:rPr>
          <w:rFonts w:eastAsia="方正仿宋_GBK"/>
          <w:sz w:val="32"/>
          <w:szCs w:val="32"/>
        </w:rPr>
        <w:t>辆，下属事业单位执法用</w:t>
      </w:r>
      <w:r>
        <w:rPr>
          <w:rFonts w:hint="eastAsia" w:eastAsia="方正仿宋_GBK"/>
          <w:sz w:val="32"/>
          <w:szCs w:val="32"/>
          <w:lang w:val="en-US" w:eastAsia="zh-CN"/>
        </w:rPr>
        <w:t>0</w:t>
      </w:r>
      <w:r>
        <w:rPr>
          <w:rFonts w:eastAsia="方正仿宋_GBK"/>
          <w:sz w:val="32"/>
          <w:szCs w:val="32"/>
        </w:rPr>
        <w:t>车辆，下属事业单位绿化管护车辆</w:t>
      </w:r>
      <w:r>
        <w:rPr>
          <w:rFonts w:hint="eastAsia" w:eastAsia="方正仿宋_GBK"/>
          <w:sz w:val="32"/>
          <w:szCs w:val="32"/>
          <w:lang w:val="en-US" w:eastAsia="zh-CN"/>
        </w:rPr>
        <w:t>0</w:t>
      </w:r>
      <w:r>
        <w:rPr>
          <w:rFonts w:eastAsia="方正仿宋_GBK"/>
          <w:sz w:val="32"/>
          <w:szCs w:val="32"/>
        </w:rPr>
        <w:t>辆，环卫作业车辆</w:t>
      </w:r>
      <w:r>
        <w:rPr>
          <w:rFonts w:hint="eastAsia" w:eastAsia="方正仿宋_GBK"/>
          <w:sz w:val="32"/>
          <w:szCs w:val="32"/>
          <w:lang w:val="en-US" w:eastAsia="zh-CN"/>
        </w:rPr>
        <w:t>0</w:t>
      </w:r>
      <w:r>
        <w:rPr>
          <w:rFonts w:eastAsia="方正仿宋_GBK"/>
          <w:sz w:val="32"/>
          <w:szCs w:val="32"/>
        </w:rPr>
        <w:t>辆。</w:t>
      </w:r>
    </w:p>
    <w:p>
      <w:pPr>
        <w:spacing w:line="600" w:lineRule="exact"/>
        <w:ind w:firstLine="684" w:firstLineChars="214"/>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六、专业性名词解释</w:t>
      </w:r>
    </w:p>
    <w:p>
      <w:pPr>
        <w:pStyle w:val="35"/>
        <w:tabs>
          <w:tab w:val="center" w:pos="4153"/>
          <w:tab w:val="left" w:pos="7275"/>
        </w:tabs>
        <w:spacing w:line="56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（一）财政拨款收入：</w:t>
      </w:r>
      <w:r>
        <w:rPr>
          <w:rFonts w:hint="eastAsia" w:ascii="Times New Roman" w:hAnsi="Times New Roman" w:eastAsia="方正仿宋_GBK" w:cs="Times New Roman"/>
          <w:kern w:val="2"/>
          <w:sz w:val="32"/>
          <w:szCs w:val="32"/>
          <w:lang w:val="en-US" w:eastAsia="zh-CN" w:bidi="ar-SA"/>
        </w:rPr>
        <w:t>指本年度从本级财政部门取得的财政拨款，包括一般公共预算财政拨款和政府性基金预算财政拨款。</w:t>
      </w:r>
    </w:p>
    <w:p>
      <w:pPr>
        <w:pStyle w:val="35"/>
        <w:tabs>
          <w:tab w:val="center" w:pos="4153"/>
          <w:tab w:val="left" w:pos="7275"/>
        </w:tabs>
        <w:spacing w:line="56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（二）其他收入：</w:t>
      </w:r>
      <w:r>
        <w:rPr>
          <w:rFonts w:hint="eastAsia" w:ascii="Times New Roman" w:hAnsi="Times New Roman" w:eastAsia="方正仿宋_GBK" w:cs="Times New Roman"/>
          <w:kern w:val="2"/>
          <w:sz w:val="32"/>
          <w:szCs w:val="32"/>
          <w:lang w:val="en-US" w:eastAsia="zh-CN" w:bidi="ar-SA"/>
        </w:rPr>
        <w:t>指单位取得的除“财政拨款收入”、“事业收入”、“经营收入”等以外的收入。</w:t>
      </w:r>
    </w:p>
    <w:p>
      <w:pPr>
        <w:pStyle w:val="35"/>
        <w:tabs>
          <w:tab w:val="center" w:pos="4153"/>
          <w:tab w:val="left" w:pos="7275"/>
        </w:tabs>
        <w:spacing w:line="56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（三）基本支出：</w:t>
      </w:r>
      <w:r>
        <w:rPr>
          <w:rFonts w:hint="eastAsia" w:ascii="Times New Roman" w:hAnsi="Times New Roman" w:eastAsia="方正仿宋_GBK" w:cs="Times New Roman"/>
          <w:kern w:val="2"/>
          <w:sz w:val="32"/>
          <w:szCs w:val="32"/>
          <w:lang w:val="en-US" w:eastAsia="zh-CN" w:bidi="ar-SA"/>
        </w:rPr>
        <w:t>指为保障机构正常运转、完成日常工作任务而发生的人员经费和公用经费。</w:t>
      </w:r>
    </w:p>
    <w:p>
      <w:pPr>
        <w:pStyle w:val="35"/>
        <w:tabs>
          <w:tab w:val="center" w:pos="4153"/>
          <w:tab w:val="left" w:pos="7275"/>
        </w:tabs>
        <w:spacing w:line="56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（四）项目支出：</w:t>
      </w:r>
      <w:r>
        <w:rPr>
          <w:rFonts w:hint="eastAsia" w:ascii="Times New Roman" w:hAnsi="Times New Roman" w:eastAsia="方正仿宋_GBK" w:cs="Times New Roman"/>
          <w:kern w:val="2"/>
          <w:sz w:val="32"/>
          <w:szCs w:val="32"/>
          <w:lang w:val="en-US" w:eastAsia="zh-CN" w:bidi="ar-SA"/>
        </w:rPr>
        <w:t>指在基本支出之外为完成特定行政任务和事业发展目标所发生的支出。</w:t>
      </w:r>
    </w:p>
    <w:p>
      <w:pPr>
        <w:spacing w:line="560" w:lineRule="exact"/>
        <w:ind w:firstLine="640" w:firstLineChars="200"/>
        <w:rPr>
          <w:rFonts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（五）“三公”经费：</w:t>
      </w:r>
      <w:r>
        <w:rPr>
          <w:rFonts w:hint="eastAsia" w:ascii="Times New Roman" w:hAnsi="Times New Roman" w:eastAsia="方正仿宋_GBK" w:cs="Times New Roman"/>
          <w:kern w:val="2"/>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640" w:firstLineChars="200"/>
        <w:rPr>
          <w:rFonts w:ascii="Times New Roman" w:hAnsi="Times New Roman" w:eastAsia="方正仿宋_GBK" w:cs="Times New Roman"/>
          <w:kern w:val="2"/>
          <w:sz w:val="32"/>
          <w:szCs w:val="32"/>
          <w:lang w:val="en-US" w:eastAsia="zh-CN" w:bidi="ar-SA"/>
        </w:rPr>
      </w:pPr>
    </w:p>
    <w:p>
      <w:pPr>
        <w:spacing w:line="600" w:lineRule="exact"/>
        <w:ind w:firstLine="640" w:firstLineChars="200"/>
        <w:rPr>
          <w:rFonts w:hint="eastAsia" w:eastAsia="方正仿宋_GBK"/>
          <w:sz w:val="32"/>
          <w:szCs w:val="32"/>
          <w:lang w:val="en-US" w:eastAsia="zh-CN"/>
        </w:rPr>
      </w:pPr>
      <w:r>
        <w:rPr>
          <w:rFonts w:eastAsia="方正仿宋_GBK"/>
          <w:sz w:val="32"/>
          <w:szCs w:val="32"/>
        </w:rPr>
        <w:t>部门预算公开联系人：</w:t>
      </w:r>
      <w:r>
        <w:rPr>
          <w:rFonts w:hint="eastAsia" w:eastAsia="方正仿宋_GBK"/>
          <w:sz w:val="32"/>
          <w:szCs w:val="32"/>
          <w:lang w:eastAsia="zh-CN"/>
        </w:rPr>
        <w:t>屈月</w:t>
      </w:r>
      <w:r>
        <w:rPr>
          <w:rFonts w:hint="eastAsia" w:eastAsia="方正仿宋_GBK"/>
          <w:sz w:val="32"/>
          <w:szCs w:val="32"/>
          <w:lang w:val="en-US" w:eastAsia="zh-CN"/>
        </w:rPr>
        <w:t xml:space="preserve">             </w:t>
      </w:r>
      <w:r>
        <w:rPr>
          <w:rFonts w:eastAsia="方正仿宋_GBK"/>
          <w:sz w:val="32"/>
          <w:szCs w:val="32"/>
        </w:rPr>
        <w:t xml:space="preserve">     联系方式：</w:t>
      </w:r>
      <w:r>
        <w:rPr>
          <w:rFonts w:hint="eastAsia" w:eastAsia="方正仿宋_GBK"/>
          <w:sz w:val="32"/>
          <w:szCs w:val="32"/>
          <w:lang w:val="en-US" w:eastAsia="zh-CN"/>
        </w:rPr>
        <w:t xml:space="preserve">44553766 </w:t>
      </w:r>
    </w:p>
    <w:p>
      <w:pPr>
        <w:widowControl/>
        <w:jc w:val="left"/>
        <w:rPr>
          <w:rFonts w:eastAsia="方正黑体_GBK"/>
          <w:sz w:val="32"/>
          <w:szCs w:val="32"/>
        </w:rPr>
        <w:sectPr>
          <w:footerReference r:id="rId3" w:type="default"/>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附件1</w:t>
      </w:r>
    </w:p>
    <w:tbl>
      <w:tblPr>
        <w:tblStyle w:val="9"/>
        <w:tblW w:w="14174" w:type="dxa"/>
        <w:jc w:val="center"/>
        <w:tblLayout w:type="fixed"/>
        <w:tblCellMar>
          <w:top w:w="0" w:type="dxa"/>
          <w:left w:w="108" w:type="dxa"/>
          <w:bottom w:w="0" w:type="dxa"/>
          <w:right w:w="108" w:type="dxa"/>
        </w:tblCellMar>
      </w:tblPr>
      <w:tblGrid>
        <w:gridCol w:w="3223"/>
        <w:gridCol w:w="1417"/>
        <w:gridCol w:w="3994"/>
        <w:gridCol w:w="1383"/>
        <w:gridCol w:w="1383"/>
        <w:gridCol w:w="1381"/>
        <w:gridCol w:w="1393"/>
      </w:tblGrid>
      <w:tr>
        <w:tblPrEx>
          <w:tblCellMar>
            <w:top w:w="0" w:type="dxa"/>
            <w:left w:w="108" w:type="dxa"/>
            <w:bottom w:w="0" w:type="dxa"/>
            <w:right w:w="108" w:type="dxa"/>
          </w:tblCellMar>
        </w:tblPrEx>
        <w:trPr>
          <w:trHeight w:val="340" w:hRule="atLeast"/>
          <w:tblHeader/>
          <w:jc w:val="center"/>
        </w:trPr>
        <w:tc>
          <w:tcPr>
            <w:tcW w:w="14174" w:type="dxa"/>
            <w:gridSpan w:val="7"/>
            <w:tcBorders>
              <w:top w:val="nil"/>
              <w:left w:val="nil"/>
              <w:bottom w:val="nil"/>
              <w:right w:val="nil"/>
            </w:tcBorders>
            <w:vAlign w:val="center"/>
          </w:tcPr>
          <w:p>
            <w:pPr>
              <w:widowControl/>
              <w:spacing w:line="600" w:lineRule="exact"/>
              <w:jc w:val="center"/>
              <w:textAlignment w:val="center"/>
              <w:rPr>
                <w:rFonts w:eastAsia="仿宋_GB2312"/>
                <w:sz w:val="40"/>
                <w:szCs w:val="40"/>
              </w:rPr>
            </w:pPr>
            <w:r>
              <w:rPr>
                <w:rFonts w:hint="eastAsia" w:eastAsia="方正小标宋_GBK"/>
                <w:kern w:val="0"/>
                <w:sz w:val="40"/>
                <w:szCs w:val="40"/>
                <w:lang w:eastAsia="zh-CN"/>
              </w:rPr>
              <w:t>重庆潼南高新技术产业开发区管理委员会（本级）</w:t>
            </w:r>
            <w:r>
              <w:rPr>
                <w:rFonts w:eastAsia="方正小标宋_GBK"/>
                <w:kern w:val="0"/>
                <w:sz w:val="40"/>
                <w:szCs w:val="40"/>
              </w:rPr>
              <w:t>财政拨款收支总表</w:t>
            </w:r>
          </w:p>
        </w:tc>
      </w:tr>
      <w:tr>
        <w:tblPrEx>
          <w:tblCellMar>
            <w:top w:w="0" w:type="dxa"/>
            <w:left w:w="108" w:type="dxa"/>
            <w:bottom w:w="0" w:type="dxa"/>
            <w:right w:w="108" w:type="dxa"/>
          </w:tblCellMar>
        </w:tblPrEx>
        <w:trPr>
          <w:trHeight w:val="340" w:hRule="atLeast"/>
          <w:tblHeader/>
          <w:jc w:val="center"/>
        </w:trPr>
        <w:tc>
          <w:tcPr>
            <w:tcW w:w="8634" w:type="dxa"/>
            <w:gridSpan w:val="3"/>
            <w:tcBorders>
              <w:top w:val="nil"/>
              <w:left w:val="nil"/>
              <w:bottom w:val="nil"/>
              <w:right w:val="nil"/>
            </w:tcBorders>
            <w:vAlign w:val="center"/>
          </w:tcPr>
          <w:p>
            <w:pPr>
              <w:spacing w:line="240" w:lineRule="exact"/>
              <w:jc w:val="center"/>
            </w:pPr>
          </w:p>
        </w:tc>
        <w:tc>
          <w:tcPr>
            <w:tcW w:w="1383" w:type="dxa"/>
            <w:tcBorders>
              <w:top w:val="nil"/>
              <w:left w:val="nil"/>
              <w:bottom w:val="nil"/>
              <w:right w:val="nil"/>
            </w:tcBorders>
            <w:vAlign w:val="center"/>
          </w:tcPr>
          <w:p>
            <w:pPr>
              <w:spacing w:line="240" w:lineRule="exact"/>
            </w:pPr>
          </w:p>
        </w:tc>
        <w:tc>
          <w:tcPr>
            <w:tcW w:w="1383" w:type="dxa"/>
            <w:tcBorders>
              <w:top w:val="nil"/>
              <w:left w:val="nil"/>
              <w:bottom w:val="nil"/>
              <w:right w:val="nil"/>
            </w:tcBorders>
            <w:vAlign w:val="center"/>
          </w:tcPr>
          <w:p>
            <w:pPr>
              <w:spacing w:line="240" w:lineRule="exact"/>
            </w:pPr>
          </w:p>
        </w:tc>
        <w:tc>
          <w:tcPr>
            <w:tcW w:w="1381" w:type="dxa"/>
            <w:tcBorders>
              <w:top w:val="nil"/>
              <w:left w:val="nil"/>
              <w:bottom w:val="nil"/>
              <w:right w:val="nil"/>
            </w:tcBorders>
            <w:vAlign w:val="center"/>
          </w:tcPr>
          <w:p>
            <w:pPr>
              <w:spacing w:line="240" w:lineRule="exact"/>
            </w:pPr>
          </w:p>
        </w:tc>
        <w:tc>
          <w:tcPr>
            <w:tcW w:w="1393" w:type="dxa"/>
            <w:tcBorders>
              <w:top w:val="nil"/>
              <w:left w:val="nil"/>
              <w:bottom w:val="nil"/>
              <w:right w:val="nil"/>
            </w:tcBorders>
            <w:vAlign w:val="center"/>
          </w:tcPr>
          <w:p>
            <w:pPr>
              <w:widowControl/>
              <w:spacing w:line="240" w:lineRule="exact"/>
              <w:jc w:val="right"/>
              <w:textAlignment w:val="center"/>
            </w:pPr>
            <w:r>
              <w:rPr>
                <w:kern w:val="0"/>
              </w:rPr>
              <w:t>单位：万元</w:t>
            </w:r>
          </w:p>
        </w:tc>
      </w:tr>
      <w:tr>
        <w:tblPrEx>
          <w:tblCellMar>
            <w:top w:w="0" w:type="dxa"/>
            <w:left w:w="108" w:type="dxa"/>
            <w:bottom w:w="0" w:type="dxa"/>
            <w:right w:w="108" w:type="dxa"/>
          </w:tblCellMar>
        </w:tblPrEx>
        <w:trPr>
          <w:trHeight w:val="340" w:hRule="atLeast"/>
          <w:tblHeader/>
          <w:jc w:val="center"/>
        </w:trPr>
        <w:tc>
          <w:tcPr>
            <w:tcW w:w="464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pPr>
            <w:r>
              <w:rPr>
                <w:kern w:val="0"/>
              </w:rPr>
              <w:t>收入</w:t>
            </w:r>
          </w:p>
        </w:tc>
        <w:tc>
          <w:tcPr>
            <w:tcW w:w="9534" w:type="dxa"/>
            <w:gridSpan w:val="5"/>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支出</w:t>
            </w:r>
          </w:p>
        </w:tc>
      </w:tr>
      <w:tr>
        <w:tblPrEx>
          <w:tblCellMar>
            <w:top w:w="0" w:type="dxa"/>
            <w:left w:w="108" w:type="dxa"/>
            <w:bottom w:w="0" w:type="dxa"/>
            <w:right w:w="108" w:type="dxa"/>
          </w:tblCellMar>
        </w:tblPrEx>
        <w:trPr>
          <w:trHeight w:val="340" w:hRule="atLeast"/>
          <w:tblHeader/>
          <w:jc w:val="center"/>
        </w:trPr>
        <w:tc>
          <w:tcPr>
            <w:tcW w:w="3223"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textAlignment w:val="center"/>
            </w:pPr>
            <w:r>
              <w:rPr>
                <w:kern w:val="0"/>
              </w:rPr>
              <w:t>项目</w:t>
            </w:r>
          </w:p>
        </w:tc>
        <w:tc>
          <w:tcPr>
            <w:tcW w:w="1417" w:type="dxa"/>
            <w:vMerge w:val="restart"/>
            <w:tcBorders>
              <w:top w:val="nil"/>
              <w:left w:val="nil"/>
              <w:bottom w:val="single" w:color="000000" w:sz="4" w:space="0"/>
              <w:right w:val="single" w:color="000000" w:sz="4" w:space="0"/>
            </w:tcBorders>
            <w:vAlign w:val="center"/>
          </w:tcPr>
          <w:p>
            <w:pPr>
              <w:widowControl/>
              <w:spacing w:line="240" w:lineRule="exact"/>
              <w:jc w:val="center"/>
              <w:textAlignment w:val="center"/>
            </w:pPr>
            <w:r>
              <w:rPr>
                <w:kern w:val="0"/>
              </w:rPr>
              <w:t>预算数</w:t>
            </w:r>
          </w:p>
        </w:tc>
        <w:tc>
          <w:tcPr>
            <w:tcW w:w="3994"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支出科目</w:t>
            </w:r>
          </w:p>
        </w:tc>
        <w:tc>
          <w:tcPr>
            <w:tcW w:w="138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合计</w:t>
            </w:r>
          </w:p>
        </w:tc>
        <w:tc>
          <w:tcPr>
            <w:tcW w:w="138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kern w:val="0"/>
              </w:rPr>
            </w:pPr>
            <w:r>
              <w:rPr>
                <w:kern w:val="0"/>
              </w:rPr>
              <w:t>一般公共</w:t>
            </w:r>
          </w:p>
          <w:p>
            <w:pPr>
              <w:widowControl/>
              <w:spacing w:line="240" w:lineRule="exact"/>
              <w:jc w:val="center"/>
              <w:textAlignment w:val="center"/>
            </w:pPr>
            <w:r>
              <w:rPr>
                <w:kern w:val="0"/>
              </w:rPr>
              <w:t>预算</w:t>
            </w:r>
          </w:p>
        </w:tc>
        <w:tc>
          <w:tcPr>
            <w:tcW w:w="1381"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政府性基金预算</w:t>
            </w:r>
          </w:p>
        </w:tc>
        <w:tc>
          <w:tcPr>
            <w:tcW w:w="139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kern w:val="0"/>
              </w:rPr>
            </w:pPr>
            <w:r>
              <w:rPr>
                <w:kern w:val="0"/>
              </w:rPr>
              <w:t>国有资本</w:t>
            </w:r>
          </w:p>
          <w:p>
            <w:pPr>
              <w:widowControl/>
              <w:spacing w:line="240" w:lineRule="exact"/>
              <w:jc w:val="center"/>
              <w:textAlignment w:val="center"/>
            </w:pPr>
            <w:r>
              <w:rPr>
                <w:kern w:val="0"/>
              </w:rPr>
              <w:t>经营预算</w:t>
            </w:r>
          </w:p>
        </w:tc>
      </w:tr>
      <w:tr>
        <w:tblPrEx>
          <w:tblCellMar>
            <w:top w:w="0" w:type="dxa"/>
            <w:left w:w="108" w:type="dxa"/>
            <w:bottom w:w="0" w:type="dxa"/>
            <w:right w:w="108" w:type="dxa"/>
          </w:tblCellMar>
        </w:tblPrEx>
        <w:trPr>
          <w:trHeight w:val="340" w:hRule="atLeast"/>
          <w:tblHeader/>
          <w:jc w:val="center"/>
        </w:trPr>
        <w:tc>
          <w:tcPr>
            <w:tcW w:w="3223" w:type="dxa"/>
            <w:vMerge w:val="continue"/>
            <w:tcBorders>
              <w:top w:val="nil"/>
              <w:left w:val="single" w:color="000000" w:sz="4" w:space="0"/>
              <w:bottom w:val="single" w:color="000000" w:sz="4" w:space="0"/>
              <w:right w:val="single" w:color="000000" w:sz="4" w:space="0"/>
            </w:tcBorders>
            <w:vAlign w:val="center"/>
          </w:tcPr>
          <w:p>
            <w:pPr>
              <w:widowControl/>
              <w:jc w:val="left"/>
            </w:pPr>
          </w:p>
        </w:tc>
        <w:tc>
          <w:tcPr>
            <w:tcW w:w="1417" w:type="dxa"/>
            <w:vMerge w:val="continue"/>
            <w:tcBorders>
              <w:top w:val="nil"/>
              <w:left w:val="nil"/>
              <w:bottom w:val="single" w:color="000000" w:sz="4" w:space="0"/>
              <w:right w:val="single" w:color="000000" w:sz="4" w:space="0"/>
            </w:tcBorders>
            <w:vAlign w:val="center"/>
          </w:tcPr>
          <w:p>
            <w:pPr>
              <w:widowControl/>
              <w:jc w:val="left"/>
            </w:pPr>
          </w:p>
        </w:tc>
        <w:tc>
          <w:tcPr>
            <w:tcW w:w="3994"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83"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83"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81"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93" w:type="dxa"/>
            <w:vMerge w:val="continue"/>
            <w:tcBorders>
              <w:top w:val="single" w:color="000000" w:sz="4" w:space="0"/>
              <w:left w:val="nil"/>
              <w:bottom w:val="single" w:color="000000" w:sz="4" w:space="0"/>
              <w:right w:val="single" w:color="000000" w:sz="4" w:space="0"/>
            </w:tcBorders>
            <w:vAlign w:val="center"/>
          </w:tcPr>
          <w:p>
            <w:pPr>
              <w:widowControl/>
              <w:jc w:val="lef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 xml:space="preserve">     一、本年收入</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lang w:val="en-US" w:eastAsia="zh-CN"/>
              </w:rPr>
            </w:pPr>
            <w:r>
              <w:rPr>
                <w:rFonts w:hint="eastAsia"/>
                <w:lang w:val="en-US" w:eastAsia="zh-CN"/>
              </w:rPr>
              <w:t>61216.54</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一、本年支出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r>
              <w:rPr>
                <w:rFonts w:hint="eastAsia"/>
                <w:lang w:val="en-US" w:eastAsia="zh-CN"/>
              </w:rPr>
              <w:t>61562.54</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lang w:val="en-US" w:eastAsia="zh-CN"/>
              </w:rPr>
            </w:pPr>
            <w:r>
              <w:rPr>
                <w:rFonts w:hint="eastAsia"/>
                <w:lang w:val="en-US" w:eastAsia="zh-CN"/>
              </w:rPr>
              <w:t>5562.54</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rPr>
            </w:pPr>
            <w:r>
              <w:rPr>
                <w:rFonts w:hint="default"/>
                <w:lang w:val="en-US" w:eastAsia="zh-CN"/>
              </w:rPr>
              <w:t>56000</w:t>
            </w: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（一）一般公共预算拨款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lang w:val="en-US" w:eastAsia="zh-CN"/>
              </w:rPr>
            </w:pPr>
            <w:r>
              <w:rPr>
                <w:rFonts w:hint="eastAsia"/>
                <w:lang w:val="en-US" w:eastAsia="zh-CN"/>
              </w:rPr>
              <w:t>5216.54</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（一）一般公共服务支出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lang w:val="en-US" w:eastAsia="zh-CN"/>
              </w:rPr>
            </w:pPr>
            <w:r>
              <w:rPr>
                <w:rFonts w:hint="eastAsia"/>
                <w:lang w:val="en-US" w:eastAsia="zh-CN"/>
              </w:rPr>
              <w:t>204.44</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lang w:val="en-US" w:eastAsia="zh-CN"/>
              </w:rPr>
            </w:pPr>
            <w:r>
              <w:rPr>
                <w:rFonts w:hint="eastAsia"/>
                <w:lang w:val="en-US" w:eastAsia="zh-CN"/>
              </w:rPr>
              <w:t>204.44</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（二）政府性基金预算拨款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default"/>
                <w:lang w:val="en-US" w:eastAsia="zh-CN"/>
              </w:rPr>
              <w:t>56000</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（二）外交支出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（三）国有资本经营预算拨款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（三）国防支出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 xml:space="preserve">     二、上年结转</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lang w:val="en-US" w:eastAsia="zh-CN"/>
              </w:rPr>
            </w:pPr>
            <w:r>
              <w:rPr>
                <w:rFonts w:hint="eastAsia"/>
                <w:lang w:val="en-US" w:eastAsia="zh-CN"/>
              </w:rPr>
              <w:t>346</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（四）公共安全支出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（一）一般公共预算拨款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lang w:val="en-US" w:eastAsia="zh-CN"/>
              </w:rPr>
            </w:pPr>
            <w:r>
              <w:rPr>
                <w:rFonts w:hint="eastAsia"/>
                <w:lang w:val="en-US" w:eastAsia="zh-CN"/>
              </w:rPr>
              <w:t>346</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（五）教育支出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（二）政府性基金预算拨款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（六）科学技术支出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（三）国有资本经营预算拨款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（七）文化旅游体育与传媒支出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（八）社会保障和就业支出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lang w:val="en-US" w:eastAsia="zh-CN"/>
              </w:rPr>
            </w:pPr>
            <w:r>
              <w:rPr>
                <w:rFonts w:hint="eastAsia"/>
                <w:lang w:val="en-US" w:eastAsia="zh-CN"/>
              </w:rPr>
              <w:t>30.27</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lang w:val="en-US" w:eastAsia="zh-CN"/>
              </w:rPr>
            </w:pPr>
            <w:r>
              <w:rPr>
                <w:rFonts w:hint="eastAsia"/>
                <w:lang w:val="en-US" w:eastAsia="zh-CN"/>
              </w:rPr>
              <w:t>30.27</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（九）社会保险基金支出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（十）卫生健康支出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lang w:val="en-US" w:eastAsia="zh-CN"/>
              </w:rPr>
            </w:pPr>
            <w:r>
              <w:rPr>
                <w:rFonts w:hint="eastAsia"/>
                <w:lang w:val="en-US" w:eastAsia="zh-CN"/>
              </w:rPr>
              <w:t>16.01</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lang w:val="en-US" w:eastAsia="zh-CN"/>
              </w:rPr>
            </w:pPr>
            <w:r>
              <w:rPr>
                <w:rFonts w:hint="eastAsia"/>
                <w:lang w:val="en-US" w:eastAsia="zh-CN"/>
              </w:rPr>
              <w:t>16.01</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（十一）节能环保支出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default"/>
                <w:lang w:val="en-US" w:eastAsia="zh-CN"/>
              </w:rPr>
              <w:t>2390</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default"/>
                <w:lang w:val="en-US" w:eastAsia="zh-CN"/>
              </w:rPr>
              <w:t>2390</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（十二）城乡社区支出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default"/>
                <w:lang w:val="en-US" w:eastAsia="zh-CN"/>
              </w:rPr>
              <w:t>56000</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pPr>
            <w:r>
              <w:rPr>
                <w:rFonts w:hint="default" w:ascii="Times New Roman" w:hAnsi="Times New Roman" w:eastAsia="宋体" w:cs="Times New Roman"/>
                <w:i w:val="0"/>
                <w:iCs w:val="0"/>
                <w:color w:val="000000"/>
                <w:kern w:val="0"/>
                <w:sz w:val="24"/>
                <w:szCs w:val="24"/>
                <w:u w:val="none"/>
                <w:lang w:val="en-US" w:eastAsia="zh-CN" w:bidi="ar"/>
              </w:rPr>
              <w:t>56000</w:t>
            </w: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（十三）农林水支出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（十四）交通运输支出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（十五）资源勘探工业信息等支出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default"/>
                <w:lang w:val="en-US" w:eastAsia="zh-CN"/>
              </w:rPr>
              <w:t>158</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default"/>
                <w:lang w:val="en-US" w:eastAsia="zh-CN"/>
              </w:rPr>
              <w:t>158</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（十六）商业服务业等支出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（十七）金融支出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（十八）援助其他地区支出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（十九）自然资源海洋气象等支出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（二十）住房保障支出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lang w:val="en-US" w:eastAsia="zh-CN"/>
              </w:rPr>
            </w:pPr>
            <w:r>
              <w:rPr>
                <w:rFonts w:hint="eastAsia"/>
                <w:lang w:val="en-US" w:eastAsia="zh-CN"/>
              </w:rPr>
              <w:t>363.82</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lang w:val="en-US" w:eastAsia="zh-CN"/>
              </w:rPr>
            </w:pPr>
            <w:r>
              <w:rPr>
                <w:rFonts w:hint="eastAsia"/>
                <w:lang w:val="en-US" w:eastAsia="zh-CN"/>
              </w:rPr>
              <w:t>363.82</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（二十一）粮油物资储备支出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（二十二）国有资本经营预算支出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（二十三）灾害防治及应急管理支出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default"/>
                <w:lang w:val="en-US" w:eastAsia="zh-CN"/>
              </w:rPr>
              <w:t>2400</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default"/>
                <w:lang w:val="en-US" w:eastAsia="zh-CN"/>
              </w:rPr>
              <w:t>2400</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（二十四）其他支出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（二十五）转移性支出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（二十六）债务付息支出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（二十七）债务发行费用支出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（二十八）抗疫特别国债安排的支出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二、结转下年</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lang w:val="en-US" w:eastAsia="zh-CN"/>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lang w:val="en-US" w:eastAsia="zh-CN"/>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pPr>
          </w:p>
        </w:tc>
        <w:tc>
          <w:tcPr>
            <w:tcW w:w="1393" w:type="dxa"/>
            <w:tcBorders>
              <w:top w:val="single" w:color="000000" w:sz="4" w:space="0"/>
              <w:left w:val="nil"/>
              <w:bottom w:val="single" w:color="000000" w:sz="4" w:space="0"/>
              <w:right w:val="single" w:color="000000" w:sz="4" w:space="0"/>
            </w:tcBorders>
            <w:vAlign w:val="center"/>
          </w:tcPr>
          <w:p>
            <w:pPr>
              <w:spacing w:line="240" w:lineRule="exac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pPr>
          </w:p>
        </w:tc>
        <w:tc>
          <w:tcPr>
            <w:tcW w:w="3994" w:type="dxa"/>
            <w:tcBorders>
              <w:top w:val="single" w:color="000000" w:sz="4" w:space="0"/>
              <w:left w:val="nil"/>
              <w:bottom w:val="single" w:color="000000" w:sz="4" w:space="0"/>
              <w:right w:val="single" w:color="000000" w:sz="4" w:space="0"/>
            </w:tcBorders>
            <w:vAlign w:val="center"/>
          </w:tcPr>
          <w:p>
            <w:pPr>
              <w:spacing w:line="240" w:lineRule="exact"/>
            </w:pPr>
          </w:p>
        </w:tc>
        <w:tc>
          <w:tcPr>
            <w:tcW w:w="1383" w:type="dxa"/>
            <w:tcBorders>
              <w:top w:val="single" w:color="000000" w:sz="4" w:space="0"/>
              <w:left w:val="nil"/>
              <w:bottom w:val="single" w:color="000000" w:sz="4" w:space="0"/>
              <w:right w:val="single" w:color="000000" w:sz="4" w:space="0"/>
            </w:tcBorders>
            <w:vAlign w:val="center"/>
          </w:tcPr>
          <w:p>
            <w:pPr>
              <w:spacing w:line="240" w:lineRule="exact"/>
            </w:pPr>
          </w:p>
        </w:tc>
        <w:tc>
          <w:tcPr>
            <w:tcW w:w="1383" w:type="dxa"/>
            <w:tcBorders>
              <w:top w:val="single" w:color="000000" w:sz="4" w:space="0"/>
              <w:left w:val="nil"/>
              <w:bottom w:val="single" w:color="000000" w:sz="4" w:space="0"/>
              <w:right w:val="single" w:color="000000" w:sz="4" w:space="0"/>
            </w:tcBorders>
            <w:vAlign w:val="center"/>
          </w:tcPr>
          <w:p>
            <w:pPr>
              <w:spacing w:line="240" w:lineRule="exact"/>
            </w:pPr>
          </w:p>
        </w:tc>
        <w:tc>
          <w:tcPr>
            <w:tcW w:w="1381" w:type="dxa"/>
            <w:tcBorders>
              <w:top w:val="single" w:color="000000" w:sz="4" w:space="0"/>
              <w:left w:val="nil"/>
              <w:bottom w:val="single" w:color="000000" w:sz="4" w:space="0"/>
              <w:right w:val="single" w:color="000000" w:sz="4" w:space="0"/>
            </w:tcBorders>
            <w:vAlign w:val="center"/>
          </w:tcPr>
          <w:p>
            <w:pPr>
              <w:spacing w:line="240" w:lineRule="exact"/>
            </w:pPr>
          </w:p>
        </w:tc>
        <w:tc>
          <w:tcPr>
            <w:tcW w:w="1393" w:type="dxa"/>
            <w:tcBorders>
              <w:top w:val="single" w:color="000000" w:sz="4" w:space="0"/>
              <w:left w:val="nil"/>
              <w:bottom w:val="single" w:color="000000" w:sz="4" w:space="0"/>
              <w:right w:val="single" w:color="000000" w:sz="4" w:space="0"/>
            </w:tcBorders>
            <w:vAlign w:val="center"/>
          </w:tcPr>
          <w:p>
            <w:pPr>
              <w:spacing w:line="240" w:lineRule="exac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pPr>
            <w:r>
              <w:rPr>
                <w:kern w:val="0"/>
              </w:rPr>
              <w:t>收入合计</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r>
              <w:rPr>
                <w:rFonts w:hint="eastAsia"/>
                <w:lang w:val="en-US" w:eastAsia="zh-CN"/>
              </w:rPr>
              <w:t>61562.54</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支出合计</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eastAsia"/>
                <w:lang w:val="en-US" w:eastAsia="zh-CN"/>
              </w:rPr>
              <w:t>61562.54</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lang w:val="en-US" w:eastAsia="zh-CN"/>
              </w:rPr>
            </w:pPr>
            <w:r>
              <w:rPr>
                <w:rFonts w:hint="eastAsia"/>
                <w:lang w:val="en-US" w:eastAsia="zh-CN"/>
              </w:rPr>
              <w:t>5562.54</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lang w:val="en-US" w:eastAsia="zh-CN"/>
              </w:rPr>
            </w:pPr>
            <w:r>
              <w:rPr>
                <w:rFonts w:hint="default"/>
                <w:lang w:val="en-US" w:eastAsia="zh-CN"/>
              </w:rPr>
              <w:t>56000</w:t>
            </w:r>
          </w:p>
        </w:tc>
        <w:tc>
          <w:tcPr>
            <w:tcW w:w="1393" w:type="dxa"/>
            <w:tcBorders>
              <w:top w:val="single" w:color="000000" w:sz="4" w:space="0"/>
              <w:left w:val="nil"/>
              <w:bottom w:val="single" w:color="000000" w:sz="4" w:space="0"/>
              <w:right w:val="single" w:color="000000" w:sz="4" w:space="0"/>
            </w:tcBorders>
            <w:vAlign w:val="center"/>
          </w:tcPr>
          <w:p>
            <w:pPr>
              <w:spacing w:line="240" w:lineRule="exact"/>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附件2</w:t>
      </w:r>
    </w:p>
    <w:tbl>
      <w:tblPr>
        <w:tblStyle w:val="9"/>
        <w:tblW w:w="13970" w:type="dxa"/>
        <w:jc w:val="center"/>
        <w:tblLayout w:type="fixed"/>
        <w:tblCellMar>
          <w:top w:w="0" w:type="dxa"/>
          <w:left w:w="108" w:type="dxa"/>
          <w:bottom w:w="0" w:type="dxa"/>
          <w:right w:w="108" w:type="dxa"/>
        </w:tblCellMar>
      </w:tblPr>
      <w:tblGrid>
        <w:gridCol w:w="1759"/>
        <w:gridCol w:w="5137"/>
        <w:gridCol w:w="1670"/>
        <w:gridCol w:w="1667"/>
        <w:gridCol w:w="1667"/>
        <w:gridCol w:w="2070"/>
      </w:tblGrid>
      <w:tr>
        <w:tblPrEx>
          <w:tblCellMar>
            <w:top w:w="0" w:type="dxa"/>
            <w:left w:w="108" w:type="dxa"/>
            <w:bottom w:w="0" w:type="dxa"/>
            <w:right w:w="108" w:type="dxa"/>
          </w:tblCellMar>
        </w:tblPrEx>
        <w:trPr>
          <w:trHeight w:val="340" w:hRule="atLeast"/>
          <w:tblHeader/>
          <w:jc w:val="center"/>
        </w:trPr>
        <w:tc>
          <w:tcPr>
            <w:tcW w:w="13970" w:type="dxa"/>
            <w:gridSpan w:val="6"/>
            <w:tcBorders>
              <w:top w:val="nil"/>
              <w:left w:val="nil"/>
              <w:bottom w:val="nil"/>
              <w:right w:val="nil"/>
            </w:tcBorders>
            <w:vAlign w:val="center"/>
          </w:tcPr>
          <w:p>
            <w:pPr>
              <w:widowControl/>
              <w:spacing w:line="600" w:lineRule="exact"/>
              <w:jc w:val="center"/>
              <w:textAlignment w:val="center"/>
              <w:rPr>
                <w:rFonts w:hint="eastAsia" w:eastAsia="方正小标宋_GBK"/>
                <w:kern w:val="0"/>
                <w:sz w:val="40"/>
                <w:szCs w:val="40"/>
                <w:lang w:eastAsia="zh-CN"/>
              </w:rPr>
            </w:pPr>
            <w:r>
              <w:rPr>
                <w:rFonts w:hint="eastAsia" w:eastAsia="方正小标宋_GBK"/>
                <w:kern w:val="0"/>
                <w:sz w:val="40"/>
                <w:szCs w:val="40"/>
              </w:rPr>
              <w:t>重庆潼南高新技术产业开发区管理委员会</w:t>
            </w:r>
            <w:r>
              <w:rPr>
                <w:rFonts w:hint="eastAsia" w:eastAsia="方正小标宋_GBK"/>
                <w:kern w:val="0"/>
                <w:sz w:val="40"/>
                <w:szCs w:val="40"/>
                <w:lang w:eastAsia="zh-CN"/>
              </w:rPr>
              <w:t>（本级）</w:t>
            </w:r>
          </w:p>
          <w:p>
            <w:pPr>
              <w:widowControl/>
              <w:spacing w:line="600" w:lineRule="exact"/>
              <w:jc w:val="center"/>
              <w:textAlignment w:val="center"/>
              <w:rPr>
                <w:rFonts w:eastAsia="方正小标宋_GBK"/>
                <w:kern w:val="0"/>
                <w:sz w:val="40"/>
                <w:szCs w:val="40"/>
              </w:rPr>
            </w:pPr>
            <w:r>
              <w:rPr>
                <w:rFonts w:eastAsia="方正小标宋_GBK"/>
                <w:kern w:val="0"/>
                <w:sz w:val="40"/>
                <w:szCs w:val="40"/>
              </w:rPr>
              <w:t>一般公共预算财政拨款支出预算表</w:t>
            </w:r>
          </w:p>
        </w:tc>
      </w:tr>
      <w:tr>
        <w:tblPrEx>
          <w:tblCellMar>
            <w:top w:w="0" w:type="dxa"/>
            <w:left w:w="108" w:type="dxa"/>
            <w:bottom w:w="0" w:type="dxa"/>
            <w:right w:w="108" w:type="dxa"/>
          </w:tblCellMar>
        </w:tblPrEx>
        <w:trPr>
          <w:trHeight w:val="340" w:hRule="atLeast"/>
          <w:tblHeader/>
          <w:jc w:val="center"/>
        </w:trPr>
        <w:tc>
          <w:tcPr>
            <w:tcW w:w="1759" w:type="dxa"/>
            <w:tcBorders>
              <w:top w:val="nil"/>
              <w:left w:val="nil"/>
              <w:bottom w:val="nil"/>
              <w:right w:val="nil"/>
            </w:tcBorders>
            <w:vAlign w:val="center"/>
          </w:tcPr>
          <w:p>
            <w:pPr>
              <w:spacing w:line="240" w:lineRule="exact"/>
            </w:pPr>
          </w:p>
        </w:tc>
        <w:tc>
          <w:tcPr>
            <w:tcW w:w="6807" w:type="dxa"/>
            <w:gridSpan w:val="2"/>
            <w:tcBorders>
              <w:top w:val="nil"/>
              <w:left w:val="nil"/>
              <w:bottom w:val="nil"/>
              <w:right w:val="nil"/>
            </w:tcBorders>
            <w:vAlign w:val="center"/>
          </w:tcPr>
          <w:p>
            <w:pPr>
              <w:spacing w:line="240" w:lineRule="exact"/>
              <w:jc w:val="center"/>
            </w:pPr>
          </w:p>
        </w:tc>
        <w:tc>
          <w:tcPr>
            <w:tcW w:w="1667" w:type="dxa"/>
            <w:tcBorders>
              <w:top w:val="nil"/>
              <w:left w:val="nil"/>
              <w:bottom w:val="nil"/>
              <w:right w:val="nil"/>
            </w:tcBorders>
            <w:vAlign w:val="center"/>
          </w:tcPr>
          <w:p>
            <w:pPr>
              <w:spacing w:line="240" w:lineRule="exact"/>
            </w:pPr>
          </w:p>
        </w:tc>
        <w:tc>
          <w:tcPr>
            <w:tcW w:w="1667" w:type="dxa"/>
            <w:tcBorders>
              <w:top w:val="nil"/>
              <w:left w:val="nil"/>
              <w:bottom w:val="nil"/>
              <w:right w:val="nil"/>
            </w:tcBorders>
            <w:vAlign w:val="center"/>
          </w:tcPr>
          <w:p>
            <w:pPr>
              <w:spacing w:line="240" w:lineRule="exact"/>
            </w:pPr>
          </w:p>
        </w:tc>
        <w:tc>
          <w:tcPr>
            <w:tcW w:w="2070" w:type="dxa"/>
            <w:tcBorders>
              <w:top w:val="nil"/>
              <w:left w:val="nil"/>
              <w:bottom w:val="nil"/>
              <w:right w:val="nil"/>
            </w:tcBorders>
            <w:vAlign w:val="center"/>
          </w:tcPr>
          <w:p>
            <w:pPr>
              <w:widowControl/>
              <w:spacing w:line="240" w:lineRule="exact"/>
              <w:jc w:val="right"/>
              <w:textAlignment w:val="center"/>
            </w:pPr>
            <w:r>
              <w:rPr>
                <w:kern w:val="0"/>
              </w:rPr>
              <w:t>单位：万元</w:t>
            </w:r>
          </w:p>
        </w:tc>
      </w:tr>
      <w:tr>
        <w:tblPrEx>
          <w:tblCellMar>
            <w:top w:w="0" w:type="dxa"/>
            <w:left w:w="108" w:type="dxa"/>
            <w:bottom w:w="0" w:type="dxa"/>
            <w:right w:w="108" w:type="dxa"/>
          </w:tblCellMar>
        </w:tblPrEx>
        <w:trPr>
          <w:trHeight w:val="340" w:hRule="atLeast"/>
          <w:tblHeader/>
          <w:jc w:val="center"/>
        </w:trPr>
        <w:tc>
          <w:tcPr>
            <w:tcW w:w="689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pPr>
            <w:r>
              <w:t>功能分类科目</w:t>
            </w:r>
          </w:p>
        </w:tc>
        <w:tc>
          <w:tcPr>
            <w:tcW w:w="1670"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202</w:t>
            </w:r>
            <w:r>
              <w:rPr>
                <w:rFonts w:hint="eastAsia"/>
                <w:kern w:val="0"/>
                <w:lang w:val="en-US" w:eastAsia="zh-CN"/>
              </w:rPr>
              <w:t>3</w:t>
            </w:r>
            <w:r>
              <w:rPr>
                <w:kern w:val="0"/>
              </w:rPr>
              <w:t>年预算数</w:t>
            </w:r>
          </w:p>
        </w:tc>
        <w:tc>
          <w:tcPr>
            <w:tcW w:w="5404" w:type="dxa"/>
            <w:gridSpan w:val="3"/>
            <w:tcBorders>
              <w:top w:val="single" w:color="000000" w:sz="4" w:space="0"/>
              <w:left w:val="nil"/>
              <w:bottom w:val="nil"/>
              <w:right w:val="single" w:color="000000" w:sz="4" w:space="0"/>
            </w:tcBorders>
            <w:vAlign w:val="center"/>
          </w:tcPr>
          <w:p>
            <w:pPr>
              <w:widowControl/>
              <w:spacing w:line="240" w:lineRule="exact"/>
              <w:jc w:val="center"/>
              <w:textAlignment w:val="center"/>
            </w:pPr>
            <w:r>
              <w:rPr>
                <w:kern w:val="0"/>
              </w:rPr>
              <w:t>202</w:t>
            </w:r>
            <w:r>
              <w:rPr>
                <w:rFonts w:hint="eastAsia"/>
                <w:kern w:val="0"/>
                <w:lang w:val="en-US" w:eastAsia="zh-CN"/>
              </w:rPr>
              <w:t>4</w:t>
            </w:r>
            <w:r>
              <w:rPr>
                <w:kern w:val="0"/>
              </w:rPr>
              <w:t>年预算数</w:t>
            </w:r>
          </w:p>
        </w:tc>
      </w:tr>
      <w:tr>
        <w:tblPrEx>
          <w:tblCellMar>
            <w:top w:w="0" w:type="dxa"/>
            <w:left w:w="108" w:type="dxa"/>
            <w:bottom w:w="0" w:type="dxa"/>
            <w:right w:w="108" w:type="dxa"/>
          </w:tblCellMar>
        </w:tblPrEx>
        <w:trPr>
          <w:trHeight w:val="340" w:hRule="atLeast"/>
          <w:tblHeader/>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pPr>
            <w:r>
              <w:rPr>
                <w:kern w:val="0"/>
              </w:rPr>
              <w:t>科目编码</w:t>
            </w:r>
          </w:p>
        </w:tc>
        <w:tc>
          <w:tcPr>
            <w:tcW w:w="5137" w:type="dxa"/>
            <w:tcBorders>
              <w:top w:val="single" w:color="000000" w:sz="4" w:space="0"/>
              <w:left w:val="nil"/>
              <w:bottom w:val="single" w:color="000000" w:sz="4" w:space="0"/>
              <w:right w:val="single" w:color="000000" w:sz="4" w:space="0"/>
            </w:tcBorders>
            <w:vAlign w:val="center"/>
          </w:tcPr>
          <w:p>
            <w:pPr>
              <w:spacing w:line="240" w:lineRule="exact"/>
              <w:jc w:val="center"/>
            </w:pPr>
            <w:r>
              <w:rPr>
                <w:kern w:val="0"/>
              </w:rPr>
              <w:t>科目名称</w:t>
            </w:r>
          </w:p>
        </w:tc>
        <w:tc>
          <w:tcPr>
            <w:tcW w:w="1670"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总计</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基本支出</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项目支出</w:t>
            </w:r>
          </w:p>
        </w:tc>
      </w:tr>
      <w:tr>
        <w:tblPrEx>
          <w:tblCellMar>
            <w:top w:w="0" w:type="dxa"/>
            <w:left w:w="108" w:type="dxa"/>
            <w:bottom w:w="0" w:type="dxa"/>
            <w:right w:w="108" w:type="dxa"/>
          </w:tblCellMar>
        </w:tblPrEx>
        <w:trPr>
          <w:trHeight w:val="340" w:hRule="atLeast"/>
          <w:jc w:val="center"/>
        </w:trPr>
        <w:tc>
          <w:tcPr>
            <w:tcW w:w="689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pPr>
            <w:r>
              <w:rPr>
                <w:kern w:val="0"/>
              </w:rPr>
              <w:t>合计</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r>
              <w:rPr>
                <w:rFonts w:hint="eastAsia"/>
                <w:lang w:val="en-US" w:eastAsia="zh-CN"/>
              </w:rPr>
              <w:t>214.06</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r>
              <w:rPr>
                <w:rFonts w:hint="eastAsia"/>
                <w:lang w:val="en-US" w:eastAsia="zh-CN"/>
              </w:rPr>
              <w:t>5562.54</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r>
              <w:rPr>
                <w:rFonts w:hint="eastAsia"/>
                <w:lang w:val="en-US" w:eastAsia="zh-CN"/>
              </w:rPr>
              <w:t>268.54</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r>
              <w:rPr>
                <w:rFonts w:hint="eastAsia"/>
                <w:lang w:val="en-US" w:eastAsia="zh-CN"/>
              </w:rPr>
              <w:t>5294</w:t>
            </w: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rFonts w:hint="default"/>
                <w:lang w:val="en-US" w:eastAsia="zh-CN"/>
              </w:rPr>
              <w:t>201</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kern w:val="0"/>
              </w:rPr>
            </w:pPr>
            <w:r>
              <w:rPr>
                <w:rFonts w:hint="default"/>
                <w:kern w:val="0"/>
                <w:lang w:val="en-US" w:eastAsia="zh-CN"/>
              </w:rPr>
              <w:t>一般公共服务支出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rPr>
            </w:pPr>
            <w:r>
              <w:rPr>
                <w:rFonts w:hint="eastAsia"/>
                <w:lang w:val="en-US" w:eastAsia="zh-CN"/>
              </w:rPr>
              <w:t>168.03</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eastAsia"/>
                <w:lang w:val="en-US" w:eastAsia="zh-CN"/>
              </w:rPr>
              <w:t>204.44</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lang w:val="en-US" w:eastAsia="zh-CN"/>
              </w:rPr>
              <w:t>204.44</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rFonts w:hint="default"/>
                <w:lang w:val="en-US" w:eastAsia="zh-CN"/>
              </w:rPr>
              <w:t>20103</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kern w:val="0"/>
              </w:rPr>
            </w:pPr>
            <w:r>
              <w:rPr>
                <w:rFonts w:hint="default"/>
                <w:kern w:val="0"/>
                <w:lang w:val="en-US" w:eastAsia="zh-CN"/>
              </w:rPr>
              <w:t xml:space="preserve"> </w:t>
            </w:r>
            <w:r>
              <w:rPr>
                <w:rFonts w:hint="eastAsia"/>
                <w:kern w:val="0"/>
                <w:lang w:val="en-US" w:eastAsia="zh-CN"/>
              </w:rPr>
              <w:t xml:space="preserve"> </w:t>
            </w:r>
            <w:r>
              <w:rPr>
                <w:rFonts w:hint="default"/>
                <w:kern w:val="0"/>
                <w:lang w:val="en-US" w:eastAsia="zh-CN"/>
              </w:rPr>
              <w:t>政府办公厅（室）及相关机构事务</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rPr>
            </w:pPr>
            <w:r>
              <w:rPr>
                <w:rFonts w:hint="eastAsia"/>
                <w:lang w:val="en-US" w:eastAsia="zh-CN"/>
              </w:rPr>
              <w:t>168.03</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r>
              <w:rPr>
                <w:rFonts w:hint="eastAsia"/>
                <w:lang w:val="en-US" w:eastAsia="zh-CN"/>
              </w:rPr>
              <w:t>204.44</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lang w:val="en-US" w:eastAsia="zh-CN"/>
              </w:rPr>
              <w:t>204.44</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rFonts w:hint="default"/>
                <w:lang w:val="en-US" w:eastAsia="zh-CN"/>
              </w:rPr>
              <w:t>2010301</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kern w:val="0"/>
              </w:rPr>
            </w:pPr>
            <w:r>
              <w:rPr>
                <w:rFonts w:hint="default"/>
                <w:kern w:val="0"/>
                <w:lang w:val="en-US" w:eastAsia="zh-CN"/>
              </w:rPr>
              <w:t xml:space="preserve">  </w:t>
            </w:r>
            <w:r>
              <w:rPr>
                <w:rFonts w:hint="eastAsia"/>
                <w:kern w:val="0"/>
                <w:lang w:val="en-US" w:eastAsia="zh-CN"/>
              </w:rPr>
              <w:t xml:space="preserve"> </w:t>
            </w:r>
            <w:r>
              <w:rPr>
                <w:rFonts w:hint="default"/>
                <w:kern w:val="0"/>
                <w:lang w:val="en-US" w:eastAsia="zh-CN"/>
              </w:rPr>
              <w:t>行政运行</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rPr>
            </w:pPr>
            <w:r>
              <w:rPr>
                <w:rFonts w:hint="eastAsia"/>
                <w:lang w:val="en-US" w:eastAsia="zh-CN"/>
              </w:rPr>
              <w:t>168.03</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r>
              <w:rPr>
                <w:rFonts w:hint="eastAsia"/>
                <w:lang w:val="en-US" w:eastAsia="zh-CN"/>
              </w:rPr>
              <w:t>204.44</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lang w:val="en-US" w:eastAsia="zh-CN"/>
              </w:rPr>
              <w:t>204.44</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208</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社会保障和就业支出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rPr>
            </w:pPr>
            <w:r>
              <w:rPr>
                <w:rFonts w:hint="eastAsia"/>
                <w:lang w:val="en-US" w:eastAsia="zh-CN"/>
              </w:rPr>
              <w:t>21.92</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r>
              <w:rPr>
                <w:rFonts w:hint="eastAsia"/>
                <w:lang w:val="en-US" w:eastAsia="zh-CN"/>
              </w:rPr>
              <w:t>30.27</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lang w:val="en-US" w:eastAsia="zh-CN"/>
              </w:rPr>
              <w:t>30.27</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20805</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行政事业单位养老支出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eastAsia="宋体"/>
              </w:rPr>
            </w:pPr>
            <w:r>
              <w:rPr>
                <w:rFonts w:hint="eastAsia"/>
                <w:lang w:val="en-US" w:eastAsia="zh-CN"/>
              </w:rPr>
              <w:t>21.92</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r>
              <w:rPr>
                <w:rFonts w:hint="eastAsia"/>
                <w:lang w:val="en-US" w:eastAsia="zh-CN"/>
              </w:rPr>
              <w:t>30.27</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lang w:val="en-US" w:eastAsia="zh-CN"/>
              </w:rPr>
              <w:t>30.27</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2080505</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机关事业单位基本养老保险缴费支出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r>
              <w:rPr>
                <w:rFonts w:hint="eastAsia"/>
                <w:lang w:val="en-US" w:eastAsia="zh-CN"/>
              </w:rPr>
              <w:t>16.56</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r>
              <w:rPr>
                <w:rFonts w:hint="eastAsia"/>
                <w:lang w:val="en-US" w:eastAsia="zh-CN"/>
              </w:rPr>
              <w:t>20.18</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lang w:val="en-US" w:eastAsia="zh-CN"/>
              </w:rPr>
              <w:t>20.18</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2080506</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机关事业单位职业年金缴费支出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r>
              <w:rPr>
                <w:rFonts w:hint="eastAsia"/>
                <w:lang w:val="en-US" w:eastAsia="zh-CN"/>
              </w:rPr>
              <w:t>5.36</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r>
              <w:rPr>
                <w:rFonts w:hint="eastAsia"/>
                <w:lang w:val="en-US" w:eastAsia="zh-CN"/>
              </w:rPr>
              <w:t>10.09</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lang w:val="en-US" w:eastAsia="zh-CN"/>
              </w:rPr>
              <w:t>10.09</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210</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卫生健康支出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r>
              <w:rPr>
                <w:rFonts w:hint="eastAsia"/>
                <w:lang w:val="en-US" w:eastAsia="zh-CN"/>
              </w:rPr>
              <w:t>9.48</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r>
              <w:rPr>
                <w:rFonts w:hint="eastAsia"/>
                <w:lang w:val="en-US" w:eastAsia="zh-CN"/>
              </w:rPr>
              <w:t>16.01</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lang w:val="en-US" w:eastAsia="zh-CN"/>
              </w:rPr>
              <w:t>16.01</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21011</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行政事业单位医疗</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r>
              <w:rPr>
                <w:rFonts w:hint="eastAsia"/>
                <w:lang w:val="en-US" w:eastAsia="zh-CN"/>
              </w:rPr>
              <w:t>9.48</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r>
              <w:rPr>
                <w:rFonts w:hint="eastAsia"/>
                <w:lang w:val="en-US" w:eastAsia="zh-CN"/>
              </w:rPr>
              <w:t>16.01</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lang w:val="en-US" w:eastAsia="zh-CN"/>
              </w:rPr>
              <w:t>16.01</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2101101</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行政单位医疗</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r>
              <w:rPr>
                <w:rFonts w:hint="eastAsia"/>
                <w:lang w:val="en-US" w:eastAsia="zh-CN"/>
              </w:rPr>
              <w:t>8.04</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r>
              <w:rPr>
                <w:rFonts w:hint="eastAsia"/>
                <w:lang w:val="en-US" w:eastAsia="zh-CN"/>
              </w:rPr>
              <w:t>14.25</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lang w:val="en-US" w:eastAsia="zh-CN"/>
              </w:rPr>
              <w:t>14.25</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2101103</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公务员医疗补助</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r>
              <w:rPr>
                <w:rFonts w:hint="eastAsia"/>
                <w:lang w:val="en-US" w:eastAsia="zh-CN"/>
              </w:rPr>
              <w:t>1.44</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r>
              <w:rPr>
                <w:rFonts w:hint="eastAsia"/>
                <w:lang w:val="en-US" w:eastAsia="zh-CN"/>
              </w:rPr>
              <w:t>1.76</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lang w:val="en-US" w:eastAsia="zh-CN"/>
              </w:rPr>
              <w:t>1.76</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211</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节能环保支出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eastAsia="宋体"/>
              </w:rPr>
            </w:pP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default"/>
                <w:lang w:val="en-US" w:eastAsia="zh-CN"/>
              </w:rPr>
              <w:t>2390</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default"/>
                <w:lang w:val="en-US" w:eastAsia="zh-CN"/>
              </w:rPr>
              <w:t>2390</w:t>
            </w: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21103</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污染防治</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eastAsia="宋体"/>
              </w:rPr>
            </w:pP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default"/>
                <w:lang w:val="en-US" w:eastAsia="zh-CN"/>
              </w:rPr>
              <w:t>1900</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default"/>
                <w:lang w:val="en-US" w:eastAsia="zh-CN"/>
              </w:rPr>
              <w:t>1900</w:t>
            </w: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eastAsia="宋体"/>
                <w:lang w:eastAsia="zh-CN"/>
              </w:rPr>
            </w:pPr>
            <w:r>
              <w:rPr>
                <w:kern w:val="0"/>
              </w:rPr>
              <w:t>211030</w:t>
            </w:r>
            <w:r>
              <w:rPr>
                <w:rFonts w:hint="eastAsia"/>
                <w:kern w:val="0"/>
                <w:lang w:val="en-US" w:eastAsia="zh-CN"/>
              </w:rPr>
              <w:t>2</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w:t>
            </w:r>
            <w:r>
              <w:rPr>
                <w:rFonts w:hint="eastAsia"/>
                <w:kern w:val="0"/>
              </w:rPr>
              <w:t>水体</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eastAsia="宋体"/>
              </w:rPr>
            </w:pP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default"/>
                <w:lang w:val="en-US" w:eastAsia="zh-CN"/>
              </w:rPr>
              <w:t>1000</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default"/>
                <w:lang w:val="en-US" w:eastAsia="zh-CN"/>
              </w:rPr>
              <w:t>1000</w:t>
            </w: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nil"/>
              <w:right w:val="single" w:color="000000" w:sz="4" w:space="0"/>
            </w:tcBorders>
            <w:vAlign w:val="center"/>
          </w:tcPr>
          <w:p>
            <w:pPr>
              <w:widowControl/>
              <w:spacing w:line="240" w:lineRule="exact"/>
              <w:jc w:val="left"/>
              <w:textAlignment w:val="center"/>
              <w:rPr>
                <w:rFonts w:hint="default" w:eastAsia="宋体"/>
                <w:lang w:val="en-US" w:eastAsia="zh-CN"/>
              </w:rPr>
            </w:pPr>
            <w:r>
              <w:rPr>
                <w:kern w:val="0"/>
              </w:rPr>
              <w:t>21103</w:t>
            </w:r>
            <w:r>
              <w:rPr>
                <w:rFonts w:hint="eastAsia"/>
                <w:kern w:val="0"/>
                <w:lang w:val="en-US" w:eastAsia="zh-CN"/>
              </w:rPr>
              <w:t>04</w:t>
            </w:r>
          </w:p>
        </w:tc>
        <w:tc>
          <w:tcPr>
            <w:tcW w:w="5137" w:type="dxa"/>
            <w:tcBorders>
              <w:top w:val="single" w:color="000000" w:sz="4" w:space="0"/>
              <w:left w:val="nil"/>
              <w:bottom w:val="nil"/>
              <w:right w:val="single" w:color="000000" w:sz="4" w:space="0"/>
            </w:tcBorders>
            <w:vAlign w:val="center"/>
          </w:tcPr>
          <w:p>
            <w:pPr>
              <w:widowControl/>
              <w:spacing w:line="240" w:lineRule="exact"/>
              <w:jc w:val="left"/>
              <w:textAlignment w:val="center"/>
            </w:pPr>
            <w:r>
              <w:rPr>
                <w:kern w:val="0"/>
              </w:rPr>
              <w:t xml:space="preserve">   </w:t>
            </w:r>
            <w:r>
              <w:rPr>
                <w:rFonts w:hint="eastAsia"/>
                <w:kern w:val="0"/>
              </w:rPr>
              <w:t>固体废弃物与化学品</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eastAsia="宋体"/>
              </w:rPr>
            </w:pPr>
          </w:p>
        </w:tc>
        <w:tc>
          <w:tcPr>
            <w:tcW w:w="1667" w:type="dxa"/>
            <w:tcBorders>
              <w:top w:val="single" w:color="000000" w:sz="4" w:space="0"/>
              <w:left w:val="nil"/>
              <w:bottom w:val="nil"/>
              <w:right w:val="single" w:color="000000" w:sz="4" w:space="0"/>
            </w:tcBorders>
            <w:vAlign w:val="center"/>
          </w:tcPr>
          <w:p>
            <w:pPr>
              <w:widowControl/>
              <w:spacing w:line="240" w:lineRule="exact"/>
              <w:jc w:val="right"/>
              <w:textAlignment w:val="center"/>
            </w:pPr>
            <w:r>
              <w:rPr>
                <w:rFonts w:hint="default"/>
                <w:lang w:val="en-US" w:eastAsia="zh-CN"/>
              </w:rPr>
              <w:t>900</w:t>
            </w:r>
          </w:p>
        </w:tc>
        <w:tc>
          <w:tcPr>
            <w:tcW w:w="1667" w:type="dxa"/>
            <w:tcBorders>
              <w:top w:val="single" w:color="000000" w:sz="4" w:space="0"/>
              <w:left w:val="nil"/>
              <w:bottom w:val="nil"/>
              <w:right w:val="single" w:color="000000" w:sz="4" w:space="0"/>
            </w:tcBorders>
            <w:vAlign w:val="center"/>
          </w:tcPr>
          <w:p>
            <w:pPr>
              <w:widowControl/>
              <w:spacing w:line="240" w:lineRule="exact"/>
              <w:jc w:val="right"/>
              <w:textAlignment w:val="center"/>
            </w:pP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default"/>
                <w:lang w:val="en-US" w:eastAsia="zh-CN"/>
              </w:rPr>
              <w:t>900</w:t>
            </w: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lang w:val="en-US" w:eastAsia="zh-CN"/>
              </w:rPr>
            </w:pPr>
            <w:r>
              <w:rPr>
                <w:kern w:val="0"/>
              </w:rPr>
              <w:t>211</w:t>
            </w:r>
            <w:r>
              <w:rPr>
                <w:rFonts w:hint="eastAsia"/>
                <w:kern w:val="0"/>
                <w:lang w:val="en-US" w:eastAsia="zh-CN"/>
              </w:rPr>
              <w:t>13</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ind w:firstLine="210" w:firstLineChars="100"/>
              <w:jc w:val="left"/>
              <w:textAlignment w:val="center"/>
              <w:rPr>
                <w:rFonts w:hint="eastAsia"/>
                <w:kern w:val="0"/>
              </w:rPr>
            </w:pPr>
            <w:r>
              <w:rPr>
                <w:rFonts w:hint="default"/>
                <w:kern w:val="0"/>
                <w:lang w:val="en-US" w:eastAsia="zh-CN"/>
              </w:rPr>
              <w:t>循环经济</w:t>
            </w:r>
          </w:p>
        </w:tc>
        <w:tc>
          <w:tcPr>
            <w:tcW w:w="1670" w:type="dxa"/>
            <w:tcBorders>
              <w:top w:val="single" w:color="000000" w:sz="4" w:space="0"/>
              <w:left w:val="nil"/>
              <w:bottom w:val="single" w:color="000000" w:sz="4" w:space="0"/>
              <w:right w:val="single" w:color="000000" w:sz="4" w:space="0"/>
            </w:tcBorders>
            <w:vAlign w:val="top"/>
          </w:tcPr>
          <w:p>
            <w:pPr>
              <w:widowControl/>
              <w:spacing w:line="240" w:lineRule="exact"/>
              <w:jc w:val="right"/>
              <w:textAlignment w:val="center"/>
              <w:rPr>
                <w:rFonts w:eastAsia="宋体"/>
              </w:rPr>
            </w:pP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default"/>
                <w:lang w:val="en-US" w:eastAsia="zh-CN"/>
              </w:rPr>
              <w:t>490</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default"/>
                <w:lang w:val="en-US" w:eastAsia="zh-CN"/>
              </w:rPr>
              <w:t>490</w:t>
            </w: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lang w:val="en-US" w:eastAsia="zh-CN"/>
              </w:rPr>
            </w:pPr>
            <w:r>
              <w:rPr>
                <w:kern w:val="0"/>
              </w:rPr>
              <w:t>211</w:t>
            </w:r>
            <w:r>
              <w:rPr>
                <w:rFonts w:hint="eastAsia"/>
                <w:kern w:val="0"/>
                <w:lang w:val="en-US" w:eastAsia="zh-CN"/>
              </w:rPr>
              <w:t>1301</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kern w:val="0"/>
              </w:rPr>
            </w:pPr>
            <w:r>
              <w:rPr>
                <w:rFonts w:hint="default"/>
                <w:kern w:val="0"/>
                <w:lang w:val="en-US" w:eastAsia="zh-CN"/>
              </w:rPr>
              <w:t xml:space="preserve">  </w:t>
            </w:r>
            <w:r>
              <w:rPr>
                <w:rFonts w:hint="eastAsia"/>
                <w:kern w:val="0"/>
                <w:lang w:val="en-US" w:eastAsia="zh-CN"/>
              </w:rPr>
              <w:t xml:space="preserve"> </w:t>
            </w:r>
            <w:r>
              <w:rPr>
                <w:rFonts w:hint="default"/>
                <w:kern w:val="0"/>
                <w:lang w:val="en-US" w:eastAsia="zh-CN"/>
              </w:rPr>
              <w:t>循环经济</w:t>
            </w:r>
          </w:p>
        </w:tc>
        <w:tc>
          <w:tcPr>
            <w:tcW w:w="1670" w:type="dxa"/>
            <w:tcBorders>
              <w:top w:val="single" w:color="000000" w:sz="4" w:space="0"/>
              <w:left w:val="nil"/>
              <w:bottom w:val="single" w:color="000000" w:sz="4" w:space="0"/>
              <w:right w:val="single" w:color="000000" w:sz="4" w:space="0"/>
            </w:tcBorders>
            <w:vAlign w:val="top"/>
          </w:tcPr>
          <w:p>
            <w:pPr>
              <w:widowControl/>
              <w:spacing w:line="240" w:lineRule="exact"/>
              <w:jc w:val="right"/>
              <w:textAlignment w:val="center"/>
              <w:rPr>
                <w:rFonts w:eastAsia="宋体"/>
              </w:rPr>
            </w:pP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default"/>
                <w:lang w:val="en-US" w:eastAsia="zh-CN"/>
              </w:rPr>
              <w:t>490</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default"/>
                <w:lang w:val="en-US" w:eastAsia="zh-CN"/>
              </w:rPr>
              <w:t>490</w:t>
            </w: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lang w:val="en-US" w:eastAsia="zh-CN"/>
              </w:rPr>
            </w:pPr>
            <w:r>
              <w:rPr>
                <w:rFonts w:hint="default" w:eastAsia="宋体"/>
                <w:lang w:val="en-US" w:eastAsia="zh-CN"/>
              </w:rPr>
              <w:t>215</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kern w:val="0"/>
                <w:lang w:val="en-US" w:eastAsia="zh-CN"/>
              </w:rPr>
            </w:pPr>
            <w:r>
              <w:rPr>
                <w:rFonts w:hint="default"/>
                <w:kern w:val="0"/>
                <w:lang w:val="en-US" w:eastAsia="zh-CN"/>
              </w:rPr>
              <w:t>资源勘探工业信息等支出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eastAsia="宋体"/>
              </w:rPr>
            </w:pP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default"/>
                <w:lang w:val="en-US" w:eastAsia="zh-CN"/>
              </w:rPr>
              <w:t>158</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default"/>
                <w:lang w:val="en-US" w:eastAsia="zh-CN"/>
              </w:rPr>
              <w:t>158</w:t>
            </w: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lang w:val="en-US" w:eastAsia="zh-CN"/>
              </w:rPr>
            </w:pPr>
            <w:r>
              <w:rPr>
                <w:rFonts w:hint="default" w:eastAsia="宋体"/>
                <w:lang w:val="en-US" w:eastAsia="zh-CN"/>
              </w:rPr>
              <w:t>21508</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ind w:firstLine="210" w:firstLineChars="100"/>
              <w:jc w:val="left"/>
              <w:textAlignment w:val="center"/>
              <w:rPr>
                <w:rFonts w:hint="default"/>
                <w:kern w:val="0"/>
                <w:lang w:val="en-US" w:eastAsia="zh-CN"/>
              </w:rPr>
            </w:pPr>
            <w:r>
              <w:rPr>
                <w:rFonts w:hint="default"/>
                <w:kern w:val="0"/>
                <w:lang w:val="en-US" w:eastAsia="zh-CN"/>
              </w:rPr>
              <w:t>支持中小企业发展和管理支出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eastAsia="宋体"/>
              </w:rPr>
            </w:pP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default"/>
                <w:lang w:val="en-US" w:eastAsia="zh-CN"/>
              </w:rPr>
              <w:t>158</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default"/>
                <w:lang w:val="en-US" w:eastAsia="zh-CN"/>
              </w:rPr>
              <w:t>158</w:t>
            </w: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lang w:val="en-US" w:eastAsia="zh-CN"/>
              </w:rPr>
            </w:pPr>
            <w:r>
              <w:rPr>
                <w:rFonts w:hint="default" w:eastAsia="宋体"/>
                <w:lang w:val="en-US" w:eastAsia="zh-CN"/>
              </w:rPr>
              <w:t>2150805</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ind w:firstLine="210" w:firstLineChars="100"/>
              <w:jc w:val="left"/>
              <w:textAlignment w:val="center"/>
              <w:rPr>
                <w:rFonts w:hint="default"/>
                <w:kern w:val="0"/>
                <w:lang w:val="en-US" w:eastAsia="zh-CN"/>
              </w:rPr>
            </w:pPr>
            <w:r>
              <w:rPr>
                <w:rFonts w:hint="default"/>
                <w:kern w:val="0"/>
                <w:lang w:val="en-US" w:eastAsia="zh-CN"/>
              </w:rPr>
              <w:t xml:space="preserve"> 中小企业发展专项</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eastAsia="宋体"/>
              </w:rPr>
            </w:pP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default"/>
                <w:lang w:val="en-US" w:eastAsia="zh-CN"/>
              </w:rPr>
              <w:t>158</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default"/>
                <w:lang w:val="en-US" w:eastAsia="zh-CN"/>
              </w:rPr>
              <w:t>158</w:t>
            </w: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221</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住房保障支出</w:t>
            </w:r>
          </w:p>
        </w:tc>
        <w:tc>
          <w:tcPr>
            <w:tcW w:w="1670" w:type="dxa"/>
            <w:tcBorders>
              <w:top w:val="single" w:color="000000" w:sz="4" w:space="0"/>
              <w:left w:val="nil"/>
              <w:bottom w:val="single" w:color="000000" w:sz="4" w:space="0"/>
              <w:right w:val="single" w:color="000000" w:sz="4" w:space="0"/>
            </w:tcBorders>
            <w:vAlign w:val="top"/>
          </w:tcPr>
          <w:p>
            <w:pPr>
              <w:widowControl/>
              <w:spacing w:line="240" w:lineRule="exact"/>
              <w:jc w:val="right"/>
              <w:textAlignment w:val="center"/>
              <w:rPr>
                <w:rFonts w:hint="default" w:eastAsia="宋体"/>
                <w:lang w:val="en-US"/>
              </w:rPr>
            </w:pPr>
            <w:r>
              <w:rPr>
                <w:rFonts w:hint="eastAsia"/>
                <w:lang w:val="en-US" w:eastAsia="zh-CN"/>
              </w:rPr>
              <w:t>14.63</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rPr>
            </w:pPr>
            <w:r>
              <w:rPr>
                <w:rFonts w:hint="eastAsia"/>
                <w:lang w:val="en-US" w:eastAsia="zh-CN"/>
              </w:rPr>
              <w:t>363.82</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rPr>
            </w:pPr>
            <w:r>
              <w:rPr>
                <w:rFonts w:hint="eastAsia"/>
                <w:lang w:val="en-US" w:eastAsia="zh-CN"/>
              </w:rPr>
              <w:t>17.82</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r>
              <w:rPr>
                <w:rFonts w:hint="eastAsia"/>
                <w:lang w:val="en-US" w:eastAsia="zh-CN"/>
              </w:rPr>
              <w:t>346</w:t>
            </w: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kern w:val="0"/>
              </w:rPr>
            </w:pPr>
            <w:r>
              <w:rPr>
                <w:rFonts w:hint="eastAsia"/>
                <w:spacing w:val="-8"/>
                <w:lang w:val="en-US" w:eastAsia="zh-CN"/>
              </w:rPr>
              <w:t>22101</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rPr>
                <w:kern w:val="0"/>
              </w:rPr>
            </w:pPr>
            <w:r>
              <w:rPr>
                <w:rFonts w:hint="eastAsia"/>
                <w:spacing w:val="-8"/>
                <w:lang w:val="en-US" w:eastAsia="zh-CN"/>
              </w:rPr>
              <w:t>保障性安居工程支出</w:t>
            </w:r>
          </w:p>
        </w:tc>
        <w:tc>
          <w:tcPr>
            <w:tcW w:w="1670" w:type="dxa"/>
            <w:tcBorders>
              <w:top w:val="single" w:color="000000" w:sz="4" w:space="0"/>
              <w:left w:val="nil"/>
              <w:bottom w:val="single" w:color="000000" w:sz="4" w:space="0"/>
              <w:right w:val="single" w:color="000000" w:sz="4" w:space="0"/>
            </w:tcBorders>
            <w:vAlign w:val="top"/>
          </w:tcPr>
          <w:p>
            <w:pPr>
              <w:widowControl/>
              <w:spacing w:line="240" w:lineRule="exact"/>
              <w:jc w:val="right"/>
              <w:textAlignment w:val="center"/>
              <w:rPr>
                <w:rFonts w:hint="default" w:eastAsia="宋体"/>
                <w:lang w:val="en-US" w:eastAsia="zh-CN"/>
              </w:rPr>
            </w:pPr>
          </w:p>
        </w:tc>
        <w:tc>
          <w:tcPr>
            <w:tcW w:w="1667" w:type="dxa"/>
            <w:tcBorders>
              <w:top w:val="single" w:color="000000" w:sz="4" w:space="0"/>
              <w:left w:val="nil"/>
              <w:bottom w:val="single" w:color="000000" w:sz="4" w:space="0"/>
              <w:right w:val="single" w:color="000000" w:sz="4" w:space="0"/>
            </w:tcBorders>
            <w:vAlign w:val="top"/>
          </w:tcPr>
          <w:p>
            <w:pPr>
              <w:widowControl/>
              <w:spacing w:line="240" w:lineRule="exact"/>
              <w:jc w:val="right"/>
              <w:textAlignment w:val="center"/>
              <w:rPr>
                <w:rFonts w:hint="eastAsia"/>
                <w:lang w:val="en-US" w:eastAsia="zh-CN"/>
              </w:rPr>
            </w:pPr>
            <w:r>
              <w:rPr>
                <w:rFonts w:hint="eastAsia"/>
                <w:lang w:val="en-US" w:eastAsia="zh-CN"/>
              </w:rPr>
              <w:t>346</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lang w:val="en-US" w:eastAsia="zh-CN"/>
              </w:rPr>
            </w:pPr>
          </w:p>
        </w:tc>
        <w:tc>
          <w:tcPr>
            <w:tcW w:w="2070" w:type="dxa"/>
            <w:tcBorders>
              <w:top w:val="single" w:color="000000" w:sz="4" w:space="0"/>
              <w:left w:val="nil"/>
              <w:bottom w:val="single" w:color="000000" w:sz="4" w:space="0"/>
              <w:right w:val="single" w:color="000000" w:sz="4" w:space="0"/>
            </w:tcBorders>
            <w:vAlign w:val="top"/>
          </w:tcPr>
          <w:p>
            <w:pPr>
              <w:widowControl/>
              <w:spacing w:line="240" w:lineRule="exact"/>
              <w:jc w:val="right"/>
              <w:textAlignment w:val="center"/>
            </w:pPr>
            <w:r>
              <w:rPr>
                <w:rFonts w:hint="eastAsia"/>
                <w:lang w:val="en-US" w:eastAsia="zh-CN"/>
              </w:rPr>
              <w:t>346</w:t>
            </w: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kern w:val="0"/>
              </w:rPr>
            </w:pPr>
            <w:r>
              <w:rPr>
                <w:rFonts w:hint="eastAsia"/>
                <w:spacing w:val="-8"/>
                <w:lang w:val="en-US" w:eastAsia="zh-CN"/>
              </w:rPr>
              <w:t>2210110</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rPr>
                <w:kern w:val="0"/>
              </w:rPr>
            </w:pPr>
            <w:r>
              <w:rPr>
                <w:rFonts w:hint="eastAsia"/>
                <w:spacing w:val="-8"/>
                <w:lang w:val="en-US" w:eastAsia="zh-CN"/>
              </w:rPr>
              <w:t>保障性租赁住房</w:t>
            </w:r>
          </w:p>
        </w:tc>
        <w:tc>
          <w:tcPr>
            <w:tcW w:w="1670" w:type="dxa"/>
            <w:tcBorders>
              <w:top w:val="single" w:color="000000" w:sz="4" w:space="0"/>
              <w:left w:val="nil"/>
              <w:bottom w:val="single" w:color="000000" w:sz="4" w:space="0"/>
              <w:right w:val="single" w:color="000000" w:sz="4" w:space="0"/>
            </w:tcBorders>
            <w:vAlign w:val="top"/>
          </w:tcPr>
          <w:p>
            <w:pPr>
              <w:widowControl/>
              <w:spacing w:line="240" w:lineRule="exact"/>
              <w:jc w:val="right"/>
              <w:textAlignment w:val="center"/>
              <w:rPr>
                <w:rFonts w:hint="default" w:eastAsia="宋体"/>
                <w:lang w:val="en-US" w:eastAsia="zh-CN"/>
              </w:rPr>
            </w:pPr>
          </w:p>
        </w:tc>
        <w:tc>
          <w:tcPr>
            <w:tcW w:w="1667" w:type="dxa"/>
            <w:tcBorders>
              <w:top w:val="single" w:color="000000" w:sz="4" w:space="0"/>
              <w:left w:val="nil"/>
              <w:bottom w:val="single" w:color="000000" w:sz="4" w:space="0"/>
              <w:right w:val="single" w:color="000000" w:sz="4" w:space="0"/>
            </w:tcBorders>
            <w:vAlign w:val="top"/>
          </w:tcPr>
          <w:p>
            <w:pPr>
              <w:widowControl/>
              <w:spacing w:line="240" w:lineRule="exact"/>
              <w:jc w:val="right"/>
              <w:textAlignment w:val="center"/>
              <w:rPr>
                <w:rFonts w:hint="eastAsia"/>
                <w:lang w:val="en-US" w:eastAsia="zh-CN"/>
              </w:rPr>
            </w:pPr>
            <w:r>
              <w:rPr>
                <w:rFonts w:hint="eastAsia"/>
                <w:lang w:val="en-US" w:eastAsia="zh-CN"/>
              </w:rPr>
              <w:t>346</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lang w:val="en-US" w:eastAsia="zh-CN"/>
              </w:rPr>
            </w:pPr>
          </w:p>
        </w:tc>
        <w:tc>
          <w:tcPr>
            <w:tcW w:w="2070" w:type="dxa"/>
            <w:tcBorders>
              <w:top w:val="single" w:color="000000" w:sz="4" w:space="0"/>
              <w:left w:val="nil"/>
              <w:bottom w:val="single" w:color="000000" w:sz="4" w:space="0"/>
              <w:right w:val="single" w:color="000000" w:sz="4" w:space="0"/>
            </w:tcBorders>
            <w:vAlign w:val="top"/>
          </w:tcPr>
          <w:p>
            <w:pPr>
              <w:widowControl/>
              <w:spacing w:line="240" w:lineRule="exact"/>
              <w:jc w:val="right"/>
              <w:textAlignment w:val="center"/>
            </w:pPr>
            <w:r>
              <w:rPr>
                <w:rFonts w:hint="eastAsia"/>
                <w:lang w:val="en-US" w:eastAsia="zh-CN"/>
              </w:rPr>
              <w:t>346</w:t>
            </w: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22102</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住房改革支出</w:t>
            </w:r>
          </w:p>
        </w:tc>
        <w:tc>
          <w:tcPr>
            <w:tcW w:w="1670" w:type="dxa"/>
            <w:tcBorders>
              <w:top w:val="single" w:color="000000" w:sz="4" w:space="0"/>
              <w:left w:val="nil"/>
              <w:bottom w:val="single" w:color="000000" w:sz="4" w:space="0"/>
              <w:right w:val="single" w:color="000000" w:sz="4" w:space="0"/>
            </w:tcBorders>
            <w:vAlign w:val="top"/>
          </w:tcPr>
          <w:p>
            <w:pPr>
              <w:widowControl/>
              <w:spacing w:line="240" w:lineRule="exact"/>
              <w:jc w:val="right"/>
              <w:textAlignment w:val="center"/>
              <w:rPr>
                <w:rFonts w:eastAsia="宋体"/>
              </w:rPr>
            </w:pPr>
            <w:r>
              <w:rPr>
                <w:rFonts w:hint="eastAsia"/>
                <w:lang w:val="en-US" w:eastAsia="zh-CN"/>
              </w:rPr>
              <w:t>14.63</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lang w:val="en-US" w:eastAsia="zh-CN"/>
              </w:rPr>
              <w:t>17.82</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lang w:val="en-US" w:eastAsia="zh-CN"/>
              </w:rPr>
              <w:t>17.82</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2210201</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住房公积金</w:t>
            </w:r>
          </w:p>
        </w:tc>
        <w:tc>
          <w:tcPr>
            <w:tcW w:w="1670" w:type="dxa"/>
            <w:tcBorders>
              <w:top w:val="single" w:color="000000" w:sz="4" w:space="0"/>
              <w:left w:val="nil"/>
              <w:bottom w:val="single" w:color="000000" w:sz="4" w:space="0"/>
              <w:right w:val="single" w:color="000000" w:sz="4" w:space="0"/>
            </w:tcBorders>
            <w:vAlign w:val="top"/>
          </w:tcPr>
          <w:p>
            <w:pPr>
              <w:widowControl/>
              <w:spacing w:line="240" w:lineRule="exact"/>
              <w:jc w:val="right"/>
              <w:textAlignment w:val="center"/>
              <w:rPr>
                <w:rFonts w:eastAsia="宋体"/>
              </w:rPr>
            </w:pPr>
            <w:r>
              <w:rPr>
                <w:rFonts w:hint="eastAsia"/>
                <w:lang w:val="en-US" w:eastAsia="zh-CN"/>
              </w:rPr>
              <w:t>14.63</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rPr>
            </w:pPr>
            <w:r>
              <w:rPr>
                <w:rFonts w:hint="eastAsia"/>
                <w:lang w:val="en-US" w:eastAsia="zh-CN"/>
              </w:rPr>
              <w:t>17.82</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lang w:val="en-US" w:eastAsia="zh-CN"/>
              </w:rPr>
              <w:t>17.82</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kern w:val="0"/>
              </w:rPr>
            </w:pPr>
            <w:r>
              <w:rPr>
                <w:rFonts w:hint="default"/>
                <w:kern w:val="0"/>
                <w:lang w:val="en-US" w:eastAsia="zh-CN"/>
              </w:rPr>
              <w:t>224</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kern w:val="0"/>
              </w:rPr>
            </w:pPr>
            <w:r>
              <w:rPr>
                <w:rFonts w:hint="default"/>
                <w:kern w:val="0"/>
                <w:lang w:val="en-US" w:eastAsia="zh-CN"/>
              </w:rPr>
              <w:t>灾害防治及应急管理支出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default"/>
                <w:lang w:val="en-US" w:eastAsia="zh-CN"/>
              </w:rPr>
              <w:t>2400</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default"/>
                <w:lang w:val="en-US" w:eastAsia="zh-CN"/>
              </w:rPr>
              <w:t>2400</w:t>
            </w: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kern w:val="0"/>
              </w:rPr>
            </w:pPr>
            <w:r>
              <w:rPr>
                <w:rFonts w:hint="default"/>
                <w:kern w:val="0"/>
                <w:lang w:val="en-US" w:eastAsia="zh-CN"/>
              </w:rPr>
              <w:t>22499</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kern w:val="0"/>
              </w:rPr>
            </w:pPr>
            <w:r>
              <w:rPr>
                <w:rFonts w:hint="default"/>
                <w:kern w:val="0"/>
                <w:lang w:val="en-US" w:eastAsia="zh-CN"/>
              </w:rPr>
              <w:t xml:space="preserve"> </w:t>
            </w:r>
            <w:r>
              <w:rPr>
                <w:rFonts w:hint="eastAsia"/>
                <w:kern w:val="0"/>
                <w:lang w:val="en-US" w:eastAsia="zh-CN"/>
              </w:rPr>
              <w:t xml:space="preserve"> </w:t>
            </w:r>
            <w:r>
              <w:rPr>
                <w:rFonts w:hint="default"/>
                <w:kern w:val="0"/>
                <w:lang w:val="en-US" w:eastAsia="zh-CN"/>
              </w:rPr>
              <w:t>其他灾害防治及应急管理支出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kern w:val="0"/>
              </w:rPr>
            </w:pP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default"/>
                <w:lang w:val="en-US" w:eastAsia="zh-CN"/>
              </w:rPr>
              <w:t>2400</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default"/>
                <w:lang w:val="en-US" w:eastAsia="zh-CN"/>
              </w:rPr>
              <w:t>2400</w:t>
            </w: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kern w:val="0"/>
              </w:rPr>
            </w:pPr>
            <w:r>
              <w:rPr>
                <w:rFonts w:hint="default"/>
                <w:kern w:val="0"/>
                <w:lang w:val="en-US" w:eastAsia="zh-CN"/>
              </w:rPr>
              <w:t>2249999</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kern w:val="0"/>
              </w:rPr>
            </w:pPr>
            <w:r>
              <w:rPr>
                <w:rFonts w:hint="default"/>
                <w:kern w:val="0"/>
                <w:lang w:val="en-US" w:eastAsia="zh-CN"/>
              </w:rPr>
              <w:t xml:space="preserve">  </w:t>
            </w:r>
            <w:r>
              <w:rPr>
                <w:rFonts w:hint="eastAsia"/>
                <w:kern w:val="0"/>
                <w:lang w:val="en-US" w:eastAsia="zh-CN"/>
              </w:rPr>
              <w:t xml:space="preserve"> </w:t>
            </w:r>
            <w:r>
              <w:rPr>
                <w:rFonts w:hint="default"/>
                <w:kern w:val="0"/>
                <w:lang w:val="en-US" w:eastAsia="zh-CN"/>
              </w:rPr>
              <w:t>其他灾害防治及应急管理支出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kern w:val="0"/>
              </w:rPr>
            </w:pP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default"/>
                <w:lang w:val="en-US" w:eastAsia="zh-CN"/>
              </w:rPr>
              <w:t>2400</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default"/>
                <w:lang w:val="en-US" w:eastAsia="zh-CN"/>
              </w:rPr>
              <w:t>2400</w:t>
            </w:r>
          </w:p>
        </w:tc>
      </w:tr>
      <w:tr>
        <w:tblPrEx>
          <w:tblCellMar>
            <w:top w:w="0" w:type="dxa"/>
            <w:left w:w="108" w:type="dxa"/>
            <w:bottom w:w="0" w:type="dxa"/>
            <w:right w:w="108" w:type="dxa"/>
          </w:tblCellMar>
        </w:tblPrEx>
        <w:trPr>
          <w:trHeight w:val="340" w:hRule="atLeast"/>
          <w:jc w:val="center"/>
        </w:trPr>
        <w:tc>
          <w:tcPr>
            <w:tcW w:w="6896" w:type="dxa"/>
            <w:gridSpan w:val="2"/>
            <w:tcBorders>
              <w:top w:val="nil"/>
              <w:left w:val="nil"/>
              <w:bottom w:val="nil"/>
              <w:right w:val="nil"/>
            </w:tcBorders>
            <w:vAlign w:val="center"/>
          </w:tcPr>
          <w:p>
            <w:pPr>
              <w:widowControl/>
              <w:spacing w:line="240" w:lineRule="exact"/>
              <w:jc w:val="left"/>
              <w:textAlignment w:val="center"/>
            </w:pPr>
            <w:r>
              <w:rPr>
                <w:kern w:val="0"/>
              </w:rPr>
              <w:t>备注：本表反映当年一般公共预算财政拨款支出情况。</w:t>
            </w:r>
          </w:p>
        </w:tc>
        <w:tc>
          <w:tcPr>
            <w:tcW w:w="1670" w:type="dxa"/>
            <w:tcBorders>
              <w:top w:val="nil"/>
              <w:left w:val="nil"/>
              <w:bottom w:val="nil"/>
              <w:right w:val="nil"/>
            </w:tcBorders>
            <w:vAlign w:val="center"/>
          </w:tcPr>
          <w:p>
            <w:pPr>
              <w:spacing w:line="240" w:lineRule="exact"/>
            </w:pPr>
          </w:p>
        </w:tc>
        <w:tc>
          <w:tcPr>
            <w:tcW w:w="1667" w:type="dxa"/>
            <w:tcBorders>
              <w:top w:val="nil"/>
              <w:left w:val="nil"/>
              <w:bottom w:val="nil"/>
              <w:right w:val="nil"/>
            </w:tcBorders>
            <w:vAlign w:val="center"/>
          </w:tcPr>
          <w:p>
            <w:pPr>
              <w:spacing w:line="240" w:lineRule="exact"/>
            </w:pPr>
          </w:p>
        </w:tc>
        <w:tc>
          <w:tcPr>
            <w:tcW w:w="1667" w:type="dxa"/>
            <w:tcBorders>
              <w:top w:val="nil"/>
              <w:left w:val="nil"/>
              <w:bottom w:val="nil"/>
              <w:right w:val="nil"/>
            </w:tcBorders>
            <w:vAlign w:val="center"/>
          </w:tcPr>
          <w:p>
            <w:pPr>
              <w:spacing w:line="240" w:lineRule="exact"/>
            </w:pPr>
          </w:p>
        </w:tc>
        <w:tc>
          <w:tcPr>
            <w:tcW w:w="2070" w:type="dxa"/>
            <w:tcBorders>
              <w:top w:val="nil"/>
              <w:left w:val="nil"/>
              <w:bottom w:val="nil"/>
              <w:right w:val="nil"/>
            </w:tcBorders>
            <w:vAlign w:val="center"/>
          </w:tcPr>
          <w:p>
            <w:pPr>
              <w:spacing w:line="240" w:lineRule="exact"/>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附件3</w:t>
      </w:r>
    </w:p>
    <w:tbl>
      <w:tblPr>
        <w:tblStyle w:val="9"/>
        <w:tblW w:w="13984" w:type="dxa"/>
        <w:jc w:val="center"/>
        <w:tblLayout w:type="fixed"/>
        <w:tblCellMar>
          <w:top w:w="0" w:type="dxa"/>
          <w:left w:w="108" w:type="dxa"/>
          <w:bottom w:w="0" w:type="dxa"/>
          <w:right w:w="108" w:type="dxa"/>
        </w:tblCellMar>
      </w:tblPr>
      <w:tblGrid>
        <w:gridCol w:w="2463"/>
        <w:gridCol w:w="5766"/>
        <w:gridCol w:w="1976"/>
        <w:gridCol w:w="1976"/>
        <w:gridCol w:w="1803"/>
      </w:tblGrid>
      <w:tr>
        <w:tblPrEx>
          <w:tblCellMar>
            <w:top w:w="0" w:type="dxa"/>
            <w:left w:w="108" w:type="dxa"/>
            <w:bottom w:w="0" w:type="dxa"/>
            <w:right w:w="108" w:type="dxa"/>
          </w:tblCellMar>
        </w:tblPrEx>
        <w:trPr>
          <w:trHeight w:val="340" w:hRule="atLeast"/>
          <w:tblHeader/>
          <w:jc w:val="center"/>
        </w:trPr>
        <w:tc>
          <w:tcPr>
            <w:tcW w:w="13984" w:type="dxa"/>
            <w:gridSpan w:val="5"/>
            <w:tcBorders>
              <w:top w:val="nil"/>
              <w:left w:val="nil"/>
              <w:bottom w:val="nil"/>
              <w:right w:val="nil"/>
            </w:tcBorders>
            <w:vAlign w:val="center"/>
          </w:tcPr>
          <w:p>
            <w:pPr>
              <w:spacing w:line="600" w:lineRule="exact"/>
              <w:jc w:val="center"/>
              <w:rPr>
                <w:rFonts w:hint="eastAsia" w:eastAsia="方正小标宋_GBK"/>
                <w:sz w:val="40"/>
                <w:szCs w:val="40"/>
                <w:lang w:eastAsia="zh-CN"/>
              </w:rPr>
            </w:pPr>
            <w:r>
              <w:rPr>
                <w:rFonts w:hint="eastAsia" w:eastAsia="方正小标宋_GBK"/>
                <w:kern w:val="0"/>
                <w:sz w:val="40"/>
                <w:szCs w:val="40"/>
              </w:rPr>
              <w:t>重庆潼南高新技术产业开发区管理委员会</w:t>
            </w:r>
            <w:r>
              <w:rPr>
                <w:rFonts w:hint="eastAsia" w:eastAsia="方正小标宋_GBK"/>
                <w:kern w:val="0"/>
                <w:sz w:val="40"/>
                <w:szCs w:val="40"/>
                <w:lang w:eastAsia="zh-CN"/>
              </w:rPr>
              <w:t>（本级）</w:t>
            </w:r>
          </w:p>
          <w:p>
            <w:pPr>
              <w:spacing w:line="600" w:lineRule="exact"/>
              <w:jc w:val="center"/>
              <w:rPr>
                <w:rFonts w:eastAsia="方正小标宋_GBK"/>
                <w:sz w:val="40"/>
                <w:szCs w:val="40"/>
              </w:rPr>
            </w:pPr>
            <w:r>
              <w:rPr>
                <w:rFonts w:eastAsia="方正小标宋_GBK"/>
                <w:sz w:val="40"/>
                <w:szCs w:val="40"/>
              </w:rPr>
              <w:t>一般公共预算财政拨款基本支出预算表</w:t>
            </w:r>
          </w:p>
        </w:tc>
      </w:tr>
      <w:tr>
        <w:tblPrEx>
          <w:tblCellMar>
            <w:top w:w="0" w:type="dxa"/>
            <w:left w:w="108" w:type="dxa"/>
            <w:bottom w:w="0" w:type="dxa"/>
            <w:right w:w="108" w:type="dxa"/>
          </w:tblCellMar>
        </w:tblPrEx>
        <w:trPr>
          <w:trHeight w:val="340" w:hRule="atLeast"/>
          <w:tblHeader/>
          <w:jc w:val="center"/>
        </w:trPr>
        <w:tc>
          <w:tcPr>
            <w:tcW w:w="2463" w:type="dxa"/>
            <w:tcBorders>
              <w:top w:val="nil"/>
              <w:left w:val="nil"/>
              <w:bottom w:val="nil"/>
              <w:right w:val="nil"/>
            </w:tcBorders>
            <w:vAlign w:val="center"/>
          </w:tcPr>
          <w:p/>
        </w:tc>
        <w:tc>
          <w:tcPr>
            <w:tcW w:w="5766" w:type="dxa"/>
            <w:tcBorders>
              <w:top w:val="nil"/>
              <w:left w:val="nil"/>
              <w:bottom w:val="nil"/>
              <w:right w:val="nil"/>
            </w:tcBorders>
            <w:vAlign w:val="center"/>
          </w:tcPr>
          <w:p>
            <w:pPr>
              <w:jc w:val="center"/>
            </w:pPr>
          </w:p>
        </w:tc>
        <w:tc>
          <w:tcPr>
            <w:tcW w:w="1976" w:type="dxa"/>
            <w:tcBorders>
              <w:top w:val="nil"/>
              <w:left w:val="nil"/>
              <w:bottom w:val="nil"/>
              <w:right w:val="nil"/>
            </w:tcBorders>
            <w:vAlign w:val="center"/>
          </w:tcPr>
          <w:p/>
        </w:tc>
        <w:tc>
          <w:tcPr>
            <w:tcW w:w="1976" w:type="dxa"/>
            <w:tcBorders>
              <w:top w:val="nil"/>
              <w:left w:val="nil"/>
              <w:bottom w:val="nil"/>
              <w:right w:val="nil"/>
            </w:tcBorders>
            <w:vAlign w:val="center"/>
          </w:tcPr>
          <w:p/>
        </w:tc>
        <w:tc>
          <w:tcPr>
            <w:tcW w:w="1803" w:type="dxa"/>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340" w:hRule="atLeast"/>
          <w:tblHeader/>
          <w:jc w:val="center"/>
        </w:trPr>
        <w:tc>
          <w:tcPr>
            <w:tcW w:w="82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经济分类科目</w:t>
            </w:r>
          </w:p>
        </w:tc>
        <w:tc>
          <w:tcPr>
            <w:tcW w:w="5755" w:type="dxa"/>
            <w:gridSpan w:val="3"/>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202</w:t>
            </w:r>
            <w:r>
              <w:rPr>
                <w:rFonts w:hint="eastAsia"/>
                <w:kern w:val="0"/>
                <w:lang w:val="en-US" w:eastAsia="zh-CN"/>
              </w:rPr>
              <w:t>4</w:t>
            </w:r>
            <w:r>
              <w:rPr>
                <w:kern w:val="0"/>
              </w:rPr>
              <w:t>年基本支出</w:t>
            </w:r>
          </w:p>
        </w:tc>
      </w:tr>
      <w:tr>
        <w:tblPrEx>
          <w:tblCellMar>
            <w:top w:w="0" w:type="dxa"/>
            <w:left w:w="108" w:type="dxa"/>
            <w:bottom w:w="0" w:type="dxa"/>
            <w:right w:w="108" w:type="dxa"/>
          </w:tblCellMar>
        </w:tblPrEx>
        <w:trPr>
          <w:trHeight w:val="340" w:hRule="atLeast"/>
          <w:tblHeader/>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科目编码</w:t>
            </w:r>
          </w:p>
        </w:tc>
        <w:tc>
          <w:tcPr>
            <w:tcW w:w="576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科目名称</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总计</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人员经费</w:t>
            </w:r>
          </w:p>
        </w:tc>
        <w:tc>
          <w:tcPr>
            <w:tcW w:w="1803" w:type="dxa"/>
            <w:tcBorders>
              <w:top w:val="single" w:color="000000" w:sz="4" w:space="0"/>
              <w:left w:val="nil"/>
              <w:bottom w:val="single" w:color="000000" w:sz="4" w:space="0"/>
              <w:right w:val="single" w:color="000000" w:sz="4" w:space="0"/>
            </w:tcBorders>
            <w:vAlign w:val="center"/>
          </w:tcPr>
          <w:p>
            <w:pPr>
              <w:widowControl/>
              <w:jc w:val="center"/>
              <w:textAlignment w:val="center"/>
            </w:pPr>
            <w:r>
              <w:t>日常公用经费</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tc>
        <w:tc>
          <w:tcPr>
            <w:tcW w:w="576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合计</w:t>
            </w:r>
          </w:p>
        </w:tc>
        <w:tc>
          <w:tcPr>
            <w:tcW w:w="197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eastAsia="宋体"/>
                <w:lang w:val="en-US" w:eastAsia="zh-CN"/>
              </w:rPr>
            </w:pPr>
            <w:r>
              <w:rPr>
                <w:rFonts w:hint="eastAsia"/>
                <w:lang w:val="en-US" w:eastAsia="zh-CN"/>
              </w:rPr>
              <w:t>268.54</w:t>
            </w:r>
          </w:p>
        </w:tc>
        <w:tc>
          <w:tcPr>
            <w:tcW w:w="197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eastAsia="宋体"/>
                <w:lang w:val="en-US" w:eastAsia="zh-CN"/>
              </w:rPr>
            </w:pPr>
            <w:r>
              <w:rPr>
                <w:rFonts w:hint="eastAsia"/>
                <w:lang w:val="en-US" w:eastAsia="zh-CN"/>
              </w:rPr>
              <w:t>214.29</w:t>
            </w:r>
          </w:p>
        </w:tc>
        <w:tc>
          <w:tcPr>
            <w:tcW w:w="1803" w:type="dxa"/>
            <w:tcBorders>
              <w:top w:val="single" w:color="000000" w:sz="4" w:space="0"/>
              <w:left w:val="nil"/>
              <w:bottom w:val="nil"/>
              <w:right w:val="single" w:color="000000" w:sz="4" w:space="0"/>
            </w:tcBorders>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2"/>
                <w:sz w:val="20"/>
                <w:szCs w:val="20"/>
                <w:u w:val="none"/>
                <w:lang w:val="en-US" w:eastAsia="zh-CN" w:bidi="ar-SA"/>
              </w:rPr>
            </w:pPr>
            <w:r>
              <w:rPr>
                <w:rFonts w:hint="eastAsia" w:cs="Times New Roman"/>
                <w:b w:val="0"/>
                <w:bCs w:val="0"/>
                <w:i w:val="0"/>
                <w:iCs w:val="0"/>
                <w:color w:val="000000"/>
                <w:kern w:val="2"/>
                <w:sz w:val="20"/>
                <w:szCs w:val="20"/>
                <w:u w:val="none"/>
                <w:lang w:val="en-US" w:eastAsia="zh-CN" w:bidi="ar-SA"/>
              </w:rPr>
              <w:t>54.25</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301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工资福利支出</w:t>
            </w:r>
          </w:p>
        </w:tc>
        <w:tc>
          <w:tcPr>
            <w:tcW w:w="197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eastAsia="宋体"/>
                <w:lang w:val="en-US" w:eastAsia="zh-CN"/>
              </w:rPr>
            </w:pPr>
            <w:r>
              <w:rPr>
                <w:rFonts w:hint="eastAsia"/>
                <w:lang w:val="en-US" w:eastAsia="zh-CN"/>
              </w:rPr>
              <w:t>214.29</w:t>
            </w:r>
          </w:p>
        </w:tc>
        <w:tc>
          <w:tcPr>
            <w:tcW w:w="1976" w:type="dxa"/>
            <w:tcBorders>
              <w:top w:val="single" w:color="000000" w:sz="4" w:space="0"/>
              <w:left w:val="nil"/>
              <w:bottom w:val="single" w:color="000000" w:sz="4" w:space="0"/>
              <w:right w:val="nil"/>
            </w:tcBorders>
            <w:vAlign w:val="center"/>
          </w:tcPr>
          <w:p>
            <w:pPr>
              <w:keepNext w:val="0"/>
              <w:keepLines w:val="0"/>
              <w:widowControl/>
              <w:suppressLineNumbers w:val="0"/>
              <w:jc w:val="right"/>
              <w:textAlignment w:val="center"/>
            </w:pPr>
            <w:r>
              <w:rPr>
                <w:rFonts w:hint="eastAsia"/>
                <w:lang w:val="en-US" w:eastAsia="zh-CN"/>
              </w:rPr>
              <w:t>214.29</w:t>
            </w:r>
          </w:p>
        </w:tc>
        <w:tc>
          <w:tcPr>
            <w:tcW w:w="1803" w:type="dxa"/>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基本工资</w:t>
            </w:r>
          </w:p>
        </w:tc>
        <w:tc>
          <w:tcPr>
            <w:tcW w:w="197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eastAsia="宋体"/>
                <w:lang w:val="en-US" w:eastAsia="zh-CN"/>
              </w:rPr>
            </w:pPr>
            <w:r>
              <w:rPr>
                <w:rFonts w:hint="eastAsia"/>
                <w:lang w:val="en-US" w:eastAsia="zh-CN"/>
              </w:rPr>
              <w:t>43.42</w:t>
            </w:r>
          </w:p>
        </w:tc>
        <w:tc>
          <w:tcPr>
            <w:tcW w:w="1976" w:type="dxa"/>
            <w:tcBorders>
              <w:top w:val="single" w:color="000000" w:sz="4" w:space="0"/>
              <w:left w:val="nil"/>
              <w:bottom w:val="single" w:color="000000" w:sz="4" w:space="0"/>
              <w:right w:val="nil"/>
            </w:tcBorders>
            <w:vAlign w:val="center"/>
          </w:tcPr>
          <w:p>
            <w:pPr>
              <w:keepNext w:val="0"/>
              <w:keepLines w:val="0"/>
              <w:widowControl/>
              <w:suppressLineNumbers w:val="0"/>
              <w:jc w:val="right"/>
              <w:textAlignment w:val="center"/>
            </w:pPr>
            <w:r>
              <w:rPr>
                <w:rFonts w:hint="eastAsia"/>
                <w:lang w:val="en-US" w:eastAsia="zh-CN"/>
              </w:rPr>
              <w:t>43.42</w:t>
            </w:r>
          </w:p>
        </w:tc>
        <w:tc>
          <w:tcPr>
            <w:tcW w:w="1803" w:type="dxa"/>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30102</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津贴补贴</w:t>
            </w:r>
          </w:p>
        </w:tc>
        <w:tc>
          <w:tcPr>
            <w:tcW w:w="197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eastAsia="宋体"/>
                <w:lang w:val="en-US" w:eastAsia="zh-CN"/>
              </w:rPr>
            </w:pPr>
            <w:r>
              <w:rPr>
                <w:rFonts w:hint="eastAsia"/>
                <w:lang w:val="en-US" w:eastAsia="zh-CN"/>
              </w:rPr>
              <w:t>36.21</w:t>
            </w:r>
          </w:p>
        </w:tc>
        <w:tc>
          <w:tcPr>
            <w:tcW w:w="1976" w:type="dxa"/>
            <w:tcBorders>
              <w:top w:val="single" w:color="000000" w:sz="4" w:space="0"/>
              <w:left w:val="nil"/>
              <w:bottom w:val="single" w:color="000000" w:sz="4" w:space="0"/>
              <w:right w:val="nil"/>
            </w:tcBorders>
            <w:vAlign w:val="center"/>
          </w:tcPr>
          <w:p>
            <w:pPr>
              <w:keepNext w:val="0"/>
              <w:keepLines w:val="0"/>
              <w:widowControl/>
              <w:suppressLineNumbers w:val="0"/>
              <w:jc w:val="right"/>
              <w:textAlignment w:val="center"/>
            </w:pPr>
            <w:r>
              <w:rPr>
                <w:rFonts w:hint="eastAsia"/>
                <w:lang w:val="en-US" w:eastAsia="zh-CN"/>
              </w:rPr>
              <w:t>36.21</w:t>
            </w:r>
          </w:p>
        </w:tc>
        <w:tc>
          <w:tcPr>
            <w:tcW w:w="1803" w:type="dxa"/>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30103</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奖金</w:t>
            </w:r>
          </w:p>
        </w:tc>
        <w:tc>
          <w:tcPr>
            <w:tcW w:w="197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eastAsia="宋体"/>
                <w:lang w:val="en-US" w:eastAsia="zh-CN"/>
              </w:rPr>
            </w:pPr>
            <w:r>
              <w:rPr>
                <w:rFonts w:hint="eastAsia"/>
                <w:lang w:val="en-US" w:eastAsia="zh-CN"/>
              </w:rPr>
              <w:t>70.18</w:t>
            </w:r>
          </w:p>
        </w:tc>
        <w:tc>
          <w:tcPr>
            <w:tcW w:w="1976" w:type="dxa"/>
            <w:tcBorders>
              <w:top w:val="single" w:color="000000" w:sz="4" w:space="0"/>
              <w:left w:val="nil"/>
              <w:bottom w:val="single" w:color="000000" w:sz="4" w:space="0"/>
              <w:right w:val="nil"/>
            </w:tcBorders>
            <w:vAlign w:val="center"/>
          </w:tcPr>
          <w:p>
            <w:pPr>
              <w:keepNext w:val="0"/>
              <w:keepLines w:val="0"/>
              <w:widowControl/>
              <w:suppressLineNumbers w:val="0"/>
              <w:jc w:val="right"/>
              <w:textAlignment w:val="center"/>
            </w:pPr>
            <w:r>
              <w:rPr>
                <w:rFonts w:hint="eastAsia"/>
                <w:lang w:val="en-US" w:eastAsia="zh-CN"/>
              </w:rPr>
              <w:t>70.18</w:t>
            </w:r>
          </w:p>
        </w:tc>
        <w:tc>
          <w:tcPr>
            <w:tcW w:w="1803" w:type="dxa"/>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30108</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机关事业单位基本养老保险缴费</w:t>
            </w:r>
          </w:p>
        </w:tc>
        <w:tc>
          <w:tcPr>
            <w:tcW w:w="197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eastAsia="宋体"/>
                <w:lang w:val="en-US" w:eastAsia="zh-CN"/>
              </w:rPr>
            </w:pPr>
            <w:r>
              <w:rPr>
                <w:rFonts w:hint="eastAsia"/>
                <w:lang w:val="en-US" w:eastAsia="zh-CN"/>
              </w:rPr>
              <w:t>20.18</w:t>
            </w:r>
          </w:p>
        </w:tc>
        <w:tc>
          <w:tcPr>
            <w:tcW w:w="1976" w:type="dxa"/>
            <w:tcBorders>
              <w:top w:val="single" w:color="000000" w:sz="4" w:space="0"/>
              <w:left w:val="nil"/>
              <w:bottom w:val="single" w:color="000000" w:sz="4" w:space="0"/>
              <w:right w:val="nil"/>
            </w:tcBorders>
            <w:vAlign w:val="center"/>
          </w:tcPr>
          <w:p>
            <w:pPr>
              <w:keepNext w:val="0"/>
              <w:keepLines w:val="0"/>
              <w:widowControl/>
              <w:suppressLineNumbers w:val="0"/>
              <w:jc w:val="right"/>
              <w:textAlignment w:val="center"/>
            </w:pPr>
            <w:r>
              <w:rPr>
                <w:rFonts w:hint="eastAsia"/>
                <w:lang w:val="en-US" w:eastAsia="zh-CN"/>
              </w:rPr>
              <w:t>20.18</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30109</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职业年金缴费</w:t>
            </w:r>
          </w:p>
        </w:tc>
        <w:tc>
          <w:tcPr>
            <w:tcW w:w="197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eastAsia="宋体"/>
                <w:lang w:val="en-US" w:eastAsia="zh-CN"/>
              </w:rPr>
            </w:pPr>
            <w:r>
              <w:rPr>
                <w:rFonts w:hint="eastAsia"/>
                <w:lang w:val="en-US" w:eastAsia="zh-CN"/>
              </w:rPr>
              <w:t>10.09</w:t>
            </w:r>
          </w:p>
        </w:tc>
        <w:tc>
          <w:tcPr>
            <w:tcW w:w="1976" w:type="dxa"/>
            <w:tcBorders>
              <w:top w:val="single" w:color="000000" w:sz="4" w:space="0"/>
              <w:left w:val="nil"/>
              <w:bottom w:val="single" w:color="000000" w:sz="4" w:space="0"/>
              <w:right w:val="nil"/>
            </w:tcBorders>
            <w:vAlign w:val="center"/>
          </w:tcPr>
          <w:p>
            <w:pPr>
              <w:keepNext w:val="0"/>
              <w:keepLines w:val="0"/>
              <w:widowControl/>
              <w:suppressLineNumbers w:val="0"/>
              <w:jc w:val="right"/>
              <w:textAlignment w:val="center"/>
            </w:pPr>
            <w:r>
              <w:rPr>
                <w:rFonts w:hint="eastAsia"/>
                <w:lang w:val="en-US" w:eastAsia="zh-CN"/>
              </w:rPr>
              <w:t>10.09</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30110</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职工基本医疗保险缴费</w:t>
            </w:r>
          </w:p>
        </w:tc>
        <w:tc>
          <w:tcPr>
            <w:tcW w:w="197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eastAsia="宋体"/>
                <w:lang w:val="en-US" w:eastAsia="zh-CN"/>
              </w:rPr>
            </w:pPr>
            <w:r>
              <w:rPr>
                <w:rFonts w:hint="eastAsia"/>
                <w:lang w:val="en-US" w:eastAsia="zh-CN"/>
              </w:rPr>
              <w:t>10.72</w:t>
            </w:r>
          </w:p>
        </w:tc>
        <w:tc>
          <w:tcPr>
            <w:tcW w:w="1976" w:type="dxa"/>
            <w:tcBorders>
              <w:top w:val="single" w:color="000000" w:sz="4" w:space="0"/>
              <w:left w:val="nil"/>
              <w:bottom w:val="single" w:color="000000" w:sz="4" w:space="0"/>
              <w:right w:val="nil"/>
            </w:tcBorders>
            <w:vAlign w:val="center"/>
          </w:tcPr>
          <w:p>
            <w:pPr>
              <w:keepNext w:val="0"/>
              <w:keepLines w:val="0"/>
              <w:widowControl/>
              <w:suppressLineNumbers w:val="0"/>
              <w:jc w:val="right"/>
              <w:textAlignment w:val="center"/>
            </w:pPr>
            <w:r>
              <w:rPr>
                <w:rFonts w:hint="eastAsia"/>
                <w:lang w:val="en-US" w:eastAsia="zh-CN"/>
              </w:rPr>
              <w:t>10.72</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eastAsia="宋体"/>
                <w:kern w:val="0"/>
                <w:lang w:eastAsia="zh-CN"/>
              </w:rPr>
            </w:pPr>
            <w:r>
              <w:rPr>
                <w:kern w:val="0"/>
              </w:rPr>
              <w:t>3011</w:t>
            </w:r>
            <w:r>
              <w:rPr>
                <w:rFonts w:hint="eastAsia"/>
                <w:kern w:val="0"/>
                <w:lang w:val="en-US" w:eastAsia="zh-CN"/>
              </w:rPr>
              <w:t>1</w:t>
            </w:r>
          </w:p>
        </w:tc>
        <w:tc>
          <w:tcPr>
            <w:tcW w:w="5766" w:type="dxa"/>
            <w:tcBorders>
              <w:top w:val="single" w:color="000000" w:sz="4" w:space="0"/>
              <w:left w:val="nil"/>
              <w:bottom w:val="single" w:color="000000" w:sz="4" w:space="0"/>
              <w:right w:val="single" w:color="000000" w:sz="4" w:space="0"/>
            </w:tcBorders>
            <w:vAlign w:val="center"/>
          </w:tcPr>
          <w:p>
            <w:pPr>
              <w:widowControl/>
              <w:ind w:firstLine="210" w:firstLineChars="100"/>
              <w:jc w:val="left"/>
              <w:textAlignment w:val="center"/>
              <w:rPr>
                <w:kern w:val="0"/>
              </w:rPr>
            </w:pPr>
            <w:r>
              <w:rPr>
                <w:kern w:val="0"/>
              </w:rPr>
              <w:t>公务员医疗补助缴费</w:t>
            </w:r>
          </w:p>
        </w:tc>
        <w:tc>
          <w:tcPr>
            <w:tcW w:w="197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eastAsia="宋体"/>
                <w:kern w:val="0"/>
                <w:lang w:val="en-US" w:eastAsia="zh-CN"/>
              </w:rPr>
            </w:pPr>
            <w:r>
              <w:rPr>
                <w:rFonts w:hint="eastAsia"/>
                <w:kern w:val="0"/>
                <w:lang w:val="en-US" w:eastAsia="zh-CN"/>
              </w:rPr>
              <w:t>1.64</w:t>
            </w:r>
          </w:p>
        </w:tc>
        <w:tc>
          <w:tcPr>
            <w:tcW w:w="1976" w:type="dxa"/>
            <w:tcBorders>
              <w:top w:val="single" w:color="000000" w:sz="4" w:space="0"/>
              <w:left w:val="nil"/>
              <w:bottom w:val="single" w:color="000000" w:sz="4" w:space="0"/>
              <w:right w:val="nil"/>
            </w:tcBorders>
            <w:vAlign w:val="center"/>
          </w:tcPr>
          <w:p>
            <w:pPr>
              <w:keepNext w:val="0"/>
              <w:keepLines w:val="0"/>
              <w:widowControl/>
              <w:suppressLineNumbers w:val="0"/>
              <w:jc w:val="right"/>
              <w:textAlignment w:val="center"/>
              <w:rPr>
                <w:kern w:val="0"/>
              </w:rPr>
            </w:pPr>
            <w:r>
              <w:rPr>
                <w:rFonts w:hint="eastAsia"/>
                <w:kern w:val="0"/>
                <w:lang w:val="en-US" w:eastAsia="zh-CN"/>
              </w:rPr>
              <w:t>1.64</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30112</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其他社会保障缴费</w:t>
            </w:r>
          </w:p>
        </w:tc>
        <w:tc>
          <w:tcPr>
            <w:tcW w:w="197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eastAsia="宋体"/>
                <w:lang w:val="en-US" w:eastAsia="zh-CN"/>
              </w:rPr>
            </w:pPr>
            <w:r>
              <w:rPr>
                <w:rFonts w:hint="eastAsia"/>
                <w:lang w:val="en-US" w:eastAsia="zh-CN"/>
              </w:rPr>
              <w:t>2.27</w:t>
            </w:r>
          </w:p>
        </w:tc>
        <w:tc>
          <w:tcPr>
            <w:tcW w:w="1976" w:type="dxa"/>
            <w:tcBorders>
              <w:top w:val="single" w:color="000000" w:sz="4" w:space="0"/>
              <w:left w:val="nil"/>
              <w:bottom w:val="single" w:color="000000" w:sz="4" w:space="0"/>
              <w:right w:val="nil"/>
            </w:tcBorders>
            <w:vAlign w:val="center"/>
          </w:tcPr>
          <w:p>
            <w:pPr>
              <w:keepNext w:val="0"/>
              <w:keepLines w:val="0"/>
              <w:widowControl/>
              <w:suppressLineNumbers w:val="0"/>
              <w:jc w:val="right"/>
              <w:textAlignment w:val="center"/>
            </w:pPr>
            <w:r>
              <w:rPr>
                <w:rFonts w:hint="eastAsia"/>
                <w:lang w:val="en-US" w:eastAsia="zh-CN"/>
              </w:rPr>
              <w:t>2.27</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30113</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住房公积金</w:t>
            </w:r>
          </w:p>
        </w:tc>
        <w:tc>
          <w:tcPr>
            <w:tcW w:w="197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eastAsia="宋体"/>
                <w:lang w:val="en-US" w:eastAsia="zh-CN"/>
              </w:rPr>
            </w:pPr>
            <w:r>
              <w:rPr>
                <w:rFonts w:hint="eastAsia"/>
                <w:lang w:val="en-US" w:eastAsia="zh-CN"/>
              </w:rPr>
              <w:t>17.82</w:t>
            </w:r>
          </w:p>
        </w:tc>
        <w:tc>
          <w:tcPr>
            <w:tcW w:w="1976" w:type="dxa"/>
            <w:tcBorders>
              <w:top w:val="single" w:color="000000" w:sz="4" w:space="0"/>
              <w:left w:val="nil"/>
              <w:bottom w:val="single" w:color="000000" w:sz="4" w:space="0"/>
              <w:right w:val="nil"/>
            </w:tcBorders>
            <w:vAlign w:val="center"/>
          </w:tcPr>
          <w:p>
            <w:pPr>
              <w:keepNext w:val="0"/>
              <w:keepLines w:val="0"/>
              <w:widowControl/>
              <w:suppressLineNumbers w:val="0"/>
              <w:jc w:val="right"/>
              <w:textAlignment w:val="center"/>
            </w:pPr>
            <w:r>
              <w:rPr>
                <w:rFonts w:hint="eastAsia"/>
                <w:lang w:val="en-US" w:eastAsia="zh-CN"/>
              </w:rPr>
              <w:t>17.82</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30114</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医疗费</w:t>
            </w:r>
          </w:p>
        </w:tc>
        <w:tc>
          <w:tcPr>
            <w:tcW w:w="197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eastAsia="宋体"/>
                <w:lang w:val="en-US" w:eastAsia="zh-CN"/>
              </w:rPr>
            </w:pPr>
            <w:r>
              <w:rPr>
                <w:rFonts w:hint="eastAsia"/>
                <w:lang w:val="en-US" w:eastAsia="zh-CN"/>
              </w:rPr>
              <w:t>1.76</w:t>
            </w:r>
          </w:p>
        </w:tc>
        <w:tc>
          <w:tcPr>
            <w:tcW w:w="1976" w:type="dxa"/>
            <w:tcBorders>
              <w:top w:val="single" w:color="000000" w:sz="4" w:space="0"/>
              <w:left w:val="nil"/>
              <w:bottom w:val="single" w:color="000000" w:sz="4" w:space="0"/>
              <w:right w:val="nil"/>
            </w:tcBorders>
            <w:vAlign w:val="center"/>
          </w:tcPr>
          <w:p>
            <w:pPr>
              <w:keepNext w:val="0"/>
              <w:keepLines w:val="0"/>
              <w:widowControl/>
              <w:suppressLineNumbers w:val="0"/>
              <w:jc w:val="right"/>
              <w:textAlignment w:val="center"/>
            </w:pPr>
            <w:r>
              <w:rPr>
                <w:rFonts w:hint="eastAsia"/>
                <w:lang w:val="en-US" w:eastAsia="zh-CN"/>
              </w:rPr>
              <w:t>1.76</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302</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商品和服务支出</w:t>
            </w:r>
          </w:p>
        </w:tc>
        <w:tc>
          <w:tcPr>
            <w:tcW w:w="1976" w:type="dxa"/>
            <w:tcBorders>
              <w:top w:val="single" w:color="000000" w:sz="4" w:space="0"/>
              <w:left w:val="nil"/>
              <w:bottom w:val="single" w:color="000000" w:sz="4" w:space="0"/>
              <w:right w:val="single" w:color="000000" w:sz="4" w:space="0"/>
            </w:tcBorders>
            <w:vAlign w:val="center"/>
          </w:tcPr>
          <w:p>
            <w:pPr>
              <w:jc w:val="right"/>
              <w:rPr>
                <w:rFonts w:hint="default" w:eastAsia="宋体"/>
                <w:lang w:val="en-US" w:eastAsia="zh-CN"/>
              </w:rPr>
            </w:pPr>
            <w:r>
              <w:rPr>
                <w:rFonts w:hint="eastAsia"/>
                <w:lang w:val="en-US" w:eastAsia="zh-CN"/>
              </w:rPr>
              <w:t>54.25</w:t>
            </w:r>
          </w:p>
        </w:tc>
        <w:tc>
          <w:tcPr>
            <w:tcW w:w="1976" w:type="dxa"/>
            <w:tcBorders>
              <w:top w:val="single" w:color="000000" w:sz="4" w:space="0"/>
              <w:left w:val="nil"/>
              <w:bottom w:val="single" w:color="000000" w:sz="4" w:space="0"/>
              <w:right w:val="nil"/>
            </w:tcBorders>
            <w:vAlign w:val="center"/>
          </w:tcPr>
          <w:p>
            <w:pPr>
              <w:keepNext w:val="0"/>
              <w:keepLines w:val="0"/>
              <w:widowControl/>
              <w:suppressLineNumbers w:val="0"/>
              <w:jc w:val="right"/>
              <w:textAlignment w:val="center"/>
              <w:rPr>
                <w:rFonts w:eastAsia="宋体"/>
              </w:rPr>
            </w:pPr>
            <w:r>
              <w:rPr>
                <w:rFonts w:hint="eastAsia"/>
                <w:lang w:val="en-US" w:eastAsia="zh-CN"/>
              </w:rPr>
              <w:t>214.29</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right"/>
              <w:rPr>
                <w:rFonts w:eastAsia="宋体"/>
              </w:rP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办公费</w:t>
            </w:r>
          </w:p>
        </w:tc>
        <w:tc>
          <w:tcPr>
            <w:tcW w:w="1976" w:type="dxa"/>
            <w:tcBorders>
              <w:top w:val="single" w:color="000000" w:sz="4" w:space="0"/>
              <w:left w:val="nil"/>
              <w:bottom w:val="single" w:color="000000" w:sz="4" w:space="0"/>
              <w:right w:val="single" w:color="000000" w:sz="4" w:space="0"/>
            </w:tcBorders>
            <w:vAlign w:val="center"/>
          </w:tcPr>
          <w:p>
            <w:pPr>
              <w:jc w:val="right"/>
              <w:rPr>
                <w:rFonts w:hint="eastAsia" w:eastAsia="宋体"/>
                <w:lang w:val="en-US" w:eastAsia="zh-CN"/>
              </w:rPr>
            </w:pPr>
            <w:r>
              <w:rPr>
                <w:rFonts w:hint="eastAsia"/>
                <w:lang w:val="en-US" w:eastAsia="zh-CN"/>
              </w:rPr>
              <w:t>7</w:t>
            </w:r>
          </w:p>
        </w:tc>
        <w:tc>
          <w:tcPr>
            <w:tcW w:w="1976" w:type="dxa"/>
            <w:tcBorders>
              <w:top w:val="single" w:color="000000" w:sz="4" w:space="0"/>
              <w:left w:val="nil"/>
              <w:bottom w:val="single" w:color="000000" w:sz="4" w:space="0"/>
              <w:right w:val="nil"/>
            </w:tcBorders>
            <w:vAlign w:val="center"/>
          </w:tcPr>
          <w:p>
            <w:pPr>
              <w:jc w:val="right"/>
              <w:rPr>
                <w:rFonts w:eastAsia="宋体"/>
              </w:rPr>
            </w:pPr>
          </w:p>
        </w:tc>
        <w:tc>
          <w:tcPr>
            <w:tcW w:w="1803" w:type="dxa"/>
            <w:tcBorders>
              <w:top w:val="single" w:color="000000" w:sz="4" w:space="0"/>
              <w:left w:val="single" w:color="000000" w:sz="4" w:space="0"/>
              <w:bottom w:val="single" w:color="000000" w:sz="4" w:space="0"/>
              <w:right w:val="single" w:color="000000" w:sz="4" w:space="0"/>
            </w:tcBorders>
            <w:vAlign w:val="center"/>
          </w:tcPr>
          <w:p>
            <w:pPr>
              <w:jc w:val="right"/>
              <w:rPr>
                <w:rFonts w:eastAsia="宋体"/>
              </w:rPr>
            </w:pPr>
            <w:r>
              <w:rPr>
                <w:rFonts w:hint="eastAsia"/>
                <w:lang w:val="en-US" w:eastAsia="zh-CN"/>
              </w:rPr>
              <w:t>7</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30202</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印刷费</w:t>
            </w:r>
          </w:p>
        </w:tc>
        <w:tc>
          <w:tcPr>
            <w:tcW w:w="1976" w:type="dxa"/>
            <w:tcBorders>
              <w:top w:val="single" w:color="000000" w:sz="4" w:space="0"/>
              <w:left w:val="nil"/>
              <w:bottom w:val="single" w:color="000000" w:sz="4" w:space="0"/>
              <w:right w:val="single" w:color="000000" w:sz="4" w:space="0"/>
            </w:tcBorders>
            <w:vAlign w:val="center"/>
          </w:tcPr>
          <w:p>
            <w:pPr>
              <w:jc w:val="right"/>
              <w:rPr>
                <w:rFonts w:hint="eastAsia" w:eastAsia="宋体"/>
                <w:lang w:val="en-US" w:eastAsia="zh-CN"/>
              </w:rPr>
            </w:pPr>
            <w:r>
              <w:rPr>
                <w:rFonts w:hint="eastAsia"/>
                <w:lang w:val="en-US" w:eastAsia="zh-CN"/>
              </w:rPr>
              <w:t>1</w:t>
            </w:r>
          </w:p>
        </w:tc>
        <w:tc>
          <w:tcPr>
            <w:tcW w:w="1976" w:type="dxa"/>
            <w:tcBorders>
              <w:top w:val="single" w:color="000000" w:sz="4" w:space="0"/>
              <w:left w:val="nil"/>
              <w:bottom w:val="single" w:color="000000" w:sz="4" w:space="0"/>
              <w:right w:val="nil"/>
            </w:tcBorders>
            <w:vAlign w:val="center"/>
          </w:tcPr>
          <w:p>
            <w:pPr>
              <w:jc w:val="right"/>
              <w:rPr>
                <w:rFonts w:eastAsia="宋体"/>
              </w:rPr>
            </w:pPr>
          </w:p>
        </w:tc>
        <w:tc>
          <w:tcPr>
            <w:tcW w:w="1803" w:type="dxa"/>
            <w:tcBorders>
              <w:top w:val="single" w:color="000000" w:sz="4" w:space="0"/>
              <w:left w:val="single" w:color="000000" w:sz="4" w:space="0"/>
              <w:bottom w:val="single" w:color="000000" w:sz="4" w:space="0"/>
              <w:right w:val="single" w:color="000000" w:sz="4" w:space="0"/>
            </w:tcBorders>
            <w:vAlign w:val="center"/>
          </w:tcPr>
          <w:p>
            <w:pPr>
              <w:jc w:val="right"/>
              <w:rPr>
                <w:rFonts w:eastAsia="宋体"/>
              </w:rPr>
            </w:pPr>
            <w:r>
              <w:rPr>
                <w:rFonts w:hint="eastAsia"/>
                <w:lang w:val="en-US" w:eastAsia="zh-CN"/>
              </w:rPr>
              <w:t>1</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30205</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水费</w:t>
            </w:r>
          </w:p>
        </w:tc>
        <w:tc>
          <w:tcPr>
            <w:tcW w:w="1976" w:type="dxa"/>
            <w:tcBorders>
              <w:top w:val="single" w:color="000000" w:sz="4" w:space="0"/>
              <w:left w:val="nil"/>
              <w:bottom w:val="single" w:color="000000" w:sz="4" w:space="0"/>
              <w:right w:val="single" w:color="000000" w:sz="4" w:space="0"/>
            </w:tcBorders>
            <w:vAlign w:val="center"/>
          </w:tcPr>
          <w:p>
            <w:pPr>
              <w:jc w:val="right"/>
              <w:rPr>
                <w:rFonts w:hint="default" w:eastAsia="宋体"/>
                <w:lang w:val="en-US" w:eastAsia="zh-CN"/>
              </w:rPr>
            </w:pPr>
            <w:r>
              <w:rPr>
                <w:rFonts w:hint="eastAsia"/>
                <w:lang w:val="en-US" w:eastAsia="zh-CN"/>
              </w:rPr>
              <w:t>0.16</w:t>
            </w:r>
          </w:p>
        </w:tc>
        <w:tc>
          <w:tcPr>
            <w:tcW w:w="1976" w:type="dxa"/>
            <w:tcBorders>
              <w:top w:val="single" w:color="000000" w:sz="4" w:space="0"/>
              <w:left w:val="nil"/>
              <w:bottom w:val="single" w:color="000000" w:sz="4" w:space="0"/>
              <w:right w:val="nil"/>
            </w:tcBorders>
            <w:vAlign w:val="center"/>
          </w:tcPr>
          <w:p>
            <w:pPr>
              <w:jc w:val="right"/>
              <w:rPr>
                <w:rFonts w:eastAsia="宋体"/>
              </w:rPr>
            </w:pPr>
          </w:p>
        </w:tc>
        <w:tc>
          <w:tcPr>
            <w:tcW w:w="1803" w:type="dxa"/>
            <w:tcBorders>
              <w:top w:val="single" w:color="000000" w:sz="4" w:space="0"/>
              <w:left w:val="single" w:color="000000" w:sz="4" w:space="0"/>
              <w:bottom w:val="single" w:color="000000" w:sz="4" w:space="0"/>
              <w:right w:val="single" w:color="000000" w:sz="4" w:space="0"/>
            </w:tcBorders>
            <w:vAlign w:val="center"/>
          </w:tcPr>
          <w:p>
            <w:pPr>
              <w:jc w:val="right"/>
              <w:rPr>
                <w:rFonts w:eastAsia="宋体"/>
              </w:rPr>
            </w:pPr>
            <w:r>
              <w:rPr>
                <w:rFonts w:hint="eastAsia"/>
                <w:lang w:val="en-US" w:eastAsia="zh-CN"/>
              </w:rPr>
              <w:t>0.16</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30206</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电费</w:t>
            </w:r>
          </w:p>
        </w:tc>
        <w:tc>
          <w:tcPr>
            <w:tcW w:w="1976" w:type="dxa"/>
            <w:tcBorders>
              <w:top w:val="single" w:color="000000" w:sz="4" w:space="0"/>
              <w:left w:val="nil"/>
              <w:bottom w:val="single" w:color="000000" w:sz="4" w:space="0"/>
              <w:right w:val="single" w:color="000000" w:sz="4" w:space="0"/>
            </w:tcBorders>
            <w:vAlign w:val="center"/>
          </w:tcPr>
          <w:p>
            <w:pPr>
              <w:jc w:val="right"/>
              <w:rPr>
                <w:rFonts w:hint="default" w:eastAsia="宋体"/>
                <w:lang w:val="en-US" w:eastAsia="zh-CN"/>
              </w:rPr>
            </w:pPr>
            <w:r>
              <w:rPr>
                <w:rFonts w:hint="eastAsia"/>
                <w:lang w:val="en-US" w:eastAsia="zh-CN"/>
              </w:rPr>
              <w:t>1.3</w:t>
            </w:r>
          </w:p>
        </w:tc>
        <w:tc>
          <w:tcPr>
            <w:tcW w:w="1976" w:type="dxa"/>
            <w:tcBorders>
              <w:top w:val="single" w:color="000000" w:sz="4" w:space="0"/>
              <w:left w:val="nil"/>
              <w:bottom w:val="single" w:color="000000" w:sz="4" w:space="0"/>
              <w:right w:val="nil"/>
            </w:tcBorders>
            <w:vAlign w:val="center"/>
          </w:tcPr>
          <w:p>
            <w:pPr>
              <w:jc w:val="right"/>
              <w:rPr>
                <w:rFonts w:eastAsia="宋体"/>
              </w:rPr>
            </w:pPr>
          </w:p>
        </w:tc>
        <w:tc>
          <w:tcPr>
            <w:tcW w:w="1803" w:type="dxa"/>
            <w:tcBorders>
              <w:top w:val="single" w:color="000000" w:sz="4" w:space="0"/>
              <w:left w:val="single" w:color="000000" w:sz="4" w:space="0"/>
              <w:bottom w:val="single" w:color="000000" w:sz="4" w:space="0"/>
              <w:right w:val="single" w:color="000000" w:sz="4" w:space="0"/>
            </w:tcBorders>
            <w:vAlign w:val="center"/>
          </w:tcPr>
          <w:p>
            <w:pPr>
              <w:jc w:val="right"/>
              <w:rPr>
                <w:rFonts w:eastAsia="宋体"/>
              </w:rPr>
            </w:pPr>
            <w:r>
              <w:rPr>
                <w:rFonts w:hint="eastAsia"/>
                <w:lang w:val="en-US" w:eastAsia="zh-CN"/>
              </w:rPr>
              <w:t>1.3</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30207</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邮电费</w:t>
            </w:r>
          </w:p>
        </w:tc>
        <w:tc>
          <w:tcPr>
            <w:tcW w:w="1976" w:type="dxa"/>
            <w:tcBorders>
              <w:top w:val="single" w:color="000000" w:sz="4" w:space="0"/>
              <w:left w:val="nil"/>
              <w:bottom w:val="single" w:color="000000" w:sz="4" w:space="0"/>
              <w:right w:val="single" w:color="000000" w:sz="4" w:space="0"/>
            </w:tcBorders>
            <w:vAlign w:val="center"/>
          </w:tcPr>
          <w:p>
            <w:pPr>
              <w:jc w:val="right"/>
              <w:rPr>
                <w:rFonts w:hint="default" w:eastAsia="宋体"/>
                <w:lang w:val="en-US" w:eastAsia="zh-CN"/>
              </w:rPr>
            </w:pPr>
            <w:r>
              <w:rPr>
                <w:rFonts w:hint="eastAsia"/>
                <w:lang w:val="en-US" w:eastAsia="zh-CN"/>
              </w:rPr>
              <w:t>3.43</w:t>
            </w:r>
          </w:p>
        </w:tc>
        <w:tc>
          <w:tcPr>
            <w:tcW w:w="1976" w:type="dxa"/>
            <w:tcBorders>
              <w:top w:val="single" w:color="000000" w:sz="4" w:space="0"/>
              <w:left w:val="nil"/>
              <w:bottom w:val="single" w:color="000000" w:sz="4" w:space="0"/>
              <w:right w:val="nil"/>
            </w:tcBorders>
            <w:vAlign w:val="center"/>
          </w:tcPr>
          <w:p>
            <w:pPr>
              <w:jc w:val="right"/>
              <w:rPr>
                <w:rFonts w:eastAsia="宋体"/>
              </w:rPr>
            </w:pPr>
          </w:p>
        </w:tc>
        <w:tc>
          <w:tcPr>
            <w:tcW w:w="1803" w:type="dxa"/>
            <w:tcBorders>
              <w:top w:val="single" w:color="000000" w:sz="4" w:space="0"/>
              <w:left w:val="single" w:color="000000" w:sz="4" w:space="0"/>
              <w:bottom w:val="single" w:color="000000" w:sz="4" w:space="0"/>
              <w:right w:val="single" w:color="000000" w:sz="4" w:space="0"/>
            </w:tcBorders>
            <w:vAlign w:val="center"/>
          </w:tcPr>
          <w:p>
            <w:pPr>
              <w:jc w:val="right"/>
              <w:rPr>
                <w:rFonts w:eastAsia="宋体"/>
              </w:rPr>
            </w:pPr>
            <w:r>
              <w:rPr>
                <w:rFonts w:hint="eastAsia"/>
                <w:lang w:val="en-US" w:eastAsia="zh-CN"/>
              </w:rPr>
              <w:t>3.43</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30213</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维修（护）费</w:t>
            </w:r>
          </w:p>
        </w:tc>
        <w:tc>
          <w:tcPr>
            <w:tcW w:w="1976" w:type="dxa"/>
            <w:tcBorders>
              <w:top w:val="single" w:color="000000" w:sz="4" w:space="0"/>
              <w:left w:val="nil"/>
              <w:bottom w:val="single" w:color="000000" w:sz="4" w:space="0"/>
              <w:right w:val="single" w:color="000000" w:sz="4" w:space="0"/>
            </w:tcBorders>
            <w:vAlign w:val="center"/>
          </w:tcPr>
          <w:p>
            <w:pPr>
              <w:jc w:val="right"/>
              <w:rPr>
                <w:rFonts w:hint="default" w:eastAsia="宋体"/>
                <w:lang w:val="en-US" w:eastAsia="zh-CN"/>
              </w:rPr>
            </w:pPr>
            <w:r>
              <w:rPr>
                <w:rFonts w:hint="eastAsia"/>
                <w:lang w:val="en-US" w:eastAsia="zh-CN"/>
              </w:rPr>
              <w:t>1.7</w:t>
            </w:r>
          </w:p>
        </w:tc>
        <w:tc>
          <w:tcPr>
            <w:tcW w:w="1976" w:type="dxa"/>
            <w:tcBorders>
              <w:top w:val="single" w:color="000000" w:sz="4" w:space="0"/>
              <w:left w:val="nil"/>
              <w:bottom w:val="single" w:color="000000" w:sz="4" w:space="0"/>
              <w:right w:val="nil"/>
            </w:tcBorders>
            <w:vAlign w:val="center"/>
          </w:tcPr>
          <w:p>
            <w:pPr>
              <w:jc w:val="right"/>
              <w:rPr>
                <w:rFonts w:eastAsia="宋体"/>
              </w:rPr>
            </w:pPr>
          </w:p>
        </w:tc>
        <w:tc>
          <w:tcPr>
            <w:tcW w:w="1803" w:type="dxa"/>
            <w:tcBorders>
              <w:top w:val="single" w:color="000000" w:sz="4" w:space="0"/>
              <w:left w:val="single" w:color="000000" w:sz="4" w:space="0"/>
              <w:bottom w:val="single" w:color="000000" w:sz="4" w:space="0"/>
              <w:right w:val="single" w:color="000000" w:sz="4" w:space="0"/>
            </w:tcBorders>
            <w:vAlign w:val="center"/>
          </w:tcPr>
          <w:p>
            <w:pPr>
              <w:jc w:val="right"/>
              <w:rPr>
                <w:rFonts w:eastAsia="宋体"/>
              </w:rPr>
            </w:pPr>
            <w:r>
              <w:rPr>
                <w:rFonts w:hint="eastAsia"/>
                <w:lang w:val="en-US" w:eastAsia="zh-CN"/>
              </w:rPr>
              <w:t>1.7</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30216</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培训费</w:t>
            </w:r>
          </w:p>
        </w:tc>
        <w:tc>
          <w:tcPr>
            <w:tcW w:w="1976" w:type="dxa"/>
            <w:tcBorders>
              <w:top w:val="single" w:color="000000" w:sz="4" w:space="0"/>
              <w:left w:val="nil"/>
              <w:bottom w:val="single" w:color="000000" w:sz="4" w:space="0"/>
              <w:right w:val="single" w:color="000000" w:sz="4" w:space="0"/>
            </w:tcBorders>
            <w:vAlign w:val="center"/>
          </w:tcPr>
          <w:p>
            <w:pPr>
              <w:jc w:val="right"/>
              <w:rPr>
                <w:rFonts w:hint="default" w:eastAsia="宋体"/>
                <w:lang w:val="en-US" w:eastAsia="zh-CN"/>
              </w:rPr>
            </w:pPr>
            <w:r>
              <w:rPr>
                <w:rFonts w:hint="eastAsia"/>
                <w:lang w:val="en-US" w:eastAsia="zh-CN"/>
              </w:rPr>
              <w:t>1.11</w:t>
            </w:r>
          </w:p>
        </w:tc>
        <w:tc>
          <w:tcPr>
            <w:tcW w:w="1976" w:type="dxa"/>
            <w:tcBorders>
              <w:top w:val="single" w:color="000000" w:sz="4" w:space="0"/>
              <w:left w:val="nil"/>
              <w:bottom w:val="single" w:color="000000" w:sz="4" w:space="0"/>
              <w:right w:val="nil"/>
            </w:tcBorders>
            <w:vAlign w:val="center"/>
          </w:tcPr>
          <w:p>
            <w:pPr>
              <w:jc w:val="right"/>
              <w:rPr>
                <w:rFonts w:eastAsia="宋体"/>
              </w:rPr>
            </w:pPr>
          </w:p>
        </w:tc>
        <w:tc>
          <w:tcPr>
            <w:tcW w:w="1803" w:type="dxa"/>
            <w:tcBorders>
              <w:top w:val="single" w:color="000000" w:sz="4" w:space="0"/>
              <w:left w:val="single" w:color="000000" w:sz="4" w:space="0"/>
              <w:bottom w:val="single" w:color="000000" w:sz="4" w:space="0"/>
              <w:right w:val="single" w:color="000000" w:sz="4" w:space="0"/>
            </w:tcBorders>
            <w:vAlign w:val="center"/>
          </w:tcPr>
          <w:p>
            <w:pPr>
              <w:jc w:val="right"/>
              <w:rPr>
                <w:rFonts w:eastAsia="宋体"/>
              </w:rPr>
            </w:pPr>
            <w:r>
              <w:rPr>
                <w:rFonts w:hint="eastAsia"/>
                <w:lang w:val="en-US" w:eastAsia="zh-CN"/>
              </w:rPr>
              <w:t>1.11</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30217</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公务接待费</w:t>
            </w:r>
          </w:p>
        </w:tc>
        <w:tc>
          <w:tcPr>
            <w:tcW w:w="1976" w:type="dxa"/>
            <w:tcBorders>
              <w:top w:val="single" w:color="000000" w:sz="4" w:space="0"/>
              <w:left w:val="nil"/>
              <w:bottom w:val="single" w:color="000000" w:sz="4" w:space="0"/>
              <w:right w:val="single" w:color="000000" w:sz="4" w:space="0"/>
            </w:tcBorders>
            <w:vAlign w:val="center"/>
          </w:tcPr>
          <w:p>
            <w:pPr>
              <w:jc w:val="right"/>
              <w:rPr>
                <w:rFonts w:hint="eastAsia" w:eastAsia="宋体"/>
                <w:lang w:val="en-US" w:eastAsia="zh-CN"/>
              </w:rPr>
            </w:pPr>
            <w:r>
              <w:rPr>
                <w:rFonts w:hint="eastAsia"/>
                <w:lang w:val="en-US" w:eastAsia="zh-CN"/>
              </w:rPr>
              <w:t>4</w:t>
            </w:r>
          </w:p>
        </w:tc>
        <w:tc>
          <w:tcPr>
            <w:tcW w:w="1976" w:type="dxa"/>
            <w:tcBorders>
              <w:top w:val="single" w:color="000000" w:sz="4" w:space="0"/>
              <w:left w:val="nil"/>
              <w:bottom w:val="single" w:color="000000" w:sz="4" w:space="0"/>
              <w:right w:val="nil"/>
            </w:tcBorders>
            <w:vAlign w:val="center"/>
          </w:tcPr>
          <w:p>
            <w:pPr>
              <w:jc w:val="right"/>
              <w:rPr>
                <w:rFonts w:eastAsia="宋体"/>
              </w:rPr>
            </w:pPr>
          </w:p>
        </w:tc>
        <w:tc>
          <w:tcPr>
            <w:tcW w:w="1803" w:type="dxa"/>
            <w:tcBorders>
              <w:top w:val="single" w:color="000000" w:sz="4" w:space="0"/>
              <w:left w:val="single" w:color="000000" w:sz="4" w:space="0"/>
              <w:bottom w:val="single" w:color="000000" w:sz="4" w:space="0"/>
              <w:right w:val="single" w:color="000000" w:sz="4" w:space="0"/>
            </w:tcBorders>
            <w:vAlign w:val="center"/>
          </w:tcPr>
          <w:p>
            <w:pPr>
              <w:jc w:val="right"/>
              <w:rPr>
                <w:rFonts w:eastAsia="宋体"/>
              </w:rPr>
            </w:pPr>
            <w:r>
              <w:rPr>
                <w:rFonts w:hint="eastAsia"/>
                <w:lang w:val="en-US" w:eastAsia="zh-CN"/>
              </w:rPr>
              <w:t>4</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30228</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工会经费</w:t>
            </w:r>
          </w:p>
        </w:tc>
        <w:tc>
          <w:tcPr>
            <w:tcW w:w="1976" w:type="dxa"/>
            <w:tcBorders>
              <w:top w:val="single" w:color="000000" w:sz="4" w:space="0"/>
              <w:left w:val="nil"/>
              <w:bottom w:val="single" w:color="000000" w:sz="4" w:space="0"/>
              <w:right w:val="single" w:color="000000" w:sz="4" w:space="0"/>
            </w:tcBorders>
            <w:vAlign w:val="center"/>
          </w:tcPr>
          <w:p>
            <w:pPr>
              <w:jc w:val="right"/>
              <w:rPr>
                <w:rFonts w:hint="default" w:eastAsia="宋体"/>
                <w:lang w:val="en-US" w:eastAsia="zh-CN"/>
              </w:rPr>
            </w:pPr>
            <w:r>
              <w:rPr>
                <w:rFonts w:hint="eastAsia"/>
                <w:lang w:val="en-US" w:eastAsia="zh-CN"/>
              </w:rPr>
              <w:t>6.48</w:t>
            </w:r>
          </w:p>
        </w:tc>
        <w:tc>
          <w:tcPr>
            <w:tcW w:w="1976" w:type="dxa"/>
            <w:tcBorders>
              <w:top w:val="single" w:color="000000" w:sz="4" w:space="0"/>
              <w:left w:val="nil"/>
              <w:bottom w:val="single" w:color="000000" w:sz="4" w:space="0"/>
              <w:right w:val="nil"/>
            </w:tcBorders>
            <w:vAlign w:val="center"/>
          </w:tcPr>
          <w:p>
            <w:pPr>
              <w:jc w:val="right"/>
              <w:rPr>
                <w:rFonts w:eastAsia="宋体"/>
              </w:rPr>
            </w:pPr>
          </w:p>
        </w:tc>
        <w:tc>
          <w:tcPr>
            <w:tcW w:w="1803" w:type="dxa"/>
            <w:tcBorders>
              <w:top w:val="single" w:color="000000" w:sz="4" w:space="0"/>
              <w:left w:val="single" w:color="000000" w:sz="4" w:space="0"/>
              <w:bottom w:val="single" w:color="000000" w:sz="4" w:space="0"/>
              <w:right w:val="single" w:color="000000" w:sz="4" w:space="0"/>
            </w:tcBorders>
            <w:vAlign w:val="center"/>
          </w:tcPr>
          <w:p>
            <w:pPr>
              <w:jc w:val="right"/>
              <w:rPr>
                <w:rFonts w:eastAsia="宋体"/>
              </w:rPr>
            </w:pPr>
            <w:r>
              <w:rPr>
                <w:rFonts w:hint="eastAsia"/>
                <w:lang w:val="en-US" w:eastAsia="zh-CN"/>
              </w:rPr>
              <w:t>6.48</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30229</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福利费</w:t>
            </w:r>
          </w:p>
        </w:tc>
        <w:tc>
          <w:tcPr>
            <w:tcW w:w="1976" w:type="dxa"/>
            <w:tcBorders>
              <w:top w:val="single" w:color="000000" w:sz="4" w:space="0"/>
              <w:left w:val="nil"/>
              <w:bottom w:val="single" w:color="000000" w:sz="4" w:space="0"/>
              <w:right w:val="single" w:color="000000" w:sz="4" w:space="0"/>
            </w:tcBorders>
            <w:vAlign w:val="center"/>
          </w:tcPr>
          <w:p>
            <w:pPr>
              <w:jc w:val="right"/>
              <w:rPr>
                <w:rFonts w:hint="default" w:eastAsia="宋体"/>
                <w:lang w:val="en-US" w:eastAsia="zh-CN"/>
              </w:rPr>
            </w:pPr>
            <w:r>
              <w:rPr>
                <w:rFonts w:hint="eastAsia"/>
                <w:lang w:val="en-US" w:eastAsia="zh-CN"/>
              </w:rPr>
              <w:t>3.97</w:t>
            </w:r>
          </w:p>
        </w:tc>
        <w:tc>
          <w:tcPr>
            <w:tcW w:w="1976" w:type="dxa"/>
            <w:tcBorders>
              <w:top w:val="single" w:color="000000" w:sz="4" w:space="0"/>
              <w:left w:val="nil"/>
              <w:bottom w:val="single" w:color="000000" w:sz="4" w:space="0"/>
              <w:right w:val="nil"/>
            </w:tcBorders>
            <w:vAlign w:val="center"/>
          </w:tcPr>
          <w:p>
            <w:pPr>
              <w:jc w:val="right"/>
              <w:rPr>
                <w:rFonts w:eastAsia="宋体"/>
              </w:rPr>
            </w:pPr>
          </w:p>
        </w:tc>
        <w:tc>
          <w:tcPr>
            <w:tcW w:w="1803" w:type="dxa"/>
            <w:tcBorders>
              <w:top w:val="single" w:color="000000" w:sz="4" w:space="0"/>
              <w:left w:val="single" w:color="000000" w:sz="4" w:space="0"/>
              <w:bottom w:val="single" w:color="000000" w:sz="4" w:space="0"/>
              <w:right w:val="single" w:color="000000" w:sz="4" w:space="0"/>
            </w:tcBorders>
            <w:vAlign w:val="center"/>
          </w:tcPr>
          <w:p>
            <w:pPr>
              <w:jc w:val="right"/>
              <w:rPr>
                <w:rFonts w:eastAsia="宋体"/>
              </w:rPr>
            </w:pPr>
            <w:r>
              <w:rPr>
                <w:rFonts w:hint="eastAsia"/>
                <w:lang w:val="en-US" w:eastAsia="zh-CN"/>
              </w:rPr>
              <w:t>3.97</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30231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公务用车运行维护费</w:t>
            </w:r>
          </w:p>
        </w:tc>
        <w:tc>
          <w:tcPr>
            <w:tcW w:w="1976" w:type="dxa"/>
            <w:tcBorders>
              <w:top w:val="single" w:color="000000" w:sz="4" w:space="0"/>
              <w:left w:val="nil"/>
              <w:bottom w:val="single" w:color="000000" w:sz="4" w:space="0"/>
              <w:right w:val="single" w:color="000000" w:sz="4" w:space="0"/>
            </w:tcBorders>
            <w:vAlign w:val="center"/>
          </w:tcPr>
          <w:p>
            <w:pPr>
              <w:jc w:val="right"/>
              <w:rPr>
                <w:rFonts w:hint="default" w:eastAsia="宋体"/>
                <w:lang w:val="en-US" w:eastAsia="zh-CN"/>
              </w:rPr>
            </w:pPr>
            <w:r>
              <w:rPr>
                <w:rFonts w:hint="eastAsia"/>
                <w:lang w:val="en-US" w:eastAsia="zh-CN"/>
              </w:rPr>
              <w:t>3.5</w:t>
            </w:r>
          </w:p>
        </w:tc>
        <w:tc>
          <w:tcPr>
            <w:tcW w:w="1976" w:type="dxa"/>
            <w:tcBorders>
              <w:top w:val="single" w:color="000000" w:sz="4" w:space="0"/>
              <w:left w:val="nil"/>
              <w:bottom w:val="single" w:color="000000" w:sz="4" w:space="0"/>
              <w:right w:val="nil"/>
            </w:tcBorders>
            <w:vAlign w:val="center"/>
          </w:tcPr>
          <w:p>
            <w:pPr>
              <w:jc w:val="right"/>
              <w:rPr>
                <w:rFonts w:eastAsia="宋体"/>
              </w:rPr>
            </w:pPr>
          </w:p>
        </w:tc>
        <w:tc>
          <w:tcPr>
            <w:tcW w:w="1803" w:type="dxa"/>
            <w:tcBorders>
              <w:top w:val="single" w:color="000000" w:sz="4" w:space="0"/>
              <w:left w:val="single" w:color="000000" w:sz="4" w:space="0"/>
              <w:bottom w:val="single" w:color="000000" w:sz="4" w:space="0"/>
              <w:right w:val="single" w:color="000000" w:sz="4" w:space="0"/>
            </w:tcBorders>
            <w:vAlign w:val="center"/>
          </w:tcPr>
          <w:p>
            <w:pPr>
              <w:jc w:val="right"/>
              <w:rPr>
                <w:rFonts w:eastAsia="宋体"/>
              </w:rPr>
            </w:pPr>
            <w:r>
              <w:rPr>
                <w:rFonts w:hint="eastAsia"/>
                <w:lang w:val="en-US" w:eastAsia="zh-CN"/>
              </w:rPr>
              <w:t>3.5</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30239</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其他交通费用</w:t>
            </w:r>
          </w:p>
        </w:tc>
        <w:tc>
          <w:tcPr>
            <w:tcW w:w="1976" w:type="dxa"/>
            <w:tcBorders>
              <w:top w:val="single" w:color="000000" w:sz="4" w:space="0"/>
              <w:left w:val="nil"/>
              <w:bottom w:val="single" w:color="000000" w:sz="4" w:space="0"/>
              <w:right w:val="single" w:color="000000" w:sz="4" w:space="0"/>
            </w:tcBorders>
            <w:vAlign w:val="center"/>
          </w:tcPr>
          <w:p>
            <w:pPr>
              <w:jc w:val="right"/>
              <w:rPr>
                <w:rFonts w:hint="default" w:eastAsia="宋体"/>
                <w:lang w:val="en-US" w:eastAsia="zh-CN"/>
              </w:rPr>
            </w:pPr>
            <w:r>
              <w:rPr>
                <w:rFonts w:hint="eastAsia"/>
                <w:lang w:val="en-US" w:eastAsia="zh-CN"/>
              </w:rPr>
              <w:t>9.99</w:t>
            </w:r>
          </w:p>
        </w:tc>
        <w:tc>
          <w:tcPr>
            <w:tcW w:w="1976" w:type="dxa"/>
            <w:tcBorders>
              <w:top w:val="single" w:color="000000" w:sz="4" w:space="0"/>
              <w:left w:val="nil"/>
              <w:bottom w:val="single" w:color="000000" w:sz="4" w:space="0"/>
              <w:right w:val="nil"/>
            </w:tcBorders>
            <w:vAlign w:val="center"/>
          </w:tcPr>
          <w:p>
            <w:pPr>
              <w:jc w:val="right"/>
              <w:rPr>
                <w:rFonts w:eastAsia="宋体"/>
              </w:rPr>
            </w:pPr>
          </w:p>
        </w:tc>
        <w:tc>
          <w:tcPr>
            <w:tcW w:w="1803" w:type="dxa"/>
            <w:tcBorders>
              <w:top w:val="single" w:color="000000" w:sz="4" w:space="0"/>
              <w:left w:val="single" w:color="000000" w:sz="4" w:space="0"/>
              <w:bottom w:val="single" w:color="000000" w:sz="4" w:space="0"/>
              <w:right w:val="single" w:color="000000" w:sz="4" w:space="0"/>
            </w:tcBorders>
            <w:vAlign w:val="center"/>
          </w:tcPr>
          <w:p>
            <w:pPr>
              <w:jc w:val="right"/>
              <w:rPr>
                <w:rFonts w:eastAsia="宋体"/>
              </w:rPr>
            </w:pPr>
            <w:r>
              <w:rPr>
                <w:rFonts w:hint="eastAsia"/>
                <w:lang w:val="en-US" w:eastAsia="zh-CN"/>
              </w:rPr>
              <w:t>9.99</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30299</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其他商品和服务支出</w:t>
            </w:r>
          </w:p>
        </w:tc>
        <w:tc>
          <w:tcPr>
            <w:tcW w:w="1976" w:type="dxa"/>
            <w:tcBorders>
              <w:top w:val="single" w:color="000000" w:sz="4" w:space="0"/>
              <w:left w:val="nil"/>
              <w:bottom w:val="single" w:color="000000" w:sz="4" w:space="0"/>
              <w:right w:val="single" w:color="000000" w:sz="4" w:space="0"/>
            </w:tcBorders>
            <w:vAlign w:val="center"/>
          </w:tcPr>
          <w:p>
            <w:pPr>
              <w:jc w:val="right"/>
              <w:rPr>
                <w:rFonts w:hint="default" w:eastAsia="宋体"/>
                <w:lang w:val="en-US" w:eastAsia="zh-CN"/>
              </w:rPr>
            </w:pPr>
            <w:r>
              <w:rPr>
                <w:rFonts w:hint="eastAsia"/>
                <w:lang w:val="en-US" w:eastAsia="zh-CN"/>
              </w:rPr>
              <w:t>10.61</w:t>
            </w:r>
          </w:p>
        </w:tc>
        <w:tc>
          <w:tcPr>
            <w:tcW w:w="1976" w:type="dxa"/>
            <w:tcBorders>
              <w:top w:val="single" w:color="000000" w:sz="4" w:space="0"/>
              <w:left w:val="nil"/>
              <w:bottom w:val="single" w:color="000000" w:sz="4" w:space="0"/>
              <w:right w:val="nil"/>
            </w:tcBorders>
            <w:vAlign w:val="center"/>
          </w:tcPr>
          <w:p>
            <w:pPr>
              <w:jc w:val="right"/>
              <w:rPr>
                <w:rFonts w:eastAsia="宋体"/>
              </w:rPr>
            </w:pPr>
          </w:p>
        </w:tc>
        <w:tc>
          <w:tcPr>
            <w:tcW w:w="1803" w:type="dxa"/>
            <w:tcBorders>
              <w:top w:val="single" w:color="000000" w:sz="4" w:space="0"/>
              <w:left w:val="single" w:color="000000" w:sz="4" w:space="0"/>
              <w:bottom w:val="single" w:color="000000" w:sz="4" w:space="0"/>
              <w:right w:val="single" w:color="000000" w:sz="4" w:space="0"/>
            </w:tcBorders>
            <w:vAlign w:val="center"/>
          </w:tcPr>
          <w:p>
            <w:pPr>
              <w:jc w:val="right"/>
              <w:rPr>
                <w:rFonts w:eastAsia="宋体"/>
              </w:rPr>
            </w:pPr>
            <w:r>
              <w:rPr>
                <w:rFonts w:hint="eastAsia"/>
                <w:lang w:val="en-US" w:eastAsia="zh-CN"/>
              </w:rPr>
              <w:t>10.61</w:t>
            </w: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附件4</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28"/>
        <w:gridCol w:w="1816"/>
        <w:gridCol w:w="1482"/>
        <w:gridCol w:w="864"/>
        <w:gridCol w:w="700"/>
        <w:gridCol w:w="700"/>
        <w:gridCol w:w="836"/>
        <w:gridCol w:w="975"/>
        <w:gridCol w:w="899"/>
        <w:gridCol w:w="845"/>
        <w:gridCol w:w="973"/>
        <w:gridCol w:w="700"/>
        <w:gridCol w:w="1029"/>
        <w:gridCol w:w="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5000" w:type="pct"/>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eastAsia="方正小标宋_GBK"/>
                <w:kern w:val="0"/>
                <w:sz w:val="40"/>
                <w:szCs w:val="40"/>
                <w:lang w:eastAsia="zh-CN"/>
              </w:rPr>
            </w:pPr>
            <w:r>
              <w:rPr>
                <w:rFonts w:hint="eastAsia" w:eastAsia="方正小标宋_GBK"/>
                <w:kern w:val="0"/>
                <w:sz w:val="40"/>
                <w:szCs w:val="40"/>
              </w:rPr>
              <w:t>重庆潼南高新技术产业开发区管理委员会</w:t>
            </w:r>
            <w:r>
              <w:rPr>
                <w:rFonts w:hint="eastAsia" w:eastAsia="方正小标宋_GBK"/>
                <w:kern w:val="0"/>
                <w:sz w:val="40"/>
                <w:szCs w:val="40"/>
                <w:lang w:eastAsia="zh-CN"/>
              </w:rPr>
              <w:t>（本级）</w:t>
            </w:r>
          </w:p>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4"/>
                <w:szCs w:val="44"/>
                <w:u w:val="none"/>
              </w:rPr>
            </w:pPr>
            <w:r>
              <w:rPr>
                <w:rFonts w:eastAsia="方正小标宋_GBK"/>
                <w:sz w:val="40"/>
                <w:szCs w:val="40"/>
              </w:rPr>
              <w:t>一般公共预算支出“三公”经费预算表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73"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639" w:type="pct"/>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521" w:type="pct"/>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304" w:type="pct"/>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246" w:type="pct"/>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246" w:type="pct"/>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292" w:type="pct"/>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340" w:type="pct"/>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316" w:type="pct"/>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0"/>
                <w:szCs w:val="20"/>
                <w:u w:val="none"/>
              </w:rPr>
            </w:pPr>
          </w:p>
        </w:tc>
        <w:tc>
          <w:tcPr>
            <w:tcW w:w="297" w:type="pct"/>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219" w:type="pct"/>
            <w:gridSpan w:val="4"/>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kern w:val="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73"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部门编码</w:t>
            </w:r>
          </w:p>
        </w:tc>
        <w:tc>
          <w:tcPr>
            <w:tcW w:w="639"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部门名称</w:t>
            </w:r>
          </w:p>
        </w:tc>
        <w:tc>
          <w:tcPr>
            <w:tcW w:w="1952" w:type="pct"/>
            <w:gridSpan w:val="6"/>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36"/>
                <w:rFonts w:eastAsia="宋体"/>
                <w:lang w:val="en-US" w:eastAsia="zh-CN" w:bidi="ar"/>
              </w:rPr>
              <w:t>202</w:t>
            </w:r>
            <w:r>
              <w:rPr>
                <w:rStyle w:val="36"/>
                <w:rFonts w:hint="eastAsia"/>
                <w:lang w:val="en-US" w:eastAsia="zh-CN" w:bidi="ar"/>
              </w:rPr>
              <w:t>3</w:t>
            </w:r>
            <w:r>
              <w:rPr>
                <w:rFonts w:hint="eastAsia" w:ascii="宋体" w:hAnsi="宋体" w:eastAsia="宋体" w:cs="宋体"/>
                <w:i w:val="0"/>
                <w:iCs w:val="0"/>
                <w:color w:val="000000"/>
                <w:kern w:val="0"/>
                <w:sz w:val="20"/>
                <w:szCs w:val="20"/>
                <w:u w:val="none"/>
                <w:lang w:val="en-US" w:eastAsia="zh-CN" w:bidi="ar"/>
              </w:rPr>
              <w:t>年预算数</w:t>
            </w:r>
          </w:p>
        </w:tc>
        <w:tc>
          <w:tcPr>
            <w:tcW w:w="1833" w:type="pct"/>
            <w:gridSpan w:val="6"/>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36"/>
                <w:rFonts w:eastAsia="宋体"/>
                <w:lang w:val="en-US" w:eastAsia="zh-CN" w:bidi="ar"/>
              </w:rPr>
              <w:t>202</w:t>
            </w:r>
            <w:r>
              <w:rPr>
                <w:rStyle w:val="36"/>
                <w:rFonts w:hint="eastAsia"/>
                <w:lang w:val="en-US" w:eastAsia="zh-CN" w:bidi="ar"/>
              </w:rPr>
              <w:t>4</w:t>
            </w:r>
            <w:r>
              <w:rPr>
                <w:rFonts w:hint="eastAsia" w:ascii="宋体" w:hAnsi="宋体" w:eastAsia="宋体" w:cs="宋体"/>
                <w:i w:val="0"/>
                <w:iCs w:val="0"/>
                <w:color w:val="000000"/>
                <w:kern w:val="0"/>
                <w:sz w:val="20"/>
                <w:szCs w:val="20"/>
                <w:u w:val="none"/>
                <w:lang w:val="en-US" w:eastAsia="zh-CN" w:bidi="ar"/>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73"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639"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521"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因公出国（境）费用</w:t>
            </w:r>
          </w:p>
        </w:tc>
        <w:tc>
          <w:tcPr>
            <w:tcW w:w="786" w:type="pct"/>
            <w:gridSpan w:val="3"/>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340"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接待费</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因公出国（境）费用</w:t>
            </w:r>
          </w:p>
        </w:tc>
        <w:tc>
          <w:tcPr>
            <w:tcW w:w="950" w:type="pct"/>
            <w:gridSpan w:val="3"/>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73"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639"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246"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46"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w:t>
            </w:r>
          </w:p>
        </w:tc>
        <w:tc>
          <w:tcPr>
            <w:tcW w:w="292"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运行维护费</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eastAsia" w:ascii="宋体" w:hAnsi="宋体" w:eastAsia="宋体" w:cs="宋体"/>
                <w:i w:val="0"/>
                <w:iCs w:val="0"/>
                <w:color w:val="000000"/>
                <w:sz w:val="20"/>
                <w:szCs w:val="20"/>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342"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46"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w:t>
            </w:r>
          </w:p>
        </w:tc>
        <w:tc>
          <w:tcPr>
            <w:tcW w:w="361"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运行维护费</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Times New Roman" w:hAnsi="Times New Roman" w:eastAsia="宋体" w:cs="Times New Roman"/>
                <w:i w:val="0"/>
                <w:iCs w:val="0"/>
                <w:color w:val="000000"/>
                <w:sz w:val="20"/>
                <w:szCs w:val="20"/>
                <w:u w:val="none"/>
              </w:rPr>
            </w:pPr>
            <w:r>
              <w:rPr>
                <w:rFonts w:hint="eastAsia" w:cs="Times New Roman"/>
                <w:i w:val="0"/>
                <w:iCs w:val="0"/>
                <w:color w:val="000000"/>
                <w:sz w:val="20"/>
                <w:szCs w:val="20"/>
                <w:u w:val="none"/>
                <w:lang w:val="en-US" w:eastAsia="zh-CN"/>
              </w:rPr>
              <w:t>8</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Times New Roman" w:hAnsi="Times New Roman" w:eastAsia="宋体" w:cs="Times New Roman"/>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Times New Roman" w:hAnsi="Times New Roman" w:eastAsia="宋体" w:cs="Times New Roman"/>
                <w:i w:val="0"/>
                <w:iCs w:val="0"/>
                <w:color w:val="000000"/>
                <w:sz w:val="20"/>
                <w:szCs w:val="20"/>
                <w:u w:val="none"/>
              </w:rPr>
            </w:pPr>
            <w:r>
              <w:rPr>
                <w:rFonts w:hint="eastAsia" w:cs="Times New Roman"/>
                <w:i w:val="0"/>
                <w:iCs w:val="0"/>
                <w:color w:val="000000"/>
                <w:sz w:val="20"/>
                <w:szCs w:val="20"/>
                <w:u w:val="none"/>
                <w:lang w:val="en-US" w:eastAsia="zh-CN"/>
              </w:rPr>
              <w:t>4</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Times New Roman" w:hAnsi="Times New Roman" w:eastAsia="宋体" w:cs="Times New Roman"/>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4</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4</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Times New Roman" w:hAnsi="Times New Roman" w:eastAsia="宋体" w:cs="Times New Roman"/>
                <w:i w:val="0"/>
                <w:iCs w:val="0"/>
                <w:color w:val="000000"/>
                <w:sz w:val="20"/>
                <w:szCs w:val="20"/>
                <w:u w:val="none"/>
              </w:rPr>
            </w:pPr>
            <w:r>
              <w:rPr>
                <w:rFonts w:hint="eastAsia" w:cs="Times New Roman"/>
                <w:i w:val="0"/>
                <w:iCs w:val="0"/>
                <w:color w:val="000000"/>
                <w:sz w:val="20"/>
                <w:szCs w:val="20"/>
                <w:u w:val="none"/>
                <w:lang w:val="en-US" w:eastAsia="zh-CN"/>
              </w:rPr>
              <w:t>7.5</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Times New Roman" w:hAnsi="Times New Roman" w:eastAsia="宋体" w:cs="Times New Roman"/>
                <w:i w:val="0"/>
                <w:iCs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Times New Roman" w:hAnsi="Times New Roman" w:eastAsia="宋体" w:cs="Times New Roman"/>
                <w:i w:val="0"/>
                <w:iCs w:val="0"/>
                <w:color w:val="000000"/>
                <w:sz w:val="20"/>
                <w:szCs w:val="20"/>
                <w:u w:val="none"/>
              </w:rPr>
            </w:pPr>
            <w:r>
              <w:rPr>
                <w:rFonts w:hint="eastAsia" w:cs="Times New Roman"/>
                <w:i w:val="0"/>
                <w:iCs w:val="0"/>
                <w:color w:val="000000"/>
                <w:sz w:val="20"/>
                <w:szCs w:val="20"/>
                <w:u w:val="none"/>
                <w:lang w:val="en-US" w:eastAsia="zh-CN"/>
              </w:rPr>
              <w:t>3.5</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Times New Roman" w:hAnsi="Times New Roman" w:eastAsia="宋体" w:cs="Times New Roman"/>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Times New Roman" w:hAnsi="Times New Roman" w:eastAsia="宋体" w:cs="Times New Roman"/>
                <w:i w:val="0"/>
                <w:iCs w:val="0"/>
                <w:color w:val="000000"/>
                <w:sz w:val="20"/>
                <w:szCs w:val="20"/>
                <w:u w:val="none"/>
              </w:rPr>
            </w:pPr>
            <w:r>
              <w:rPr>
                <w:rFonts w:hint="eastAsia" w:cs="Times New Roman"/>
                <w:i w:val="0"/>
                <w:iCs w:val="0"/>
                <w:color w:val="000000"/>
                <w:sz w:val="20"/>
                <w:szCs w:val="20"/>
                <w:u w:val="none"/>
                <w:lang w:val="en-US" w:eastAsia="zh-CN"/>
              </w:rPr>
              <w:t>3.5</w:t>
            </w: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Times New Roman" w:hAnsi="Times New Roman" w:eastAsia="宋体" w:cs="Times New Roman"/>
                <w:i w:val="0"/>
                <w:iCs w:val="0"/>
                <w:color w:val="000000"/>
                <w:sz w:val="20"/>
                <w:szCs w:val="20"/>
                <w:u w:val="none"/>
              </w:rPr>
            </w:pPr>
            <w:r>
              <w:rPr>
                <w:rFonts w:hint="eastAsia" w:cs="Times New Roman"/>
                <w:i w:val="0"/>
                <w:iCs w:val="0"/>
                <w:color w:val="000000"/>
                <w:sz w:val="20"/>
                <w:szCs w:val="20"/>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743001</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重庆潼南高新技术产业开发区管理委员会（本级）</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8</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Times New Roman" w:hAnsi="Times New Roman" w:eastAsia="宋体" w:cs="Times New Roman"/>
                <w:i w:val="0"/>
                <w:iCs w:val="0"/>
                <w:color w:val="000000"/>
                <w:sz w:val="20"/>
                <w:szCs w:val="20"/>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4</w:t>
            </w:r>
          </w:p>
        </w:tc>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Times New Roman" w:hAnsi="Times New Roman" w:eastAsia="宋体" w:cs="Times New Roman"/>
                <w:i w:val="0"/>
                <w:iCs w:val="0"/>
                <w:color w:val="000000"/>
                <w:sz w:val="20"/>
                <w:szCs w:val="20"/>
                <w:u w:val="none"/>
                <w:lang w:val="en-US" w:eastAsia="zh-CN"/>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4</w:t>
            </w: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4</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7.5</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imes New Roman" w:hAnsi="Times New Roman" w:eastAsia="宋体" w:cs="Times New Roman"/>
                <w:i w:val="0"/>
                <w:iCs w:val="0"/>
                <w:color w:val="000000"/>
                <w:sz w:val="20"/>
                <w:szCs w:val="20"/>
                <w:u w:val="none"/>
                <w:lang w:val="en-US" w:eastAsia="zh-CN"/>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3.5</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3.5</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4</w:t>
            </w: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附件5</w:t>
      </w:r>
    </w:p>
    <w:tbl>
      <w:tblPr>
        <w:tblStyle w:val="9"/>
        <w:tblW w:w="13975" w:type="dxa"/>
        <w:jc w:val="center"/>
        <w:tblLayout w:type="fixed"/>
        <w:tblCellMar>
          <w:top w:w="0" w:type="dxa"/>
          <w:left w:w="108" w:type="dxa"/>
          <w:bottom w:w="0" w:type="dxa"/>
          <w:right w:w="108" w:type="dxa"/>
        </w:tblCellMar>
      </w:tblPr>
      <w:tblGrid>
        <w:gridCol w:w="1713"/>
        <w:gridCol w:w="3545"/>
        <w:gridCol w:w="1496"/>
        <w:gridCol w:w="62"/>
        <w:gridCol w:w="1433"/>
        <w:gridCol w:w="953"/>
        <w:gridCol w:w="2386"/>
        <w:gridCol w:w="2387"/>
      </w:tblGrid>
      <w:tr>
        <w:tblPrEx>
          <w:tblCellMar>
            <w:top w:w="0" w:type="dxa"/>
            <w:left w:w="108" w:type="dxa"/>
            <w:bottom w:w="0" w:type="dxa"/>
            <w:right w:w="108" w:type="dxa"/>
          </w:tblCellMar>
        </w:tblPrEx>
        <w:trPr>
          <w:trHeight w:val="340" w:hRule="atLeast"/>
          <w:jc w:val="center"/>
        </w:trPr>
        <w:tc>
          <w:tcPr>
            <w:tcW w:w="13975" w:type="dxa"/>
            <w:gridSpan w:val="8"/>
            <w:tcBorders>
              <w:top w:val="nil"/>
              <w:left w:val="nil"/>
              <w:bottom w:val="nil"/>
              <w:right w:val="nil"/>
            </w:tcBorders>
            <w:vAlign w:val="center"/>
          </w:tcPr>
          <w:p>
            <w:pPr>
              <w:spacing w:line="600" w:lineRule="exact"/>
              <w:jc w:val="center"/>
              <w:rPr>
                <w:rFonts w:eastAsia="方正小标宋_GBK"/>
                <w:sz w:val="40"/>
                <w:szCs w:val="40"/>
              </w:rPr>
            </w:pPr>
            <w:r>
              <w:rPr>
                <w:rFonts w:hint="eastAsia" w:eastAsia="方正小标宋_GBK"/>
                <w:kern w:val="0"/>
                <w:sz w:val="40"/>
                <w:szCs w:val="40"/>
              </w:rPr>
              <w:t>重庆潼南高新技术产业开发区管理委员会</w:t>
            </w:r>
            <w:r>
              <w:rPr>
                <w:rFonts w:hint="eastAsia" w:eastAsia="方正小标宋_GBK"/>
                <w:kern w:val="0"/>
                <w:sz w:val="40"/>
                <w:szCs w:val="40"/>
                <w:lang w:eastAsia="zh-CN"/>
              </w:rPr>
              <w:t>（本级）</w:t>
            </w:r>
            <w:r>
              <w:rPr>
                <w:rFonts w:eastAsia="方正小标宋_GBK"/>
                <w:sz w:val="40"/>
                <w:szCs w:val="40"/>
              </w:rPr>
              <w:t>政府性基金预算支出表</w:t>
            </w:r>
          </w:p>
        </w:tc>
      </w:tr>
      <w:tr>
        <w:tblPrEx>
          <w:tblCellMar>
            <w:top w:w="0" w:type="dxa"/>
            <w:left w:w="108" w:type="dxa"/>
            <w:bottom w:w="0" w:type="dxa"/>
            <w:right w:w="108" w:type="dxa"/>
          </w:tblCellMar>
        </w:tblPrEx>
        <w:trPr>
          <w:trHeight w:val="340" w:hRule="atLeast"/>
          <w:jc w:val="center"/>
        </w:trPr>
        <w:tc>
          <w:tcPr>
            <w:tcW w:w="1713" w:type="dxa"/>
            <w:tcBorders>
              <w:top w:val="nil"/>
              <w:left w:val="nil"/>
              <w:bottom w:val="nil"/>
              <w:right w:val="nil"/>
            </w:tcBorders>
            <w:vAlign w:val="center"/>
          </w:tcPr>
          <w:p/>
        </w:tc>
        <w:tc>
          <w:tcPr>
            <w:tcW w:w="3545" w:type="dxa"/>
            <w:tcBorders>
              <w:top w:val="nil"/>
              <w:left w:val="nil"/>
              <w:bottom w:val="nil"/>
              <w:right w:val="nil"/>
            </w:tcBorders>
            <w:vAlign w:val="center"/>
          </w:tcPr>
          <w:p>
            <w:pPr>
              <w:jc w:val="center"/>
            </w:pPr>
          </w:p>
        </w:tc>
        <w:tc>
          <w:tcPr>
            <w:tcW w:w="1496" w:type="dxa"/>
            <w:tcBorders>
              <w:top w:val="nil"/>
              <w:left w:val="nil"/>
              <w:bottom w:val="nil"/>
              <w:right w:val="nil"/>
            </w:tcBorders>
            <w:vAlign w:val="center"/>
          </w:tcPr>
          <w:p/>
        </w:tc>
        <w:tc>
          <w:tcPr>
            <w:tcW w:w="1495" w:type="dxa"/>
            <w:gridSpan w:val="2"/>
            <w:tcBorders>
              <w:top w:val="nil"/>
              <w:left w:val="nil"/>
              <w:bottom w:val="nil"/>
              <w:right w:val="nil"/>
            </w:tcBorders>
            <w:vAlign w:val="center"/>
          </w:tcPr>
          <w:p/>
        </w:tc>
        <w:tc>
          <w:tcPr>
            <w:tcW w:w="5726" w:type="dxa"/>
            <w:gridSpan w:val="3"/>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340" w:hRule="atLeast"/>
          <w:jc w:val="center"/>
        </w:trPr>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科目编码</w:t>
            </w:r>
          </w:p>
        </w:tc>
        <w:tc>
          <w:tcPr>
            <w:tcW w:w="5103" w:type="dxa"/>
            <w:gridSpan w:val="3"/>
            <w:vMerge w:val="restart"/>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科目名称</w:t>
            </w:r>
          </w:p>
        </w:tc>
        <w:tc>
          <w:tcPr>
            <w:tcW w:w="7159" w:type="dxa"/>
            <w:gridSpan w:val="4"/>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本年政府性基金预算财政拨款支出</w:t>
            </w:r>
          </w:p>
        </w:tc>
      </w:tr>
      <w:tr>
        <w:tblPrEx>
          <w:tblCellMar>
            <w:top w:w="0" w:type="dxa"/>
            <w:left w:w="108" w:type="dxa"/>
            <w:bottom w:w="0" w:type="dxa"/>
            <w:right w:w="108" w:type="dxa"/>
          </w:tblCellMar>
        </w:tblPrEx>
        <w:trPr>
          <w:trHeight w:val="340" w:hRule="atLeast"/>
          <w:jc w:val="center"/>
        </w:trPr>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5103" w:type="dxa"/>
            <w:gridSpan w:val="3"/>
            <w:vMerge w:val="continue"/>
            <w:tcBorders>
              <w:top w:val="single" w:color="000000" w:sz="4" w:space="0"/>
              <w:left w:val="nil"/>
              <w:bottom w:val="single" w:color="000000" w:sz="4" w:space="0"/>
              <w:right w:val="single" w:color="000000" w:sz="4" w:space="0"/>
            </w:tcBorders>
            <w:vAlign w:val="center"/>
          </w:tcPr>
          <w:p>
            <w:pPr>
              <w:widowControl/>
              <w:jc w:val="left"/>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总计</w:t>
            </w:r>
          </w:p>
        </w:tc>
        <w:tc>
          <w:tcPr>
            <w:tcW w:w="238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基本支出</w:t>
            </w: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项目支出</w:t>
            </w: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合计</w:t>
            </w:r>
          </w:p>
        </w:tc>
        <w:tc>
          <w:tcPr>
            <w:tcW w:w="2386" w:type="dxa"/>
            <w:gridSpan w:val="2"/>
            <w:tcBorders>
              <w:top w:val="single" w:color="000000" w:sz="4" w:space="0"/>
              <w:left w:val="nil"/>
              <w:bottom w:val="single" w:color="000000" w:sz="4" w:space="0"/>
              <w:right w:val="single" w:color="000000" w:sz="4" w:space="0"/>
            </w:tcBorders>
            <w:vAlign w:val="center"/>
          </w:tcPr>
          <w:p>
            <w:pPr>
              <w:jc w:val="right"/>
              <w:rPr>
                <w:rFonts w:eastAsia="宋体"/>
              </w:rPr>
            </w:pPr>
            <w:r>
              <w:rPr>
                <w:rFonts w:hint="default" w:eastAsia="宋体"/>
                <w:lang w:val="en-US" w:eastAsia="zh-CN"/>
              </w:rPr>
              <w:t>56000</w:t>
            </w:r>
          </w:p>
        </w:tc>
        <w:tc>
          <w:tcPr>
            <w:tcW w:w="2386" w:type="dxa"/>
            <w:tcBorders>
              <w:top w:val="single" w:color="000000" w:sz="4" w:space="0"/>
              <w:left w:val="nil"/>
              <w:bottom w:val="single" w:color="000000" w:sz="4" w:space="0"/>
              <w:right w:val="single" w:color="000000" w:sz="4" w:space="0"/>
            </w:tcBorders>
            <w:vAlign w:val="center"/>
          </w:tcPr>
          <w:p>
            <w:pPr>
              <w:jc w:val="right"/>
            </w:pPr>
          </w:p>
        </w:tc>
        <w:tc>
          <w:tcPr>
            <w:tcW w:w="2387" w:type="dxa"/>
            <w:tcBorders>
              <w:top w:val="single" w:color="000000" w:sz="4" w:space="0"/>
              <w:left w:val="nil"/>
              <w:bottom w:val="single" w:color="000000" w:sz="4" w:space="0"/>
              <w:right w:val="single" w:color="000000" w:sz="4" w:space="0"/>
            </w:tcBorders>
            <w:vAlign w:val="center"/>
          </w:tcPr>
          <w:p>
            <w:pPr>
              <w:jc w:val="right"/>
            </w:pPr>
            <w:r>
              <w:rPr>
                <w:rFonts w:hint="default" w:eastAsia="宋体"/>
                <w:lang w:val="en-US" w:eastAsia="zh-CN"/>
              </w:rPr>
              <w:t>56000</w:t>
            </w: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eastAsia="宋体"/>
                <w:kern w:val="0"/>
                <w:lang w:val="en-US" w:eastAsia="zh-CN"/>
              </w:rPr>
            </w:pPr>
            <w:r>
              <w:rPr>
                <w:rFonts w:hint="default" w:eastAsia="宋体"/>
                <w:kern w:val="0"/>
                <w:lang w:val="en-US" w:eastAsia="zh-CN"/>
              </w:rPr>
              <w:t>212</w:t>
            </w:r>
          </w:p>
        </w:tc>
        <w:tc>
          <w:tcPr>
            <w:tcW w:w="5103" w:type="dxa"/>
            <w:gridSpan w:val="3"/>
            <w:tcBorders>
              <w:top w:val="single" w:color="000000" w:sz="4" w:space="0"/>
              <w:left w:val="nil"/>
              <w:bottom w:val="single" w:color="000000" w:sz="4" w:space="0"/>
              <w:right w:val="single" w:color="000000" w:sz="4" w:space="0"/>
            </w:tcBorders>
            <w:vAlign w:val="center"/>
          </w:tcPr>
          <w:p>
            <w:pPr>
              <w:widowControl/>
              <w:jc w:val="left"/>
              <w:textAlignment w:val="center"/>
              <w:rPr>
                <w:rFonts w:eastAsia="宋体"/>
                <w:kern w:val="0"/>
              </w:rPr>
            </w:pPr>
            <w:r>
              <w:rPr>
                <w:rFonts w:hint="default" w:eastAsia="宋体"/>
                <w:kern w:val="0"/>
                <w:lang w:val="en-US" w:eastAsia="zh-CN"/>
              </w:rPr>
              <w:t>城乡社区支出</w:t>
            </w:r>
          </w:p>
        </w:tc>
        <w:tc>
          <w:tcPr>
            <w:tcW w:w="2386" w:type="dxa"/>
            <w:gridSpan w:val="2"/>
            <w:tcBorders>
              <w:top w:val="single" w:color="000000" w:sz="4" w:space="0"/>
              <w:left w:val="nil"/>
              <w:bottom w:val="single" w:color="000000" w:sz="4" w:space="0"/>
              <w:right w:val="single" w:color="000000" w:sz="4" w:space="0"/>
            </w:tcBorders>
            <w:vAlign w:val="center"/>
          </w:tcPr>
          <w:p>
            <w:pPr>
              <w:jc w:val="right"/>
              <w:rPr>
                <w:rFonts w:eastAsia="宋体"/>
              </w:rPr>
            </w:pPr>
            <w:r>
              <w:rPr>
                <w:rFonts w:hint="default" w:eastAsia="宋体"/>
                <w:lang w:val="en-US" w:eastAsia="zh-CN"/>
              </w:rPr>
              <w:t>56000</w:t>
            </w:r>
          </w:p>
        </w:tc>
        <w:tc>
          <w:tcPr>
            <w:tcW w:w="2386" w:type="dxa"/>
            <w:tcBorders>
              <w:top w:val="single" w:color="000000" w:sz="4" w:space="0"/>
              <w:left w:val="nil"/>
              <w:bottom w:val="single" w:color="000000" w:sz="4" w:space="0"/>
              <w:right w:val="single" w:color="000000" w:sz="4" w:space="0"/>
            </w:tcBorders>
            <w:vAlign w:val="center"/>
          </w:tcPr>
          <w:p>
            <w:pPr>
              <w:jc w:val="right"/>
            </w:pPr>
          </w:p>
        </w:tc>
        <w:tc>
          <w:tcPr>
            <w:tcW w:w="2387" w:type="dxa"/>
            <w:tcBorders>
              <w:top w:val="single" w:color="000000" w:sz="4" w:space="0"/>
              <w:left w:val="nil"/>
              <w:bottom w:val="single" w:color="000000" w:sz="4" w:space="0"/>
              <w:right w:val="single" w:color="000000" w:sz="4" w:space="0"/>
            </w:tcBorders>
            <w:vAlign w:val="center"/>
          </w:tcPr>
          <w:p>
            <w:pPr>
              <w:jc w:val="right"/>
            </w:pPr>
            <w:r>
              <w:rPr>
                <w:rFonts w:hint="default" w:eastAsia="宋体"/>
                <w:lang w:val="en-US" w:eastAsia="zh-CN"/>
              </w:rPr>
              <w:t>56000</w:t>
            </w: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eastAsia="宋体"/>
                <w:kern w:val="0"/>
                <w:lang w:val="en-US" w:eastAsia="zh-CN"/>
              </w:rPr>
            </w:pPr>
            <w:r>
              <w:rPr>
                <w:rFonts w:hint="default" w:eastAsia="宋体"/>
                <w:kern w:val="0"/>
                <w:lang w:val="en-US" w:eastAsia="zh-CN"/>
              </w:rPr>
              <w:t>21208</w:t>
            </w:r>
          </w:p>
        </w:tc>
        <w:tc>
          <w:tcPr>
            <w:tcW w:w="5103" w:type="dxa"/>
            <w:gridSpan w:val="3"/>
            <w:tcBorders>
              <w:top w:val="single" w:color="000000" w:sz="4" w:space="0"/>
              <w:left w:val="nil"/>
              <w:bottom w:val="single" w:color="000000" w:sz="4" w:space="0"/>
              <w:right w:val="single" w:color="000000" w:sz="4" w:space="0"/>
            </w:tcBorders>
            <w:vAlign w:val="center"/>
          </w:tcPr>
          <w:p>
            <w:pPr>
              <w:widowControl/>
              <w:jc w:val="left"/>
              <w:textAlignment w:val="center"/>
              <w:rPr>
                <w:rFonts w:eastAsia="宋体"/>
                <w:kern w:val="0"/>
              </w:rPr>
            </w:pPr>
            <w:r>
              <w:rPr>
                <w:rFonts w:hint="default" w:eastAsia="宋体"/>
                <w:kern w:val="0"/>
                <w:lang w:val="en-US" w:eastAsia="zh-CN"/>
              </w:rPr>
              <w:t xml:space="preserve"> 国有土地使用权出让收入安排的支出</w:t>
            </w:r>
          </w:p>
        </w:tc>
        <w:tc>
          <w:tcPr>
            <w:tcW w:w="2386" w:type="dxa"/>
            <w:gridSpan w:val="2"/>
            <w:tcBorders>
              <w:top w:val="single" w:color="000000" w:sz="4" w:space="0"/>
              <w:left w:val="nil"/>
              <w:bottom w:val="single" w:color="000000" w:sz="4" w:space="0"/>
              <w:right w:val="single" w:color="000000" w:sz="4" w:space="0"/>
            </w:tcBorders>
            <w:vAlign w:val="center"/>
          </w:tcPr>
          <w:p>
            <w:pPr>
              <w:jc w:val="right"/>
              <w:rPr>
                <w:rFonts w:eastAsia="宋体"/>
              </w:rPr>
            </w:pPr>
            <w:r>
              <w:rPr>
                <w:rFonts w:hint="default" w:eastAsia="宋体"/>
                <w:lang w:val="en-US" w:eastAsia="zh-CN"/>
              </w:rPr>
              <w:t>56000</w:t>
            </w:r>
          </w:p>
        </w:tc>
        <w:tc>
          <w:tcPr>
            <w:tcW w:w="2386" w:type="dxa"/>
            <w:tcBorders>
              <w:top w:val="single" w:color="000000" w:sz="4" w:space="0"/>
              <w:left w:val="nil"/>
              <w:bottom w:val="single" w:color="000000" w:sz="4" w:space="0"/>
              <w:right w:val="single" w:color="000000" w:sz="4" w:space="0"/>
            </w:tcBorders>
            <w:vAlign w:val="center"/>
          </w:tcPr>
          <w:p>
            <w:pPr>
              <w:jc w:val="right"/>
            </w:pPr>
          </w:p>
        </w:tc>
        <w:tc>
          <w:tcPr>
            <w:tcW w:w="2387" w:type="dxa"/>
            <w:tcBorders>
              <w:top w:val="single" w:color="000000" w:sz="4" w:space="0"/>
              <w:left w:val="nil"/>
              <w:bottom w:val="single" w:color="000000" w:sz="4" w:space="0"/>
              <w:right w:val="single" w:color="000000" w:sz="4" w:space="0"/>
            </w:tcBorders>
            <w:vAlign w:val="center"/>
          </w:tcPr>
          <w:p>
            <w:pPr>
              <w:jc w:val="right"/>
            </w:pPr>
            <w:r>
              <w:rPr>
                <w:rFonts w:hint="default" w:eastAsia="宋体"/>
                <w:lang w:val="en-US" w:eastAsia="zh-CN"/>
              </w:rPr>
              <w:t>56000</w:t>
            </w: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eastAsia="宋体"/>
                <w:kern w:val="0"/>
                <w:lang w:val="en-US" w:eastAsia="zh-CN"/>
              </w:rPr>
            </w:pPr>
            <w:r>
              <w:rPr>
                <w:rFonts w:hint="default" w:eastAsia="宋体"/>
                <w:kern w:val="0"/>
                <w:lang w:val="en-US" w:eastAsia="zh-CN"/>
              </w:rPr>
              <w:t>2120899</w:t>
            </w:r>
          </w:p>
        </w:tc>
        <w:tc>
          <w:tcPr>
            <w:tcW w:w="5103" w:type="dxa"/>
            <w:gridSpan w:val="3"/>
            <w:tcBorders>
              <w:top w:val="single" w:color="000000" w:sz="4" w:space="0"/>
              <w:left w:val="nil"/>
              <w:bottom w:val="single" w:color="000000" w:sz="4" w:space="0"/>
              <w:right w:val="single" w:color="000000" w:sz="4" w:space="0"/>
            </w:tcBorders>
            <w:vAlign w:val="center"/>
          </w:tcPr>
          <w:p>
            <w:pPr>
              <w:widowControl/>
              <w:jc w:val="left"/>
              <w:textAlignment w:val="center"/>
              <w:rPr>
                <w:rFonts w:eastAsia="宋体"/>
                <w:kern w:val="0"/>
              </w:rPr>
            </w:pPr>
            <w:r>
              <w:rPr>
                <w:rFonts w:hint="default" w:eastAsia="宋体"/>
                <w:kern w:val="0"/>
                <w:lang w:val="en-US" w:eastAsia="zh-CN"/>
              </w:rPr>
              <w:t xml:space="preserve">  其他国有土地使用权出让收入安排的支出</w:t>
            </w:r>
          </w:p>
        </w:tc>
        <w:tc>
          <w:tcPr>
            <w:tcW w:w="2386" w:type="dxa"/>
            <w:gridSpan w:val="2"/>
            <w:tcBorders>
              <w:top w:val="single" w:color="000000" w:sz="4" w:space="0"/>
              <w:left w:val="nil"/>
              <w:bottom w:val="single" w:color="000000" w:sz="4" w:space="0"/>
              <w:right w:val="single" w:color="000000" w:sz="4" w:space="0"/>
            </w:tcBorders>
            <w:vAlign w:val="center"/>
          </w:tcPr>
          <w:p>
            <w:pPr>
              <w:jc w:val="right"/>
              <w:rPr>
                <w:rFonts w:eastAsia="宋体"/>
              </w:rPr>
            </w:pPr>
            <w:r>
              <w:rPr>
                <w:rFonts w:hint="default" w:eastAsia="宋体"/>
                <w:lang w:val="en-US" w:eastAsia="zh-CN"/>
              </w:rPr>
              <w:t>56000</w:t>
            </w:r>
          </w:p>
        </w:tc>
        <w:tc>
          <w:tcPr>
            <w:tcW w:w="2386" w:type="dxa"/>
            <w:tcBorders>
              <w:top w:val="single" w:color="000000" w:sz="4" w:space="0"/>
              <w:left w:val="nil"/>
              <w:bottom w:val="single" w:color="000000" w:sz="4" w:space="0"/>
              <w:right w:val="single" w:color="000000" w:sz="4" w:space="0"/>
            </w:tcBorders>
            <w:vAlign w:val="center"/>
          </w:tcPr>
          <w:p>
            <w:pPr>
              <w:jc w:val="right"/>
            </w:pPr>
          </w:p>
        </w:tc>
        <w:tc>
          <w:tcPr>
            <w:tcW w:w="2387" w:type="dxa"/>
            <w:tcBorders>
              <w:top w:val="single" w:color="000000" w:sz="4" w:space="0"/>
              <w:left w:val="nil"/>
              <w:bottom w:val="single" w:color="000000" w:sz="4" w:space="0"/>
              <w:right w:val="single" w:color="000000" w:sz="4" w:space="0"/>
            </w:tcBorders>
            <w:vAlign w:val="center"/>
          </w:tcPr>
          <w:p>
            <w:pPr>
              <w:jc w:val="right"/>
            </w:pPr>
            <w:r>
              <w:rPr>
                <w:rFonts w:hint="default" w:eastAsia="宋体"/>
                <w:lang w:val="en-US" w:eastAsia="zh-CN"/>
              </w:rPr>
              <w:t>56000</w:t>
            </w: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附件6</w:t>
      </w:r>
    </w:p>
    <w:tbl>
      <w:tblPr>
        <w:tblStyle w:val="9"/>
        <w:tblW w:w="14174" w:type="dxa"/>
        <w:jc w:val="center"/>
        <w:tblLayout w:type="fixed"/>
        <w:tblCellMar>
          <w:top w:w="0" w:type="dxa"/>
          <w:left w:w="108" w:type="dxa"/>
          <w:bottom w:w="0" w:type="dxa"/>
          <w:right w:w="108" w:type="dxa"/>
        </w:tblCellMar>
      </w:tblPr>
      <w:tblGrid>
        <w:gridCol w:w="4702"/>
        <w:gridCol w:w="1792"/>
        <w:gridCol w:w="5327"/>
        <w:gridCol w:w="2353"/>
      </w:tblGrid>
      <w:tr>
        <w:tblPrEx>
          <w:tblCellMar>
            <w:top w:w="0" w:type="dxa"/>
            <w:left w:w="108" w:type="dxa"/>
            <w:bottom w:w="0" w:type="dxa"/>
            <w:right w:w="108" w:type="dxa"/>
          </w:tblCellMar>
        </w:tblPrEx>
        <w:trPr>
          <w:trHeight w:val="340" w:hRule="atLeast"/>
          <w:tblHeader/>
          <w:jc w:val="center"/>
        </w:trPr>
        <w:tc>
          <w:tcPr>
            <w:tcW w:w="14174" w:type="dxa"/>
            <w:gridSpan w:val="4"/>
            <w:tcBorders>
              <w:top w:val="nil"/>
              <w:left w:val="nil"/>
              <w:bottom w:val="nil"/>
              <w:right w:val="nil"/>
            </w:tcBorders>
            <w:vAlign w:val="center"/>
          </w:tcPr>
          <w:p>
            <w:pPr>
              <w:spacing w:line="600" w:lineRule="exact"/>
              <w:jc w:val="center"/>
              <w:rPr>
                <w:rFonts w:eastAsia="方正小标宋_GBK"/>
                <w:sz w:val="40"/>
                <w:szCs w:val="40"/>
              </w:rPr>
            </w:pPr>
            <w:r>
              <w:rPr>
                <w:rFonts w:hint="eastAsia" w:eastAsia="方正小标宋_GBK"/>
                <w:kern w:val="0"/>
                <w:sz w:val="40"/>
                <w:szCs w:val="40"/>
              </w:rPr>
              <w:t>重庆潼南高新技术产业开发区管理委员会</w:t>
            </w:r>
            <w:r>
              <w:rPr>
                <w:rFonts w:hint="eastAsia" w:eastAsia="方正小标宋_GBK"/>
                <w:kern w:val="0"/>
                <w:sz w:val="40"/>
                <w:szCs w:val="40"/>
                <w:lang w:eastAsia="zh-CN"/>
              </w:rPr>
              <w:t>（本级）</w:t>
            </w:r>
            <w:r>
              <w:rPr>
                <w:rFonts w:eastAsia="方正小标宋_GBK"/>
                <w:sz w:val="40"/>
                <w:szCs w:val="40"/>
              </w:rPr>
              <w:t>部门收支总表</w:t>
            </w:r>
          </w:p>
        </w:tc>
      </w:tr>
      <w:tr>
        <w:tblPrEx>
          <w:tblCellMar>
            <w:top w:w="0" w:type="dxa"/>
            <w:left w:w="108" w:type="dxa"/>
            <w:bottom w:w="0" w:type="dxa"/>
            <w:right w:w="108" w:type="dxa"/>
          </w:tblCellMar>
        </w:tblPrEx>
        <w:trPr>
          <w:trHeight w:val="340" w:hRule="atLeast"/>
          <w:tblHeader/>
          <w:jc w:val="center"/>
        </w:trPr>
        <w:tc>
          <w:tcPr>
            <w:tcW w:w="6494" w:type="dxa"/>
            <w:gridSpan w:val="2"/>
            <w:tcBorders>
              <w:top w:val="nil"/>
              <w:left w:val="nil"/>
              <w:bottom w:val="nil"/>
              <w:right w:val="nil"/>
            </w:tcBorders>
            <w:vAlign w:val="center"/>
          </w:tcPr>
          <w:p>
            <w:pPr>
              <w:jc w:val="center"/>
            </w:pPr>
          </w:p>
        </w:tc>
        <w:tc>
          <w:tcPr>
            <w:tcW w:w="5327" w:type="dxa"/>
            <w:tcBorders>
              <w:top w:val="nil"/>
              <w:left w:val="nil"/>
              <w:bottom w:val="nil"/>
              <w:right w:val="nil"/>
            </w:tcBorders>
            <w:vAlign w:val="center"/>
          </w:tcPr>
          <w:p/>
        </w:tc>
        <w:tc>
          <w:tcPr>
            <w:tcW w:w="2353" w:type="dxa"/>
            <w:tcBorders>
              <w:top w:val="nil"/>
              <w:left w:val="nil"/>
              <w:bottom w:val="nil"/>
              <w:right w:val="nil"/>
            </w:tcBorders>
            <w:vAlign w:val="center"/>
          </w:tcPr>
          <w:p>
            <w:pPr>
              <w:jc w:val="right"/>
            </w:pPr>
            <w:r>
              <w:rPr>
                <w:kern w:val="0"/>
              </w:rPr>
              <w:t>单位：万元</w:t>
            </w:r>
          </w:p>
        </w:tc>
      </w:tr>
      <w:tr>
        <w:tblPrEx>
          <w:tblCellMar>
            <w:top w:w="0" w:type="dxa"/>
            <w:left w:w="108" w:type="dxa"/>
            <w:bottom w:w="0" w:type="dxa"/>
            <w:right w:w="108" w:type="dxa"/>
          </w:tblCellMar>
        </w:tblPrEx>
        <w:trPr>
          <w:trHeight w:val="340" w:hRule="atLeast"/>
          <w:tblHeader/>
          <w:jc w:val="center"/>
        </w:trPr>
        <w:tc>
          <w:tcPr>
            <w:tcW w:w="64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收入</w:t>
            </w:r>
          </w:p>
        </w:tc>
        <w:tc>
          <w:tcPr>
            <w:tcW w:w="7680"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w:t>
            </w:r>
          </w:p>
        </w:tc>
      </w:tr>
      <w:tr>
        <w:tblPrEx>
          <w:tblCellMar>
            <w:top w:w="0" w:type="dxa"/>
            <w:left w:w="108" w:type="dxa"/>
            <w:bottom w:w="0" w:type="dxa"/>
            <w:right w:w="108" w:type="dxa"/>
          </w:tblCellMar>
        </w:tblPrEx>
        <w:trPr>
          <w:trHeight w:val="340" w:hRule="atLeast"/>
          <w:tblHeader/>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项目</w:t>
            </w:r>
          </w:p>
        </w:tc>
        <w:tc>
          <w:tcPr>
            <w:tcW w:w="1792"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预算数</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支出科目</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预算数</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一般公共预算拨款收入</w:t>
            </w:r>
          </w:p>
        </w:tc>
        <w:tc>
          <w:tcPr>
            <w:tcW w:w="1792" w:type="dxa"/>
            <w:tcBorders>
              <w:top w:val="single" w:color="000000" w:sz="4" w:space="0"/>
              <w:left w:val="nil"/>
              <w:bottom w:val="single" w:color="000000" w:sz="4" w:space="0"/>
              <w:right w:val="single" w:color="000000" w:sz="4" w:space="0"/>
            </w:tcBorders>
            <w:vAlign w:val="center"/>
          </w:tcPr>
          <w:p>
            <w:pPr>
              <w:jc w:val="right"/>
              <w:rPr>
                <w:rFonts w:hint="default" w:eastAsia="宋体"/>
                <w:lang w:val="en-US"/>
              </w:rPr>
            </w:pPr>
            <w:r>
              <w:rPr>
                <w:rFonts w:hint="eastAsia"/>
                <w:lang w:val="en-US" w:eastAsia="zh-CN"/>
              </w:rPr>
              <w:t>5216.54</w:t>
            </w: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一、一般公共服务支出</w:t>
            </w:r>
          </w:p>
        </w:tc>
        <w:tc>
          <w:tcPr>
            <w:tcW w:w="2353" w:type="dxa"/>
            <w:tcBorders>
              <w:top w:val="single" w:color="000000" w:sz="4" w:space="0"/>
              <w:left w:val="nil"/>
              <w:bottom w:val="single" w:color="000000" w:sz="4" w:space="0"/>
              <w:right w:val="single" w:color="000000" w:sz="4" w:space="0"/>
            </w:tcBorders>
            <w:vAlign w:val="center"/>
          </w:tcPr>
          <w:p>
            <w:pPr>
              <w:jc w:val="right"/>
              <w:rPr>
                <w:rFonts w:hint="default" w:eastAsia="宋体"/>
                <w:lang w:val="en-US" w:eastAsia="zh-CN"/>
              </w:rPr>
            </w:pPr>
            <w:r>
              <w:rPr>
                <w:rFonts w:hint="eastAsia"/>
                <w:lang w:val="en-US" w:eastAsia="zh-CN"/>
              </w:rPr>
              <w:t>204.44</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政府性基金预算拨款收入</w:t>
            </w:r>
          </w:p>
        </w:tc>
        <w:tc>
          <w:tcPr>
            <w:tcW w:w="1792" w:type="dxa"/>
            <w:tcBorders>
              <w:top w:val="single" w:color="000000" w:sz="4" w:space="0"/>
              <w:left w:val="nil"/>
              <w:bottom w:val="single" w:color="000000" w:sz="4" w:space="0"/>
              <w:right w:val="single" w:color="000000" w:sz="4" w:space="0"/>
            </w:tcBorders>
            <w:vAlign w:val="center"/>
          </w:tcPr>
          <w:p>
            <w:pPr>
              <w:jc w:val="right"/>
              <w:rPr>
                <w:rFonts w:eastAsia="宋体"/>
              </w:rPr>
            </w:pPr>
            <w:r>
              <w:rPr>
                <w:rFonts w:hint="default" w:eastAsia="宋体"/>
                <w:lang w:val="en-US" w:eastAsia="zh-CN"/>
              </w:rPr>
              <w:t>56000</w:t>
            </w: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二、外交支出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国有资本经营预算拨款收入</w:t>
            </w:r>
          </w:p>
        </w:tc>
        <w:tc>
          <w:tcPr>
            <w:tcW w:w="1792" w:type="dxa"/>
            <w:tcBorders>
              <w:top w:val="nil"/>
              <w:left w:val="nil"/>
              <w:bottom w:val="nil"/>
              <w:right w:val="nil"/>
            </w:tcBorders>
            <w:vAlign w:val="center"/>
          </w:tcPr>
          <w:p>
            <w:pPr>
              <w:jc w:val="right"/>
            </w:pPr>
          </w:p>
        </w:tc>
        <w:tc>
          <w:tcPr>
            <w:tcW w:w="53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三、国防支出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财政专户管理资金收入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四、公共安全支出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事业收入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五、教育支出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上级补助收入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六、科学技术支出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附属单位上缴收入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七、文化旅游体育与传媒支出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事业单位经营收入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八、社会保障和就业支出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eastAsia="宋体"/>
                <w:lang w:val="en-US" w:eastAsia="zh-CN"/>
              </w:rPr>
            </w:pPr>
            <w:r>
              <w:rPr>
                <w:rFonts w:hint="eastAsia"/>
                <w:lang w:val="en-US" w:eastAsia="zh-CN"/>
              </w:rPr>
              <w:t>30.27</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其他收入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九、社会保险基金支出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十、卫生健康支出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eastAsia="宋体"/>
                <w:lang w:val="en-US" w:eastAsia="zh-CN"/>
              </w:rPr>
            </w:pPr>
            <w:r>
              <w:rPr>
                <w:rFonts w:hint="eastAsia"/>
                <w:lang w:val="en-US" w:eastAsia="zh-CN"/>
              </w:rPr>
              <w:t>16.01</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十一、节能环保支出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2390</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十二、城乡社区支出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56000</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十三、农林水支出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十四、交通运输支出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十五、资源勘探工业信息等支出</w:t>
            </w:r>
          </w:p>
        </w:tc>
        <w:tc>
          <w:tcPr>
            <w:tcW w:w="2353" w:type="dxa"/>
            <w:tcBorders>
              <w:top w:val="single" w:color="000000" w:sz="4" w:space="0"/>
              <w:left w:val="nil"/>
              <w:bottom w:val="single" w:color="000000" w:sz="4" w:space="0"/>
              <w:right w:val="single" w:color="000000" w:sz="4" w:space="0"/>
            </w:tcBorders>
            <w:vAlign w:val="center"/>
          </w:tcPr>
          <w:p>
            <w:pPr>
              <w:jc w:val="right"/>
            </w:pPr>
            <w:r>
              <w:rPr>
                <w:rFonts w:hint="eastAsia"/>
              </w:rPr>
              <w:t>158</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十六、商业服务业等支出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十七、金融支出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十八、援助其他地区支出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十九、自然资源海洋气象等支出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二十、住房保障支出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eastAsia="宋体"/>
                <w:lang w:val="en-US" w:eastAsia="zh-CN"/>
              </w:rPr>
            </w:pPr>
            <w:r>
              <w:rPr>
                <w:rFonts w:hint="eastAsia"/>
                <w:lang w:val="en-US" w:eastAsia="zh-CN"/>
              </w:rPr>
              <w:t>363.82</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二十一、粮油物资储备支出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二十二、国有资本经营预算支出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二十三、灾害防治及应急管理支出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2400</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二十四、其他支出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二十五、转移性支出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二十六、债务付息支出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二十七、债务发行费用支出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二十八、抗疫特别国债安排的支出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tc>
        <w:tc>
          <w:tcPr>
            <w:tcW w:w="5327" w:type="dxa"/>
            <w:tcBorders>
              <w:top w:val="single" w:color="000000" w:sz="4" w:space="0"/>
              <w:left w:val="nil"/>
              <w:bottom w:val="single" w:color="000000" w:sz="4" w:space="0"/>
              <w:right w:val="single" w:color="000000" w:sz="4" w:space="0"/>
            </w:tcBorders>
            <w:vAlign w:val="center"/>
          </w:tcPr>
          <w:p/>
        </w:tc>
        <w:tc>
          <w:tcPr>
            <w:tcW w:w="2353" w:type="dxa"/>
            <w:tcBorders>
              <w:top w:val="single" w:color="000000" w:sz="4" w:space="0"/>
              <w:left w:val="nil"/>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本年收入合计</w:t>
            </w:r>
          </w:p>
        </w:tc>
        <w:tc>
          <w:tcPr>
            <w:tcW w:w="1792" w:type="dxa"/>
            <w:tcBorders>
              <w:top w:val="single" w:color="000000" w:sz="4" w:space="0"/>
              <w:left w:val="nil"/>
              <w:bottom w:val="single" w:color="000000" w:sz="4" w:space="0"/>
              <w:right w:val="single" w:color="000000" w:sz="4" w:space="0"/>
            </w:tcBorders>
            <w:vAlign w:val="center"/>
          </w:tcPr>
          <w:p>
            <w:pPr>
              <w:jc w:val="right"/>
              <w:rPr>
                <w:rFonts w:hint="default" w:eastAsia="宋体"/>
                <w:lang w:val="en-US" w:eastAsia="zh-CN"/>
              </w:rPr>
            </w:pPr>
            <w:r>
              <w:rPr>
                <w:rFonts w:hint="eastAsia"/>
                <w:lang w:val="en-US" w:eastAsia="zh-CN"/>
              </w:rPr>
              <w:t>61216.54</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本年支出合计</w:t>
            </w:r>
          </w:p>
        </w:tc>
        <w:tc>
          <w:tcPr>
            <w:tcW w:w="2353" w:type="dxa"/>
            <w:tcBorders>
              <w:top w:val="single" w:color="000000" w:sz="4" w:space="0"/>
              <w:left w:val="nil"/>
              <w:bottom w:val="single" w:color="000000" w:sz="4" w:space="0"/>
              <w:right w:val="single" w:color="000000" w:sz="4" w:space="0"/>
            </w:tcBorders>
            <w:vAlign w:val="center"/>
          </w:tcPr>
          <w:p>
            <w:pPr>
              <w:jc w:val="right"/>
            </w:pPr>
            <w:r>
              <w:rPr>
                <w:rFonts w:hint="eastAsia"/>
                <w:lang w:val="en-US" w:eastAsia="zh-CN"/>
              </w:rPr>
              <w:t>61562.54</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上年结转</w:t>
            </w:r>
          </w:p>
        </w:tc>
        <w:tc>
          <w:tcPr>
            <w:tcW w:w="1792" w:type="dxa"/>
            <w:tcBorders>
              <w:top w:val="single" w:color="000000" w:sz="4" w:space="0"/>
              <w:left w:val="nil"/>
              <w:bottom w:val="single" w:color="000000" w:sz="4" w:space="0"/>
              <w:right w:val="single" w:color="000000" w:sz="4" w:space="0"/>
            </w:tcBorders>
            <w:vAlign w:val="center"/>
          </w:tcPr>
          <w:p>
            <w:pPr>
              <w:jc w:val="right"/>
              <w:rPr>
                <w:rFonts w:hint="default" w:eastAsia="宋体"/>
                <w:lang w:val="en-US" w:eastAsia="zh-CN"/>
              </w:rPr>
            </w:pPr>
            <w:r>
              <w:rPr>
                <w:rFonts w:hint="eastAsia"/>
                <w:lang w:val="en-US" w:eastAsia="zh-CN"/>
              </w:rPr>
              <w:t>346</w:t>
            </w: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结转下年</w:t>
            </w:r>
          </w:p>
        </w:tc>
        <w:tc>
          <w:tcPr>
            <w:tcW w:w="2353" w:type="dxa"/>
            <w:tcBorders>
              <w:top w:val="single" w:color="000000" w:sz="4" w:space="0"/>
              <w:left w:val="nil"/>
              <w:bottom w:val="single" w:color="000000" w:sz="4" w:space="0"/>
              <w:right w:val="single" w:color="000000" w:sz="4" w:space="0"/>
            </w:tcBorders>
            <w:vAlign w:val="center"/>
          </w:tcPr>
          <w:p>
            <w:pPr>
              <w:jc w:val="right"/>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收入总计</w:t>
            </w:r>
          </w:p>
        </w:tc>
        <w:tc>
          <w:tcPr>
            <w:tcW w:w="1792"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kern w:val="2"/>
                <w:sz w:val="21"/>
                <w:szCs w:val="21"/>
                <w:lang w:val="en-US" w:eastAsia="zh-CN" w:bidi="ar-SA"/>
              </w:rPr>
            </w:pPr>
            <w:r>
              <w:rPr>
                <w:rFonts w:hint="eastAsia"/>
                <w:lang w:val="en-US" w:eastAsia="zh-CN"/>
              </w:rPr>
              <w:t>61562.54</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支出总计</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lang w:val="en-US" w:eastAsia="zh-CN"/>
              </w:rPr>
              <w:t>61562.54</w:t>
            </w: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附件7</w:t>
      </w:r>
    </w:p>
    <w:tbl>
      <w:tblPr>
        <w:tblStyle w:val="9"/>
        <w:tblW w:w="13961" w:type="dxa"/>
        <w:jc w:val="center"/>
        <w:tblLayout w:type="fixed"/>
        <w:tblCellMar>
          <w:top w:w="0" w:type="dxa"/>
          <w:left w:w="108" w:type="dxa"/>
          <w:bottom w:w="0" w:type="dxa"/>
          <w:right w:w="108" w:type="dxa"/>
        </w:tblCellMar>
      </w:tblPr>
      <w:tblGrid>
        <w:gridCol w:w="993"/>
        <w:gridCol w:w="3301"/>
        <w:gridCol w:w="1022"/>
        <w:gridCol w:w="791"/>
        <w:gridCol w:w="1108"/>
        <w:gridCol w:w="974"/>
        <w:gridCol w:w="966"/>
        <w:gridCol w:w="794"/>
        <w:gridCol w:w="794"/>
        <w:gridCol w:w="794"/>
        <w:gridCol w:w="794"/>
        <w:gridCol w:w="794"/>
        <w:gridCol w:w="836"/>
      </w:tblGrid>
      <w:tr>
        <w:tblPrEx>
          <w:tblCellMar>
            <w:top w:w="0" w:type="dxa"/>
            <w:left w:w="108" w:type="dxa"/>
            <w:bottom w:w="0" w:type="dxa"/>
            <w:right w:w="108" w:type="dxa"/>
          </w:tblCellMar>
        </w:tblPrEx>
        <w:trPr>
          <w:trHeight w:val="340" w:hRule="atLeast"/>
          <w:tblHeader/>
          <w:jc w:val="center"/>
        </w:trPr>
        <w:tc>
          <w:tcPr>
            <w:tcW w:w="13961" w:type="dxa"/>
            <w:gridSpan w:val="13"/>
            <w:tcBorders>
              <w:top w:val="nil"/>
              <w:left w:val="nil"/>
              <w:bottom w:val="nil"/>
              <w:right w:val="nil"/>
            </w:tcBorders>
            <w:vAlign w:val="center"/>
          </w:tcPr>
          <w:p>
            <w:pPr>
              <w:spacing w:line="600" w:lineRule="exact"/>
              <w:jc w:val="center"/>
              <w:rPr>
                <w:rFonts w:eastAsia="方正小标宋_GBK"/>
                <w:sz w:val="40"/>
                <w:szCs w:val="40"/>
              </w:rPr>
            </w:pPr>
            <w:r>
              <w:rPr>
                <w:rFonts w:hint="eastAsia" w:eastAsia="方正小标宋_GBK"/>
                <w:kern w:val="0"/>
                <w:sz w:val="40"/>
                <w:szCs w:val="40"/>
              </w:rPr>
              <w:t>重庆潼南高新技术产业开发区管理委员会</w:t>
            </w:r>
            <w:r>
              <w:rPr>
                <w:rFonts w:hint="eastAsia" w:eastAsia="方正小标宋_GBK"/>
                <w:kern w:val="0"/>
                <w:sz w:val="40"/>
                <w:szCs w:val="40"/>
                <w:lang w:eastAsia="zh-CN"/>
              </w:rPr>
              <w:t>（本级）</w:t>
            </w:r>
            <w:r>
              <w:rPr>
                <w:rFonts w:eastAsia="方正小标宋_GBK"/>
                <w:sz w:val="40"/>
                <w:szCs w:val="40"/>
              </w:rPr>
              <w:t>部门收入总表</w:t>
            </w:r>
          </w:p>
        </w:tc>
      </w:tr>
      <w:tr>
        <w:tblPrEx>
          <w:tblCellMar>
            <w:top w:w="0" w:type="dxa"/>
            <w:left w:w="108" w:type="dxa"/>
            <w:bottom w:w="0" w:type="dxa"/>
            <w:right w:w="108" w:type="dxa"/>
          </w:tblCellMar>
        </w:tblPrEx>
        <w:trPr>
          <w:trHeight w:val="340" w:hRule="atLeast"/>
          <w:tblHeader/>
          <w:jc w:val="center"/>
        </w:trPr>
        <w:tc>
          <w:tcPr>
            <w:tcW w:w="993" w:type="dxa"/>
            <w:tcBorders>
              <w:top w:val="nil"/>
              <w:left w:val="nil"/>
              <w:bottom w:val="nil"/>
              <w:right w:val="nil"/>
            </w:tcBorders>
            <w:vAlign w:val="center"/>
          </w:tcPr>
          <w:p>
            <w:pPr>
              <w:rPr>
                <w:spacing w:val="-8"/>
              </w:rPr>
            </w:pPr>
          </w:p>
        </w:tc>
        <w:tc>
          <w:tcPr>
            <w:tcW w:w="3301" w:type="dxa"/>
            <w:tcBorders>
              <w:top w:val="nil"/>
              <w:left w:val="nil"/>
              <w:bottom w:val="nil"/>
              <w:right w:val="nil"/>
            </w:tcBorders>
            <w:vAlign w:val="center"/>
          </w:tcPr>
          <w:p>
            <w:pPr>
              <w:jc w:val="center"/>
              <w:rPr>
                <w:spacing w:val="-8"/>
              </w:rPr>
            </w:pPr>
          </w:p>
        </w:tc>
        <w:tc>
          <w:tcPr>
            <w:tcW w:w="1022" w:type="dxa"/>
            <w:tcBorders>
              <w:top w:val="nil"/>
              <w:left w:val="nil"/>
              <w:bottom w:val="nil"/>
              <w:right w:val="nil"/>
            </w:tcBorders>
            <w:vAlign w:val="center"/>
          </w:tcPr>
          <w:p>
            <w:pPr>
              <w:rPr>
                <w:spacing w:val="-8"/>
              </w:rPr>
            </w:pPr>
          </w:p>
        </w:tc>
        <w:tc>
          <w:tcPr>
            <w:tcW w:w="791" w:type="dxa"/>
            <w:tcBorders>
              <w:top w:val="nil"/>
              <w:left w:val="nil"/>
              <w:bottom w:val="nil"/>
              <w:right w:val="nil"/>
            </w:tcBorders>
            <w:vAlign w:val="center"/>
          </w:tcPr>
          <w:p>
            <w:pPr>
              <w:rPr>
                <w:spacing w:val="-8"/>
              </w:rPr>
            </w:pPr>
          </w:p>
        </w:tc>
        <w:tc>
          <w:tcPr>
            <w:tcW w:w="1108" w:type="dxa"/>
            <w:tcBorders>
              <w:top w:val="nil"/>
              <w:left w:val="nil"/>
              <w:bottom w:val="nil"/>
              <w:right w:val="nil"/>
            </w:tcBorders>
            <w:vAlign w:val="center"/>
          </w:tcPr>
          <w:p>
            <w:pPr>
              <w:rPr>
                <w:spacing w:val="-8"/>
              </w:rPr>
            </w:pPr>
          </w:p>
        </w:tc>
        <w:tc>
          <w:tcPr>
            <w:tcW w:w="974" w:type="dxa"/>
            <w:tcBorders>
              <w:top w:val="nil"/>
              <w:left w:val="nil"/>
              <w:bottom w:val="nil"/>
              <w:right w:val="nil"/>
            </w:tcBorders>
            <w:vAlign w:val="center"/>
          </w:tcPr>
          <w:p>
            <w:pPr>
              <w:rPr>
                <w:spacing w:val="-8"/>
              </w:rPr>
            </w:pPr>
          </w:p>
        </w:tc>
        <w:tc>
          <w:tcPr>
            <w:tcW w:w="966" w:type="dxa"/>
            <w:tcBorders>
              <w:top w:val="nil"/>
              <w:left w:val="nil"/>
              <w:bottom w:val="single" w:color="auto" w:sz="4" w:space="0"/>
              <w:right w:val="nil"/>
            </w:tcBorders>
            <w:vAlign w:val="center"/>
          </w:tcPr>
          <w:p>
            <w:pPr>
              <w:rPr>
                <w:spacing w:val="-8"/>
              </w:rPr>
            </w:pPr>
          </w:p>
        </w:tc>
        <w:tc>
          <w:tcPr>
            <w:tcW w:w="794" w:type="dxa"/>
            <w:tcBorders>
              <w:top w:val="nil"/>
              <w:left w:val="nil"/>
              <w:bottom w:val="nil"/>
              <w:right w:val="nil"/>
            </w:tcBorders>
            <w:vAlign w:val="center"/>
          </w:tcPr>
          <w:p>
            <w:pPr>
              <w:rPr>
                <w:spacing w:val="-8"/>
              </w:rPr>
            </w:pPr>
          </w:p>
        </w:tc>
        <w:tc>
          <w:tcPr>
            <w:tcW w:w="794" w:type="dxa"/>
            <w:tcBorders>
              <w:top w:val="nil"/>
              <w:left w:val="nil"/>
              <w:bottom w:val="nil"/>
              <w:right w:val="nil"/>
            </w:tcBorders>
            <w:vAlign w:val="center"/>
          </w:tcPr>
          <w:p>
            <w:pPr>
              <w:rPr>
                <w:spacing w:val="-8"/>
              </w:rPr>
            </w:pPr>
          </w:p>
        </w:tc>
        <w:tc>
          <w:tcPr>
            <w:tcW w:w="794" w:type="dxa"/>
            <w:tcBorders>
              <w:top w:val="nil"/>
              <w:left w:val="nil"/>
              <w:bottom w:val="nil"/>
              <w:right w:val="nil"/>
            </w:tcBorders>
            <w:vAlign w:val="center"/>
          </w:tcPr>
          <w:p>
            <w:pPr>
              <w:rPr>
                <w:spacing w:val="-8"/>
              </w:rPr>
            </w:pPr>
          </w:p>
        </w:tc>
        <w:tc>
          <w:tcPr>
            <w:tcW w:w="2424" w:type="dxa"/>
            <w:gridSpan w:val="3"/>
            <w:tcBorders>
              <w:top w:val="nil"/>
              <w:left w:val="nil"/>
              <w:bottom w:val="nil"/>
              <w:right w:val="nil"/>
            </w:tcBorders>
            <w:vAlign w:val="center"/>
          </w:tcPr>
          <w:p>
            <w:pPr>
              <w:widowControl/>
              <w:jc w:val="right"/>
              <w:textAlignment w:val="center"/>
              <w:rPr>
                <w:spacing w:val="-8"/>
              </w:rPr>
            </w:pPr>
            <w:r>
              <w:rPr>
                <w:spacing w:val="-8"/>
                <w:kern w:val="0"/>
              </w:rPr>
              <w:t>单位：万元</w:t>
            </w:r>
          </w:p>
        </w:tc>
      </w:tr>
      <w:tr>
        <w:tblPrEx>
          <w:tblCellMar>
            <w:top w:w="0" w:type="dxa"/>
            <w:left w:w="108" w:type="dxa"/>
            <w:bottom w:w="0" w:type="dxa"/>
            <w:right w:w="108" w:type="dxa"/>
          </w:tblCellMar>
        </w:tblPrEx>
        <w:trPr>
          <w:trHeight w:val="355" w:hRule="atLeast"/>
          <w:tblHeader/>
          <w:jc w:val="center"/>
        </w:trPr>
        <w:tc>
          <w:tcPr>
            <w:tcW w:w="429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pacing w:val="-8"/>
              </w:rPr>
            </w:pPr>
            <w:r>
              <w:rPr>
                <w:spacing w:val="-8"/>
              </w:rPr>
              <w:t>科目</w:t>
            </w:r>
          </w:p>
        </w:tc>
        <w:tc>
          <w:tcPr>
            <w:tcW w:w="1022"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总计</w:t>
            </w:r>
          </w:p>
        </w:tc>
        <w:tc>
          <w:tcPr>
            <w:tcW w:w="791"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上年结转结余资金</w:t>
            </w:r>
          </w:p>
        </w:tc>
        <w:tc>
          <w:tcPr>
            <w:tcW w:w="1108"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一般公共预算拨款收入</w:t>
            </w:r>
          </w:p>
        </w:tc>
        <w:tc>
          <w:tcPr>
            <w:tcW w:w="974" w:type="dxa"/>
            <w:vMerge w:val="restart"/>
            <w:tcBorders>
              <w:top w:val="single" w:color="000000" w:sz="4" w:space="0"/>
              <w:left w:val="nil"/>
              <w:right w:val="single" w:color="auto" w:sz="4" w:space="0"/>
            </w:tcBorders>
            <w:vAlign w:val="center"/>
          </w:tcPr>
          <w:p>
            <w:pPr>
              <w:widowControl/>
              <w:spacing w:line="240" w:lineRule="exact"/>
              <w:jc w:val="center"/>
              <w:textAlignment w:val="center"/>
              <w:rPr>
                <w:spacing w:val="-8"/>
              </w:rPr>
            </w:pPr>
            <w:r>
              <w:rPr>
                <w:spacing w:val="-8"/>
                <w:kern w:val="0"/>
              </w:rPr>
              <w:t>政府性基金预算拨款收入</w:t>
            </w:r>
          </w:p>
        </w:tc>
        <w:tc>
          <w:tcPr>
            <w:tcW w:w="96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spacing w:val="-8"/>
              </w:rPr>
            </w:pPr>
            <w:r>
              <w:rPr>
                <w:spacing w:val="-8"/>
                <w:kern w:val="0"/>
              </w:rPr>
              <w:t>国有资本经营预算拨款收入</w:t>
            </w:r>
          </w:p>
        </w:tc>
        <w:tc>
          <w:tcPr>
            <w:tcW w:w="794" w:type="dxa"/>
            <w:vMerge w:val="restart"/>
            <w:tcBorders>
              <w:top w:val="single" w:color="000000" w:sz="4" w:space="0"/>
              <w:left w:val="single" w:color="auto" w:sz="4" w:space="0"/>
              <w:right w:val="single" w:color="000000" w:sz="4" w:space="0"/>
            </w:tcBorders>
            <w:vAlign w:val="center"/>
          </w:tcPr>
          <w:p>
            <w:pPr>
              <w:widowControl/>
              <w:spacing w:line="240" w:lineRule="exact"/>
              <w:jc w:val="center"/>
              <w:textAlignment w:val="center"/>
              <w:rPr>
                <w:spacing w:val="-8"/>
                <w:kern w:val="0"/>
              </w:rPr>
            </w:pPr>
            <w:r>
              <w:rPr>
                <w:spacing w:val="-8"/>
                <w:kern w:val="0"/>
              </w:rPr>
              <w:t>事业</w:t>
            </w:r>
          </w:p>
          <w:p>
            <w:pPr>
              <w:widowControl/>
              <w:spacing w:line="240" w:lineRule="exact"/>
              <w:jc w:val="center"/>
              <w:textAlignment w:val="center"/>
              <w:rPr>
                <w:spacing w:val="-8"/>
              </w:rPr>
            </w:pPr>
            <w:r>
              <w:rPr>
                <w:spacing w:val="-8"/>
                <w:kern w:val="0"/>
              </w:rPr>
              <w:t>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财政专户管理收入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上级补助收入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附属单位上缴收入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事业单位经营收入</w:t>
            </w:r>
          </w:p>
        </w:tc>
        <w:tc>
          <w:tcPr>
            <w:tcW w:w="836"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kern w:val="0"/>
              </w:rPr>
            </w:pPr>
            <w:r>
              <w:rPr>
                <w:spacing w:val="-8"/>
                <w:kern w:val="0"/>
              </w:rPr>
              <w:t>其他</w:t>
            </w:r>
          </w:p>
          <w:p>
            <w:pPr>
              <w:widowControl/>
              <w:spacing w:line="240" w:lineRule="exact"/>
              <w:jc w:val="center"/>
              <w:textAlignment w:val="center"/>
              <w:rPr>
                <w:spacing w:val="-8"/>
              </w:rPr>
            </w:pPr>
            <w:r>
              <w:rPr>
                <w:spacing w:val="-8"/>
                <w:kern w:val="0"/>
              </w:rPr>
              <w:t>收入</w:t>
            </w:r>
          </w:p>
        </w:tc>
      </w:tr>
      <w:tr>
        <w:tblPrEx>
          <w:tblCellMar>
            <w:top w:w="0" w:type="dxa"/>
            <w:left w:w="108" w:type="dxa"/>
            <w:bottom w:w="0" w:type="dxa"/>
            <w:right w:w="108" w:type="dxa"/>
          </w:tblCellMar>
        </w:tblPrEx>
        <w:trPr>
          <w:trHeight w:val="355" w:hRule="atLeast"/>
          <w:tblHeader/>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pacing w:val="-8"/>
              </w:rPr>
            </w:pPr>
            <w:r>
              <w:rPr>
                <w:spacing w:val="-8"/>
                <w:kern w:val="0"/>
              </w:rPr>
              <w:t>科目编码</w:t>
            </w:r>
          </w:p>
        </w:tc>
        <w:tc>
          <w:tcPr>
            <w:tcW w:w="3301" w:type="dxa"/>
            <w:tcBorders>
              <w:left w:val="nil"/>
              <w:bottom w:val="single" w:color="000000" w:sz="4" w:space="0"/>
              <w:right w:val="single" w:color="000000" w:sz="4" w:space="0"/>
            </w:tcBorders>
            <w:vAlign w:val="center"/>
          </w:tcPr>
          <w:p>
            <w:pPr>
              <w:widowControl/>
              <w:spacing w:line="240" w:lineRule="exact"/>
              <w:jc w:val="center"/>
              <w:textAlignment w:val="center"/>
              <w:rPr>
                <w:spacing w:val="-8"/>
              </w:rPr>
            </w:pPr>
            <w:r>
              <w:rPr>
                <w:spacing w:val="-8"/>
                <w:kern w:val="0"/>
              </w:rPr>
              <w:t>科目名称</w:t>
            </w:r>
          </w:p>
        </w:tc>
        <w:tc>
          <w:tcPr>
            <w:tcW w:w="1022" w:type="dxa"/>
            <w:vMerge w:val="continue"/>
            <w:tcBorders>
              <w:top w:val="single" w:color="000000" w:sz="4" w:space="0"/>
              <w:left w:val="nil"/>
              <w:right w:val="single" w:color="000000" w:sz="4" w:space="0"/>
            </w:tcBorders>
            <w:vAlign w:val="center"/>
          </w:tcPr>
          <w:p>
            <w:pPr>
              <w:widowControl/>
              <w:jc w:val="left"/>
              <w:rPr>
                <w:spacing w:val="-8"/>
              </w:rPr>
            </w:pPr>
          </w:p>
        </w:tc>
        <w:tc>
          <w:tcPr>
            <w:tcW w:w="791" w:type="dxa"/>
            <w:vMerge w:val="continue"/>
            <w:tcBorders>
              <w:top w:val="single" w:color="000000" w:sz="4" w:space="0"/>
              <w:left w:val="nil"/>
              <w:right w:val="single" w:color="000000" w:sz="4" w:space="0"/>
            </w:tcBorders>
            <w:vAlign w:val="center"/>
          </w:tcPr>
          <w:p>
            <w:pPr>
              <w:widowControl/>
              <w:jc w:val="left"/>
              <w:rPr>
                <w:spacing w:val="-8"/>
              </w:rPr>
            </w:pPr>
          </w:p>
        </w:tc>
        <w:tc>
          <w:tcPr>
            <w:tcW w:w="1108" w:type="dxa"/>
            <w:vMerge w:val="continue"/>
            <w:tcBorders>
              <w:top w:val="single" w:color="000000" w:sz="4" w:space="0"/>
              <w:left w:val="nil"/>
              <w:right w:val="single" w:color="000000" w:sz="4" w:space="0"/>
            </w:tcBorders>
            <w:vAlign w:val="center"/>
          </w:tcPr>
          <w:p>
            <w:pPr>
              <w:widowControl/>
              <w:jc w:val="left"/>
              <w:rPr>
                <w:spacing w:val="-8"/>
              </w:rPr>
            </w:pPr>
          </w:p>
        </w:tc>
        <w:tc>
          <w:tcPr>
            <w:tcW w:w="974" w:type="dxa"/>
            <w:vMerge w:val="continue"/>
            <w:tcBorders>
              <w:top w:val="single" w:color="000000" w:sz="4" w:space="0"/>
              <w:left w:val="nil"/>
              <w:right w:val="single" w:color="auto" w:sz="4" w:space="0"/>
            </w:tcBorders>
            <w:vAlign w:val="center"/>
          </w:tcPr>
          <w:p>
            <w:pPr>
              <w:widowControl/>
              <w:jc w:val="left"/>
              <w:rPr>
                <w:spacing w:val="-8"/>
              </w:rPr>
            </w:pPr>
          </w:p>
        </w:tc>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8"/>
              </w:rPr>
            </w:pPr>
          </w:p>
        </w:tc>
        <w:tc>
          <w:tcPr>
            <w:tcW w:w="794" w:type="dxa"/>
            <w:vMerge w:val="continue"/>
            <w:tcBorders>
              <w:top w:val="single" w:color="000000" w:sz="4" w:space="0"/>
              <w:left w:val="single" w:color="auto" w:sz="4" w:space="0"/>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836" w:type="dxa"/>
            <w:vMerge w:val="continue"/>
            <w:tcBorders>
              <w:top w:val="single" w:color="000000" w:sz="4" w:space="0"/>
              <w:left w:val="nil"/>
              <w:right w:val="single" w:color="000000" w:sz="4" w:space="0"/>
            </w:tcBorders>
            <w:vAlign w:val="center"/>
          </w:tcPr>
          <w:p>
            <w:pPr>
              <w:widowControl/>
              <w:jc w:val="lef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spacing w:val="-8"/>
              </w:rPr>
            </w:pP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spacing w:val="-8"/>
              </w:rPr>
            </w:pPr>
            <w:r>
              <w:rPr>
                <w:spacing w:val="-8"/>
                <w:kern w:val="0"/>
              </w:rPr>
              <w:t>合计</w:t>
            </w:r>
          </w:p>
        </w:tc>
        <w:tc>
          <w:tcPr>
            <w:tcW w:w="1022"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spacing w:val="-8"/>
                <w:lang w:val="en-US"/>
              </w:rPr>
            </w:pPr>
            <w:r>
              <w:rPr>
                <w:rFonts w:hint="eastAsia"/>
                <w:lang w:val="en-US" w:eastAsia="zh-CN"/>
              </w:rPr>
              <w:t>61562.54</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spacing w:val="-8"/>
                <w:lang w:val="en-US" w:eastAsia="zh-CN"/>
              </w:rPr>
            </w:pPr>
            <w:r>
              <w:rPr>
                <w:rFonts w:hint="eastAsia"/>
                <w:spacing w:val="-8"/>
                <w:lang w:val="en-US" w:eastAsia="zh-CN"/>
              </w:rPr>
              <w:t>346</w:t>
            </w:r>
          </w:p>
        </w:tc>
        <w:tc>
          <w:tcPr>
            <w:tcW w:w="1108"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spacing w:val="-8"/>
                <w:lang w:val="en-US" w:eastAsia="zh-CN"/>
              </w:rPr>
            </w:pPr>
            <w:r>
              <w:rPr>
                <w:rFonts w:hint="eastAsia"/>
                <w:spacing w:val="-8"/>
                <w:lang w:val="en-US" w:eastAsia="zh-CN"/>
              </w:rPr>
              <w:t>5216.54</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spacing w:val="-8"/>
                <w:lang w:val="en-US" w:eastAsia="zh-CN"/>
              </w:rPr>
            </w:pPr>
            <w:r>
              <w:rPr>
                <w:rFonts w:hint="eastAsia"/>
                <w:spacing w:val="-8"/>
                <w:lang w:val="en-US" w:eastAsia="zh-CN"/>
              </w:rPr>
              <w:t>56000</w:t>
            </w:r>
          </w:p>
        </w:tc>
        <w:tc>
          <w:tcPr>
            <w:tcW w:w="966" w:type="dxa"/>
            <w:tcBorders>
              <w:top w:val="single" w:color="auto" w:sz="4" w:space="0"/>
              <w:left w:val="nil"/>
              <w:bottom w:val="nil"/>
              <w:right w:val="nil"/>
            </w:tcBorders>
            <w:vAlign w:val="center"/>
          </w:tcPr>
          <w:p>
            <w:pPr>
              <w:spacing w:line="240" w:lineRule="exact"/>
              <w:jc w:val="right"/>
              <w:rPr>
                <w:spacing w:val="-8"/>
              </w:rPr>
            </w:pPr>
          </w:p>
        </w:tc>
        <w:tc>
          <w:tcPr>
            <w:tcW w:w="7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201</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jc w:val="both"/>
              <w:textAlignment w:val="center"/>
              <w:rPr>
                <w:rFonts w:eastAsia="宋体"/>
                <w:spacing w:val="-8"/>
              </w:rPr>
            </w:pPr>
            <w:r>
              <w:rPr>
                <w:rFonts w:hint="default" w:eastAsia="宋体"/>
                <w:spacing w:val="-8"/>
                <w:lang w:val="en-US" w:eastAsia="zh-CN"/>
              </w:rPr>
              <w:t>一般公共服务支出</w:t>
            </w:r>
          </w:p>
        </w:tc>
        <w:tc>
          <w:tcPr>
            <w:tcW w:w="1022"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eastAsia"/>
                <w:spacing w:val="-8"/>
                <w:lang w:val="en-US" w:eastAsia="zh-CN"/>
              </w:rPr>
              <w:t>204.44</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spacing w:val="-8"/>
                <w:lang w:val="en-US" w:eastAsia="zh-CN"/>
              </w:rPr>
            </w:pPr>
            <w:r>
              <w:rPr>
                <w:rFonts w:hint="eastAsia"/>
                <w:spacing w:val="-8"/>
                <w:lang w:val="en-US" w:eastAsia="zh-CN"/>
              </w:rPr>
              <w:t>204.44</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20103</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eastAsia="宋体"/>
                <w:spacing w:val="-8"/>
              </w:rPr>
            </w:pPr>
            <w:r>
              <w:rPr>
                <w:rFonts w:hint="default" w:eastAsia="宋体"/>
                <w:spacing w:val="-8"/>
                <w:lang w:val="en-US" w:eastAsia="zh-CN"/>
              </w:rPr>
              <w:t>政府办公厅（室）及相关机构事务</w:t>
            </w:r>
          </w:p>
        </w:tc>
        <w:tc>
          <w:tcPr>
            <w:tcW w:w="1022"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eastAsia"/>
                <w:spacing w:val="-8"/>
                <w:lang w:val="en-US" w:eastAsia="zh-CN"/>
              </w:rPr>
              <w:t>204.44</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spacing w:val="-8"/>
                <w:lang w:val="en-US" w:eastAsia="zh-CN"/>
              </w:rPr>
            </w:pPr>
            <w:r>
              <w:rPr>
                <w:rFonts w:hint="eastAsia"/>
                <w:spacing w:val="-8"/>
                <w:lang w:val="en-US" w:eastAsia="zh-CN"/>
              </w:rPr>
              <w:t>204.44</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2010301</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rPr>
                <w:rFonts w:eastAsia="宋体"/>
                <w:spacing w:val="-8"/>
              </w:rPr>
            </w:pPr>
            <w:r>
              <w:rPr>
                <w:rFonts w:hint="default" w:eastAsia="宋体"/>
                <w:spacing w:val="-8"/>
                <w:lang w:val="en-US" w:eastAsia="zh-CN"/>
              </w:rPr>
              <w:t>行政运行</w:t>
            </w:r>
          </w:p>
        </w:tc>
        <w:tc>
          <w:tcPr>
            <w:tcW w:w="1022"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eastAsia"/>
                <w:spacing w:val="-8"/>
                <w:lang w:val="en-US" w:eastAsia="zh-CN"/>
              </w:rPr>
              <w:t>204.44</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spacing w:val="-8"/>
                <w:lang w:val="en-US" w:eastAsia="zh-CN"/>
              </w:rPr>
            </w:pPr>
            <w:r>
              <w:rPr>
                <w:rFonts w:hint="eastAsia"/>
                <w:spacing w:val="-8"/>
                <w:lang w:val="en-US" w:eastAsia="zh-CN"/>
              </w:rPr>
              <w:t>204.44</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208</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jc w:val="both"/>
              <w:textAlignment w:val="center"/>
              <w:rPr>
                <w:rFonts w:eastAsia="宋体"/>
                <w:spacing w:val="-8"/>
              </w:rPr>
            </w:pPr>
            <w:r>
              <w:rPr>
                <w:rFonts w:hint="default" w:eastAsia="宋体"/>
                <w:spacing w:val="-8"/>
                <w:lang w:val="en-US" w:eastAsia="zh-CN"/>
              </w:rPr>
              <w:t>社会保障和就业支出</w:t>
            </w:r>
          </w:p>
        </w:tc>
        <w:tc>
          <w:tcPr>
            <w:tcW w:w="1022"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eastAsia"/>
                <w:spacing w:val="-8"/>
                <w:lang w:val="en-US" w:eastAsia="zh-CN"/>
              </w:rPr>
              <w:t>30.27</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spacing w:val="-8"/>
                <w:lang w:val="en-US" w:eastAsia="zh-CN"/>
              </w:rPr>
            </w:pPr>
            <w:r>
              <w:rPr>
                <w:rFonts w:hint="eastAsia"/>
                <w:spacing w:val="-8"/>
                <w:lang w:val="en-US" w:eastAsia="zh-CN"/>
              </w:rPr>
              <w:t>30.27</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20805</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rPr>
                <w:rFonts w:eastAsia="宋体"/>
                <w:spacing w:val="-8"/>
              </w:rPr>
            </w:pPr>
            <w:r>
              <w:rPr>
                <w:rFonts w:hint="default" w:eastAsia="宋体"/>
                <w:spacing w:val="-8"/>
                <w:lang w:val="en-US" w:eastAsia="zh-CN"/>
              </w:rPr>
              <w:t>行政事业单位养老支出</w:t>
            </w:r>
          </w:p>
        </w:tc>
        <w:tc>
          <w:tcPr>
            <w:tcW w:w="1022"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eastAsia"/>
                <w:spacing w:val="-8"/>
                <w:lang w:val="en-US" w:eastAsia="zh-CN"/>
              </w:rPr>
              <w:t>30.27</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spacing w:val="-8"/>
                <w:lang w:val="en-US" w:eastAsia="zh-CN"/>
              </w:rPr>
            </w:pPr>
            <w:r>
              <w:rPr>
                <w:rFonts w:hint="eastAsia"/>
                <w:spacing w:val="-8"/>
                <w:lang w:val="en-US" w:eastAsia="zh-CN"/>
              </w:rPr>
              <w:t>30.27</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2080505</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rPr>
                <w:rFonts w:eastAsia="宋体"/>
                <w:spacing w:val="-8"/>
              </w:rPr>
            </w:pPr>
            <w:r>
              <w:rPr>
                <w:rFonts w:hint="default" w:eastAsia="宋体"/>
                <w:spacing w:val="-8"/>
                <w:lang w:val="en-US" w:eastAsia="zh-CN"/>
              </w:rPr>
              <w:t>机关事业单位基本养老保险缴费支出</w:t>
            </w:r>
          </w:p>
        </w:tc>
        <w:tc>
          <w:tcPr>
            <w:tcW w:w="1022"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eastAsia"/>
                <w:spacing w:val="-8"/>
                <w:lang w:val="en-US" w:eastAsia="zh-CN"/>
              </w:rPr>
              <w:t>20.18</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spacing w:val="-8"/>
                <w:lang w:val="en-US" w:eastAsia="zh-CN"/>
              </w:rPr>
            </w:pPr>
            <w:r>
              <w:rPr>
                <w:rFonts w:hint="eastAsia"/>
                <w:spacing w:val="-8"/>
                <w:lang w:val="en-US" w:eastAsia="zh-CN"/>
              </w:rPr>
              <w:t>20.18</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2080506</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rPr>
                <w:rFonts w:eastAsia="宋体"/>
                <w:spacing w:val="-8"/>
              </w:rPr>
            </w:pPr>
            <w:r>
              <w:rPr>
                <w:rFonts w:hint="default" w:eastAsia="宋体"/>
                <w:spacing w:val="-8"/>
                <w:lang w:val="en-US" w:eastAsia="zh-CN"/>
              </w:rPr>
              <w:t>机关事业单位职业年金缴费支出</w:t>
            </w:r>
          </w:p>
        </w:tc>
        <w:tc>
          <w:tcPr>
            <w:tcW w:w="1022"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eastAsia"/>
                <w:spacing w:val="-8"/>
                <w:lang w:val="en-US" w:eastAsia="zh-CN"/>
              </w:rPr>
              <w:t>10.09</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spacing w:val="-8"/>
                <w:lang w:val="en-US" w:eastAsia="zh-CN"/>
              </w:rPr>
            </w:pPr>
            <w:r>
              <w:rPr>
                <w:rFonts w:hint="eastAsia"/>
                <w:spacing w:val="-8"/>
                <w:lang w:val="en-US" w:eastAsia="zh-CN"/>
              </w:rPr>
              <w:t>10.09</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210</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jc w:val="both"/>
              <w:textAlignment w:val="center"/>
              <w:rPr>
                <w:rFonts w:eastAsia="宋体"/>
                <w:spacing w:val="-8"/>
              </w:rPr>
            </w:pPr>
            <w:r>
              <w:rPr>
                <w:rFonts w:hint="default" w:eastAsia="宋体"/>
                <w:spacing w:val="-8"/>
                <w:lang w:val="en-US" w:eastAsia="zh-CN"/>
              </w:rPr>
              <w:t>卫生健康支出</w:t>
            </w:r>
          </w:p>
        </w:tc>
        <w:tc>
          <w:tcPr>
            <w:tcW w:w="1022"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eastAsia"/>
                <w:spacing w:val="-8"/>
                <w:lang w:val="en-US" w:eastAsia="zh-CN"/>
              </w:rPr>
              <w:t>16.01</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spacing w:val="-8"/>
                <w:lang w:val="en-US" w:eastAsia="zh-CN"/>
              </w:rPr>
            </w:pPr>
            <w:r>
              <w:rPr>
                <w:rFonts w:hint="eastAsia"/>
                <w:spacing w:val="-8"/>
                <w:lang w:val="en-US" w:eastAsia="zh-CN"/>
              </w:rPr>
              <w:t>16.01</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21011</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rPr>
                <w:rFonts w:eastAsia="宋体"/>
                <w:spacing w:val="-8"/>
              </w:rPr>
            </w:pPr>
            <w:r>
              <w:rPr>
                <w:rFonts w:hint="default" w:eastAsia="宋体"/>
                <w:spacing w:val="-8"/>
                <w:lang w:val="en-US" w:eastAsia="zh-CN"/>
              </w:rPr>
              <w:t>行政事业单位医疗</w:t>
            </w:r>
          </w:p>
        </w:tc>
        <w:tc>
          <w:tcPr>
            <w:tcW w:w="1022"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eastAsia"/>
                <w:spacing w:val="-8"/>
                <w:lang w:val="en-US" w:eastAsia="zh-CN"/>
              </w:rPr>
              <w:t>16.01</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spacing w:val="-8"/>
                <w:lang w:val="en-US" w:eastAsia="zh-CN"/>
              </w:rPr>
            </w:pPr>
            <w:r>
              <w:rPr>
                <w:rFonts w:hint="eastAsia"/>
                <w:spacing w:val="-8"/>
                <w:lang w:val="en-US" w:eastAsia="zh-CN"/>
              </w:rPr>
              <w:t>16.01</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2101101</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rPr>
                <w:rFonts w:eastAsia="宋体"/>
                <w:spacing w:val="-8"/>
              </w:rPr>
            </w:pPr>
            <w:r>
              <w:rPr>
                <w:rFonts w:hint="default" w:eastAsia="宋体"/>
                <w:spacing w:val="-8"/>
                <w:lang w:val="en-US" w:eastAsia="zh-CN"/>
              </w:rPr>
              <w:t>行政单位医疗</w:t>
            </w:r>
          </w:p>
        </w:tc>
        <w:tc>
          <w:tcPr>
            <w:tcW w:w="1022"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eastAsia"/>
                <w:spacing w:val="-8"/>
                <w:lang w:val="en-US" w:eastAsia="zh-CN"/>
              </w:rPr>
              <w:t>14.25</w:t>
            </w:r>
          </w:p>
        </w:tc>
        <w:tc>
          <w:tcPr>
            <w:tcW w:w="791" w:type="dxa"/>
            <w:tcBorders>
              <w:top w:val="single" w:color="000000" w:sz="4" w:space="0"/>
              <w:left w:val="nil"/>
              <w:bottom w:val="nil"/>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spacing w:val="-8"/>
                <w:lang w:val="en-US" w:eastAsia="zh-CN"/>
              </w:rPr>
            </w:pPr>
            <w:r>
              <w:rPr>
                <w:rFonts w:hint="eastAsia"/>
                <w:spacing w:val="-8"/>
                <w:lang w:val="en-US" w:eastAsia="zh-CN"/>
              </w:rPr>
              <w:t>14.25</w:t>
            </w:r>
          </w:p>
        </w:tc>
        <w:tc>
          <w:tcPr>
            <w:tcW w:w="974" w:type="dxa"/>
            <w:tcBorders>
              <w:top w:val="single" w:color="000000" w:sz="4" w:space="0"/>
              <w:left w:val="nil"/>
              <w:bottom w:val="nil"/>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nil"/>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nil"/>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nil"/>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nil"/>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nil"/>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nil"/>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nil"/>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2101103</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rPr>
                <w:rFonts w:hint="default" w:eastAsia="宋体"/>
                <w:spacing w:val="-8"/>
                <w:lang w:val="en-US" w:eastAsia="zh-CN"/>
              </w:rPr>
            </w:pPr>
            <w:r>
              <w:rPr>
                <w:rFonts w:hint="default" w:eastAsia="宋体"/>
                <w:spacing w:val="-8"/>
                <w:lang w:val="en-US" w:eastAsia="zh-CN"/>
              </w:rPr>
              <w:t>公务员医疗补助</w:t>
            </w:r>
          </w:p>
        </w:tc>
        <w:tc>
          <w:tcPr>
            <w:tcW w:w="1022"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eastAsia"/>
                <w:spacing w:val="-8"/>
                <w:lang w:val="en-US" w:eastAsia="zh-CN"/>
              </w:rPr>
              <w:t>1.76</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spacing w:val="-8"/>
                <w:lang w:val="en-US" w:eastAsia="zh-CN"/>
              </w:rPr>
            </w:pPr>
            <w:r>
              <w:rPr>
                <w:rFonts w:hint="eastAsia"/>
                <w:spacing w:val="-8"/>
                <w:lang w:val="en-US" w:eastAsia="zh-CN"/>
              </w:rPr>
              <w:t>1.76</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211</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jc w:val="both"/>
              <w:textAlignment w:val="center"/>
              <w:rPr>
                <w:rFonts w:hint="default" w:eastAsia="宋体"/>
                <w:spacing w:val="-8"/>
                <w:lang w:val="en-US" w:eastAsia="zh-CN"/>
              </w:rPr>
            </w:pPr>
            <w:r>
              <w:rPr>
                <w:rFonts w:hint="default" w:eastAsia="宋体"/>
                <w:spacing w:val="-8"/>
                <w:lang w:val="en-US" w:eastAsia="zh-CN"/>
              </w:rPr>
              <w:t>节能环保支出</w:t>
            </w:r>
          </w:p>
        </w:tc>
        <w:tc>
          <w:tcPr>
            <w:tcW w:w="1022"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default" w:eastAsia="宋体"/>
                <w:spacing w:val="-8"/>
                <w:lang w:val="en-US" w:eastAsia="zh-CN"/>
              </w:rPr>
              <w:t>2390</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default" w:eastAsia="宋体"/>
                <w:spacing w:val="-8"/>
                <w:lang w:val="en-US" w:eastAsia="zh-CN"/>
              </w:rPr>
              <w:t>2390</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21103</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rPr>
                <w:rFonts w:hint="default" w:eastAsia="宋体"/>
                <w:spacing w:val="-8"/>
                <w:lang w:val="en-US" w:eastAsia="zh-CN"/>
              </w:rPr>
            </w:pPr>
            <w:r>
              <w:rPr>
                <w:rFonts w:hint="default" w:eastAsia="宋体"/>
                <w:spacing w:val="-8"/>
                <w:lang w:val="en-US" w:eastAsia="zh-CN"/>
              </w:rPr>
              <w:t>污染防治</w:t>
            </w:r>
          </w:p>
        </w:tc>
        <w:tc>
          <w:tcPr>
            <w:tcW w:w="1022"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default" w:eastAsia="宋体"/>
                <w:spacing w:val="-8"/>
                <w:lang w:val="en-US" w:eastAsia="zh-CN"/>
              </w:rPr>
              <w:t>1900</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default" w:eastAsia="宋体"/>
                <w:spacing w:val="-8"/>
                <w:lang w:val="en-US" w:eastAsia="zh-CN"/>
              </w:rPr>
              <w:t>1900</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2110302</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rPr>
                <w:rFonts w:hint="default" w:eastAsia="宋体"/>
                <w:spacing w:val="-8"/>
                <w:lang w:val="en-US" w:eastAsia="zh-CN"/>
              </w:rPr>
            </w:pPr>
            <w:r>
              <w:rPr>
                <w:rFonts w:hint="default" w:eastAsia="宋体"/>
                <w:spacing w:val="-8"/>
                <w:lang w:val="en-US" w:eastAsia="zh-CN"/>
              </w:rPr>
              <w:t>水体</w:t>
            </w:r>
          </w:p>
        </w:tc>
        <w:tc>
          <w:tcPr>
            <w:tcW w:w="1022"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default" w:eastAsia="宋体"/>
                <w:spacing w:val="-8"/>
                <w:lang w:val="en-US" w:eastAsia="zh-CN"/>
              </w:rPr>
              <w:t>1000</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default" w:eastAsia="宋体"/>
                <w:spacing w:val="-8"/>
                <w:lang w:val="en-US" w:eastAsia="zh-CN"/>
              </w:rPr>
              <w:t>1000</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2110304</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rPr>
                <w:rFonts w:hint="default" w:eastAsia="宋体"/>
                <w:spacing w:val="-8"/>
                <w:lang w:val="en-US" w:eastAsia="zh-CN"/>
              </w:rPr>
            </w:pPr>
            <w:r>
              <w:rPr>
                <w:rFonts w:hint="default" w:eastAsia="宋体"/>
                <w:spacing w:val="-8"/>
                <w:lang w:val="en-US" w:eastAsia="zh-CN"/>
              </w:rPr>
              <w:t>固体废弃物与化学品</w:t>
            </w:r>
          </w:p>
        </w:tc>
        <w:tc>
          <w:tcPr>
            <w:tcW w:w="1022"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default" w:eastAsia="宋体"/>
                <w:spacing w:val="-8"/>
                <w:lang w:val="en-US" w:eastAsia="zh-CN"/>
              </w:rPr>
              <w:t>900</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default" w:eastAsia="宋体"/>
                <w:spacing w:val="-8"/>
                <w:lang w:val="en-US" w:eastAsia="zh-CN"/>
              </w:rPr>
              <w:t>900</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21113</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rPr>
                <w:rFonts w:hint="default" w:eastAsia="宋体"/>
                <w:spacing w:val="-8"/>
                <w:lang w:val="en-US" w:eastAsia="zh-CN"/>
              </w:rPr>
            </w:pPr>
            <w:r>
              <w:rPr>
                <w:rFonts w:hint="default" w:eastAsia="宋体"/>
                <w:spacing w:val="-8"/>
                <w:lang w:val="en-US" w:eastAsia="zh-CN"/>
              </w:rPr>
              <w:t>循环经济</w:t>
            </w:r>
          </w:p>
        </w:tc>
        <w:tc>
          <w:tcPr>
            <w:tcW w:w="1022"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default" w:eastAsia="宋体"/>
                <w:spacing w:val="-8"/>
                <w:lang w:val="en-US" w:eastAsia="zh-CN"/>
              </w:rPr>
              <w:t>490</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default" w:eastAsia="宋体"/>
                <w:spacing w:val="-8"/>
                <w:lang w:val="en-US" w:eastAsia="zh-CN"/>
              </w:rPr>
              <w:t>490</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2111301</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rPr>
                <w:rFonts w:hint="default" w:eastAsia="宋体"/>
                <w:spacing w:val="-8"/>
                <w:lang w:val="en-US" w:eastAsia="zh-CN"/>
              </w:rPr>
            </w:pPr>
            <w:r>
              <w:rPr>
                <w:rFonts w:hint="default" w:eastAsia="宋体"/>
                <w:spacing w:val="-8"/>
                <w:lang w:val="en-US" w:eastAsia="zh-CN"/>
              </w:rPr>
              <w:t>循环经济</w:t>
            </w:r>
          </w:p>
        </w:tc>
        <w:tc>
          <w:tcPr>
            <w:tcW w:w="1022"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default" w:eastAsia="宋体"/>
                <w:spacing w:val="-8"/>
                <w:lang w:val="en-US" w:eastAsia="zh-CN"/>
              </w:rPr>
              <w:t>490</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default" w:eastAsia="宋体"/>
                <w:spacing w:val="-8"/>
                <w:lang w:val="en-US" w:eastAsia="zh-CN"/>
              </w:rPr>
              <w:t>490</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212</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jc w:val="both"/>
              <w:textAlignment w:val="center"/>
              <w:rPr>
                <w:rFonts w:hint="default" w:eastAsia="宋体"/>
                <w:spacing w:val="-8"/>
                <w:lang w:val="en-US" w:eastAsia="zh-CN"/>
              </w:rPr>
            </w:pPr>
            <w:r>
              <w:rPr>
                <w:rFonts w:hint="default" w:eastAsia="宋体"/>
                <w:spacing w:val="-8"/>
                <w:lang w:val="en-US" w:eastAsia="zh-CN"/>
              </w:rPr>
              <w:t>城乡社区支出</w:t>
            </w:r>
          </w:p>
        </w:tc>
        <w:tc>
          <w:tcPr>
            <w:tcW w:w="1022"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default" w:eastAsia="宋体"/>
                <w:spacing w:val="-8"/>
                <w:lang w:val="en-US" w:eastAsia="zh-CN"/>
              </w:rPr>
              <w:t>56000</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default" w:eastAsia="宋体"/>
                <w:spacing w:val="-8"/>
                <w:lang w:val="en-US" w:eastAsia="zh-CN"/>
              </w:rPr>
              <w:t>56000</w:t>
            </w: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21208</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rPr>
                <w:rFonts w:hint="default" w:eastAsia="宋体"/>
                <w:spacing w:val="-8"/>
                <w:lang w:val="en-US" w:eastAsia="zh-CN"/>
              </w:rPr>
            </w:pPr>
            <w:r>
              <w:rPr>
                <w:rFonts w:hint="default" w:eastAsia="宋体"/>
                <w:spacing w:val="-8"/>
                <w:lang w:val="en-US" w:eastAsia="zh-CN"/>
              </w:rPr>
              <w:t>国有土地使用权出让收入安排的支出</w:t>
            </w:r>
          </w:p>
        </w:tc>
        <w:tc>
          <w:tcPr>
            <w:tcW w:w="1022"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default" w:eastAsia="宋体"/>
                <w:spacing w:val="-8"/>
                <w:lang w:val="en-US" w:eastAsia="zh-CN"/>
              </w:rPr>
              <w:t>56000</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default" w:eastAsia="宋体"/>
                <w:spacing w:val="-8"/>
                <w:lang w:val="en-US" w:eastAsia="zh-CN"/>
              </w:rPr>
              <w:t>56000</w:t>
            </w: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2120899</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rPr>
                <w:rFonts w:hint="default" w:eastAsia="宋体"/>
                <w:spacing w:val="-8"/>
                <w:lang w:val="en-US" w:eastAsia="zh-CN"/>
              </w:rPr>
            </w:pPr>
            <w:r>
              <w:rPr>
                <w:rFonts w:hint="default" w:eastAsia="宋体"/>
                <w:spacing w:val="-8"/>
                <w:lang w:val="en-US" w:eastAsia="zh-CN"/>
              </w:rPr>
              <w:t>其他国有土地使用权出让收入安排的支出</w:t>
            </w:r>
          </w:p>
        </w:tc>
        <w:tc>
          <w:tcPr>
            <w:tcW w:w="1022"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default" w:eastAsia="宋体"/>
                <w:spacing w:val="-8"/>
                <w:lang w:val="en-US" w:eastAsia="zh-CN"/>
              </w:rPr>
              <w:t>56000</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default" w:eastAsia="宋体"/>
                <w:spacing w:val="-8"/>
                <w:lang w:val="en-US" w:eastAsia="zh-CN"/>
              </w:rPr>
              <w:t>56000</w:t>
            </w: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215</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jc w:val="both"/>
              <w:textAlignment w:val="center"/>
              <w:rPr>
                <w:rFonts w:hint="default" w:eastAsia="宋体"/>
                <w:spacing w:val="-8"/>
                <w:lang w:val="en-US" w:eastAsia="zh-CN"/>
              </w:rPr>
            </w:pPr>
            <w:r>
              <w:rPr>
                <w:rFonts w:hint="default" w:eastAsia="宋体"/>
                <w:spacing w:val="-8"/>
                <w:lang w:val="en-US" w:eastAsia="zh-CN"/>
              </w:rPr>
              <w:t>资源勘探工业信息等支出</w:t>
            </w:r>
          </w:p>
        </w:tc>
        <w:tc>
          <w:tcPr>
            <w:tcW w:w="1022"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default" w:eastAsia="宋体"/>
                <w:spacing w:val="-8"/>
                <w:lang w:val="en-US" w:eastAsia="zh-CN"/>
              </w:rPr>
              <w:t>158</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default" w:eastAsia="宋体"/>
                <w:spacing w:val="-8"/>
                <w:lang w:val="en-US" w:eastAsia="zh-CN"/>
              </w:rPr>
              <w:t>158</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21508</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rPr>
                <w:rFonts w:hint="default" w:eastAsia="宋体"/>
                <w:spacing w:val="-8"/>
                <w:lang w:val="en-US" w:eastAsia="zh-CN"/>
              </w:rPr>
            </w:pPr>
            <w:r>
              <w:rPr>
                <w:rFonts w:hint="default" w:eastAsia="宋体"/>
                <w:spacing w:val="-8"/>
                <w:lang w:val="en-US" w:eastAsia="zh-CN"/>
              </w:rPr>
              <w:t>支持中小企业发展和管理支出</w:t>
            </w:r>
          </w:p>
        </w:tc>
        <w:tc>
          <w:tcPr>
            <w:tcW w:w="1022"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default" w:eastAsia="宋体"/>
                <w:spacing w:val="-8"/>
                <w:lang w:val="en-US" w:eastAsia="zh-CN"/>
              </w:rPr>
              <w:t>158</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default" w:eastAsia="宋体"/>
                <w:spacing w:val="-8"/>
                <w:lang w:val="en-US" w:eastAsia="zh-CN"/>
              </w:rPr>
              <w:t>158</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2150805</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rPr>
                <w:rFonts w:hint="default" w:eastAsia="宋体"/>
                <w:spacing w:val="-8"/>
                <w:lang w:val="en-US" w:eastAsia="zh-CN"/>
              </w:rPr>
            </w:pPr>
            <w:r>
              <w:rPr>
                <w:rFonts w:hint="default" w:eastAsia="宋体"/>
                <w:spacing w:val="-8"/>
                <w:lang w:val="en-US" w:eastAsia="zh-CN"/>
              </w:rPr>
              <w:t>中小企业发展专项</w:t>
            </w:r>
          </w:p>
        </w:tc>
        <w:tc>
          <w:tcPr>
            <w:tcW w:w="1022"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default" w:eastAsia="宋体"/>
                <w:spacing w:val="-8"/>
                <w:lang w:val="en-US" w:eastAsia="zh-CN"/>
              </w:rPr>
              <w:t>158</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default" w:eastAsia="宋体"/>
                <w:spacing w:val="-8"/>
                <w:lang w:val="en-US" w:eastAsia="zh-CN"/>
              </w:rPr>
              <w:t>158</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221</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jc w:val="both"/>
              <w:textAlignment w:val="center"/>
              <w:rPr>
                <w:rFonts w:hint="default" w:eastAsia="宋体"/>
                <w:spacing w:val="-8"/>
                <w:lang w:val="en-US" w:eastAsia="zh-CN"/>
              </w:rPr>
            </w:pPr>
            <w:r>
              <w:rPr>
                <w:rFonts w:hint="default" w:eastAsia="宋体"/>
                <w:spacing w:val="-8"/>
                <w:lang w:val="en-US" w:eastAsia="zh-CN"/>
              </w:rPr>
              <w:t>住房保障支出</w:t>
            </w:r>
          </w:p>
        </w:tc>
        <w:tc>
          <w:tcPr>
            <w:tcW w:w="1022"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eastAsia"/>
                <w:spacing w:val="-8"/>
                <w:lang w:val="en-US" w:eastAsia="zh-CN"/>
              </w:rPr>
              <w:t>363.82</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eastAsia"/>
                <w:spacing w:val="-8"/>
                <w:lang w:val="en-US" w:eastAsia="zh-CN"/>
              </w:rPr>
              <w:t>346</w:t>
            </w:r>
          </w:p>
        </w:tc>
        <w:tc>
          <w:tcPr>
            <w:tcW w:w="1108"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spacing w:val="-8"/>
                <w:lang w:val="en-US"/>
              </w:rPr>
            </w:pPr>
            <w:r>
              <w:rPr>
                <w:rFonts w:hint="eastAsia"/>
                <w:spacing w:val="-8"/>
                <w:lang w:val="en-US" w:eastAsia="zh-CN"/>
              </w:rPr>
              <w:t>17.82</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eastAsia="宋体" w:cs="Times New Roman"/>
                <w:spacing w:val="-8"/>
                <w:kern w:val="2"/>
                <w:sz w:val="21"/>
                <w:szCs w:val="21"/>
                <w:lang w:val="en-US" w:eastAsia="zh-CN" w:bidi="ar-SA"/>
              </w:rPr>
            </w:pPr>
            <w:r>
              <w:rPr>
                <w:rFonts w:hint="eastAsia"/>
                <w:spacing w:val="-8"/>
                <w:lang w:val="en-US" w:eastAsia="zh-CN"/>
              </w:rPr>
              <w:t>22101</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rPr>
                <w:rFonts w:hint="default" w:ascii="Times New Roman" w:hAnsi="Times New Roman" w:eastAsia="宋体" w:cs="Times New Roman"/>
                <w:spacing w:val="-8"/>
                <w:kern w:val="2"/>
                <w:sz w:val="21"/>
                <w:szCs w:val="21"/>
                <w:lang w:val="en-US" w:eastAsia="zh-CN" w:bidi="ar-SA"/>
              </w:rPr>
            </w:pPr>
            <w:r>
              <w:rPr>
                <w:rFonts w:hint="eastAsia"/>
                <w:spacing w:val="-8"/>
                <w:lang w:val="en-US" w:eastAsia="zh-CN"/>
              </w:rPr>
              <w:t>保障性安居工程支出</w:t>
            </w:r>
          </w:p>
        </w:tc>
        <w:tc>
          <w:tcPr>
            <w:tcW w:w="1022"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spacing w:val="-8"/>
                <w:lang w:val="en-US" w:eastAsia="zh-CN"/>
              </w:rPr>
            </w:pPr>
            <w:r>
              <w:rPr>
                <w:rFonts w:hint="eastAsia"/>
                <w:spacing w:val="-8"/>
                <w:lang w:val="en-US" w:eastAsia="zh-CN"/>
              </w:rPr>
              <w:t>346</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eastAsia"/>
                <w:spacing w:val="-8"/>
                <w:lang w:val="en-US" w:eastAsia="zh-CN"/>
              </w:rPr>
              <w:t>346</w:t>
            </w:r>
          </w:p>
        </w:tc>
        <w:tc>
          <w:tcPr>
            <w:tcW w:w="1108"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lang w:val="en-US" w:eastAsia="zh-CN"/>
              </w:rPr>
            </w:pP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eastAsia="宋体" w:cs="Times New Roman"/>
                <w:spacing w:val="-8"/>
                <w:kern w:val="2"/>
                <w:sz w:val="21"/>
                <w:szCs w:val="21"/>
                <w:lang w:val="en-US" w:eastAsia="zh-CN" w:bidi="ar-SA"/>
              </w:rPr>
            </w:pPr>
            <w:r>
              <w:rPr>
                <w:rFonts w:hint="eastAsia"/>
                <w:spacing w:val="-8"/>
                <w:lang w:val="en-US" w:eastAsia="zh-CN"/>
              </w:rPr>
              <w:t>2210110</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rPr>
                <w:rFonts w:hint="default" w:ascii="Times New Roman" w:hAnsi="Times New Roman" w:eastAsia="宋体" w:cs="Times New Roman"/>
                <w:spacing w:val="-8"/>
                <w:kern w:val="2"/>
                <w:sz w:val="21"/>
                <w:szCs w:val="21"/>
                <w:lang w:val="en-US" w:eastAsia="zh-CN" w:bidi="ar-SA"/>
              </w:rPr>
            </w:pPr>
            <w:r>
              <w:rPr>
                <w:rFonts w:hint="eastAsia"/>
                <w:spacing w:val="-8"/>
                <w:lang w:val="en-US" w:eastAsia="zh-CN"/>
              </w:rPr>
              <w:t>保障性租赁住房</w:t>
            </w:r>
          </w:p>
        </w:tc>
        <w:tc>
          <w:tcPr>
            <w:tcW w:w="1022"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spacing w:val="-8"/>
                <w:lang w:val="en-US" w:eastAsia="zh-CN"/>
              </w:rPr>
            </w:pPr>
            <w:r>
              <w:rPr>
                <w:rFonts w:hint="eastAsia"/>
                <w:spacing w:val="-8"/>
                <w:lang w:val="en-US" w:eastAsia="zh-CN"/>
              </w:rPr>
              <w:t>346</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eastAsia"/>
                <w:spacing w:val="-8"/>
                <w:lang w:val="en-US" w:eastAsia="zh-CN"/>
              </w:rPr>
              <w:t>346</w:t>
            </w:r>
          </w:p>
        </w:tc>
        <w:tc>
          <w:tcPr>
            <w:tcW w:w="1108"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spacing w:val="-8"/>
                <w:lang w:val="en-US" w:eastAsia="zh-CN"/>
              </w:rPr>
            </w:pP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22102</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rPr>
                <w:rFonts w:hint="default" w:eastAsia="宋体"/>
                <w:spacing w:val="-8"/>
                <w:lang w:val="en-US" w:eastAsia="zh-CN"/>
              </w:rPr>
            </w:pPr>
            <w:r>
              <w:rPr>
                <w:rFonts w:hint="default" w:eastAsia="宋体"/>
                <w:spacing w:val="-8"/>
                <w:lang w:val="en-US" w:eastAsia="zh-CN"/>
              </w:rPr>
              <w:t>住房改革支出</w:t>
            </w:r>
          </w:p>
        </w:tc>
        <w:tc>
          <w:tcPr>
            <w:tcW w:w="1022"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eastAsia"/>
                <w:spacing w:val="-8"/>
                <w:lang w:val="en-US" w:eastAsia="zh-CN"/>
              </w:rPr>
              <w:t>17.82</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eastAsia"/>
                <w:spacing w:val="-8"/>
                <w:lang w:val="en-US" w:eastAsia="zh-CN"/>
              </w:rPr>
              <w:t>17.82</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2210201</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rPr>
                <w:rFonts w:hint="default" w:eastAsia="宋体"/>
                <w:spacing w:val="-8"/>
                <w:lang w:val="en-US" w:eastAsia="zh-CN"/>
              </w:rPr>
            </w:pPr>
            <w:r>
              <w:rPr>
                <w:rFonts w:hint="default" w:eastAsia="宋体"/>
                <w:spacing w:val="-8"/>
                <w:lang w:val="en-US" w:eastAsia="zh-CN"/>
              </w:rPr>
              <w:t>住房公积金</w:t>
            </w:r>
          </w:p>
        </w:tc>
        <w:tc>
          <w:tcPr>
            <w:tcW w:w="1022"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eastAsia"/>
                <w:spacing w:val="-8"/>
                <w:lang w:val="en-US" w:eastAsia="zh-CN"/>
              </w:rPr>
              <w:t>17.82</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spacing w:val="-8"/>
                <w:lang w:val="en-US"/>
              </w:rPr>
            </w:pPr>
            <w:r>
              <w:rPr>
                <w:rFonts w:hint="eastAsia"/>
                <w:spacing w:val="-8"/>
                <w:lang w:val="en-US" w:eastAsia="zh-CN"/>
              </w:rPr>
              <w:t>17.82</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224</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jc w:val="both"/>
              <w:textAlignment w:val="center"/>
              <w:rPr>
                <w:rFonts w:hint="default" w:eastAsia="宋体"/>
                <w:spacing w:val="-8"/>
                <w:lang w:val="en-US" w:eastAsia="zh-CN"/>
              </w:rPr>
            </w:pPr>
            <w:r>
              <w:rPr>
                <w:rFonts w:hint="default" w:eastAsia="宋体"/>
                <w:spacing w:val="-8"/>
                <w:lang w:val="en-US" w:eastAsia="zh-CN"/>
              </w:rPr>
              <w:t>灾害防治及应急管理支出</w:t>
            </w:r>
          </w:p>
        </w:tc>
        <w:tc>
          <w:tcPr>
            <w:tcW w:w="1022"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default" w:eastAsia="宋体"/>
                <w:spacing w:val="-8"/>
                <w:lang w:val="en-US" w:eastAsia="zh-CN"/>
              </w:rPr>
              <w:t>2400</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default" w:eastAsia="宋体"/>
                <w:spacing w:val="-8"/>
                <w:lang w:val="en-US" w:eastAsia="zh-CN"/>
              </w:rPr>
              <w:t>2400</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22499</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rPr>
                <w:rFonts w:hint="default" w:eastAsia="宋体"/>
                <w:spacing w:val="-8"/>
                <w:lang w:val="en-US" w:eastAsia="zh-CN"/>
              </w:rPr>
            </w:pPr>
            <w:r>
              <w:rPr>
                <w:rFonts w:hint="default" w:eastAsia="宋体"/>
                <w:spacing w:val="-8"/>
                <w:lang w:val="en-US" w:eastAsia="zh-CN"/>
              </w:rPr>
              <w:t>其他灾害防治及应急管理支出</w:t>
            </w:r>
          </w:p>
        </w:tc>
        <w:tc>
          <w:tcPr>
            <w:tcW w:w="1022"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default" w:eastAsia="宋体"/>
                <w:spacing w:val="-8"/>
                <w:lang w:val="en-US" w:eastAsia="zh-CN"/>
              </w:rPr>
              <w:t>2400</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default" w:eastAsia="宋体"/>
                <w:spacing w:val="-8"/>
                <w:lang w:val="en-US" w:eastAsia="zh-CN"/>
              </w:rPr>
              <w:t>2400</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2249999</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rPr>
                <w:rFonts w:hint="default" w:eastAsia="宋体"/>
                <w:spacing w:val="-8"/>
                <w:lang w:val="en-US" w:eastAsia="zh-CN"/>
              </w:rPr>
            </w:pPr>
            <w:r>
              <w:rPr>
                <w:rFonts w:hint="default" w:eastAsia="宋体"/>
                <w:spacing w:val="-8"/>
                <w:lang w:val="en-US" w:eastAsia="zh-CN"/>
              </w:rPr>
              <w:t>其他灾害防治及应急管理支出</w:t>
            </w:r>
          </w:p>
        </w:tc>
        <w:tc>
          <w:tcPr>
            <w:tcW w:w="1022"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default" w:eastAsia="宋体"/>
                <w:spacing w:val="-8"/>
                <w:lang w:val="en-US" w:eastAsia="zh-CN"/>
              </w:rPr>
              <w:t>2400</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r>
              <w:rPr>
                <w:rFonts w:hint="default" w:eastAsia="宋体"/>
                <w:spacing w:val="-8"/>
                <w:lang w:val="en-US" w:eastAsia="zh-CN"/>
              </w:rPr>
              <w:t>2400</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附件8</w:t>
      </w:r>
    </w:p>
    <w:tbl>
      <w:tblPr>
        <w:tblStyle w:val="9"/>
        <w:tblW w:w="13984" w:type="dxa"/>
        <w:jc w:val="center"/>
        <w:tblLayout w:type="fixed"/>
        <w:tblCellMar>
          <w:top w:w="0" w:type="dxa"/>
          <w:left w:w="108" w:type="dxa"/>
          <w:bottom w:w="0" w:type="dxa"/>
          <w:right w:w="108" w:type="dxa"/>
        </w:tblCellMar>
      </w:tblPr>
      <w:tblGrid>
        <w:gridCol w:w="1970"/>
        <w:gridCol w:w="5548"/>
        <w:gridCol w:w="2217"/>
        <w:gridCol w:w="2217"/>
        <w:gridCol w:w="2032"/>
      </w:tblGrid>
      <w:tr>
        <w:tblPrEx>
          <w:tblCellMar>
            <w:top w:w="0" w:type="dxa"/>
            <w:left w:w="108" w:type="dxa"/>
            <w:bottom w:w="0" w:type="dxa"/>
            <w:right w:w="108" w:type="dxa"/>
          </w:tblCellMar>
        </w:tblPrEx>
        <w:trPr>
          <w:trHeight w:val="340" w:hRule="atLeast"/>
          <w:tblHeader/>
          <w:jc w:val="center"/>
        </w:trPr>
        <w:tc>
          <w:tcPr>
            <w:tcW w:w="13984" w:type="dxa"/>
            <w:gridSpan w:val="5"/>
            <w:tcBorders>
              <w:top w:val="nil"/>
              <w:left w:val="nil"/>
              <w:bottom w:val="nil"/>
              <w:right w:val="nil"/>
            </w:tcBorders>
            <w:vAlign w:val="center"/>
          </w:tcPr>
          <w:p>
            <w:pPr>
              <w:widowControl/>
              <w:spacing w:line="600" w:lineRule="exact"/>
              <w:jc w:val="center"/>
              <w:textAlignment w:val="center"/>
              <w:rPr>
                <w:rFonts w:eastAsia="仿宋_GB2312"/>
                <w:sz w:val="40"/>
                <w:szCs w:val="40"/>
              </w:rPr>
            </w:pPr>
            <w:r>
              <w:rPr>
                <w:rFonts w:hint="eastAsia" w:eastAsia="方正小标宋_GBK"/>
                <w:kern w:val="0"/>
                <w:sz w:val="40"/>
                <w:szCs w:val="40"/>
              </w:rPr>
              <w:t>重庆潼南高新技术产业开发区管理委员会</w:t>
            </w:r>
            <w:r>
              <w:rPr>
                <w:rFonts w:hint="eastAsia" w:eastAsia="方正小标宋_GBK"/>
                <w:kern w:val="0"/>
                <w:sz w:val="40"/>
                <w:szCs w:val="40"/>
                <w:lang w:eastAsia="zh-CN"/>
              </w:rPr>
              <w:t>（本级）</w:t>
            </w:r>
            <w:r>
              <w:rPr>
                <w:rFonts w:eastAsia="方正小标宋_GBK"/>
                <w:kern w:val="0"/>
                <w:sz w:val="40"/>
                <w:szCs w:val="40"/>
              </w:rPr>
              <w:t>部门支出总表</w:t>
            </w:r>
          </w:p>
        </w:tc>
      </w:tr>
      <w:tr>
        <w:tblPrEx>
          <w:tblCellMar>
            <w:top w:w="0" w:type="dxa"/>
            <w:left w:w="108" w:type="dxa"/>
            <w:bottom w:w="0" w:type="dxa"/>
            <w:right w:w="108" w:type="dxa"/>
          </w:tblCellMar>
        </w:tblPrEx>
        <w:trPr>
          <w:trHeight w:val="327" w:hRule="atLeast"/>
          <w:tblHeader/>
          <w:jc w:val="center"/>
        </w:trPr>
        <w:tc>
          <w:tcPr>
            <w:tcW w:w="1970" w:type="dxa"/>
            <w:tcBorders>
              <w:top w:val="nil"/>
              <w:left w:val="nil"/>
              <w:bottom w:val="nil"/>
              <w:right w:val="nil"/>
            </w:tcBorders>
            <w:vAlign w:val="center"/>
          </w:tcPr>
          <w:p/>
        </w:tc>
        <w:tc>
          <w:tcPr>
            <w:tcW w:w="5548" w:type="dxa"/>
            <w:tcBorders>
              <w:top w:val="nil"/>
              <w:left w:val="nil"/>
              <w:bottom w:val="nil"/>
              <w:right w:val="nil"/>
            </w:tcBorders>
            <w:vAlign w:val="center"/>
          </w:tcPr>
          <w:p>
            <w:pPr>
              <w:jc w:val="center"/>
            </w:pPr>
          </w:p>
        </w:tc>
        <w:tc>
          <w:tcPr>
            <w:tcW w:w="2217" w:type="dxa"/>
            <w:tcBorders>
              <w:top w:val="nil"/>
              <w:left w:val="nil"/>
              <w:bottom w:val="nil"/>
              <w:right w:val="nil"/>
            </w:tcBorders>
            <w:vAlign w:val="center"/>
          </w:tcPr>
          <w:p/>
        </w:tc>
        <w:tc>
          <w:tcPr>
            <w:tcW w:w="2217" w:type="dxa"/>
            <w:tcBorders>
              <w:top w:val="nil"/>
              <w:left w:val="nil"/>
              <w:bottom w:val="nil"/>
              <w:right w:val="nil"/>
            </w:tcBorders>
            <w:vAlign w:val="center"/>
          </w:tcPr>
          <w:p/>
        </w:tc>
        <w:tc>
          <w:tcPr>
            <w:tcW w:w="2032" w:type="dxa"/>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90" w:hRule="atLeast"/>
          <w:tblHeader/>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科目编码</w:t>
            </w:r>
          </w:p>
        </w:tc>
        <w:tc>
          <w:tcPr>
            <w:tcW w:w="5548"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科目名称</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合计</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基本支出</w:t>
            </w: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项目支出</w:t>
            </w:r>
          </w:p>
        </w:tc>
      </w:tr>
      <w:tr>
        <w:tblPrEx>
          <w:tblCellMar>
            <w:top w:w="0" w:type="dxa"/>
            <w:left w:w="108" w:type="dxa"/>
            <w:bottom w:w="0" w:type="dxa"/>
            <w:right w:w="108" w:type="dxa"/>
          </w:tblCellMar>
        </w:tblPrEx>
        <w:trPr>
          <w:trHeight w:val="327" w:hRule="atLeast"/>
          <w:jc w:val="center"/>
        </w:trPr>
        <w:tc>
          <w:tcPr>
            <w:tcW w:w="751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合计</w:t>
            </w:r>
          </w:p>
        </w:tc>
        <w:tc>
          <w:tcPr>
            <w:tcW w:w="2217"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eastAsia"/>
                <w:lang w:val="en-US" w:eastAsia="zh-CN"/>
              </w:rPr>
              <w:t>61562.54</w:t>
            </w:r>
          </w:p>
        </w:tc>
        <w:tc>
          <w:tcPr>
            <w:tcW w:w="22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spacing w:val="-8"/>
                <w:lang w:val="en-US" w:eastAsia="zh-CN"/>
              </w:rPr>
            </w:pPr>
            <w:r>
              <w:rPr>
                <w:rFonts w:hint="eastAsia"/>
                <w:spacing w:val="-8"/>
                <w:lang w:val="en-US" w:eastAsia="zh-CN"/>
              </w:rPr>
              <w:t>268.54</w:t>
            </w:r>
          </w:p>
        </w:tc>
        <w:tc>
          <w:tcPr>
            <w:tcW w:w="2032"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spacing w:val="-8"/>
                <w:lang w:val="en-US" w:eastAsia="zh-CN"/>
              </w:rPr>
            </w:pPr>
            <w:r>
              <w:rPr>
                <w:rFonts w:hint="eastAsia"/>
                <w:spacing w:val="-8"/>
                <w:lang w:val="en-US" w:eastAsia="zh-CN"/>
              </w:rPr>
              <w:t>61294</w:t>
            </w:r>
          </w:p>
        </w:tc>
      </w:tr>
      <w:tr>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left"/>
              <w:textAlignment w:val="center"/>
            </w:pPr>
            <w:r>
              <w:rPr>
                <w:rFonts w:hint="default" w:eastAsia="宋体"/>
                <w:spacing w:val="-8"/>
                <w:lang w:val="en-US" w:eastAsia="zh-CN"/>
              </w:rPr>
              <w:t>201</w:t>
            </w:r>
          </w:p>
        </w:tc>
        <w:tc>
          <w:tcPr>
            <w:tcW w:w="5548" w:type="dxa"/>
            <w:tcBorders>
              <w:top w:val="single" w:color="000000" w:sz="4" w:space="0"/>
              <w:left w:val="nil"/>
              <w:bottom w:val="single" w:color="auto" w:sz="4" w:space="0"/>
              <w:right w:val="single" w:color="000000" w:sz="4" w:space="0"/>
            </w:tcBorders>
            <w:vAlign w:val="center"/>
          </w:tcPr>
          <w:p>
            <w:pPr>
              <w:widowControl/>
              <w:spacing w:line="240" w:lineRule="exact"/>
              <w:jc w:val="both"/>
              <w:textAlignment w:val="center"/>
            </w:pPr>
            <w:r>
              <w:rPr>
                <w:rFonts w:hint="default" w:eastAsia="宋体"/>
                <w:spacing w:val="-8"/>
                <w:lang w:val="en-US" w:eastAsia="zh-CN"/>
              </w:rPr>
              <w:t>一般公共服务支出</w:t>
            </w:r>
          </w:p>
        </w:tc>
        <w:tc>
          <w:tcPr>
            <w:tcW w:w="2217" w:type="dxa"/>
            <w:tcBorders>
              <w:top w:val="single" w:color="000000" w:sz="4" w:space="0"/>
              <w:left w:val="nil"/>
              <w:bottom w:val="single" w:color="auto" w:sz="4" w:space="0"/>
              <w:right w:val="single" w:color="000000" w:sz="4" w:space="0"/>
            </w:tcBorders>
            <w:vAlign w:val="center"/>
          </w:tcPr>
          <w:p>
            <w:pPr>
              <w:spacing w:line="240" w:lineRule="exact"/>
              <w:jc w:val="right"/>
            </w:pPr>
            <w:r>
              <w:rPr>
                <w:rFonts w:hint="eastAsia"/>
                <w:spacing w:val="-8"/>
                <w:lang w:val="en-US" w:eastAsia="zh-CN"/>
              </w:rPr>
              <w:t>204.44</w:t>
            </w:r>
          </w:p>
        </w:tc>
        <w:tc>
          <w:tcPr>
            <w:tcW w:w="2217" w:type="dxa"/>
            <w:tcBorders>
              <w:top w:val="single" w:color="000000" w:sz="4" w:space="0"/>
              <w:left w:val="nil"/>
              <w:bottom w:val="single" w:color="auto" w:sz="4" w:space="0"/>
              <w:right w:val="single" w:color="000000" w:sz="4" w:space="0"/>
            </w:tcBorders>
            <w:vAlign w:val="center"/>
          </w:tcPr>
          <w:p>
            <w:pPr>
              <w:spacing w:line="240" w:lineRule="exact"/>
              <w:jc w:val="right"/>
            </w:pPr>
            <w:r>
              <w:rPr>
                <w:rFonts w:hint="eastAsia"/>
                <w:spacing w:val="-8"/>
                <w:lang w:val="en-US" w:eastAsia="zh-CN"/>
              </w:rPr>
              <w:t>204.44</w:t>
            </w:r>
          </w:p>
        </w:tc>
        <w:tc>
          <w:tcPr>
            <w:tcW w:w="2032" w:type="dxa"/>
            <w:tcBorders>
              <w:top w:val="single" w:color="000000" w:sz="4" w:space="0"/>
              <w:left w:val="nil"/>
              <w:bottom w:val="single" w:color="auto"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pPr>
            <w:r>
              <w:rPr>
                <w:rFonts w:hint="default" w:eastAsia="宋体"/>
                <w:spacing w:val="-8"/>
                <w:lang w:val="en-US" w:eastAsia="zh-CN"/>
              </w:rPr>
              <w:t>20103</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ind w:firstLine="194" w:firstLineChars="100"/>
              <w:jc w:val="both"/>
              <w:textAlignment w:val="center"/>
            </w:pPr>
            <w:r>
              <w:rPr>
                <w:rFonts w:hint="default" w:eastAsia="宋体"/>
                <w:spacing w:val="-8"/>
                <w:lang w:val="en-US" w:eastAsia="zh-CN"/>
              </w:rPr>
              <w:t>政府办公厅（室）及相关机构事务</w:t>
            </w:r>
          </w:p>
        </w:tc>
        <w:tc>
          <w:tcPr>
            <w:tcW w:w="2217" w:type="dxa"/>
            <w:tcBorders>
              <w:top w:val="single" w:color="auto" w:sz="4" w:space="0"/>
              <w:left w:val="nil"/>
              <w:bottom w:val="single" w:color="auto" w:sz="4" w:space="0"/>
              <w:right w:val="single" w:color="auto" w:sz="4" w:space="0"/>
            </w:tcBorders>
            <w:vAlign w:val="center"/>
          </w:tcPr>
          <w:p>
            <w:pPr>
              <w:spacing w:line="240" w:lineRule="exact"/>
              <w:jc w:val="right"/>
            </w:pPr>
            <w:r>
              <w:rPr>
                <w:rFonts w:hint="eastAsia"/>
                <w:spacing w:val="-8"/>
                <w:lang w:val="en-US" w:eastAsia="zh-CN"/>
              </w:rPr>
              <w:t>204.44</w:t>
            </w:r>
          </w:p>
        </w:tc>
        <w:tc>
          <w:tcPr>
            <w:tcW w:w="2217" w:type="dxa"/>
            <w:tcBorders>
              <w:top w:val="single" w:color="auto" w:sz="4" w:space="0"/>
              <w:left w:val="nil"/>
              <w:bottom w:val="single" w:color="auto" w:sz="4" w:space="0"/>
              <w:right w:val="single" w:color="auto" w:sz="4" w:space="0"/>
            </w:tcBorders>
            <w:vAlign w:val="center"/>
          </w:tcPr>
          <w:p>
            <w:pPr>
              <w:spacing w:line="240" w:lineRule="exact"/>
              <w:jc w:val="right"/>
            </w:pPr>
            <w:r>
              <w:rPr>
                <w:rFonts w:hint="eastAsia"/>
                <w:spacing w:val="-8"/>
                <w:lang w:val="en-US" w:eastAsia="zh-CN"/>
              </w:rPr>
              <w:t>204.44</w:t>
            </w:r>
          </w:p>
        </w:tc>
        <w:tc>
          <w:tcPr>
            <w:tcW w:w="2032" w:type="dxa"/>
            <w:tcBorders>
              <w:top w:val="single" w:color="auto" w:sz="4" w:space="0"/>
              <w:left w:val="nil"/>
              <w:bottom w:val="single" w:color="auto" w:sz="4" w:space="0"/>
              <w:right w:val="single" w:color="auto"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pPr>
            <w:r>
              <w:rPr>
                <w:rFonts w:hint="default" w:eastAsia="宋体"/>
                <w:spacing w:val="-8"/>
                <w:lang w:val="en-US" w:eastAsia="zh-CN"/>
              </w:rPr>
              <w:t>2010301</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ind w:firstLine="194" w:firstLineChars="100"/>
              <w:jc w:val="both"/>
              <w:textAlignment w:val="center"/>
            </w:pPr>
            <w:r>
              <w:rPr>
                <w:rFonts w:hint="default" w:eastAsia="宋体"/>
                <w:spacing w:val="-8"/>
                <w:lang w:val="en-US" w:eastAsia="zh-CN"/>
              </w:rPr>
              <w:t>行政运行</w:t>
            </w:r>
          </w:p>
        </w:tc>
        <w:tc>
          <w:tcPr>
            <w:tcW w:w="2217" w:type="dxa"/>
            <w:tcBorders>
              <w:top w:val="single" w:color="auto" w:sz="4" w:space="0"/>
              <w:left w:val="nil"/>
              <w:bottom w:val="single" w:color="auto" w:sz="4" w:space="0"/>
              <w:right w:val="single" w:color="auto" w:sz="4" w:space="0"/>
            </w:tcBorders>
            <w:vAlign w:val="center"/>
          </w:tcPr>
          <w:p>
            <w:pPr>
              <w:spacing w:line="240" w:lineRule="exact"/>
              <w:jc w:val="right"/>
            </w:pPr>
            <w:r>
              <w:rPr>
                <w:rFonts w:hint="eastAsia"/>
                <w:spacing w:val="-8"/>
                <w:lang w:val="en-US" w:eastAsia="zh-CN"/>
              </w:rPr>
              <w:t>204.44</w:t>
            </w:r>
          </w:p>
        </w:tc>
        <w:tc>
          <w:tcPr>
            <w:tcW w:w="2217" w:type="dxa"/>
            <w:tcBorders>
              <w:top w:val="single" w:color="auto" w:sz="4" w:space="0"/>
              <w:left w:val="nil"/>
              <w:bottom w:val="single" w:color="auto" w:sz="4" w:space="0"/>
              <w:right w:val="single" w:color="auto" w:sz="4" w:space="0"/>
            </w:tcBorders>
            <w:vAlign w:val="center"/>
          </w:tcPr>
          <w:p>
            <w:pPr>
              <w:spacing w:line="240" w:lineRule="exact"/>
              <w:jc w:val="right"/>
            </w:pPr>
            <w:r>
              <w:rPr>
                <w:rFonts w:hint="eastAsia"/>
                <w:spacing w:val="-8"/>
                <w:lang w:val="en-US" w:eastAsia="zh-CN"/>
              </w:rPr>
              <w:t>204.44</w:t>
            </w:r>
          </w:p>
        </w:tc>
        <w:tc>
          <w:tcPr>
            <w:tcW w:w="2032" w:type="dxa"/>
            <w:tcBorders>
              <w:top w:val="single" w:color="auto" w:sz="4" w:space="0"/>
              <w:left w:val="nil"/>
              <w:bottom w:val="single" w:color="auto" w:sz="4" w:space="0"/>
              <w:right w:val="single" w:color="auto"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pPr>
            <w:r>
              <w:rPr>
                <w:rFonts w:hint="default" w:eastAsia="宋体"/>
                <w:spacing w:val="-8"/>
                <w:lang w:val="en-US" w:eastAsia="zh-CN"/>
              </w:rPr>
              <w:t>208</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both"/>
              <w:textAlignment w:val="center"/>
            </w:pPr>
            <w:r>
              <w:rPr>
                <w:rFonts w:hint="default" w:eastAsia="宋体"/>
                <w:spacing w:val="-8"/>
                <w:lang w:val="en-US" w:eastAsia="zh-CN"/>
              </w:rPr>
              <w:t>社会保障和就业支出</w:t>
            </w:r>
          </w:p>
        </w:tc>
        <w:tc>
          <w:tcPr>
            <w:tcW w:w="2217" w:type="dxa"/>
            <w:tcBorders>
              <w:top w:val="single" w:color="auto" w:sz="4" w:space="0"/>
              <w:left w:val="nil"/>
              <w:bottom w:val="single" w:color="auto" w:sz="4" w:space="0"/>
              <w:right w:val="single" w:color="auto" w:sz="4" w:space="0"/>
            </w:tcBorders>
            <w:vAlign w:val="center"/>
          </w:tcPr>
          <w:p>
            <w:pPr>
              <w:spacing w:line="240" w:lineRule="exact"/>
              <w:jc w:val="right"/>
            </w:pPr>
            <w:r>
              <w:rPr>
                <w:rFonts w:hint="eastAsia"/>
                <w:spacing w:val="-8"/>
                <w:lang w:val="en-US" w:eastAsia="zh-CN"/>
              </w:rPr>
              <w:t>30.27</w:t>
            </w:r>
          </w:p>
        </w:tc>
        <w:tc>
          <w:tcPr>
            <w:tcW w:w="2217" w:type="dxa"/>
            <w:tcBorders>
              <w:top w:val="single" w:color="auto" w:sz="4" w:space="0"/>
              <w:left w:val="nil"/>
              <w:bottom w:val="single" w:color="auto" w:sz="4" w:space="0"/>
              <w:right w:val="single" w:color="auto" w:sz="4" w:space="0"/>
            </w:tcBorders>
            <w:vAlign w:val="center"/>
          </w:tcPr>
          <w:p>
            <w:pPr>
              <w:spacing w:line="240" w:lineRule="exact"/>
              <w:jc w:val="right"/>
            </w:pPr>
            <w:r>
              <w:rPr>
                <w:rFonts w:hint="eastAsia"/>
                <w:spacing w:val="-8"/>
                <w:lang w:val="en-US" w:eastAsia="zh-CN"/>
              </w:rPr>
              <w:t>30.27</w:t>
            </w:r>
          </w:p>
        </w:tc>
        <w:tc>
          <w:tcPr>
            <w:tcW w:w="2032" w:type="dxa"/>
            <w:tcBorders>
              <w:top w:val="single" w:color="auto" w:sz="4" w:space="0"/>
              <w:left w:val="nil"/>
              <w:bottom w:val="single" w:color="auto" w:sz="4" w:space="0"/>
              <w:right w:val="single" w:color="auto"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pPr>
            <w:r>
              <w:rPr>
                <w:rFonts w:hint="default" w:eastAsia="宋体"/>
                <w:spacing w:val="-8"/>
                <w:lang w:val="en-US" w:eastAsia="zh-CN"/>
              </w:rPr>
              <w:t>20805</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ind w:firstLine="194" w:firstLineChars="100"/>
              <w:jc w:val="both"/>
              <w:textAlignment w:val="center"/>
            </w:pPr>
            <w:r>
              <w:rPr>
                <w:rFonts w:hint="default" w:eastAsia="宋体"/>
                <w:spacing w:val="-8"/>
                <w:lang w:val="en-US" w:eastAsia="zh-CN"/>
              </w:rPr>
              <w:t>行政事业单位养老支出</w:t>
            </w:r>
          </w:p>
        </w:tc>
        <w:tc>
          <w:tcPr>
            <w:tcW w:w="2217" w:type="dxa"/>
            <w:tcBorders>
              <w:top w:val="single" w:color="auto" w:sz="4" w:space="0"/>
              <w:left w:val="nil"/>
              <w:bottom w:val="single" w:color="auto" w:sz="4" w:space="0"/>
              <w:right w:val="single" w:color="auto" w:sz="4" w:space="0"/>
            </w:tcBorders>
            <w:vAlign w:val="center"/>
          </w:tcPr>
          <w:p>
            <w:pPr>
              <w:spacing w:line="240" w:lineRule="exact"/>
              <w:jc w:val="right"/>
            </w:pPr>
            <w:r>
              <w:rPr>
                <w:rFonts w:hint="eastAsia"/>
                <w:spacing w:val="-8"/>
                <w:lang w:val="en-US" w:eastAsia="zh-CN"/>
              </w:rPr>
              <w:t>30.27</w:t>
            </w:r>
          </w:p>
        </w:tc>
        <w:tc>
          <w:tcPr>
            <w:tcW w:w="2217" w:type="dxa"/>
            <w:tcBorders>
              <w:top w:val="single" w:color="auto" w:sz="4" w:space="0"/>
              <w:left w:val="nil"/>
              <w:bottom w:val="single" w:color="auto" w:sz="4" w:space="0"/>
              <w:right w:val="single" w:color="auto" w:sz="4" w:space="0"/>
            </w:tcBorders>
            <w:vAlign w:val="center"/>
          </w:tcPr>
          <w:p>
            <w:pPr>
              <w:spacing w:line="240" w:lineRule="exact"/>
              <w:jc w:val="right"/>
            </w:pPr>
            <w:r>
              <w:rPr>
                <w:rFonts w:hint="eastAsia"/>
                <w:spacing w:val="-8"/>
                <w:lang w:val="en-US" w:eastAsia="zh-CN"/>
              </w:rPr>
              <w:t>30.27</w:t>
            </w:r>
          </w:p>
        </w:tc>
        <w:tc>
          <w:tcPr>
            <w:tcW w:w="2032" w:type="dxa"/>
            <w:tcBorders>
              <w:top w:val="single" w:color="auto" w:sz="4" w:space="0"/>
              <w:left w:val="nil"/>
              <w:bottom w:val="single" w:color="auto" w:sz="4" w:space="0"/>
              <w:right w:val="single" w:color="auto"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pPr>
            <w:r>
              <w:rPr>
                <w:rFonts w:hint="default" w:eastAsia="宋体"/>
                <w:spacing w:val="-8"/>
                <w:lang w:val="en-US" w:eastAsia="zh-CN"/>
              </w:rPr>
              <w:t>2080505</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ind w:firstLine="194" w:firstLineChars="100"/>
              <w:jc w:val="both"/>
              <w:textAlignment w:val="center"/>
            </w:pPr>
            <w:r>
              <w:rPr>
                <w:rFonts w:hint="default" w:eastAsia="宋体"/>
                <w:spacing w:val="-8"/>
                <w:lang w:val="en-US" w:eastAsia="zh-CN"/>
              </w:rPr>
              <w:t>机关事业单位基本养老保险缴费支出</w:t>
            </w:r>
          </w:p>
        </w:tc>
        <w:tc>
          <w:tcPr>
            <w:tcW w:w="2217" w:type="dxa"/>
            <w:tcBorders>
              <w:top w:val="single" w:color="auto" w:sz="4" w:space="0"/>
              <w:left w:val="nil"/>
              <w:bottom w:val="single" w:color="auto" w:sz="4" w:space="0"/>
              <w:right w:val="single" w:color="auto" w:sz="4" w:space="0"/>
            </w:tcBorders>
            <w:vAlign w:val="center"/>
          </w:tcPr>
          <w:p>
            <w:pPr>
              <w:spacing w:line="240" w:lineRule="exact"/>
              <w:jc w:val="right"/>
            </w:pPr>
            <w:r>
              <w:rPr>
                <w:rFonts w:hint="eastAsia"/>
                <w:spacing w:val="-8"/>
                <w:lang w:val="en-US" w:eastAsia="zh-CN"/>
              </w:rPr>
              <w:t>20.18</w:t>
            </w:r>
          </w:p>
        </w:tc>
        <w:tc>
          <w:tcPr>
            <w:tcW w:w="2217" w:type="dxa"/>
            <w:tcBorders>
              <w:top w:val="single" w:color="auto" w:sz="4" w:space="0"/>
              <w:left w:val="nil"/>
              <w:bottom w:val="single" w:color="auto" w:sz="4" w:space="0"/>
              <w:right w:val="single" w:color="auto" w:sz="4" w:space="0"/>
            </w:tcBorders>
            <w:vAlign w:val="center"/>
          </w:tcPr>
          <w:p>
            <w:pPr>
              <w:spacing w:line="240" w:lineRule="exact"/>
              <w:jc w:val="right"/>
            </w:pPr>
            <w:r>
              <w:rPr>
                <w:rFonts w:hint="eastAsia"/>
                <w:spacing w:val="-8"/>
                <w:lang w:val="en-US" w:eastAsia="zh-CN"/>
              </w:rPr>
              <w:t>20.18</w:t>
            </w:r>
          </w:p>
        </w:tc>
        <w:tc>
          <w:tcPr>
            <w:tcW w:w="2032" w:type="dxa"/>
            <w:tcBorders>
              <w:top w:val="single" w:color="auto" w:sz="4" w:space="0"/>
              <w:left w:val="nil"/>
              <w:bottom w:val="single" w:color="auto" w:sz="4" w:space="0"/>
              <w:right w:val="single" w:color="auto"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pPr>
            <w:r>
              <w:rPr>
                <w:rFonts w:hint="default" w:eastAsia="宋体"/>
                <w:spacing w:val="-8"/>
                <w:lang w:val="en-US" w:eastAsia="zh-CN"/>
              </w:rPr>
              <w:t>2080506</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ind w:firstLine="194" w:firstLineChars="100"/>
              <w:jc w:val="both"/>
              <w:textAlignment w:val="center"/>
            </w:pPr>
            <w:r>
              <w:rPr>
                <w:rFonts w:hint="default" w:eastAsia="宋体"/>
                <w:spacing w:val="-8"/>
                <w:lang w:val="en-US" w:eastAsia="zh-CN"/>
              </w:rPr>
              <w:t>机关事业单位职业年金缴费支出</w:t>
            </w:r>
          </w:p>
        </w:tc>
        <w:tc>
          <w:tcPr>
            <w:tcW w:w="2217" w:type="dxa"/>
            <w:tcBorders>
              <w:top w:val="single" w:color="auto" w:sz="4" w:space="0"/>
              <w:left w:val="nil"/>
              <w:bottom w:val="single" w:color="auto" w:sz="4" w:space="0"/>
              <w:right w:val="single" w:color="auto" w:sz="4" w:space="0"/>
            </w:tcBorders>
            <w:vAlign w:val="center"/>
          </w:tcPr>
          <w:p>
            <w:pPr>
              <w:spacing w:line="240" w:lineRule="exact"/>
              <w:jc w:val="right"/>
            </w:pPr>
            <w:r>
              <w:rPr>
                <w:rFonts w:hint="eastAsia"/>
                <w:spacing w:val="-8"/>
                <w:lang w:val="en-US" w:eastAsia="zh-CN"/>
              </w:rPr>
              <w:t>10.09</w:t>
            </w:r>
          </w:p>
        </w:tc>
        <w:tc>
          <w:tcPr>
            <w:tcW w:w="2217" w:type="dxa"/>
            <w:tcBorders>
              <w:top w:val="single" w:color="auto" w:sz="4" w:space="0"/>
              <w:left w:val="nil"/>
              <w:bottom w:val="single" w:color="auto" w:sz="4" w:space="0"/>
              <w:right w:val="single" w:color="auto" w:sz="4" w:space="0"/>
            </w:tcBorders>
            <w:vAlign w:val="center"/>
          </w:tcPr>
          <w:p>
            <w:pPr>
              <w:spacing w:line="240" w:lineRule="exact"/>
              <w:jc w:val="right"/>
            </w:pPr>
            <w:r>
              <w:rPr>
                <w:rFonts w:hint="eastAsia"/>
                <w:spacing w:val="-8"/>
                <w:lang w:val="en-US" w:eastAsia="zh-CN"/>
              </w:rPr>
              <w:t>10.09</w:t>
            </w:r>
          </w:p>
        </w:tc>
        <w:tc>
          <w:tcPr>
            <w:tcW w:w="2032" w:type="dxa"/>
            <w:tcBorders>
              <w:top w:val="single" w:color="auto" w:sz="4" w:space="0"/>
              <w:left w:val="nil"/>
              <w:bottom w:val="single" w:color="auto" w:sz="4" w:space="0"/>
              <w:right w:val="single" w:color="auto"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pPr>
            <w:r>
              <w:rPr>
                <w:rFonts w:hint="default" w:eastAsia="宋体"/>
                <w:spacing w:val="-8"/>
                <w:lang w:val="en-US" w:eastAsia="zh-CN"/>
              </w:rPr>
              <w:t>210</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both"/>
              <w:textAlignment w:val="center"/>
            </w:pPr>
            <w:r>
              <w:rPr>
                <w:rFonts w:hint="default" w:eastAsia="宋体"/>
                <w:spacing w:val="-8"/>
                <w:lang w:val="en-US" w:eastAsia="zh-CN"/>
              </w:rPr>
              <w:t>卫生健康支出</w:t>
            </w:r>
          </w:p>
        </w:tc>
        <w:tc>
          <w:tcPr>
            <w:tcW w:w="2217" w:type="dxa"/>
            <w:tcBorders>
              <w:top w:val="single" w:color="auto" w:sz="4" w:space="0"/>
              <w:left w:val="nil"/>
              <w:bottom w:val="single" w:color="auto" w:sz="4" w:space="0"/>
              <w:right w:val="single" w:color="auto" w:sz="4" w:space="0"/>
            </w:tcBorders>
            <w:vAlign w:val="center"/>
          </w:tcPr>
          <w:p>
            <w:pPr>
              <w:spacing w:line="240" w:lineRule="exact"/>
              <w:jc w:val="right"/>
            </w:pPr>
            <w:r>
              <w:rPr>
                <w:rFonts w:hint="eastAsia"/>
                <w:spacing w:val="-8"/>
                <w:lang w:val="en-US" w:eastAsia="zh-CN"/>
              </w:rPr>
              <w:t>16.01</w:t>
            </w:r>
          </w:p>
        </w:tc>
        <w:tc>
          <w:tcPr>
            <w:tcW w:w="2217" w:type="dxa"/>
            <w:tcBorders>
              <w:top w:val="single" w:color="auto" w:sz="4" w:space="0"/>
              <w:left w:val="nil"/>
              <w:bottom w:val="single" w:color="auto" w:sz="4" w:space="0"/>
              <w:right w:val="single" w:color="auto" w:sz="4" w:space="0"/>
            </w:tcBorders>
            <w:vAlign w:val="center"/>
          </w:tcPr>
          <w:p>
            <w:pPr>
              <w:spacing w:line="240" w:lineRule="exact"/>
              <w:jc w:val="right"/>
            </w:pPr>
            <w:r>
              <w:rPr>
                <w:rFonts w:hint="eastAsia"/>
                <w:spacing w:val="-8"/>
                <w:lang w:val="en-US" w:eastAsia="zh-CN"/>
              </w:rPr>
              <w:t>16.01</w:t>
            </w:r>
          </w:p>
        </w:tc>
        <w:tc>
          <w:tcPr>
            <w:tcW w:w="2032" w:type="dxa"/>
            <w:tcBorders>
              <w:top w:val="single" w:color="auto" w:sz="4" w:space="0"/>
              <w:left w:val="nil"/>
              <w:bottom w:val="single" w:color="auto" w:sz="4" w:space="0"/>
              <w:right w:val="single" w:color="auto"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pPr>
            <w:r>
              <w:rPr>
                <w:rFonts w:hint="default" w:eastAsia="宋体"/>
                <w:spacing w:val="-8"/>
                <w:lang w:val="en-US" w:eastAsia="zh-CN"/>
              </w:rPr>
              <w:t>21011</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ind w:firstLine="194" w:firstLineChars="100"/>
              <w:jc w:val="both"/>
              <w:textAlignment w:val="center"/>
            </w:pPr>
            <w:r>
              <w:rPr>
                <w:rFonts w:hint="default" w:eastAsia="宋体"/>
                <w:spacing w:val="-8"/>
                <w:lang w:val="en-US" w:eastAsia="zh-CN"/>
              </w:rPr>
              <w:t>行政事业单位医疗</w:t>
            </w:r>
          </w:p>
        </w:tc>
        <w:tc>
          <w:tcPr>
            <w:tcW w:w="2217" w:type="dxa"/>
            <w:tcBorders>
              <w:top w:val="single" w:color="auto" w:sz="4" w:space="0"/>
              <w:left w:val="nil"/>
              <w:bottom w:val="single" w:color="auto" w:sz="4" w:space="0"/>
              <w:right w:val="single" w:color="auto" w:sz="4" w:space="0"/>
            </w:tcBorders>
            <w:vAlign w:val="center"/>
          </w:tcPr>
          <w:p>
            <w:pPr>
              <w:spacing w:line="240" w:lineRule="exact"/>
              <w:jc w:val="right"/>
            </w:pPr>
            <w:r>
              <w:rPr>
                <w:rFonts w:hint="eastAsia"/>
                <w:spacing w:val="-8"/>
                <w:lang w:val="en-US" w:eastAsia="zh-CN"/>
              </w:rPr>
              <w:t>16.01</w:t>
            </w:r>
          </w:p>
        </w:tc>
        <w:tc>
          <w:tcPr>
            <w:tcW w:w="2217" w:type="dxa"/>
            <w:tcBorders>
              <w:top w:val="single" w:color="auto" w:sz="4" w:space="0"/>
              <w:left w:val="nil"/>
              <w:bottom w:val="single" w:color="auto" w:sz="4" w:space="0"/>
              <w:right w:val="single" w:color="auto" w:sz="4" w:space="0"/>
            </w:tcBorders>
            <w:vAlign w:val="center"/>
          </w:tcPr>
          <w:p>
            <w:pPr>
              <w:spacing w:line="240" w:lineRule="exact"/>
              <w:jc w:val="right"/>
            </w:pPr>
            <w:r>
              <w:rPr>
                <w:rFonts w:hint="eastAsia"/>
                <w:spacing w:val="-8"/>
                <w:lang w:val="en-US" w:eastAsia="zh-CN"/>
              </w:rPr>
              <w:t>16.01</w:t>
            </w:r>
          </w:p>
        </w:tc>
        <w:tc>
          <w:tcPr>
            <w:tcW w:w="2032" w:type="dxa"/>
            <w:tcBorders>
              <w:top w:val="single" w:color="auto" w:sz="4" w:space="0"/>
              <w:left w:val="nil"/>
              <w:bottom w:val="single" w:color="auto" w:sz="4" w:space="0"/>
              <w:right w:val="single" w:color="auto"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pPr>
            <w:r>
              <w:rPr>
                <w:rFonts w:hint="default" w:eastAsia="宋体"/>
                <w:spacing w:val="-8"/>
                <w:lang w:val="en-US" w:eastAsia="zh-CN"/>
              </w:rPr>
              <w:t>2101101</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ind w:firstLine="194" w:firstLineChars="100"/>
              <w:jc w:val="both"/>
              <w:textAlignment w:val="center"/>
            </w:pPr>
            <w:r>
              <w:rPr>
                <w:rFonts w:hint="default" w:eastAsia="宋体"/>
                <w:spacing w:val="-8"/>
                <w:lang w:val="en-US" w:eastAsia="zh-CN"/>
              </w:rPr>
              <w:t>行政单位医疗</w:t>
            </w:r>
          </w:p>
        </w:tc>
        <w:tc>
          <w:tcPr>
            <w:tcW w:w="2217" w:type="dxa"/>
            <w:tcBorders>
              <w:top w:val="single" w:color="auto" w:sz="4" w:space="0"/>
              <w:left w:val="nil"/>
              <w:bottom w:val="single" w:color="auto" w:sz="4" w:space="0"/>
              <w:right w:val="single" w:color="auto" w:sz="4" w:space="0"/>
            </w:tcBorders>
            <w:vAlign w:val="center"/>
          </w:tcPr>
          <w:p>
            <w:pPr>
              <w:spacing w:line="240" w:lineRule="exact"/>
              <w:jc w:val="right"/>
            </w:pPr>
            <w:r>
              <w:rPr>
                <w:rFonts w:hint="eastAsia"/>
                <w:spacing w:val="-8"/>
                <w:lang w:val="en-US" w:eastAsia="zh-CN"/>
              </w:rPr>
              <w:t>14.25</w:t>
            </w:r>
          </w:p>
        </w:tc>
        <w:tc>
          <w:tcPr>
            <w:tcW w:w="2217" w:type="dxa"/>
            <w:tcBorders>
              <w:top w:val="single" w:color="auto" w:sz="4" w:space="0"/>
              <w:left w:val="nil"/>
              <w:bottom w:val="single" w:color="auto" w:sz="4" w:space="0"/>
              <w:right w:val="single" w:color="auto" w:sz="4" w:space="0"/>
            </w:tcBorders>
            <w:vAlign w:val="center"/>
          </w:tcPr>
          <w:p>
            <w:pPr>
              <w:spacing w:line="240" w:lineRule="exact"/>
              <w:jc w:val="right"/>
            </w:pPr>
            <w:r>
              <w:rPr>
                <w:rFonts w:hint="eastAsia"/>
                <w:spacing w:val="-8"/>
                <w:lang w:val="en-US" w:eastAsia="zh-CN"/>
              </w:rPr>
              <w:t>14.25</w:t>
            </w:r>
          </w:p>
        </w:tc>
        <w:tc>
          <w:tcPr>
            <w:tcW w:w="2032" w:type="dxa"/>
            <w:tcBorders>
              <w:top w:val="single" w:color="auto" w:sz="4" w:space="0"/>
              <w:left w:val="nil"/>
              <w:bottom w:val="single" w:color="auto" w:sz="4" w:space="0"/>
              <w:right w:val="single" w:color="auto" w:sz="4" w:space="0"/>
            </w:tcBorders>
            <w:vAlign w:val="center"/>
          </w:tcPr>
          <w:p>
            <w:pPr>
              <w:widowControl/>
              <w:jc w:val="right"/>
              <w:textAlignment w:val="cente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pPr>
            <w:r>
              <w:rPr>
                <w:rFonts w:hint="default" w:eastAsia="宋体"/>
                <w:spacing w:val="-8"/>
                <w:lang w:val="en-US" w:eastAsia="zh-CN"/>
              </w:rPr>
              <w:t>2101103</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ind w:firstLine="194" w:firstLineChars="100"/>
              <w:jc w:val="both"/>
              <w:textAlignment w:val="center"/>
            </w:pPr>
            <w:r>
              <w:rPr>
                <w:rFonts w:hint="default" w:eastAsia="宋体"/>
                <w:spacing w:val="-8"/>
                <w:lang w:val="en-US" w:eastAsia="zh-CN"/>
              </w:rPr>
              <w:t>公务员医疗补助</w:t>
            </w:r>
          </w:p>
        </w:tc>
        <w:tc>
          <w:tcPr>
            <w:tcW w:w="2217" w:type="dxa"/>
            <w:tcBorders>
              <w:top w:val="single" w:color="auto" w:sz="4" w:space="0"/>
              <w:left w:val="nil"/>
              <w:bottom w:val="single" w:color="auto" w:sz="4" w:space="0"/>
              <w:right w:val="single" w:color="auto" w:sz="4" w:space="0"/>
            </w:tcBorders>
            <w:vAlign w:val="center"/>
          </w:tcPr>
          <w:p>
            <w:pPr>
              <w:spacing w:line="240" w:lineRule="exact"/>
              <w:jc w:val="right"/>
            </w:pPr>
            <w:r>
              <w:rPr>
                <w:rFonts w:hint="eastAsia"/>
                <w:spacing w:val="-8"/>
                <w:lang w:val="en-US" w:eastAsia="zh-CN"/>
              </w:rPr>
              <w:t>1.76</w:t>
            </w:r>
          </w:p>
        </w:tc>
        <w:tc>
          <w:tcPr>
            <w:tcW w:w="2217" w:type="dxa"/>
            <w:tcBorders>
              <w:top w:val="single" w:color="auto" w:sz="4" w:space="0"/>
              <w:left w:val="nil"/>
              <w:bottom w:val="single" w:color="auto" w:sz="4" w:space="0"/>
              <w:right w:val="single" w:color="auto" w:sz="4" w:space="0"/>
            </w:tcBorders>
            <w:vAlign w:val="center"/>
          </w:tcPr>
          <w:p>
            <w:pPr>
              <w:spacing w:line="240" w:lineRule="exact"/>
              <w:jc w:val="right"/>
            </w:pPr>
            <w:r>
              <w:rPr>
                <w:rFonts w:hint="eastAsia"/>
                <w:spacing w:val="-8"/>
                <w:lang w:val="en-US" w:eastAsia="zh-CN"/>
              </w:rPr>
              <w:t>1.76</w:t>
            </w:r>
          </w:p>
        </w:tc>
        <w:tc>
          <w:tcPr>
            <w:tcW w:w="2032" w:type="dxa"/>
            <w:tcBorders>
              <w:top w:val="single" w:color="auto" w:sz="4" w:space="0"/>
              <w:left w:val="nil"/>
              <w:bottom w:val="single" w:color="auto" w:sz="4" w:space="0"/>
              <w:right w:val="single" w:color="auto" w:sz="4" w:space="0"/>
            </w:tcBorders>
            <w:vAlign w:val="center"/>
          </w:tcPr>
          <w:p>
            <w:pPr>
              <w:widowControl/>
              <w:jc w:val="right"/>
              <w:textAlignment w:val="cente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pPr>
            <w:r>
              <w:rPr>
                <w:rFonts w:hint="default" w:eastAsia="宋体"/>
                <w:spacing w:val="-8"/>
                <w:lang w:val="en-US" w:eastAsia="zh-CN"/>
              </w:rPr>
              <w:t>211</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both"/>
              <w:textAlignment w:val="center"/>
            </w:pPr>
            <w:r>
              <w:rPr>
                <w:rFonts w:hint="default" w:eastAsia="宋体"/>
                <w:spacing w:val="-8"/>
                <w:lang w:val="en-US" w:eastAsia="zh-CN"/>
              </w:rPr>
              <w:t>节能环保支出</w:t>
            </w:r>
          </w:p>
        </w:tc>
        <w:tc>
          <w:tcPr>
            <w:tcW w:w="2217" w:type="dxa"/>
            <w:tcBorders>
              <w:top w:val="single" w:color="auto" w:sz="4" w:space="0"/>
              <w:left w:val="nil"/>
              <w:bottom w:val="single" w:color="auto" w:sz="4" w:space="0"/>
              <w:right w:val="single" w:color="auto" w:sz="4" w:space="0"/>
            </w:tcBorders>
            <w:vAlign w:val="center"/>
          </w:tcPr>
          <w:p>
            <w:pPr>
              <w:spacing w:line="240" w:lineRule="exact"/>
              <w:jc w:val="right"/>
            </w:pPr>
            <w:r>
              <w:rPr>
                <w:rFonts w:hint="default" w:eastAsia="宋体"/>
                <w:spacing w:val="-8"/>
                <w:lang w:val="en-US" w:eastAsia="zh-CN"/>
              </w:rPr>
              <w:t>2390</w:t>
            </w:r>
          </w:p>
        </w:tc>
        <w:tc>
          <w:tcPr>
            <w:tcW w:w="2217" w:type="dxa"/>
            <w:tcBorders>
              <w:top w:val="single" w:color="auto" w:sz="4" w:space="0"/>
              <w:left w:val="nil"/>
              <w:bottom w:val="single" w:color="auto" w:sz="4" w:space="0"/>
              <w:right w:val="single" w:color="auto" w:sz="4" w:space="0"/>
            </w:tcBorders>
            <w:vAlign w:val="center"/>
          </w:tcPr>
          <w:p>
            <w:pPr>
              <w:jc w:val="right"/>
            </w:pPr>
          </w:p>
        </w:tc>
        <w:tc>
          <w:tcPr>
            <w:tcW w:w="2032" w:type="dxa"/>
            <w:tcBorders>
              <w:top w:val="single" w:color="auto" w:sz="4" w:space="0"/>
              <w:left w:val="nil"/>
              <w:bottom w:val="single" w:color="auto" w:sz="4" w:space="0"/>
              <w:right w:val="single" w:color="auto" w:sz="4" w:space="0"/>
            </w:tcBorders>
            <w:vAlign w:val="center"/>
          </w:tcPr>
          <w:p>
            <w:pPr>
              <w:spacing w:line="240" w:lineRule="exact"/>
              <w:jc w:val="right"/>
            </w:pPr>
            <w:r>
              <w:rPr>
                <w:rFonts w:hint="default" w:eastAsia="宋体"/>
                <w:spacing w:val="-8"/>
                <w:lang w:val="en-US" w:eastAsia="zh-CN"/>
              </w:rPr>
              <w:t>2390</w:t>
            </w: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000000" w:sz="4" w:space="0"/>
              <w:bottom w:val="nil"/>
              <w:right w:val="single" w:color="000000" w:sz="4" w:space="0"/>
            </w:tcBorders>
            <w:vAlign w:val="center"/>
          </w:tcPr>
          <w:p>
            <w:pPr>
              <w:widowControl/>
              <w:spacing w:line="240" w:lineRule="exact"/>
              <w:jc w:val="left"/>
              <w:textAlignment w:val="center"/>
            </w:pPr>
            <w:r>
              <w:rPr>
                <w:rFonts w:hint="default" w:eastAsia="宋体"/>
                <w:spacing w:val="-8"/>
                <w:lang w:val="en-US" w:eastAsia="zh-CN"/>
              </w:rPr>
              <w:t>21103</w:t>
            </w:r>
          </w:p>
        </w:tc>
        <w:tc>
          <w:tcPr>
            <w:tcW w:w="5548" w:type="dxa"/>
            <w:tcBorders>
              <w:top w:val="single" w:color="auto" w:sz="4" w:space="0"/>
              <w:left w:val="nil"/>
              <w:bottom w:val="nil"/>
              <w:right w:val="single" w:color="000000" w:sz="4" w:space="0"/>
            </w:tcBorders>
            <w:vAlign w:val="center"/>
          </w:tcPr>
          <w:p>
            <w:pPr>
              <w:widowControl/>
              <w:spacing w:line="240" w:lineRule="exact"/>
              <w:ind w:firstLine="194" w:firstLineChars="100"/>
              <w:jc w:val="both"/>
              <w:textAlignment w:val="center"/>
            </w:pPr>
            <w:r>
              <w:rPr>
                <w:rFonts w:hint="default" w:eastAsia="宋体"/>
                <w:spacing w:val="-8"/>
                <w:lang w:val="en-US" w:eastAsia="zh-CN"/>
              </w:rPr>
              <w:t>污染防治</w:t>
            </w:r>
          </w:p>
        </w:tc>
        <w:tc>
          <w:tcPr>
            <w:tcW w:w="2217" w:type="dxa"/>
            <w:tcBorders>
              <w:top w:val="single" w:color="auto" w:sz="4" w:space="0"/>
              <w:left w:val="nil"/>
              <w:bottom w:val="nil"/>
              <w:right w:val="single" w:color="000000" w:sz="4" w:space="0"/>
            </w:tcBorders>
            <w:vAlign w:val="center"/>
          </w:tcPr>
          <w:p>
            <w:pPr>
              <w:spacing w:line="240" w:lineRule="exact"/>
              <w:jc w:val="right"/>
            </w:pPr>
            <w:r>
              <w:rPr>
                <w:rFonts w:hint="default" w:eastAsia="宋体"/>
                <w:spacing w:val="-8"/>
                <w:lang w:val="en-US" w:eastAsia="zh-CN"/>
              </w:rPr>
              <w:t>1900</w:t>
            </w:r>
          </w:p>
        </w:tc>
        <w:tc>
          <w:tcPr>
            <w:tcW w:w="2217" w:type="dxa"/>
            <w:tcBorders>
              <w:top w:val="single" w:color="auto" w:sz="4" w:space="0"/>
              <w:left w:val="nil"/>
              <w:bottom w:val="nil"/>
              <w:right w:val="single" w:color="000000" w:sz="4" w:space="0"/>
            </w:tcBorders>
            <w:vAlign w:val="center"/>
          </w:tcPr>
          <w:p>
            <w:pPr>
              <w:jc w:val="right"/>
            </w:pPr>
          </w:p>
        </w:tc>
        <w:tc>
          <w:tcPr>
            <w:tcW w:w="2032" w:type="dxa"/>
            <w:tcBorders>
              <w:top w:val="single" w:color="auto" w:sz="4" w:space="0"/>
              <w:left w:val="nil"/>
              <w:bottom w:val="single" w:color="000000" w:sz="4" w:space="0"/>
              <w:right w:val="single" w:color="000000" w:sz="4" w:space="0"/>
            </w:tcBorders>
            <w:vAlign w:val="center"/>
          </w:tcPr>
          <w:p>
            <w:pPr>
              <w:spacing w:line="240" w:lineRule="exact"/>
              <w:jc w:val="right"/>
            </w:pPr>
            <w:r>
              <w:rPr>
                <w:rFonts w:hint="default" w:eastAsia="宋体"/>
                <w:spacing w:val="-8"/>
                <w:lang w:val="en-US" w:eastAsia="zh-CN"/>
              </w:rPr>
              <w:t>1900</w:t>
            </w:r>
          </w:p>
        </w:tc>
      </w:tr>
      <w:tr>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rFonts w:hint="default" w:eastAsia="宋体"/>
                <w:spacing w:val="-8"/>
                <w:lang w:val="en-US" w:eastAsia="zh-CN"/>
              </w:rPr>
              <w:t>2110302</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pPr>
            <w:r>
              <w:rPr>
                <w:rFonts w:hint="default" w:eastAsia="宋体"/>
                <w:spacing w:val="-8"/>
                <w:lang w:val="en-US" w:eastAsia="zh-CN"/>
              </w:rPr>
              <w:t>水体</w:t>
            </w:r>
          </w:p>
        </w:tc>
        <w:tc>
          <w:tcPr>
            <w:tcW w:w="2217"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default" w:eastAsia="宋体"/>
                <w:spacing w:val="-8"/>
                <w:lang w:val="en-US" w:eastAsia="zh-CN"/>
              </w:rPr>
              <w:t>1000</w:t>
            </w:r>
          </w:p>
        </w:tc>
        <w:tc>
          <w:tcPr>
            <w:tcW w:w="2217" w:type="dxa"/>
            <w:tcBorders>
              <w:top w:val="single" w:color="000000" w:sz="4" w:space="0"/>
              <w:left w:val="nil"/>
              <w:bottom w:val="single" w:color="000000" w:sz="4" w:space="0"/>
              <w:right w:val="single" w:color="000000" w:sz="4" w:space="0"/>
            </w:tcBorders>
            <w:vAlign w:val="center"/>
          </w:tcPr>
          <w:p>
            <w:pPr>
              <w:jc w:val="right"/>
            </w:pPr>
          </w:p>
        </w:tc>
        <w:tc>
          <w:tcPr>
            <w:tcW w:w="2032"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default" w:eastAsia="宋体"/>
                <w:spacing w:val="-8"/>
                <w:lang w:val="en-US" w:eastAsia="zh-CN"/>
              </w:rPr>
              <w:t>1000</w:t>
            </w: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rFonts w:hint="default" w:eastAsia="宋体"/>
                <w:spacing w:val="-8"/>
                <w:lang w:val="en-US" w:eastAsia="zh-CN"/>
              </w:rPr>
              <w:t>2110304</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pPr>
            <w:r>
              <w:rPr>
                <w:rFonts w:hint="default" w:eastAsia="宋体"/>
                <w:spacing w:val="-8"/>
                <w:lang w:val="en-US" w:eastAsia="zh-CN"/>
              </w:rPr>
              <w:t>固体废弃物与化学品</w:t>
            </w:r>
          </w:p>
        </w:tc>
        <w:tc>
          <w:tcPr>
            <w:tcW w:w="2217"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default" w:eastAsia="宋体"/>
                <w:spacing w:val="-8"/>
                <w:lang w:val="en-US" w:eastAsia="zh-CN"/>
              </w:rPr>
              <w:t>900</w:t>
            </w:r>
          </w:p>
        </w:tc>
        <w:tc>
          <w:tcPr>
            <w:tcW w:w="2217" w:type="dxa"/>
            <w:tcBorders>
              <w:top w:val="single" w:color="000000" w:sz="4" w:space="0"/>
              <w:left w:val="nil"/>
              <w:bottom w:val="single" w:color="000000" w:sz="4" w:space="0"/>
              <w:right w:val="single" w:color="000000" w:sz="4" w:space="0"/>
            </w:tcBorders>
            <w:vAlign w:val="center"/>
          </w:tcPr>
          <w:p>
            <w:pPr>
              <w:jc w:val="right"/>
            </w:pPr>
          </w:p>
        </w:tc>
        <w:tc>
          <w:tcPr>
            <w:tcW w:w="2032"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default" w:eastAsia="宋体"/>
                <w:spacing w:val="-8"/>
                <w:lang w:val="en-US" w:eastAsia="zh-CN"/>
              </w:rPr>
              <w:t>900</w:t>
            </w: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rFonts w:hint="default" w:eastAsia="宋体"/>
                <w:spacing w:val="-8"/>
                <w:lang w:val="en-US" w:eastAsia="zh-CN"/>
              </w:rPr>
              <w:t>21113</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pPr>
            <w:r>
              <w:rPr>
                <w:rFonts w:hint="default" w:eastAsia="宋体"/>
                <w:spacing w:val="-8"/>
                <w:lang w:val="en-US" w:eastAsia="zh-CN"/>
              </w:rPr>
              <w:t>循环经济</w:t>
            </w:r>
          </w:p>
        </w:tc>
        <w:tc>
          <w:tcPr>
            <w:tcW w:w="2217"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default" w:eastAsia="宋体"/>
                <w:spacing w:val="-8"/>
                <w:lang w:val="en-US" w:eastAsia="zh-CN"/>
              </w:rPr>
              <w:t>490</w:t>
            </w:r>
          </w:p>
        </w:tc>
        <w:tc>
          <w:tcPr>
            <w:tcW w:w="2217"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2032"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default" w:eastAsia="宋体"/>
                <w:spacing w:val="-8"/>
                <w:lang w:val="en-US" w:eastAsia="zh-CN"/>
              </w:rPr>
              <w:t>490</w:t>
            </w: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rFonts w:hint="default" w:eastAsia="宋体"/>
                <w:spacing w:val="-8"/>
                <w:lang w:val="en-US" w:eastAsia="zh-CN"/>
              </w:rPr>
              <w:t>2111301</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pPr>
            <w:r>
              <w:rPr>
                <w:rFonts w:hint="default" w:eastAsia="宋体"/>
                <w:spacing w:val="-8"/>
                <w:lang w:val="en-US" w:eastAsia="zh-CN"/>
              </w:rPr>
              <w:t>循环经济</w:t>
            </w:r>
          </w:p>
        </w:tc>
        <w:tc>
          <w:tcPr>
            <w:tcW w:w="2217"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default" w:eastAsia="宋体"/>
                <w:spacing w:val="-8"/>
                <w:lang w:val="en-US" w:eastAsia="zh-CN"/>
              </w:rPr>
              <w:t>490</w:t>
            </w:r>
          </w:p>
        </w:tc>
        <w:tc>
          <w:tcPr>
            <w:tcW w:w="2217"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2032"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default" w:eastAsia="宋体"/>
                <w:spacing w:val="-8"/>
                <w:lang w:val="en-US" w:eastAsia="zh-CN"/>
              </w:rPr>
              <w:t>490</w:t>
            </w: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rFonts w:hint="default" w:eastAsia="宋体"/>
                <w:spacing w:val="-8"/>
                <w:lang w:val="en-US" w:eastAsia="zh-CN"/>
              </w:rPr>
              <w:t>212</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both"/>
              <w:textAlignment w:val="center"/>
            </w:pPr>
            <w:r>
              <w:rPr>
                <w:rFonts w:hint="default" w:eastAsia="宋体"/>
                <w:spacing w:val="-8"/>
                <w:lang w:val="en-US" w:eastAsia="zh-CN"/>
              </w:rPr>
              <w:t>城乡社区支出</w:t>
            </w:r>
          </w:p>
        </w:tc>
        <w:tc>
          <w:tcPr>
            <w:tcW w:w="2217"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default" w:eastAsia="宋体"/>
                <w:spacing w:val="-8"/>
                <w:lang w:val="en-US" w:eastAsia="zh-CN"/>
              </w:rPr>
              <w:t>56000</w:t>
            </w:r>
          </w:p>
        </w:tc>
        <w:tc>
          <w:tcPr>
            <w:tcW w:w="2217"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2032"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default" w:eastAsia="宋体"/>
                <w:spacing w:val="-8"/>
                <w:lang w:val="en-US" w:eastAsia="zh-CN"/>
              </w:rPr>
              <w:t>56000</w:t>
            </w: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rFonts w:hint="default" w:eastAsia="宋体"/>
                <w:spacing w:val="-8"/>
                <w:lang w:val="en-US" w:eastAsia="zh-CN"/>
              </w:rPr>
              <w:t>21208</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pPr>
            <w:r>
              <w:rPr>
                <w:rFonts w:hint="default" w:eastAsia="宋体"/>
                <w:spacing w:val="-8"/>
                <w:lang w:val="en-US" w:eastAsia="zh-CN"/>
              </w:rPr>
              <w:t>国有土地使用权出让收入安排的支出</w:t>
            </w:r>
          </w:p>
        </w:tc>
        <w:tc>
          <w:tcPr>
            <w:tcW w:w="2217"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default" w:eastAsia="宋体"/>
                <w:spacing w:val="-8"/>
                <w:lang w:val="en-US" w:eastAsia="zh-CN"/>
              </w:rPr>
              <w:t>56000</w:t>
            </w:r>
          </w:p>
        </w:tc>
        <w:tc>
          <w:tcPr>
            <w:tcW w:w="2217"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2032"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default" w:eastAsia="宋体"/>
                <w:spacing w:val="-8"/>
                <w:lang w:val="en-US" w:eastAsia="zh-CN"/>
              </w:rPr>
              <w:t>56000</w:t>
            </w: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rFonts w:hint="default" w:eastAsia="宋体"/>
                <w:spacing w:val="-8"/>
                <w:lang w:val="en-US" w:eastAsia="zh-CN"/>
              </w:rPr>
              <w:t>2120899</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pPr>
            <w:r>
              <w:rPr>
                <w:rFonts w:hint="default" w:eastAsia="宋体"/>
                <w:spacing w:val="-8"/>
                <w:lang w:val="en-US" w:eastAsia="zh-CN"/>
              </w:rPr>
              <w:t>其他国有土地使用权出让收入安排的支出</w:t>
            </w:r>
          </w:p>
        </w:tc>
        <w:tc>
          <w:tcPr>
            <w:tcW w:w="2217"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default" w:eastAsia="宋体"/>
                <w:spacing w:val="-8"/>
                <w:lang w:val="en-US" w:eastAsia="zh-CN"/>
              </w:rPr>
              <w:t>56000</w:t>
            </w:r>
          </w:p>
        </w:tc>
        <w:tc>
          <w:tcPr>
            <w:tcW w:w="2217" w:type="dxa"/>
            <w:tcBorders>
              <w:top w:val="single" w:color="000000" w:sz="4" w:space="0"/>
              <w:left w:val="nil"/>
              <w:bottom w:val="single" w:color="000000" w:sz="4" w:space="0"/>
              <w:right w:val="single" w:color="000000" w:sz="4" w:space="0"/>
            </w:tcBorders>
            <w:vAlign w:val="center"/>
          </w:tcPr>
          <w:p>
            <w:pPr>
              <w:jc w:val="right"/>
            </w:pPr>
          </w:p>
        </w:tc>
        <w:tc>
          <w:tcPr>
            <w:tcW w:w="2032"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default" w:eastAsia="宋体"/>
                <w:spacing w:val="-8"/>
                <w:lang w:val="en-US" w:eastAsia="zh-CN"/>
              </w:rPr>
              <w:t>56000</w:t>
            </w: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rFonts w:hint="default" w:eastAsia="宋体"/>
                <w:spacing w:val="-8"/>
                <w:lang w:val="en-US" w:eastAsia="zh-CN"/>
              </w:rPr>
              <w:t>215</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both"/>
              <w:textAlignment w:val="center"/>
            </w:pPr>
            <w:r>
              <w:rPr>
                <w:rFonts w:hint="default" w:eastAsia="宋体"/>
                <w:spacing w:val="-8"/>
                <w:lang w:val="en-US" w:eastAsia="zh-CN"/>
              </w:rPr>
              <w:t>资源勘探工业信息等支出</w:t>
            </w:r>
          </w:p>
        </w:tc>
        <w:tc>
          <w:tcPr>
            <w:tcW w:w="2217"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default" w:eastAsia="宋体"/>
                <w:spacing w:val="-8"/>
                <w:lang w:val="en-US" w:eastAsia="zh-CN"/>
              </w:rPr>
              <w:t>158</w:t>
            </w:r>
          </w:p>
        </w:tc>
        <w:tc>
          <w:tcPr>
            <w:tcW w:w="2217" w:type="dxa"/>
            <w:tcBorders>
              <w:top w:val="single" w:color="000000" w:sz="4" w:space="0"/>
              <w:left w:val="nil"/>
              <w:bottom w:val="single" w:color="000000" w:sz="4" w:space="0"/>
              <w:right w:val="single" w:color="000000" w:sz="4" w:space="0"/>
            </w:tcBorders>
            <w:vAlign w:val="center"/>
          </w:tcPr>
          <w:p>
            <w:pPr>
              <w:jc w:val="right"/>
            </w:pPr>
          </w:p>
        </w:tc>
        <w:tc>
          <w:tcPr>
            <w:tcW w:w="2032"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default" w:eastAsia="宋体"/>
                <w:spacing w:val="-8"/>
                <w:lang w:val="en-US" w:eastAsia="zh-CN"/>
              </w:rPr>
              <w:t>158</w:t>
            </w: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rFonts w:hint="default" w:eastAsia="宋体"/>
                <w:spacing w:val="-8"/>
                <w:lang w:val="en-US" w:eastAsia="zh-CN"/>
              </w:rPr>
              <w:t>21508</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pPr>
            <w:r>
              <w:rPr>
                <w:rFonts w:hint="default" w:eastAsia="宋体"/>
                <w:spacing w:val="-8"/>
                <w:lang w:val="en-US" w:eastAsia="zh-CN"/>
              </w:rPr>
              <w:t>支持中小企业发展和管理支出</w:t>
            </w:r>
          </w:p>
        </w:tc>
        <w:tc>
          <w:tcPr>
            <w:tcW w:w="2217"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default" w:eastAsia="宋体"/>
                <w:spacing w:val="-8"/>
                <w:lang w:val="en-US" w:eastAsia="zh-CN"/>
              </w:rPr>
              <w:t>158</w:t>
            </w:r>
          </w:p>
        </w:tc>
        <w:tc>
          <w:tcPr>
            <w:tcW w:w="2217" w:type="dxa"/>
            <w:tcBorders>
              <w:top w:val="single" w:color="000000" w:sz="4" w:space="0"/>
              <w:left w:val="nil"/>
              <w:bottom w:val="single" w:color="000000" w:sz="4" w:space="0"/>
              <w:right w:val="single" w:color="000000" w:sz="4" w:space="0"/>
            </w:tcBorders>
            <w:vAlign w:val="center"/>
          </w:tcPr>
          <w:p>
            <w:pPr>
              <w:jc w:val="right"/>
            </w:pPr>
          </w:p>
        </w:tc>
        <w:tc>
          <w:tcPr>
            <w:tcW w:w="2032"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default" w:eastAsia="宋体"/>
                <w:spacing w:val="-8"/>
                <w:lang w:val="en-US" w:eastAsia="zh-CN"/>
              </w:rPr>
              <w:t>158</w:t>
            </w: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rFonts w:hint="default" w:eastAsia="宋体"/>
                <w:spacing w:val="-8"/>
                <w:lang w:val="en-US" w:eastAsia="zh-CN"/>
              </w:rPr>
              <w:t>2150805</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pPr>
            <w:r>
              <w:rPr>
                <w:rFonts w:hint="default" w:eastAsia="宋体"/>
                <w:spacing w:val="-8"/>
                <w:lang w:val="en-US" w:eastAsia="zh-CN"/>
              </w:rPr>
              <w:t>中小企业发展专项</w:t>
            </w:r>
          </w:p>
        </w:tc>
        <w:tc>
          <w:tcPr>
            <w:tcW w:w="2217"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default" w:eastAsia="宋体"/>
                <w:spacing w:val="-8"/>
                <w:lang w:val="en-US" w:eastAsia="zh-CN"/>
              </w:rPr>
              <w:t>158</w:t>
            </w:r>
          </w:p>
        </w:tc>
        <w:tc>
          <w:tcPr>
            <w:tcW w:w="2217"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2032"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default" w:eastAsia="宋体"/>
                <w:spacing w:val="-8"/>
                <w:lang w:val="en-US" w:eastAsia="zh-CN"/>
              </w:rPr>
              <w:t>158</w:t>
            </w: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rFonts w:hint="default" w:eastAsia="宋体"/>
                <w:spacing w:val="-8"/>
                <w:lang w:val="en-US" w:eastAsia="zh-CN"/>
              </w:rPr>
              <w:t>221</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both"/>
              <w:textAlignment w:val="center"/>
            </w:pPr>
            <w:r>
              <w:rPr>
                <w:rFonts w:hint="default" w:eastAsia="宋体"/>
                <w:spacing w:val="-8"/>
                <w:lang w:val="en-US" w:eastAsia="zh-CN"/>
              </w:rPr>
              <w:t>住房保障支出</w:t>
            </w:r>
          </w:p>
        </w:tc>
        <w:tc>
          <w:tcPr>
            <w:tcW w:w="22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lang w:val="en-US"/>
              </w:rPr>
            </w:pPr>
            <w:r>
              <w:rPr>
                <w:rFonts w:hint="eastAsia"/>
                <w:spacing w:val="-8"/>
                <w:lang w:val="en-US" w:eastAsia="zh-CN"/>
              </w:rPr>
              <w:t>363.82</w:t>
            </w:r>
          </w:p>
        </w:tc>
        <w:tc>
          <w:tcPr>
            <w:tcW w:w="22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lang w:val="en-US"/>
              </w:rPr>
            </w:pPr>
            <w:r>
              <w:rPr>
                <w:rFonts w:hint="eastAsia"/>
                <w:spacing w:val="-8"/>
                <w:lang w:val="en-US" w:eastAsia="zh-CN"/>
              </w:rPr>
              <w:t>17.82</w:t>
            </w:r>
          </w:p>
        </w:tc>
        <w:tc>
          <w:tcPr>
            <w:tcW w:w="2032"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eastAsia="宋体"/>
                <w:lang w:val="en-US" w:eastAsia="zh-CN"/>
              </w:rPr>
            </w:pPr>
            <w:r>
              <w:rPr>
                <w:rFonts w:hint="eastAsia"/>
                <w:lang w:val="en-US" w:eastAsia="zh-CN"/>
              </w:rPr>
              <w:t>346</w:t>
            </w:r>
          </w:p>
        </w:tc>
      </w:tr>
      <w:tr>
        <w:tblPrEx>
          <w:tblCellMar>
            <w:top w:w="0" w:type="dxa"/>
            <w:left w:w="108" w:type="dxa"/>
            <w:bottom w:w="0" w:type="dxa"/>
            <w:right w:w="108" w:type="dxa"/>
          </w:tblCellMar>
        </w:tblPrEx>
        <w:trPr>
          <w:trHeight w:val="313"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lang w:val="en-US" w:eastAsia="zh-CN"/>
              </w:rPr>
            </w:pPr>
            <w:r>
              <w:rPr>
                <w:rFonts w:hint="eastAsia"/>
                <w:spacing w:val="-8"/>
                <w:lang w:val="en-US" w:eastAsia="zh-CN"/>
              </w:rPr>
              <w:t>22101</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rPr>
                <w:rFonts w:hint="default" w:eastAsia="宋体"/>
                <w:spacing w:val="-8"/>
                <w:lang w:val="en-US" w:eastAsia="zh-CN"/>
              </w:rPr>
            </w:pPr>
            <w:r>
              <w:rPr>
                <w:rFonts w:hint="eastAsia"/>
                <w:spacing w:val="-8"/>
                <w:lang w:val="en-US" w:eastAsia="zh-CN"/>
              </w:rPr>
              <w:t>保障性安居工程支出</w:t>
            </w:r>
          </w:p>
        </w:tc>
        <w:tc>
          <w:tcPr>
            <w:tcW w:w="22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spacing w:val="-8"/>
                <w:lang w:val="en-US" w:eastAsia="zh-CN"/>
              </w:rPr>
            </w:pPr>
            <w:r>
              <w:rPr>
                <w:rFonts w:hint="eastAsia"/>
                <w:spacing w:val="-8"/>
                <w:lang w:val="en-US" w:eastAsia="zh-CN"/>
              </w:rPr>
              <w:t>346</w:t>
            </w:r>
          </w:p>
        </w:tc>
        <w:tc>
          <w:tcPr>
            <w:tcW w:w="22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spacing w:val="-8"/>
                <w:lang w:val="en-US" w:eastAsia="zh-CN"/>
              </w:rPr>
            </w:pPr>
          </w:p>
        </w:tc>
        <w:tc>
          <w:tcPr>
            <w:tcW w:w="2032"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eastAsia="宋体" w:cs="Times New Roman"/>
                <w:spacing w:val="-8"/>
                <w:kern w:val="2"/>
                <w:sz w:val="21"/>
                <w:szCs w:val="21"/>
                <w:lang w:val="en-US" w:eastAsia="zh-CN" w:bidi="ar-SA"/>
              </w:rPr>
            </w:pPr>
            <w:r>
              <w:rPr>
                <w:rFonts w:hint="eastAsia"/>
                <w:spacing w:val="-8"/>
                <w:lang w:val="en-US" w:eastAsia="zh-CN"/>
              </w:rPr>
              <w:t>346</w:t>
            </w:r>
          </w:p>
        </w:tc>
      </w:tr>
      <w:tr>
        <w:tblPrEx>
          <w:tblCellMar>
            <w:top w:w="0" w:type="dxa"/>
            <w:left w:w="108" w:type="dxa"/>
            <w:bottom w:w="0" w:type="dxa"/>
            <w:right w:w="108" w:type="dxa"/>
          </w:tblCellMar>
        </w:tblPrEx>
        <w:trPr>
          <w:trHeight w:val="313"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eastAsia="宋体"/>
                <w:spacing w:val="-8"/>
                <w:lang w:val="en-US" w:eastAsia="zh-CN"/>
              </w:rPr>
            </w:pPr>
            <w:r>
              <w:rPr>
                <w:rFonts w:hint="eastAsia"/>
                <w:spacing w:val="-8"/>
                <w:lang w:val="en-US" w:eastAsia="zh-CN"/>
              </w:rPr>
              <w:t>2210110</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rPr>
                <w:rFonts w:hint="default" w:eastAsia="宋体"/>
                <w:spacing w:val="-8"/>
                <w:lang w:val="en-US" w:eastAsia="zh-CN"/>
              </w:rPr>
            </w:pPr>
            <w:r>
              <w:rPr>
                <w:rFonts w:hint="eastAsia"/>
                <w:spacing w:val="-8"/>
                <w:lang w:val="en-US" w:eastAsia="zh-CN"/>
              </w:rPr>
              <w:t>保障性租赁住房</w:t>
            </w:r>
          </w:p>
        </w:tc>
        <w:tc>
          <w:tcPr>
            <w:tcW w:w="22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spacing w:val="-8"/>
                <w:lang w:val="en-US" w:eastAsia="zh-CN"/>
              </w:rPr>
            </w:pPr>
            <w:r>
              <w:rPr>
                <w:rFonts w:hint="eastAsia"/>
                <w:spacing w:val="-8"/>
                <w:lang w:val="en-US" w:eastAsia="zh-CN"/>
              </w:rPr>
              <w:t>346</w:t>
            </w:r>
          </w:p>
        </w:tc>
        <w:tc>
          <w:tcPr>
            <w:tcW w:w="22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spacing w:val="-8"/>
                <w:lang w:val="en-US" w:eastAsia="zh-CN"/>
              </w:rPr>
            </w:pPr>
          </w:p>
        </w:tc>
        <w:tc>
          <w:tcPr>
            <w:tcW w:w="2032"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eastAsia="宋体" w:cs="Times New Roman"/>
                <w:spacing w:val="-8"/>
                <w:kern w:val="2"/>
                <w:sz w:val="21"/>
                <w:szCs w:val="21"/>
                <w:lang w:val="en-US" w:eastAsia="zh-CN" w:bidi="ar-SA"/>
              </w:rPr>
            </w:pPr>
            <w:r>
              <w:rPr>
                <w:rFonts w:hint="eastAsia"/>
                <w:spacing w:val="-8"/>
                <w:lang w:val="en-US" w:eastAsia="zh-CN"/>
              </w:rPr>
              <w:t>346</w:t>
            </w:r>
          </w:p>
        </w:tc>
      </w:tr>
      <w:tr>
        <w:tblPrEx>
          <w:tblCellMar>
            <w:top w:w="0" w:type="dxa"/>
            <w:left w:w="108" w:type="dxa"/>
            <w:bottom w:w="0" w:type="dxa"/>
            <w:right w:w="108" w:type="dxa"/>
          </w:tblCellMar>
        </w:tblPrEx>
        <w:trPr>
          <w:trHeight w:val="313"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rFonts w:hint="default" w:eastAsia="宋体"/>
                <w:spacing w:val="-8"/>
                <w:lang w:val="en-US" w:eastAsia="zh-CN"/>
              </w:rPr>
              <w:t>22102</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pPr>
            <w:r>
              <w:rPr>
                <w:rFonts w:hint="default" w:eastAsia="宋体"/>
                <w:spacing w:val="-8"/>
                <w:lang w:val="en-US" w:eastAsia="zh-CN"/>
              </w:rPr>
              <w:t>住房改革支出</w:t>
            </w:r>
          </w:p>
        </w:tc>
        <w:tc>
          <w:tcPr>
            <w:tcW w:w="2217"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eastAsia"/>
                <w:spacing w:val="-8"/>
                <w:lang w:val="en-US" w:eastAsia="zh-CN"/>
              </w:rPr>
              <w:t>17.82</w:t>
            </w:r>
          </w:p>
        </w:tc>
        <w:tc>
          <w:tcPr>
            <w:tcW w:w="2217"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eastAsia"/>
                <w:spacing w:val="-8"/>
                <w:lang w:val="en-US" w:eastAsia="zh-CN"/>
              </w:rPr>
              <w:t>17.82</w:t>
            </w:r>
          </w:p>
        </w:tc>
        <w:tc>
          <w:tcPr>
            <w:tcW w:w="2032" w:type="dxa"/>
            <w:tcBorders>
              <w:top w:val="single" w:color="000000" w:sz="4" w:space="0"/>
              <w:left w:val="nil"/>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rFonts w:hint="default" w:eastAsia="宋体"/>
                <w:spacing w:val="-8"/>
                <w:lang w:val="en-US" w:eastAsia="zh-CN"/>
              </w:rPr>
              <w:t>2210201</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pPr>
            <w:r>
              <w:rPr>
                <w:rFonts w:hint="default" w:eastAsia="宋体"/>
                <w:spacing w:val="-8"/>
                <w:lang w:val="en-US" w:eastAsia="zh-CN"/>
              </w:rPr>
              <w:t>住房公积金</w:t>
            </w:r>
          </w:p>
        </w:tc>
        <w:tc>
          <w:tcPr>
            <w:tcW w:w="2217"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eastAsia"/>
                <w:spacing w:val="-8"/>
                <w:lang w:val="en-US" w:eastAsia="zh-CN"/>
              </w:rPr>
              <w:t>17.82</w:t>
            </w:r>
          </w:p>
        </w:tc>
        <w:tc>
          <w:tcPr>
            <w:tcW w:w="2217"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eastAsia"/>
                <w:spacing w:val="-8"/>
                <w:lang w:val="en-US" w:eastAsia="zh-CN"/>
              </w:rPr>
              <w:t>17.82</w:t>
            </w:r>
          </w:p>
        </w:tc>
        <w:tc>
          <w:tcPr>
            <w:tcW w:w="2032" w:type="dxa"/>
            <w:tcBorders>
              <w:top w:val="single" w:color="000000" w:sz="4" w:space="0"/>
              <w:left w:val="nil"/>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rFonts w:hint="default" w:eastAsia="宋体"/>
                <w:spacing w:val="-8"/>
                <w:lang w:val="en-US" w:eastAsia="zh-CN"/>
              </w:rPr>
              <w:t>224</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both"/>
              <w:textAlignment w:val="center"/>
            </w:pPr>
            <w:r>
              <w:rPr>
                <w:rFonts w:hint="default" w:eastAsia="宋体"/>
                <w:spacing w:val="-8"/>
                <w:lang w:val="en-US" w:eastAsia="zh-CN"/>
              </w:rPr>
              <w:t>灾害防治及应急管理支出</w:t>
            </w:r>
          </w:p>
        </w:tc>
        <w:tc>
          <w:tcPr>
            <w:tcW w:w="2217"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default" w:eastAsia="宋体"/>
                <w:spacing w:val="-8"/>
                <w:lang w:val="en-US" w:eastAsia="zh-CN"/>
              </w:rPr>
              <w:t>2400</w:t>
            </w:r>
          </w:p>
        </w:tc>
        <w:tc>
          <w:tcPr>
            <w:tcW w:w="2217" w:type="dxa"/>
            <w:tcBorders>
              <w:top w:val="single" w:color="000000" w:sz="4" w:space="0"/>
              <w:left w:val="nil"/>
              <w:bottom w:val="single" w:color="000000" w:sz="4" w:space="0"/>
              <w:right w:val="single" w:color="000000" w:sz="4" w:space="0"/>
            </w:tcBorders>
            <w:vAlign w:val="center"/>
          </w:tcPr>
          <w:p>
            <w:pPr>
              <w:jc w:val="right"/>
            </w:pPr>
          </w:p>
        </w:tc>
        <w:tc>
          <w:tcPr>
            <w:tcW w:w="2032"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default" w:eastAsia="宋体"/>
                <w:spacing w:val="-8"/>
                <w:lang w:val="en-US" w:eastAsia="zh-CN"/>
              </w:rPr>
              <w:t>2400</w:t>
            </w: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rFonts w:hint="default" w:eastAsia="宋体"/>
                <w:spacing w:val="-8"/>
                <w:lang w:val="en-US" w:eastAsia="zh-CN"/>
              </w:rPr>
              <w:t>22499</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pPr>
            <w:r>
              <w:rPr>
                <w:rFonts w:hint="default" w:eastAsia="宋体"/>
                <w:spacing w:val="-8"/>
                <w:lang w:val="en-US" w:eastAsia="zh-CN"/>
              </w:rPr>
              <w:t>其他灾害防治及应急管理支出</w:t>
            </w:r>
          </w:p>
        </w:tc>
        <w:tc>
          <w:tcPr>
            <w:tcW w:w="2217"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default" w:eastAsia="宋体"/>
                <w:spacing w:val="-8"/>
                <w:lang w:val="en-US" w:eastAsia="zh-CN"/>
              </w:rPr>
              <w:t>2400</w:t>
            </w:r>
          </w:p>
        </w:tc>
        <w:tc>
          <w:tcPr>
            <w:tcW w:w="2217" w:type="dxa"/>
            <w:tcBorders>
              <w:top w:val="single" w:color="000000" w:sz="4" w:space="0"/>
              <w:left w:val="nil"/>
              <w:bottom w:val="single" w:color="000000" w:sz="4" w:space="0"/>
              <w:right w:val="single" w:color="000000" w:sz="4" w:space="0"/>
            </w:tcBorders>
            <w:vAlign w:val="center"/>
          </w:tcPr>
          <w:p>
            <w:pPr>
              <w:jc w:val="right"/>
            </w:pPr>
          </w:p>
        </w:tc>
        <w:tc>
          <w:tcPr>
            <w:tcW w:w="2032"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default" w:eastAsia="宋体"/>
                <w:spacing w:val="-8"/>
                <w:lang w:val="en-US" w:eastAsia="zh-CN"/>
              </w:rPr>
              <w:t>2400</w:t>
            </w: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rFonts w:hint="default" w:eastAsia="宋体"/>
                <w:spacing w:val="-8"/>
                <w:lang w:val="en-US" w:eastAsia="zh-CN"/>
              </w:rPr>
              <w:t>2249999</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pPr>
            <w:r>
              <w:rPr>
                <w:rFonts w:hint="default" w:eastAsia="宋体"/>
                <w:spacing w:val="-8"/>
                <w:lang w:val="en-US" w:eastAsia="zh-CN"/>
              </w:rPr>
              <w:t>其他灾害防治及应急管理支出</w:t>
            </w:r>
          </w:p>
        </w:tc>
        <w:tc>
          <w:tcPr>
            <w:tcW w:w="2217"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default" w:eastAsia="宋体"/>
                <w:spacing w:val="-8"/>
                <w:lang w:val="en-US" w:eastAsia="zh-CN"/>
              </w:rPr>
              <w:t>2400</w:t>
            </w:r>
          </w:p>
        </w:tc>
        <w:tc>
          <w:tcPr>
            <w:tcW w:w="2217" w:type="dxa"/>
            <w:tcBorders>
              <w:top w:val="single" w:color="000000" w:sz="4" w:space="0"/>
              <w:left w:val="nil"/>
              <w:bottom w:val="single" w:color="000000" w:sz="4" w:space="0"/>
              <w:right w:val="single" w:color="000000" w:sz="4" w:space="0"/>
            </w:tcBorders>
            <w:vAlign w:val="center"/>
          </w:tcPr>
          <w:p>
            <w:pPr>
              <w:jc w:val="right"/>
            </w:pPr>
          </w:p>
        </w:tc>
        <w:tc>
          <w:tcPr>
            <w:tcW w:w="2032"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default" w:eastAsia="宋体"/>
                <w:spacing w:val="-8"/>
                <w:lang w:val="en-US" w:eastAsia="zh-CN"/>
              </w:rPr>
              <w:t>2400</w:t>
            </w: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附件9</w:t>
      </w:r>
    </w:p>
    <w:tbl>
      <w:tblPr>
        <w:tblStyle w:val="9"/>
        <w:tblW w:w="13998" w:type="dxa"/>
        <w:jc w:val="center"/>
        <w:tblLayout w:type="fixed"/>
        <w:tblCellMar>
          <w:top w:w="0" w:type="dxa"/>
          <w:left w:w="108" w:type="dxa"/>
          <w:bottom w:w="0" w:type="dxa"/>
          <w:right w:w="108" w:type="dxa"/>
        </w:tblCellMar>
      </w:tblPr>
      <w:tblGrid>
        <w:gridCol w:w="1242"/>
        <w:gridCol w:w="1193"/>
        <w:gridCol w:w="1194"/>
        <w:gridCol w:w="1195"/>
        <w:gridCol w:w="1194"/>
        <w:gridCol w:w="1194"/>
        <w:gridCol w:w="1195"/>
        <w:gridCol w:w="1194"/>
        <w:gridCol w:w="1194"/>
        <w:gridCol w:w="1194"/>
        <w:gridCol w:w="1195"/>
        <w:gridCol w:w="814"/>
      </w:tblGrid>
      <w:tr>
        <w:tblPrEx>
          <w:tblCellMar>
            <w:top w:w="0" w:type="dxa"/>
            <w:left w:w="108" w:type="dxa"/>
            <w:bottom w:w="0" w:type="dxa"/>
            <w:right w:w="108" w:type="dxa"/>
          </w:tblCellMar>
        </w:tblPrEx>
        <w:trPr>
          <w:trHeight w:val="912" w:hRule="atLeast"/>
          <w:jc w:val="center"/>
        </w:trPr>
        <w:tc>
          <w:tcPr>
            <w:tcW w:w="13998" w:type="dxa"/>
            <w:gridSpan w:val="12"/>
            <w:tcBorders>
              <w:top w:val="nil"/>
              <w:left w:val="nil"/>
              <w:bottom w:val="nil"/>
              <w:right w:val="nil"/>
            </w:tcBorders>
            <w:vAlign w:val="center"/>
          </w:tcPr>
          <w:p>
            <w:pPr>
              <w:spacing w:line="600" w:lineRule="exact"/>
              <w:jc w:val="center"/>
              <w:rPr>
                <w:rFonts w:eastAsia="方正小标宋_GBK"/>
                <w:sz w:val="40"/>
                <w:szCs w:val="40"/>
              </w:rPr>
            </w:pPr>
            <w:r>
              <w:rPr>
                <w:rFonts w:hint="eastAsia" w:eastAsia="方正小标宋_GBK"/>
                <w:kern w:val="0"/>
                <w:sz w:val="40"/>
                <w:szCs w:val="40"/>
              </w:rPr>
              <w:t>重庆潼南高新技术产业开发区管理委员会</w:t>
            </w:r>
            <w:r>
              <w:rPr>
                <w:rFonts w:hint="eastAsia" w:eastAsia="方正小标宋_GBK"/>
                <w:kern w:val="0"/>
                <w:sz w:val="40"/>
                <w:szCs w:val="40"/>
                <w:lang w:eastAsia="zh-CN"/>
              </w:rPr>
              <w:t>（本级）</w:t>
            </w:r>
            <w:r>
              <w:rPr>
                <w:rFonts w:eastAsia="方正小标宋_GBK"/>
                <w:sz w:val="40"/>
                <w:szCs w:val="40"/>
              </w:rPr>
              <w:t>政府采购预算明细表</w:t>
            </w:r>
          </w:p>
        </w:tc>
      </w:tr>
      <w:tr>
        <w:tblPrEx>
          <w:tblCellMar>
            <w:top w:w="0" w:type="dxa"/>
            <w:left w:w="108" w:type="dxa"/>
            <w:bottom w:w="0" w:type="dxa"/>
            <w:right w:w="108" w:type="dxa"/>
          </w:tblCellMar>
        </w:tblPrEx>
        <w:trPr>
          <w:cantSplit/>
          <w:trHeight w:val="329" w:hRule="atLeast"/>
          <w:jc w:val="center"/>
        </w:trPr>
        <w:tc>
          <w:tcPr>
            <w:tcW w:w="1242" w:type="dxa"/>
            <w:tcBorders>
              <w:top w:val="nil"/>
              <w:left w:val="nil"/>
              <w:bottom w:val="nil"/>
              <w:right w:val="nil"/>
            </w:tcBorders>
            <w:vAlign w:val="center"/>
          </w:tcPr>
          <w:p>
            <w:pPr>
              <w:jc w:val="center"/>
            </w:pPr>
          </w:p>
        </w:tc>
        <w:tc>
          <w:tcPr>
            <w:tcW w:w="1193" w:type="dxa"/>
            <w:tcBorders>
              <w:top w:val="nil"/>
              <w:left w:val="nil"/>
              <w:bottom w:val="nil"/>
              <w:right w:val="nil"/>
            </w:tcBorders>
            <w:vAlign w:val="center"/>
          </w:tcPr>
          <w:p/>
        </w:tc>
        <w:tc>
          <w:tcPr>
            <w:tcW w:w="2389" w:type="dxa"/>
            <w:gridSpan w:val="2"/>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5"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2009" w:type="dxa"/>
            <w:gridSpan w:val="2"/>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86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项目</w:t>
            </w:r>
          </w:p>
        </w:tc>
        <w:tc>
          <w:tcPr>
            <w:tcW w:w="1193"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总计</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上年结转结余资金</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一般公共预算拨款收入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政府性基金预算拨款收入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国有资本经营预算拨款收入</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财政专户管理收入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事业收入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上级补助收入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附属单位上缴收入</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事业单位经营收入</w:t>
            </w:r>
          </w:p>
        </w:tc>
        <w:tc>
          <w:tcPr>
            <w:tcW w:w="81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其他收入</w:t>
            </w: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合计</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货物类</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工程类</w:t>
            </w:r>
          </w:p>
        </w:tc>
        <w:tc>
          <w:tcPr>
            <w:tcW w:w="1193"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服务类</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bl>
    <w:p>
      <w:pPr>
        <w:pStyle w:val="2"/>
        <w:rPr>
          <w:rFonts w:hint="eastAsia" w:eastAsia="仿宋_GB2312"/>
          <w:sz w:val="20"/>
          <w:szCs w:val="20"/>
          <w:lang w:eastAsia="zh-CN"/>
        </w:rPr>
      </w:pPr>
    </w:p>
    <w:p>
      <w:pPr>
        <w:pStyle w:val="2"/>
        <w:rPr>
          <w:rFonts w:hint="eastAsia" w:eastAsia="仿宋_GB2312"/>
          <w:sz w:val="20"/>
          <w:szCs w:val="20"/>
          <w:lang w:eastAsia="zh-CN"/>
        </w:rPr>
      </w:pPr>
    </w:p>
    <w:p>
      <w:pPr>
        <w:pStyle w:val="2"/>
        <w:rPr>
          <w:rFonts w:hint="eastAsia" w:eastAsia="仿宋_GB2312"/>
          <w:sz w:val="20"/>
          <w:szCs w:val="20"/>
          <w:lang w:eastAsia="zh-CN"/>
        </w:rPr>
      </w:pPr>
    </w:p>
    <w:p>
      <w:pPr>
        <w:pStyle w:val="2"/>
        <w:rPr>
          <w:rFonts w:hint="eastAsia" w:eastAsia="仿宋_GB2312"/>
          <w:sz w:val="20"/>
          <w:szCs w:val="20"/>
          <w:lang w:eastAsia="zh-CN"/>
        </w:rPr>
      </w:pPr>
    </w:p>
    <w:p>
      <w:pPr>
        <w:pStyle w:val="2"/>
        <w:rPr>
          <w:rFonts w:hint="eastAsia" w:eastAsia="仿宋_GB2312"/>
          <w:sz w:val="20"/>
          <w:szCs w:val="20"/>
          <w:lang w:eastAsia="zh-CN"/>
        </w:rPr>
      </w:pPr>
    </w:p>
    <w:p>
      <w:pPr>
        <w:pStyle w:val="2"/>
        <w:rPr>
          <w:rFonts w:hint="eastAsia" w:eastAsia="仿宋_GB2312"/>
          <w:sz w:val="20"/>
          <w:szCs w:val="20"/>
          <w:lang w:eastAsia="zh-CN"/>
        </w:rPr>
      </w:pPr>
    </w:p>
    <w:p>
      <w:pPr>
        <w:pStyle w:val="2"/>
        <w:rPr>
          <w:rFonts w:hint="eastAsia" w:eastAsia="仿宋_GB2312"/>
          <w:sz w:val="20"/>
          <w:szCs w:val="20"/>
          <w:lang w:eastAsia="zh-CN"/>
        </w:rPr>
      </w:pPr>
    </w:p>
    <w:p>
      <w:pPr>
        <w:pStyle w:val="2"/>
        <w:rPr>
          <w:rFonts w:hint="eastAsia" w:eastAsia="仿宋_GB2312"/>
          <w:sz w:val="20"/>
          <w:szCs w:val="20"/>
          <w:lang w:eastAsia="zh-CN"/>
        </w:rPr>
      </w:pPr>
    </w:p>
    <w:p>
      <w:pPr>
        <w:pStyle w:val="2"/>
        <w:rPr>
          <w:rFonts w:hint="eastAsia" w:eastAsia="仿宋_GB2312"/>
          <w:sz w:val="20"/>
          <w:szCs w:val="20"/>
          <w:lang w:eastAsia="zh-CN"/>
        </w:rPr>
      </w:pPr>
    </w:p>
    <w:p>
      <w:pPr>
        <w:pStyle w:val="2"/>
        <w:rPr>
          <w:rFonts w:hint="eastAsia" w:eastAsia="仿宋_GB2312"/>
          <w:sz w:val="20"/>
          <w:szCs w:val="20"/>
          <w:lang w:eastAsia="zh-CN"/>
        </w:rPr>
      </w:pPr>
    </w:p>
    <w:p>
      <w:pPr>
        <w:pStyle w:val="2"/>
        <w:rPr>
          <w:rFonts w:hint="eastAsia" w:eastAsia="仿宋_GB2312"/>
          <w:sz w:val="20"/>
          <w:szCs w:val="20"/>
          <w:lang w:eastAsia="zh-CN"/>
        </w:rPr>
      </w:pPr>
    </w:p>
    <w:p>
      <w:pPr>
        <w:pStyle w:val="2"/>
        <w:spacing w:line="600" w:lineRule="exact"/>
        <w:rPr>
          <w:rFonts w:eastAsia="仿宋_GB2312"/>
          <w:sz w:val="20"/>
          <w:szCs w:val="20"/>
        </w:rPr>
      </w:pPr>
      <w:r>
        <w:rPr>
          <w:rFonts w:eastAsia="仿宋_GB2312"/>
          <w:sz w:val="20"/>
          <w:szCs w:val="20"/>
        </w:rPr>
        <w:br w:type="page"/>
      </w:r>
      <w:r>
        <w:rPr>
          <w:rFonts w:eastAsia="方正黑体_GBK"/>
          <w:sz w:val="32"/>
          <w:szCs w:val="32"/>
        </w:rPr>
        <w:t>附件10</w:t>
      </w:r>
      <w:r>
        <w:rPr>
          <w:rFonts w:eastAsia="仿宋_GB2312"/>
          <w:sz w:val="20"/>
          <w:szCs w:val="20"/>
        </w:rPr>
        <w:t xml:space="preserve"> </w:t>
      </w:r>
    </w:p>
    <w:tbl>
      <w:tblPr>
        <w:tblStyle w:val="9"/>
        <w:tblW w:w="13972" w:type="dxa"/>
        <w:jc w:val="center"/>
        <w:tblLayout w:type="fixed"/>
        <w:tblCellMar>
          <w:top w:w="0" w:type="dxa"/>
          <w:left w:w="108" w:type="dxa"/>
          <w:bottom w:w="0" w:type="dxa"/>
          <w:right w:w="108" w:type="dxa"/>
        </w:tblCellMar>
      </w:tblPr>
      <w:tblGrid>
        <w:gridCol w:w="464"/>
        <w:gridCol w:w="1430"/>
        <w:gridCol w:w="1628"/>
        <w:gridCol w:w="2077"/>
        <w:gridCol w:w="1074"/>
        <w:gridCol w:w="908"/>
        <w:gridCol w:w="1143"/>
        <w:gridCol w:w="964"/>
        <w:gridCol w:w="891"/>
        <w:gridCol w:w="921"/>
        <w:gridCol w:w="618"/>
        <w:gridCol w:w="618"/>
        <w:gridCol w:w="618"/>
        <w:gridCol w:w="618"/>
      </w:tblGrid>
      <w:tr>
        <w:tblPrEx>
          <w:tblCellMar>
            <w:top w:w="0" w:type="dxa"/>
            <w:left w:w="108" w:type="dxa"/>
            <w:bottom w:w="0" w:type="dxa"/>
            <w:right w:w="108" w:type="dxa"/>
          </w:tblCellMar>
        </w:tblPrEx>
        <w:trPr>
          <w:trHeight w:val="340" w:hRule="atLeast"/>
          <w:tblHeader/>
          <w:jc w:val="center"/>
        </w:trPr>
        <w:tc>
          <w:tcPr>
            <w:tcW w:w="13972" w:type="dxa"/>
            <w:gridSpan w:val="14"/>
            <w:tcBorders>
              <w:top w:val="nil"/>
              <w:left w:val="nil"/>
              <w:bottom w:val="nil"/>
              <w:right w:val="nil"/>
            </w:tcBorders>
            <w:shd w:val="clear" w:color="auto" w:fill="FFFFFF"/>
            <w:vAlign w:val="center"/>
          </w:tcPr>
          <w:p>
            <w:pPr>
              <w:spacing w:line="600" w:lineRule="exact"/>
              <w:jc w:val="center"/>
              <w:rPr>
                <w:rFonts w:eastAsia="方正小标宋_GBK"/>
                <w:sz w:val="40"/>
                <w:szCs w:val="40"/>
              </w:rPr>
            </w:pPr>
            <w:r>
              <w:rPr>
                <w:rFonts w:hint="eastAsia" w:eastAsia="方正小标宋_GBK"/>
                <w:kern w:val="0"/>
                <w:sz w:val="40"/>
                <w:szCs w:val="40"/>
              </w:rPr>
              <w:t>重庆潼南高新技术产业开发区管理委员会</w:t>
            </w:r>
            <w:r>
              <w:rPr>
                <w:rFonts w:hint="eastAsia" w:eastAsia="方正小标宋_GBK"/>
                <w:kern w:val="0"/>
                <w:sz w:val="40"/>
                <w:szCs w:val="40"/>
                <w:lang w:eastAsia="zh-CN"/>
              </w:rPr>
              <w:t>（本级）</w:t>
            </w:r>
            <w:r>
              <w:rPr>
                <w:rFonts w:eastAsia="方正小标宋_GBK"/>
                <w:sz w:val="40"/>
                <w:szCs w:val="40"/>
              </w:rPr>
              <w:t>项目支出明细表</w:t>
            </w:r>
          </w:p>
        </w:tc>
      </w:tr>
      <w:tr>
        <w:tblPrEx>
          <w:tblCellMar>
            <w:top w:w="0" w:type="dxa"/>
            <w:left w:w="108" w:type="dxa"/>
            <w:bottom w:w="0" w:type="dxa"/>
            <w:right w:w="108" w:type="dxa"/>
          </w:tblCellMar>
        </w:tblPrEx>
        <w:trPr>
          <w:trHeight w:val="340" w:hRule="atLeast"/>
          <w:tblHeader/>
          <w:jc w:val="center"/>
        </w:trPr>
        <w:tc>
          <w:tcPr>
            <w:tcW w:w="3522" w:type="dxa"/>
            <w:gridSpan w:val="3"/>
            <w:tcBorders>
              <w:top w:val="nil"/>
              <w:left w:val="nil"/>
              <w:bottom w:val="nil"/>
              <w:right w:val="nil"/>
            </w:tcBorders>
            <w:shd w:val="clear" w:color="auto" w:fill="FFFFFF"/>
            <w:vAlign w:val="center"/>
          </w:tcPr>
          <w:p>
            <w:pPr>
              <w:widowControl/>
              <w:spacing w:line="240" w:lineRule="exact"/>
              <w:jc w:val="left"/>
              <w:textAlignment w:val="center"/>
              <w:rPr>
                <w:spacing w:val="-6"/>
              </w:rPr>
            </w:pPr>
          </w:p>
        </w:tc>
        <w:tc>
          <w:tcPr>
            <w:tcW w:w="2077" w:type="dxa"/>
            <w:tcBorders>
              <w:top w:val="nil"/>
              <w:left w:val="nil"/>
              <w:bottom w:val="nil"/>
              <w:right w:val="nil"/>
            </w:tcBorders>
            <w:shd w:val="clear" w:color="auto" w:fill="FFFFFF"/>
            <w:vAlign w:val="center"/>
          </w:tcPr>
          <w:p>
            <w:pPr>
              <w:spacing w:line="240" w:lineRule="exact"/>
              <w:jc w:val="left"/>
              <w:rPr>
                <w:spacing w:val="-6"/>
              </w:rPr>
            </w:pPr>
          </w:p>
        </w:tc>
        <w:tc>
          <w:tcPr>
            <w:tcW w:w="1074" w:type="dxa"/>
            <w:tcBorders>
              <w:top w:val="nil"/>
              <w:left w:val="nil"/>
              <w:bottom w:val="nil"/>
              <w:right w:val="nil"/>
            </w:tcBorders>
            <w:shd w:val="clear" w:color="auto" w:fill="FFFFFF"/>
            <w:vAlign w:val="center"/>
          </w:tcPr>
          <w:p>
            <w:pPr>
              <w:spacing w:line="240" w:lineRule="exact"/>
              <w:jc w:val="left"/>
              <w:rPr>
                <w:spacing w:val="-6"/>
              </w:rPr>
            </w:pPr>
          </w:p>
        </w:tc>
        <w:tc>
          <w:tcPr>
            <w:tcW w:w="908" w:type="dxa"/>
            <w:tcBorders>
              <w:top w:val="nil"/>
              <w:left w:val="nil"/>
              <w:bottom w:val="nil"/>
              <w:right w:val="nil"/>
            </w:tcBorders>
            <w:shd w:val="clear" w:color="auto" w:fill="FFFFFF"/>
            <w:vAlign w:val="center"/>
          </w:tcPr>
          <w:p>
            <w:pPr>
              <w:spacing w:line="240" w:lineRule="exact"/>
              <w:jc w:val="left"/>
              <w:rPr>
                <w:spacing w:val="-6"/>
              </w:rPr>
            </w:pPr>
          </w:p>
        </w:tc>
        <w:tc>
          <w:tcPr>
            <w:tcW w:w="1143" w:type="dxa"/>
            <w:tcBorders>
              <w:top w:val="nil"/>
              <w:left w:val="nil"/>
              <w:bottom w:val="nil"/>
              <w:right w:val="nil"/>
            </w:tcBorders>
            <w:shd w:val="clear" w:color="auto" w:fill="FFFFFF"/>
            <w:vAlign w:val="center"/>
          </w:tcPr>
          <w:p>
            <w:pPr>
              <w:spacing w:line="240" w:lineRule="exact"/>
              <w:jc w:val="left"/>
              <w:rPr>
                <w:spacing w:val="-6"/>
              </w:rPr>
            </w:pPr>
          </w:p>
        </w:tc>
        <w:tc>
          <w:tcPr>
            <w:tcW w:w="964" w:type="dxa"/>
            <w:tcBorders>
              <w:top w:val="nil"/>
              <w:left w:val="nil"/>
              <w:bottom w:val="nil"/>
              <w:right w:val="nil"/>
            </w:tcBorders>
            <w:shd w:val="clear" w:color="auto" w:fill="FFFFFF"/>
            <w:vAlign w:val="center"/>
          </w:tcPr>
          <w:p>
            <w:pPr>
              <w:spacing w:line="240" w:lineRule="exact"/>
              <w:jc w:val="left"/>
              <w:rPr>
                <w:spacing w:val="-6"/>
              </w:rPr>
            </w:pPr>
          </w:p>
        </w:tc>
        <w:tc>
          <w:tcPr>
            <w:tcW w:w="891" w:type="dxa"/>
            <w:tcBorders>
              <w:top w:val="nil"/>
              <w:left w:val="nil"/>
              <w:bottom w:val="nil"/>
              <w:right w:val="nil"/>
            </w:tcBorders>
            <w:shd w:val="clear" w:color="auto" w:fill="FFFFFF"/>
            <w:vAlign w:val="center"/>
          </w:tcPr>
          <w:p>
            <w:pPr>
              <w:spacing w:line="240" w:lineRule="exact"/>
              <w:jc w:val="left"/>
              <w:rPr>
                <w:spacing w:val="-6"/>
              </w:rPr>
            </w:pPr>
          </w:p>
        </w:tc>
        <w:tc>
          <w:tcPr>
            <w:tcW w:w="3393" w:type="dxa"/>
            <w:gridSpan w:val="5"/>
            <w:tcBorders>
              <w:top w:val="nil"/>
              <w:left w:val="nil"/>
              <w:bottom w:val="nil"/>
              <w:right w:val="nil"/>
            </w:tcBorders>
            <w:shd w:val="clear" w:color="auto" w:fill="FFFFFF"/>
            <w:vAlign w:val="center"/>
          </w:tcPr>
          <w:p>
            <w:pPr>
              <w:widowControl/>
              <w:spacing w:line="240" w:lineRule="exact"/>
              <w:jc w:val="right"/>
              <w:textAlignment w:val="center"/>
              <w:rPr>
                <w:spacing w:val="-6"/>
              </w:rPr>
            </w:pPr>
            <w:r>
              <w:rPr>
                <w:spacing w:val="-6"/>
                <w:kern w:val="0"/>
              </w:rPr>
              <w:t>单位：万元</w:t>
            </w:r>
          </w:p>
        </w:tc>
      </w:tr>
      <w:tr>
        <w:tblPrEx>
          <w:tblCellMar>
            <w:top w:w="0" w:type="dxa"/>
            <w:left w:w="108" w:type="dxa"/>
            <w:bottom w:w="0" w:type="dxa"/>
            <w:right w:w="108" w:type="dxa"/>
          </w:tblCellMar>
        </w:tblPrEx>
        <w:trPr>
          <w:trHeight w:val="471" w:hRule="atLeast"/>
          <w:tblHeader/>
          <w:jc w:val="center"/>
        </w:trPr>
        <w:tc>
          <w:tcPr>
            <w:tcW w:w="464"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序号</w:t>
            </w:r>
          </w:p>
        </w:tc>
        <w:tc>
          <w:tcPr>
            <w:tcW w:w="1430" w:type="dxa"/>
            <w:vMerge w:val="restart"/>
            <w:tcBorders>
              <w:top w:val="single" w:color="000000" w:sz="4" w:space="0"/>
              <w:left w:val="nil"/>
              <w:bottom w:val="nil"/>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预算单位</w:t>
            </w:r>
          </w:p>
        </w:tc>
        <w:tc>
          <w:tcPr>
            <w:tcW w:w="3705" w:type="dxa"/>
            <w:gridSpan w:val="2"/>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功能分类科目</w:t>
            </w:r>
          </w:p>
        </w:tc>
        <w:tc>
          <w:tcPr>
            <w:tcW w:w="1074" w:type="dxa"/>
            <w:tcBorders>
              <w:top w:val="single" w:color="000000" w:sz="4" w:space="0"/>
              <w:left w:val="nil"/>
              <w:bottom w:val="single" w:color="000000" w:sz="4" w:space="0"/>
              <w:right w:val="nil"/>
            </w:tcBorders>
            <w:shd w:val="clear" w:color="auto" w:fill="FFFFFF"/>
            <w:vAlign w:val="center"/>
          </w:tcPr>
          <w:p>
            <w:pPr>
              <w:widowControl/>
              <w:spacing w:line="240" w:lineRule="exact"/>
              <w:jc w:val="center"/>
              <w:textAlignment w:val="center"/>
              <w:rPr>
                <w:spacing w:val="-6"/>
              </w:rPr>
            </w:pPr>
            <w:r>
              <w:rPr>
                <w:spacing w:val="-6"/>
                <w:kern w:val="0"/>
              </w:rPr>
              <w:t>项目名称</w:t>
            </w: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合计</w:t>
            </w:r>
          </w:p>
        </w:tc>
        <w:tc>
          <w:tcPr>
            <w:tcW w:w="3919"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spacing w:val="-6"/>
              </w:rPr>
            </w:pPr>
            <w:r>
              <w:rPr>
                <w:spacing w:val="-6"/>
                <w:kern w:val="0"/>
              </w:rPr>
              <w:t>年初特定目标</w:t>
            </w:r>
          </w:p>
        </w:tc>
        <w:tc>
          <w:tcPr>
            <w:tcW w:w="2472"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spacing w:val="-6"/>
              </w:rPr>
            </w:pPr>
            <w:r>
              <w:rPr>
                <w:spacing w:val="-6"/>
                <w:kern w:val="0"/>
              </w:rPr>
              <w:t>上级专项</w:t>
            </w:r>
          </w:p>
        </w:tc>
      </w:tr>
      <w:tr>
        <w:tblPrEx>
          <w:tblCellMar>
            <w:top w:w="0" w:type="dxa"/>
            <w:left w:w="108" w:type="dxa"/>
            <w:bottom w:w="0" w:type="dxa"/>
            <w:right w:w="108" w:type="dxa"/>
          </w:tblCellMar>
        </w:tblPrEx>
        <w:trPr>
          <w:trHeight w:val="340" w:hRule="atLeast"/>
          <w:tblHeader/>
          <w:jc w:val="center"/>
        </w:trPr>
        <w:tc>
          <w:tcPr>
            <w:tcW w:w="464" w:type="dxa"/>
            <w:vMerge w:val="continue"/>
            <w:tcBorders>
              <w:top w:val="single" w:color="000000" w:sz="4" w:space="0"/>
              <w:left w:val="single" w:color="000000" w:sz="4" w:space="0"/>
              <w:bottom w:val="nil"/>
              <w:right w:val="single" w:color="000000" w:sz="4" w:space="0"/>
            </w:tcBorders>
            <w:vAlign w:val="center"/>
          </w:tcPr>
          <w:p>
            <w:pPr>
              <w:widowControl/>
              <w:jc w:val="left"/>
              <w:rPr>
                <w:spacing w:val="-6"/>
              </w:rPr>
            </w:pPr>
          </w:p>
        </w:tc>
        <w:tc>
          <w:tcPr>
            <w:tcW w:w="1430" w:type="dxa"/>
            <w:vMerge w:val="continue"/>
            <w:tcBorders>
              <w:top w:val="single" w:color="000000" w:sz="4" w:space="0"/>
              <w:left w:val="nil"/>
              <w:bottom w:val="nil"/>
              <w:right w:val="single" w:color="000000" w:sz="4" w:space="0"/>
            </w:tcBorders>
            <w:vAlign w:val="center"/>
          </w:tcPr>
          <w:p>
            <w:pPr>
              <w:widowControl/>
              <w:jc w:val="left"/>
              <w:rPr>
                <w:spacing w:val="-6"/>
              </w:rPr>
            </w:pPr>
          </w:p>
        </w:tc>
        <w:tc>
          <w:tcPr>
            <w:tcW w:w="1628" w:type="dxa"/>
            <w:tcBorders>
              <w:top w:val="nil"/>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科目</w:t>
            </w:r>
          </w:p>
          <w:p>
            <w:pPr>
              <w:widowControl/>
              <w:spacing w:line="240" w:lineRule="exact"/>
              <w:jc w:val="center"/>
              <w:textAlignment w:val="center"/>
              <w:rPr>
                <w:spacing w:val="-6"/>
              </w:rPr>
            </w:pPr>
            <w:r>
              <w:rPr>
                <w:spacing w:val="-6"/>
                <w:kern w:val="0"/>
              </w:rPr>
              <w:t>编码</w:t>
            </w:r>
          </w:p>
        </w:tc>
        <w:tc>
          <w:tcPr>
            <w:tcW w:w="2077" w:type="dxa"/>
            <w:tcBorders>
              <w:top w:val="nil"/>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科目名称</w:t>
            </w:r>
          </w:p>
        </w:tc>
        <w:tc>
          <w:tcPr>
            <w:tcW w:w="1074" w:type="dxa"/>
            <w:tcBorders>
              <w:top w:val="single" w:color="000000" w:sz="4" w:space="0"/>
              <w:left w:val="nil"/>
              <w:bottom w:val="single" w:color="000000" w:sz="4" w:space="0"/>
              <w:right w:val="nil"/>
            </w:tcBorders>
            <w:shd w:val="clear" w:color="auto" w:fill="FFFFFF"/>
            <w:vAlign w:val="center"/>
          </w:tcPr>
          <w:p>
            <w:pPr>
              <w:spacing w:line="240" w:lineRule="exact"/>
              <w:jc w:val="center"/>
              <w:rPr>
                <w:spacing w:val="-6"/>
              </w:rPr>
            </w:pPr>
          </w:p>
        </w:tc>
        <w:tc>
          <w:tcPr>
            <w:tcW w:w="9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spacing w:val="-6"/>
              </w:rPr>
            </w:pPr>
          </w:p>
        </w:tc>
        <w:tc>
          <w:tcPr>
            <w:tcW w:w="1143"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小计</w:t>
            </w:r>
          </w:p>
        </w:tc>
        <w:tc>
          <w:tcPr>
            <w:tcW w:w="964"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人员性</w:t>
            </w:r>
          </w:p>
          <w:p>
            <w:pPr>
              <w:widowControl/>
              <w:spacing w:line="240" w:lineRule="exact"/>
              <w:jc w:val="center"/>
              <w:textAlignment w:val="center"/>
              <w:rPr>
                <w:spacing w:val="-6"/>
              </w:rPr>
            </w:pPr>
            <w:r>
              <w:rPr>
                <w:spacing w:val="-6"/>
                <w:kern w:val="0"/>
              </w:rPr>
              <w:t>项目</w:t>
            </w:r>
          </w:p>
        </w:tc>
        <w:tc>
          <w:tcPr>
            <w:tcW w:w="891"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一般性</w:t>
            </w:r>
          </w:p>
          <w:p>
            <w:pPr>
              <w:widowControl/>
              <w:spacing w:line="240" w:lineRule="exact"/>
              <w:jc w:val="center"/>
              <w:textAlignment w:val="center"/>
              <w:rPr>
                <w:spacing w:val="-6"/>
              </w:rPr>
            </w:pPr>
            <w:r>
              <w:rPr>
                <w:spacing w:val="-6"/>
                <w:kern w:val="0"/>
              </w:rPr>
              <w:t>项目</w:t>
            </w:r>
          </w:p>
        </w:tc>
        <w:tc>
          <w:tcPr>
            <w:tcW w:w="921"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民生配套项目</w:t>
            </w:r>
          </w:p>
        </w:tc>
        <w:tc>
          <w:tcPr>
            <w:tcW w:w="618"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小计</w:t>
            </w:r>
          </w:p>
        </w:tc>
        <w:tc>
          <w:tcPr>
            <w:tcW w:w="618"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提前下达专项</w:t>
            </w:r>
          </w:p>
        </w:tc>
        <w:tc>
          <w:tcPr>
            <w:tcW w:w="618"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结转</w:t>
            </w:r>
          </w:p>
          <w:p>
            <w:pPr>
              <w:widowControl/>
              <w:spacing w:line="240" w:lineRule="exact"/>
              <w:jc w:val="center"/>
              <w:textAlignment w:val="center"/>
              <w:rPr>
                <w:spacing w:val="-6"/>
              </w:rPr>
            </w:pPr>
            <w:r>
              <w:rPr>
                <w:spacing w:val="-6"/>
                <w:kern w:val="0"/>
              </w:rPr>
              <w:t>项目</w:t>
            </w:r>
          </w:p>
        </w:tc>
        <w:tc>
          <w:tcPr>
            <w:tcW w:w="618"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市级</w:t>
            </w:r>
          </w:p>
          <w:p>
            <w:pPr>
              <w:widowControl/>
              <w:spacing w:line="240" w:lineRule="exact"/>
              <w:jc w:val="center"/>
              <w:textAlignment w:val="center"/>
              <w:rPr>
                <w:spacing w:val="-6"/>
              </w:rPr>
            </w:pPr>
            <w:r>
              <w:rPr>
                <w:spacing w:val="-6"/>
                <w:kern w:val="0"/>
              </w:rPr>
              <w:t>专项</w:t>
            </w:r>
          </w:p>
        </w:tc>
      </w:tr>
      <w:tr>
        <w:tblPrEx>
          <w:tblCellMar>
            <w:top w:w="0" w:type="dxa"/>
            <w:left w:w="108" w:type="dxa"/>
            <w:bottom w:w="0" w:type="dxa"/>
            <w:right w:w="108" w:type="dxa"/>
          </w:tblCellMar>
        </w:tblPrEx>
        <w:trPr>
          <w:trHeight w:val="59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430"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1628" w:type="dxa"/>
            <w:tcBorders>
              <w:top w:val="nil"/>
              <w:left w:val="nil"/>
              <w:bottom w:val="nil"/>
              <w:right w:val="single" w:color="000000" w:sz="4" w:space="0"/>
            </w:tcBorders>
            <w:shd w:val="clear" w:color="auto" w:fill="FFFFFF"/>
            <w:vAlign w:val="center"/>
          </w:tcPr>
          <w:p>
            <w:pPr>
              <w:widowControl/>
              <w:spacing w:line="240" w:lineRule="exact"/>
              <w:ind w:right="-105" w:rightChars="-50"/>
              <w:jc w:val="left"/>
              <w:textAlignment w:val="center"/>
              <w:rPr>
                <w:spacing w:val="-6"/>
                <w:kern w:val="0"/>
              </w:rPr>
            </w:pPr>
          </w:p>
        </w:tc>
        <w:tc>
          <w:tcPr>
            <w:tcW w:w="2077" w:type="dxa"/>
            <w:tcBorders>
              <w:top w:val="nil"/>
              <w:left w:val="nil"/>
              <w:bottom w:val="nil"/>
              <w:right w:val="single" w:color="000000" w:sz="4" w:space="0"/>
            </w:tcBorders>
            <w:shd w:val="clear" w:color="auto" w:fill="FFFFFF"/>
            <w:vAlign w:val="center"/>
          </w:tcPr>
          <w:p>
            <w:pPr>
              <w:spacing w:line="240" w:lineRule="exact"/>
              <w:jc w:val="left"/>
              <w:rPr>
                <w:spacing w:val="-6"/>
              </w:rPr>
            </w:pPr>
          </w:p>
        </w:tc>
        <w:tc>
          <w:tcPr>
            <w:tcW w:w="1074" w:type="dxa"/>
            <w:tcBorders>
              <w:top w:val="nil"/>
              <w:left w:val="nil"/>
              <w:bottom w:val="nil"/>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合计</w:t>
            </w:r>
          </w:p>
        </w:tc>
        <w:tc>
          <w:tcPr>
            <w:tcW w:w="908" w:type="dxa"/>
            <w:tcBorders>
              <w:top w:val="nil"/>
              <w:left w:val="nil"/>
              <w:bottom w:val="nil"/>
              <w:right w:val="single" w:color="000000" w:sz="4" w:space="0"/>
            </w:tcBorders>
            <w:shd w:val="clear" w:color="auto" w:fill="FFFFFF"/>
            <w:vAlign w:val="center"/>
          </w:tcPr>
          <w:p>
            <w:pPr>
              <w:widowControl/>
              <w:spacing w:line="240" w:lineRule="exact"/>
              <w:jc w:val="right"/>
              <w:textAlignment w:val="center"/>
              <w:rPr>
                <w:rFonts w:hint="default" w:eastAsia="宋体"/>
                <w:spacing w:val="-6"/>
                <w:lang w:val="en-US" w:eastAsia="zh-CN"/>
              </w:rPr>
            </w:pPr>
            <w:r>
              <w:rPr>
                <w:rFonts w:hint="eastAsia"/>
              </w:rPr>
              <w:t>61294</w:t>
            </w:r>
          </w:p>
        </w:tc>
        <w:tc>
          <w:tcPr>
            <w:tcW w:w="1143" w:type="dxa"/>
            <w:tcBorders>
              <w:top w:val="nil"/>
              <w:left w:val="nil"/>
              <w:bottom w:val="nil"/>
              <w:right w:val="single" w:color="000000" w:sz="4" w:space="0"/>
            </w:tcBorders>
            <w:shd w:val="clear" w:color="auto" w:fill="FFFFFF"/>
            <w:vAlign w:val="center"/>
          </w:tcPr>
          <w:p>
            <w:pPr>
              <w:widowControl/>
              <w:spacing w:line="240" w:lineRule="exact"/>
              <w:jc w:val="right"/>
              <w:textAlignment w:val="center"/>
              <w:rPr>
                <w:spacing w:val="-6"/>
              </w:rPr>
            </w:pPr>
            <w:r>
              <w:rPr>
                <w:rFonts w:hint="eastAsia"/>
              </w:rPr>
              <w:t>61294</w:t>
            </w:r>
          </w:p>
        </w:tc>
        <w:tc>
          <w:tcPr>
            <w:tcW w:w="964" w:type="dxa"/>
            <w:tcBorders>
              <w:top w:val="nil"/>
              <w:left w:val="nil"/>
              <w:bottom w:val="nil"/>
              <w:right w:val="single" w:color="000000" w:sz="4" w:space="0"/>
            </w:tcBorders>
            <w:shd w:val="clear" w:color="auto" w:fill="FFFFFF"/>
            <w:vAlign w:val="center"/>
          </w:tcPr>
          <w:p>
            <w:pPr>
              <w:widowControl/>
              <w:spacing w:line="240" w:lineRule="exact"/>
              <w:jc w:val="right"/>
              <w:textAlignment w:val="center"/>
              <w:rPr>
                <w:spacing w:val="-6"/>
              </w:rPr>
            </w:pPr>
          </w:p>
        </w:tc>
        <w:tc>
          <w:tcPr>
            <w:tcW w:w="891" w:type="dxa"/>
            <w:tcBorders>
              <w:top w:val="nil"/>
              <w:left w:val="nil"/>
              <w:bottom w:val="nil"/>
              <w:right w:val="single" w:color="000000" w:sz="4" w:space="0"/>
            </w:tcBorders>
            <w:vAlign w:val="center"/>
          </w:tcPr>
          <w:p>
            <w:pPr>
              <w:widowControl/>
              <w:spacing w:line="240" w:lineRule="exact"/>
              <w:jc w:val="right"/>
              <w:textAlignment w:val="center"/>
              <w:rPr>
                <w:spacing w:val="-6"/>
              </w:rPr>
            </w:pPr>
            <w:r>
              <w:rPr>
                <w:rFonts w:hint="eastAsia"/>
                <w:spacing w:val="-6"/>
                <w:lang w:val="en-US" w:eastAsia="zh-CN"/>
              </w:rPr>
              <w:t>61294</w:t>
            </w:r>
          </w:p>
        </w:tc>
        <w:tc>
          <w:tcPr>
            <w:tcW w:w="921"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618"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618"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618"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618" w:type="dxa"/>
            <w:tcBorders>
              <w:top w:val="nil"/>
              <w:left w:val="nil"/>
              <w:bottom w:val="nil"/>
              <w:right w:val="single" w:color="000000" w:sz="4" w:space="0"/>
            </w:tcBorders>
            <w:vAlign w:val="center"/>
          </w:tcPr>
          <w:p>
            <w:pPr>
              <w:widowControl/>
              <w:spacing w:line="240" w:lineRule="exact"/>
              <w:jc w:val="right"/>
              <w:textAlignment w:val="center"/>
              <w:rPr>
                <w:spacing w:val="-6"/>
              </w:rPr>
            </w:pPr>
          </w:p>
        </w:tc>
      </w:tr>
      <w:tr>
        <w:tblPrEx>
          <w:tblCellMar>
            <w:top w:w="0" w:type="dxa"/>
            <w:left w:w="108" w:type="dxa"/>
            <w:bottom w:w="0" w:type="dxa"/>
            <w:right w:w="108" w:type="dxa"/>
          </w:tblCellMar>
        </w:tblPrEx>
        <w:trPr>
          <w:trHeight w:val="59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1</w:t>
            </w:r>
          </w:p>
        </w:tc>
        <w:tc>
          <w:tcPr>
            <w:tcW w:w="1430"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rFonts w:hint="eastAsia" w:eastAsia="宋体"/>
                <w:spacing w:val="-6"/>
                <w:lang w:eastAsia="zh-CN"/>
              </w:rPr>
            </w:pPr>
            <w:r>
              <w:rPr>
                <w:rFonts w:hint="eastAsia"/>
                <w:spacing w:val="-6"/>
                <w:lang w:eastAsia="zh-CN"/>
              </w:rPr>
              <w:t>高新区管委会</w:t>
            </w:r>
          </w:p>
        </w:tc>
        <w:tc>
          <w:tcPr>
            <w:tcW w:w="1628"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eastAsia="宋体"/>
                <w:spacing w:val="-6"/>
                <w:lang w:eastAsia="zh-CN"/>
              </w:rPr>
            </w:pPr>
            <w:r>
              <w:rPr>
                <w:rFonts w:hint="eastAsia" w:eastAsia="宋体"/>
                <w:spacing w:val="-6"/>
                <w:lang w:val="en-US" w:eastAsia="zh-CN"/>
              </w:rPr>
              <w:t>2110302</w:t>
            </w:r>
          </w:p>
        </w:tc>
        <w:tc>
          <w:tcPr>
            <w:tcW w:w="2077"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eastAsia="宋体"/>
                <w:spacing w:val="-6"/>
                <w:lang w:eastAsia="zh-CN"/>
              </w:rPr>
            </w:pPr>
            <w:r>
              <w:rPr>
                <w:rFonts w:hint="eastAsia" w:eastAsia="宋体"/>
                <w:spacing w:val="-6"/>
                <w:lang w:val="en-US" w:eastAsia="zh-CN"/>
              </w:rPr>
              <w:t>水体</w:t>
            </w:r>
          </w:p>
        </w:tc>
        <w:tc>
          <w:tcPr>
            <w:tcW w:w="1074"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eastAsia="宋体"/>
                <w:spacing w:val="-6"/>
              </w:rPr>
            </w:pPr>
          </w:p>
        </w:tc>
        <w:tc>
          <w:tcPr>
            <w:tcW w:w="90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ascii="Times New Roman" w:hAnsi="Times New Roman" w:eastAsia="宋体" w:cs="Times New Roman"/>
                <w:spacing w:val="-6"/>
                <w:kern w:val="2"/>
                <w:sz w:val="21"/>
                <w:szCs w:val="21"/>
                <w:lang w:val="en-US" w:eastAsia="zh-CN" w:bidi="ar-SA"/>
              </w:rPr>
            </w:pPr>
            <w:r>
              <w:rPr>
                <w:rFonts w:hint="default" w:eastAsia="宋体"/>
                <w:spacing w:val="-6"/>
                <w:lang w:val="en-US" w:eastAsia="zh-CN"/>
              </w:rPr>
              <w:t>1000</w:t>
            </w:r>
          </w:p>
        </w:tc>
        <w:tc>
          <w:tcPr>
            <w:tcW w:w="114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eastAsia="宋体"/>
                <w:spacing w:val="-6"/>
                <w:lang w:val="en-US" w:eastAsia="zh-CN"/>
              </w:rPr>
            </w:pPr>
            <w:r>
              <w:rPr>
                <w:rFonts w:hint="default" w:eastAsia="宋体"/>
                <w:spacing w:val="-6"/>
                <w:lang w:val="en-US" w:eastAsia="zh-CN"/>
              </w:rPr>
              <w:t>1000</w:t>
            </w:r>
          </w:p>
        </w:tc>
        <w:tc>
          <w:tcPr>
            <w:tcW w:w="964"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eastAsia="宋体"/>
                <w:spacing w:val="-6"/>
              </w:rPr>
            </w:pPr>
          </w:p>
        </w:tc>
        <w:tc>
          <w:tcPr>
            <w:tcW w:w="89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eastAsia="宋体"/>
                <w:spacing w:val="-6"/>
              </w:rPr>
            </w:pPr>
            <w:r>
              <w:rPr>
                <w:rFonts w:hint="default" w:eastAsia="宋体"/>
                <w:spacing w:val="-6"/>
                <w:lang w:val="en-US" w:eastAsia="zh-CN"/>
              </w:rPr>
              <w:t>1000</w:t>
            </w:r>
          </w:p>
        </w:tc>
        <w:tc>
          <w:tcPr>
            <w:tcW w:w="92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6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6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6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6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59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2</w:t>
            </w:r>
          </w:p>
        </w:tc>
        <w:tc>
          <w:tcPr>
            <w:tcW w:w="1430"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r>
              <w:rPr>
                <w:rFonts w:hint="eastAsia"/>
                <w:spacing w:val="-6"/>
                <w:lang w:eastAsia="zh-CN"/>
              </w:rPr>
              <w:t>高新区管委会</w:t>
            </w:r>
          </w:p>
        </w:tc>
        <w:tc>
          <w:tcPr>
            <w:tcW w:w="1628"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eastAsia="宋体"/>
                <w:spacing w:val="-6"/>
                <w:lang w:eastAsia="zh-CN"/>
              </w:rPr>
            </w:pPr>
            <w:r>
              <w:rPr>
                <w:rFonts w:hint="eastAsia" w:eastAsia="宋体"/>
                <w:spacing w:val="-6"/>
                <w:lang w:val="en-US" w:eastAsia="zh-CN"/>
              </w:rPr>
              <w:t>2110304</w:t>
            </w:r>
          </w:p>
        </w:tc>
        <w:tc>
          <w:tcPr>
            <w:tcW w:w="2077"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eastAsia="宋体"/>
                <w:spacing w:val="-6"/>
                <w:lang w:eastAsia="zh-CN"/>
              </w:rPr>
            </w:pPr>
            <w:r>
              <w:rPr>
                <w:rFonts w:hint="eastAsia" w:eastAsia="宋体"/>
                <w:spacing w:val="-6"/>
                <w:lang w:val="en-US" w:eastAsia="zh-CN"/>
              </w:rPr>
              <w:t>固体废弃物与化学品</w:t>
            </w:r>
          </w:p>
        </w:tc>
        <w:tc>
          <w:tcPr>
            <w:tcW w:w="1074"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eastAsia="宋体"/>
                <w:spacing w:val="-6"/>
              </w:rPr>
            </w:pPr>
          </w:p>
        </w:tc>
        <w:tc>
          <w:tcPr>
            <w:tcW w:w="90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ascii="Times New Roman" w:hAnsi="Times New Roman" w:eastAsia="宋体" w:cs="Times New Roman"/>
                <w:spacing w:val="-6"/>
                <w:kern w:val="2"/>
                <w:sz w:val="21"/>
                <w:szCs w:val="21"/>
                <w:lang w:val="en-US" w:eastAsia="zh-CN" w:bidi="ar-SA"/>
              </w:rPr>
            </w:pPr>
            <w:r>
              <w:rPr>
                <w:rFonts w:hint="default" w:eastAsia="宋体"/>
                <w:spacing w:val="-6"/>
                <w:lang w:val="en-US" w:eastAsia="zh-CN"/>
              </w:rPr>
              <w:t>900</w:t>
            </w:r>
          </w:p>
        </w:tc>
        <w:tc>
          <w:tcPr>
            <w:tcW w:w="114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eastAsia="宋体"/>
                <w:spacing w:val="-6"/>
                <w:lang w:val="en-US" w:eastAsia="zh-CN"/>
              </w:rPr>
            </w:pPr>
            <w:r>
              <w:rPr>
                <w:rFonts w:hint="default" w:eastAsia="宋体"/>
                <w:spacing w:val="-6"/>
                <w:lang w:val="en-US" w:eastAsia="zh-CN"/>
              </w:rPr>
              <w:t>900</w:t>
            </w:r>
          </w:p>
        </w:tc>
        <w:tc>
          <w:tcPr>
            <w:tcW w:w="964"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eastAsia="宋体"/>
                <w:spacing w:val="-6"/>
              </w:rPr>
            </w:pPr>
          </w:p>
        </w:tc>
        <w:tc>
          <w:tcPr>
            <w:tcW w:w="89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eastAsia="宋体"/>
                <w:spacing w:val="-6"/>
              </w:rPr>
            </w:pPr>
            <w:r>
              <w:rPr>
                <w:rFonts w:hint="default" w:eastAsia="宋体"/>
                <w:spacing w:val="-6"/>
                <w:lang w:val="en-US" w:eastAsia="zh-CN"/>
              </w:rPr>
              <w:t>900</w:t>
            </w:r>
          </w:p>
        </w:tc>
        <w:tc>
          <w:tcPr>
            <w:tcW w:w="92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6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6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6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6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59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3</w:t>
            </w:r>
          </w:p>
        </w:tc>
        <w:tc>
          <w:tcPr>
            <w:tcW w:w="1430"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r>
              <w:rPr>
                <w:rFonts w:hint="eastAsia"/>
                <w:spacing w:val="-6"/>
                <w:lang w:eastAsia="zh-CN"/>
              </w:rPr>
              <w:t>高新区管委会</w:t>
            </w:r>
          </w:p>
        </w:tc>
        <w:tc>
          <w:tcPr>
            <w:tcW w:w="1628"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eastAsia="宋体"/>
                <w:spacing w:val="-6"/>
                <w:lang w:eastAsia="zh-CN"/>
              </w:rPr>
            </w:pPr>
            <w:r>
              <w:rPr>
                <w:rFonts w:hint="default" w:eastAsia="宋体"/>
                <w:spacing w:val="-6"/>
                <w:lang w:val="en-US" w:eastAsia="zh-CN"/>
              </w:rPr>
              <w:t>2111301</w:t>
            </w:r>
          </w:p>
        </w:tc>
        <w:tc>
          <w:tcPr>
            <w:tcW w:w="2077"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eastAsia="宋体"/>
                <w:spacing w:val="-6"/>
                <w:lang w:eastAsia="zh-CN"/>
              </w:rPr>
            </w:pPr>
            <w:r>
              <w:rPr>
                <w:rFonts w:hint="default" w:eastAsia="宋体"/>
                <w:spacing w:val="-6"/>
                <w:lang w:val="en-US" w:eastAsia="zh-CN"/>
              </w:rPr>
              <w:t>循环经济</w:t>
            </w:r>
          </w:p>
        </w:tc>
        <w:tc>
          <w:tcPr>
            <w:tcW w:w="1074"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spacing w:val="-6"/>
                <w:lang w:val="en-US" w:eastAsia="zh-CN"/>
              </w:rPr>
            </w:pPr>
          </w:p>
        </w:tc>
        <w:tc>
          <w:tcPr>
            <w:tcW w:w="90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spacing w:val="-6"/>
                <w:lang w:val="en-US" w:eastAsia="zh-CN"/>
              </w:rPr>
            </w:pPr>
            <w:r>
              <w:rPr>
                <w:rFonts w:hint="default" w:eastAsia="宋体"/>
                <w:spacing w:val="-6"/>
                <w:lang w:val="en-US" w:eastAsia="zh-CN"/>
              </w:rPr>
              <w:t>490</w:t>
            </w:r>
          </w:p>
        </w:tc>
        <w:tc>
          <w:tcPr>
            <w:tcW w:w="114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spacing w:val="-6"/>
                <w:lang w:val="en-US" w:eastAsia="zh-CN"/>
              </w:rPr>
            </w:pPr>
            <w:r>
              <w:rPr>
                <w:rFonts w:hint="default" w:eastAsia="宋体"/>
                <w:spacing w:val="-6"/>
                <w:lang w:val="en-US" w:eastAsia="zh-CN"/>
              </w:rPr>
              <w:t>490</w:t>
            </w:r>
          </w:p>
        </w:tc>
        <w:tc>
          <w:tcPr>
            <w:tcW w:w="964"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eastAsia="宋体"/>
                <w:spacing w:val="-6"/>
              </w:rPr>
            </w:pPr>
          </w:p>
        </w:tc>
        <w:tc>
          <w:tcPr>
            <w:tcW w:w="89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spacing w:val="-6"/>
                <w:lang w:val="en-US" w:eastAsia="zh-CN"/>
              </w:rPr>
            </w:pPr>
            <w:r>
              <w:rPr>
                <w:rFonts w:hint="default" w:eastAsia="宋体"/>
                <w:spacing w:val="-6"/>
                <w:lang w:val="en-US" w:eastAsia="zh-CN"/>
              </w:rPr>
              <w:t>490</w:t>
            </w:r>
          </w:p>
        </w:tc>
        <w:tc>
          <w:tcPr>
            <w:tcW w:w="92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6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6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6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6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59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4</w:t>
            </w:r>
          </w:p>
        </w:tc>
        <w:tc>
          <w:tcPr>
            <w:tcW w:w="1430"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r>
              <w:rPr>
                <w:rFonts w:hint="eastAsia"/>
                <w:spacing w:val="-6"/>
                <w:lang w:eastAsia="zh-CN"/>
              </w:rPr>
              <w:t>高新区管委会</w:t>
            </w:r>
          </w:p>
        </w:tc>
        <w:tc>
          <w:tcPr>
            <w:tcW w:w="1628"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eastAsia="宋体"/>
                <w:spacing w:val="-6"/>
                <w:lang w:eastAsia="zh-CN"/>
              </w:rPr>
            </w:pPr>
            <w:r>
              <w:rPr>
                <w:rFonts w:hint="default" w:eastAsia="宋体"/>
                <w:spacing w:val="-6"/>
                <w:lang w:val="en-US" w:eastAsia="zh-CN"/>
              </w:rPr>
              <w:t>2120899</w:t>
            </w:r>
          </w:p>
        </w:tc>
        <w:tc>
          <w:tcPr>
            <w:tcW w:w="2077"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eastAsia="宋体"/>
                <w:spacing w:val="-6"/>
                <w:lang w:eastAsia="zh-CN"/>
              </w:rPr>
            </w:pPr>
            <w:r>
              <w:rPr>
                <w:rFonts w:hint="default" w:eastAsia="宋体"/>
                <w:spacing w:val="-6"/>
                <w:lang w:val="en-US" w:eastAsia="zh-CN"/>
              </w:rPr>
              <w:t>其他国有土地使用权出让收入安排的支出</w:t>
            </w:r>
          </w:p>
        </w:tc>
        <w:tc>
          <w:tcPr>
            <w:tcW w:w="1074"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eastAsia="宋体"/>
                <w:spacing w:val="-6"/>
              </w:rPr>
            </w:pPr>
          </w:p>
        </w:tc>
        <w:tc>
          <w:tcPr>
            <w:tcW w:w="90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eastAsia="宋体"/>
                <w:spacing w:val="-6"/>
              </w:rPr>
            </w:pPr>
            <w:r>
              <w:rPr>
                <w:rFonts w:hint="default" w:eastAsia="宋体"/>
                <w:spacing w:val="-6"/>
                <w:lang w:val="en-US" w:eastAsia="zh-CN"/>
              </w:rPr>
              <w:t>56000</w:t>
            </w:r>
          </w:p>
        </w:tc>
        <w:tc>
          <w:tcPr>
            <w:tcW w:w="114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eastAsia="宋体"/>
                <w:spacing w:val="-6"/>
              </w:rPr>
            </w:pPr>
            <w:r>
              <w:rPr>
                <w:rFonts w:hint="default" w:eastAsia="宋体"/>
                <w:spacing w:val="-6"/>
                <w:lang w:val="en-US" w:eastAsia="zh-CN"/>
              </w:rPr>
              <w:t>56000</w:t>
            </w:r>
          </w:p>
        </w:tc>
        <w:tc>
          <w:tcPr>
            <w:tcW w:w="964"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eastAsia="宋体"/>
                <w:spacing w:val="-6"/>
              </w:rPr>
            </w:pPr>
          </w:p>
        </w:tc>
        <w:tc>
          <w:tcPr>
            <w:tcW w:w="89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spacing w:val="-6"/>
                <w:lang w:val="en-US" w:eastAsia="zh-CN"/>
              </w:rPr>
            </w:pPr>
            <w:r>
              <w:rPr>
                <w:rFonts w:hint="default" w:eastAsia="宋体"/>
                <w:spacing w:val="-6"/>
                <w:lang w:val="en-US" w:eastAsia="zh-CN"/>
              </w:rPr>
              <w:t>56000</w:t>
            </w:r>
          </w:p>
        </w:tc>
        <w:tc>
          <w:tcPr>
            <w:tcW w:w="92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6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6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6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6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59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5</w:t>
            </w:r>
          </w:p>
        </w:tc>
        <w:tc>
          <w:tcPr>
            <w:tcW w:w="1430"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r>
              <w:rPr>
                <w:rFonts w:hint="eastAsia"/>
                <w:spacing w:val="-6"/>
                <w:lang w:eastAsia="zh-CN"/>
              </w:rPr>
              <w:t>高新区管委会</w:t>
            </w:r>
          </w:p>
        </w:tc>
        <w:tc>
          <w:tcPr>
            <w:tcW w:w="1628"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eastAsia="宋体"/>
                <w:spacing w:val="-6"/>
                <w:lang w:eastAsia="zh-CN"/>
              </w:rPr>
            </w:pPr>
            <w:r>
              <w:rPr>
                <w:rFonts w:hint="default" w:eastAsia="宋体"/>
                <w:spacing w:val="-6"/>
                <w:lang w:val="en-US" w:eastAsia="zh-CN"/>
              </w:rPr>
              <w:t>2150805</w:t>
            </w:r>
          </w:p>
        </w:tc>
        <w:tc>
          <w:tcPr>
            <w:tcW w:w="2077"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eastAsia="宋体"/>
                <w:spacing w:val="-6"/>
                <w:lang w:eastAsia="zh-CN"/>
              </w:rPr>
            </w:pPr>
            <w:r>
              <w:rPr>
                <w:rFonts w:hint="default" w:eastAsia="宋体"/>
                <w:spacing w:val="-6"/>
                <w:lang w:val="en-US" w:eastAsia="zh-CN"/>
              </w:rPr>
              <w:t>中小企业发展专项</w:t>
            </w:r>
          </w:p>
        </w:tc>
        <w:tc>
          <w:tcPr>
            <w:tcW w:w="1074"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eastAsia="宋体"/>
                <w:spacing w:val="-6"/>
              </w:rPr>
            </w:pPr>
          </w:p>
        </w:tc>
        <w:tc>
          <w:tcPr>
            <w:tcW w:w="90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eastAsia="宋体"/>
                <w:spacing w:val="-6"/>
              </w:rPr>
            </w:pPr>
            <w:r>
              <w:rPr>
                <w:rFonts w:hint="eastAsia" w:eastAsia="宋体"/>
                <w:spacing w:val="-6"/>
              </w:rPr>
              <w:t>158</w:t>
            </w:r>
          </w:p>
        </w:tc>
        <w:tc>
          <w:tcPr>
            <w:tcW w:w="114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eastAsia="宋体"/>
                <w:spacing w:val="-6"/>
              </w:rPr>
            </w:pPr>
            <w:r>
              <w:rPr>
                <w:rFonts w:hint="eastAsia" w:eastAsia="宋体"/>
                <w:spacing w:val="-6"/>
              </w:rPr>
              <w:t>158</w:t>
            </w:r>
          </w:p>
        </w:tc>
        <w:tc>
          <w:tcPr>
            <w:tcW w:w="964"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eastAsia="宋体"/>
                <w:spacing w:val="-6"/>
              </w:rPr>
            </w:pPr>
          </w:p>
        </w:tc>
        <w:tc>
          <w:tcPr>
            <w:tcW w:w="89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eastAsia="宋体"/>
                <w:spacing w:val="-6"/>
              </w:rPr>
            </w:pPr>
            <w:r>
              <w:rPr>
                <w:rFonts w:hint="eastAsia" w:eastAsia="宋体"/>
                <w:spacing w:val="-6"/>
              </w:rPr>
              <w:t>158</w:t>
            </w:r>
          </w:p>
        </w:tc>
        <w:tc>
          <w:tcPr>
            <w:tcW w:w="92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6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6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6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6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59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6</w:t>
            </w:r>
          </w:p>
        </w:tc>
        <w:tc>
          <w:tcPr>
            <w:tcW w:w="1430"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r>
              <w:rPr>
                <w:rFonts w:hint="eastAsia"/>
                <w:spacing w:val="-6"/>
                <w:lang w:eastAsia="zh-CN"/>
              </w:rPr>
              <w:t>高新区管委会</w:t>
            </w:r>
          </w:p>
        </w:tc>
        <w:tc>
          <w:tcPr>
            <w:tcW w:w="1628"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eastAsia="宋体"/>
                <w:spacing w:val="-6"/>
                <w:lang w:val="en-US" w:eastAsia="zh-CN"/>
              </w:rPr>
            </w:pPr>
            <w:r>
              <w:rPr>
                <w:rFonts w:hint="eastAsia"/>
                <w:spacing w:val="-6"/>
                <w:lang w:val="en-US" w:eastAsia="zh-CN"/>
              </w:rPr>
              <w:t>2210110</w:t>
            </w:r>
          </w:p>
        </w:tc>
        <w:tc>
          <w:tcPr>
            <w:tcW w:w="2077"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eastAsia="宋体"/>
                <w:spacing w:val="-6"/>
                <w:lang w:eastAsia="zh-CN"/>
              </w:rPr>
            </w:pPr>
            <w:r>
              <w:rPr>
                <w:rFonts w:hint="eastAsia"/>
                <w:spacing w:val="-6"/>
                <w:lang w:val="en-US" w:eastAsia="zh-CN"/>
              </w:rPr>
              <w:t>保障性租赁住房</w:t>
            </w:r>
          </w:p>
        </w:tc>
        <w:tc>
          <w:tcPr>
            <w:tcW w:w="1074"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eastAsia="宋体"/>
                <w:spacing w:val="-6"/>
              </w:rPr>
            </w:pPr>
          </w:p>
        </w:tc>
        <w:tc>
          <w:tcPr>
            <w:tcW w:w="90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spacing w:val="-6"/>
                <w:lang w:val="en-US" w:eastAsia="zh-CN"/>
              </w:rPr>
            </w:pPr>
            <w:r>
              <w:rPr>
                <w:rFonts w:hint="eastAsia"/>
                <w:spacing w:val="-6"/>
                <w:lang w:val="en-US" w:eastAsia="zh-CN"/>
              </w:rPr>
              <w:t>346</w:t>
            </w:r>
          </w:p>
        </w:tc>
        <w:tc>
          <w:tcPr>
            <w:tcW w:w="114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spacing w:val="-6"/>
                <w:lang w:val="en-US" w:eastAsia="zh-CN"/>
              </w:rPr>
            </w:pPr>
            <w:r>
              <w:rPr>
                <w:rFonts w:hint="eastAsia"/>
                <w:spacing w:val="-6"/>
                <w:lang w:val="en-US" w:eastAsia="zh-CN"/>
              </w:rPr>
              <w:t>346</w:t>
            </w:r>
          </w:p>
        </w:tc>
        <w:tc>
          <w:tcPr>
            <w:tcW w:w="964"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spacing w:val="-6"/>
                <w:lang w:val="en-US"/>
              </w:rPr>
            </w:pPr>
          </w:p>
        </w:tc>
        <w:tc>
          <w:tcPr>
            <w:tcW w:w="89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spacing w:val="-6"/>
                <w:lang w:val="en-US" w:eastAsia="zh-CN"/>
              </w:rPr>
            </w:pPr>
            <w:r>
              <w:rPr>
                <w:rFonts w:hint="eastAsia"/>
                <w:spacing w:val="-6"/>
                <w:lang w:val="en-US" w:eastAsia="zh-CN"/>
              </w:rPr>
              <w:t>346</w:t>
            </w:r>
          </w:p>
        </w:tc>
        <w:tc>
          <w:tcPr>
            <w:tcW w:w="92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6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6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6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6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590" w:hRule="atLeast"/>
          <w:jc w:val="center"/>
        </w:trPr>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eastAsia="宋体"/>
                <w:spacing w:val="-6"/>
                <w:kern w:val="0"/>
                <w:lang w:val="en-US" w:eastAsia="zh-CN"/>
              </w:rPr>
            </w:pPr>
            <w:r>
              <w:rPr>
                <w:rFonts w:hint="eastAsia"/>
                <w:spacing w:val="-6"/>
                <w:kern w:val="0"/>
                <w:lang w:val="en-US" w:eastAsia="zh-CN"/>
              </w:rPr>
              <w:t>7</w:t>
            </w:r>
          </w:p>
        </w:tc>
        <w:tc>
          <w:tcPr>
            <w:tcW w:w="1430"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rFonts w:hint="eastAsia" w:ascii="Times New Roman" w:hAnsi="Times New Roman" w:eastAsia="宋体" w:cs="Times New Roman"/>
                <w:spacing w:val="-6"/>
                <w:kern w:val="2"/>
                <w:sz w:val="21"/>
                <w:szCs w:val="21"/>
                <w:lang w:val="en-US" w:eastAsia="zh-CN" w:bidi="ar-SA"/>
              </w:rPr>
            </w:pPr>
            <w:r>
              <w:rPr>
                <w:rFonts w:hint="eastAsia"/>
                <w:spacing w:val="-6"/>
                <w:lang w:eastAsia="zh-CN"/>
              </w:rPr>
              <w:t>高新区管委会</w:t>
            </w:r>
          </w:p>
        </w:tc>
        <w:tc>
          <w:tcPr>
            <w:tcW w:w="1628"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ascii="Times New Roman" w:hAnsi="Times New Roman" w:eastAsia="宋体" w:cs="Times New Roman"/>
                <w:spacing w:val="-6"/>
                <w:kern w:val="2"/>
                <w:sz w:val="21"/>
                <w:szCs w:val="21"/>
                <w:lang w:val="en-US" w:eastAsia="zh-CN" w:bidi="ar-SA"/>
              </w:rPr>
            </w:pPr>
            <w:r>
              <w:rPr>
                <w:rFonts w:hint="default" w:eastAsia="宋体"/>
                <w:spacing w:val="-6"/>
                <w:lang w:val="en-US" w:eastAsia="zh-CN"/>
              </w:rPr>
              <w:t>2249999</w:t>
            </w:r>
          </w:p>
        </w:tc>
        <w:tc>
          <w:tcPr>
            <w:tcW w:w="2077"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ascii="Times New Roman" w:hAnsi="Times New Roman" w:eastAsia="宋体" w:cs="Times New Roman"/>
                <w:spacing w:val="-6"/>
                <w:kern w:val="2"/>
                <w:sz w:val="21"/>
                <w:szCs w:val="21"/>
                <w:lang w:val="en-US" w:eastAsia="zh-CN" w:bidi="ar-SA"/>
              </w:rPr>
            </w:pPr>
            <w:r>
              <w:rPr>
                <w:rFonts w:hint="default" w:eastAsia="宋体"/>
                <w:spacing w:val="-6"/>
                <w:lang w:val="en-US" w:eastAsia="zh-CN"/>
              </w:rPr>
              <w:t>其他灾害防治及应急管理支出</w:t>
            </w:r>
          </w:p>
        </w:tc>
        <w:tc>
          <w:tcPr>
            <w:tcW w:w="1074"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ascii="Times New Roman" w:hAnsi="Times New Roman" w:eastAsia="宋体" w:cs="Times New Roman"/>
                <w:spacing w:val="-6"/>
                <w:kern w:val="2"/>
                <w:sz w:val="21"/>
                <w:szCs w:val="21"/>
                <w:lang w:val="en-US" w:eastAsia="zh-CN" w:bidi="ar-SA"/>
              </w:rPr>
            </w:pPr>
          </w:p>
        </w:tc>
        <w:tc>
          <w:tcPr>
            <w:tcW w:w="90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ascii="Times New Roman" w:hAnsi="Times New Roman" w:eastAsia="宋体" w:cs="Times New Roman"/>
                <w:spacing w:val="-6"/>
                <w:kern w:val="2"/>
                <w:sz w:val="21"/>
                <w:szCs w:val="21"/>
                <w:lang w:val="en-US" w:eastAsia="zh-CN" w:bidi="ar-SA"/>
              </w:rPr>
            </w:pPr>
            <w:r>
              <w:rPr>
                <w:rFonts w:hint="eastAsia" w:eastAsia="宋体"/>
                <w:spacing w:val="-6"/>
              </w:rPr>
              <w:t>2400</w:t>
            </w:r>
          </w:p>
        </w:tc>
        <w:tc>
          <w:tcPr>
            <w:tcW w:w="114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ascii="Times New Roman" w:hAnsi="Times New Roman" w:eastAsia="宋体" w:cs="Times New Roman"/>
                <w:spacing w:val="-6"/>
                <w:kern w:val="2"/>
                <w:sz w:val="21"/>
                <w:szCs w:val="21"/>
                <w:lang w:val="en-US" w:eastAsia="zh-CN" w:bidi="ar-SA"/>
              </w:rPr>
            </w:pPr>
            <w:r>
              <w:rPr>
                <w:rFonts w:hint="eastAsia" w:eastAsia="宋体"/>
                <w:spacing w:val="-6"/>
              </w:rPr>
              <w:t>2400</w:t>
            </w:r>
          </w:p>
        </w:tc>
        <w:tc>
          <w:tcPr>
            <w:tcW w:w="964"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ascii="Times New Roman" w:hAnsi="Times New Roman" w:eastAsia="宋体" w:cs="Times New Roman"/>
                <w:spacing w:val="-6"/>
                <w:kern w:val="2"/>
                <w:sz w:val="21"/>
                <w:szCs w:val="21"/>
                <w:lang w:val="en-US" w:eastAsia="zh-CN" w:bidi="ar-SA"/>
              </w:rPr>
            </w:pPr>
          </w:p>
        </w:tc>
        <w:tc>
          <w:tcPr>
            <w:tcW w:w="89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ascii="Times New Roman" w:hAnsi="Times New Roman" w:eastAsia="宋体" w:cs="Times New Roman"/>
                <w:spacing w:val="-6"/>
                <w:kern w:val="2"/>
                <w:sz w:val="21"/>
                <w:szCs w:val="21"/>
                <w:lang w:val="en-US" w:eastAsia="zh-CN" w:bidi="ar-SA"/>
              </w:rPr>
            </w:pPr>
            <w:r>
              <w:rPr>
                <w:rFonts w:hint="eastAsia" w:eastAsia="宋体"/>
                <w:spacing w:val="-6"/>
              </w:rPr>
              <w:t>2400</w:t>
            </w:r>
          </w:p>
        </w:tc>
        <w:tc>
          <w:tcPr>
            <w:tcW w:w="92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6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6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6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6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附件11</w:t>
      </w:r>
    </w:p>
    <w:tbl>
      <w:tblPr>
        <w:tblStyle w:val="9"/>
        <w:tblW w:w="14174" w:type="dxa"/>
        <w:jc w:val="center"/>
        <w:tblLayout w:type="fixed"/>
        <w:tblCellMar>
          <w:top w:w="0" w:type="dxa"/>
          <w:left w:w="108" w:type="dxa"/>
          <w:bottom w:w="0" w:type="dxa"/>
          <w:right w:w="108" w:type="dxa"/>
        </w:tblCellMar>
      </w:tblPr>
      <w:tblGrid>
        <w:gridCol w:w="3227"/>
        <w:gridCol w:w="3922"/>
        <w:gridCol w:w="1633"/>
        <w:gridCol w:w="2291"/>
        <w:gridCol w:w="1599"/>
        <w:gridCol w:w="1502"/>
      </w:tblGrid>
      <w:tr>
        <w:tblPrEx>
          <w:tblCellMar>
            <w:top w:w="0" w:type="dxa"/>
            <w:left w:w="108" w:type="dxa"/>
            <w:bottom w:w="0" w:type="dxa"/>
            <w:right w:w="108" w:type="dxa"/>
          </w:tblCellMar>
        </w:tblPrEx>
        <w:trPr>
          <w:trHeight w:val="620" w:hRule="atLeast"/>
          <w:jc w:val="center"/>
        </w:trPr>
        <w:tc>
          <w:tcPr>
            <w:tcW w:w="14174" w:type="dxa"/>
            <w:gridSpan w:val="6"/>
            <w:tcBorders>
              <w:top w:val="nil"/>
              <w:left w:val="nil"/>
              <w:bottom w:val="nil"/>
              <w:right w:val="nil"/>
            </w:tcBorders>
            <w:vAlign w:val="center"/>
          </w:tcPr>
          <w:p>
            <w:pPr>
              <w:widowControl/>
              <w:spacing w:line="600" w:lineRule="exact"/>
              <w:jc w:val="center"/>
              <w:textAlignment w:val="center"/>
              <w:rPr>
                <w:rFonts w:hint="default" w:ascii="Times New Roman" w:hAnsi="Times New Roman" w:eastAsia="仿宋_GB2312" w:cs="Times New Roman"/>
                <w:sz w:val="40"/>
                <w:szCs w:val="40"/>
              </w:rPr>
            </w:pPr>
            <w:r>
              <w:rPr>
                <w:rFonts w:hint="eastAsia" w:eastAsia="方正小标宋_GBK"/>
                <w:kern w:val="0"/>
                <w:sz w:val="40"/>
                <w:szCs w:val="40"/>
              </w:rPr>
              <w:t>重庆潼南高新技术产业开发区管理委员会</w:t>
            </w:r>
            <w:r>
              <w:rPr>
                <w:rFonts w:hint="default" w:ascii="Times New Roman" w:hAnsi="Times New Roman" w:eastAsia="方正小标宋_GBK" w:cs="Times New Roman"/>
                <w:kern w:val="0"/>
                <w:sz w:val="40"/>
                <w:szCs w:val="40"/>
              </w:rPr>
              <w:t>整体绩效目标表</w:t>
            </w:r>
          </w:p>
        </w:tc>
      </w:tr>
      <w:tr>
        <w:tblPrEx>
          <w:tblCellMar>
            <w:top w:w="0" w:type="dxa"/>
            <w:left w:w="108" w:type="dxa"/>
            <w:bottom w:w="0" w:type="dxa"/>
            <w:right w:w="108" w:type="dxa"/>
          </w:tblCellMar>
        </w:tblPrEx>
        <w:trPr>
          <w:trHeight w:val="340" w:hRule="atLeast"/>
          <w:jc w:val="center"/>
        </w:trPr>
        <w:tc>
          <w:tcPr>
            <w:tcW w:w="3227" w:type="dxa"/>
            <w:tcBorders>
              <w:top w:val="nil"/>
              <w:left w:val="nil"/>
              <w:bottom w:val="nil"/>
              <w:right w:val="nil"/>
            </w:tcBorders>
            <w:vAlign w:val="center"/>
          </w:tcPr>
          <w:p>
            <w:pPr>
              <w:rPr>
                <w:rFonts w:hint="default" w:ascii="Times New Roman" w:hAnsi="Times New Roman" w:cs="Times New Roman"/>
              </w:rPr>
            </w:pPr>
          </w:p>
        </w:tc>
        <w:tc>
          <w:tcPr>
            <w:tcW w:w="3922" w:type="dxa"/>
            <w:tcBorders>
              <w:top w:val="nil"/>
              <w:left w:val="nil"/>
              <w:bottom w:val="nil"/>
              <w:right w:val="nil"/>
            </w:tcBorders>
            <w:vAlign w:val="center"/>
          </w:tcPr>
          <w:p>
            <w:pPr>
              <w:rPr>
                <w:rFonts w:hint="default" w:ascii="Times New Roman" w:hAnsi="Times New Roman" w:cs="Times New Roman"/>
              </w:rPr>
            </w:pPr>
          </w:p>
        </w:tc>
        <w:tc>
          <w:tcPr>
            <w:tcW w:w="1633" w:type="dxa"/>
            <w:tcBorders>
              <w:top w:val="nil"/>
              <w:left w:val="nil"/>
              <w:bottom w:val="nil"/>
              <w:right w:val="nil"/>
            </w:tcBorders>
            <w:vAlign w:val="center"/>
          </w:tcPr>
          <w:p>
            <w:pPr>
              <w:rPr>
                <w:rFonts w:hint="default" w:ascii="Times New Roman" w:hAnsi="Times New Roman" w:cs="Times New Roman"/>
              </w:rPr>
            </w:pPr>
          </w:p>
        </w:tc>
        <w:tc>
          <w:tcPr>
            <w:tcW w:w="2291" w:type="dxa"/>
            <w:tcBorders>
              <w:top w:val="nil"/>
              <w:left w:val="nil"/>
              <w:bottom w:val="nil"/>
              <w:right w:val="nil"/>
            </w:tcBorders>
            <w:vAlign w:val="center"/>
          </w:tcPr>
          <w:p>
            <w:pPr>
              <w:rPr>
                <w:rFonts w:hint="default" w:ascii="Times New Roman" w:hAnsi="Times New Roman" w:cs="Times New Roman"/>
              </w:rPr>
            </w:pPr>
          </w:p>
        </w:tc>
        <w:tc>
          <w:tcPr>
            <w:tcW w:w="1599" w:type="dxa"/>
            <w:tcBorders>
              <w:top w:val="nil"/>
              <w:left w:val="nil"/>
              <w:bottom w:val="nil"/>
              <w:right w:val="nil"/>
            </w:tcBorders>
            <w:vAlign w:val="center"/>
          </w:tcPr>
          <w:p>
            <w:pPr>
              <w:rPr>
                <w:rFonts w:hint="default" w:ascii="Times New Roman" w:hAnsi="Times New Roman" w:cs="Times New Roman"/>
              </w:rPr>
            </w:pPr>
          </w:p>
        </w:tc>
        <w:tc>
          <w:tcPr>
            <w:tcW w:w="1502" w:type="dxa"/>
            <w:tcBorders>
              <w:top w:val="nil"/>
              <w:left w:val="nil"/>
              <w:bottom w:val="nil"/>
              <w:right w:val="nil"/>
            </w:tcBorders>
            <w:vAlign w:val="center"/>
          </w:tcPr>
          <w:p>
            <w:pPr>
              <w:widowControl/>
              <w:jc w:val="right"/>
              <w:textAlignment w:val="center"/>
              <w:rPr>
                <w:rFonts w:hint="default" w:ascii="Times New Roman" w:hAnsi="Times New Roman" w:cs="Times New Roman"/>
              </w:rPr>
            </w:pPr>
            <w:r>
              <w:rPr>
                <w:rFonts w:hint="default" w:ascii="Times New Roman" w:hAnsi="Times New Roman" w:cs="Times New Roman"/>
                <w:kern w:val="0"/>
              </w:rPr>
              <w:t>单位：万元</w:t>
            </w:r>
          </w:p>
        </w:tc>
      </w:tr>
      <w:tr>
        <w:tblPrEx>
          <w:tblCellMar>
            <w:top w:w="0" w:type="dxa"/>
            <w:left w:w="108" w:type="dxa"/>
            <w:bottom w:w="0" w:type="dxa"/>
            <w:right w:w="108" w:type="dxa"/>
          </w:tblCellMar>
        </w:tblPrEx>
        <w:trPr>
          <w:trHeight w:val="613" w:hRule="atLeast"/>
          <w:jc w:val="center"/>
        </w:trPr>
        <w:tc>
          <w:tcPr>
            <w:tcW w:w="32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kern w:val="0"/>
              </w:rPr>
              <w:t>部门(单位)名称</w:t>
            </w:r>
          </w:p>
        </w:tc>
        <w:tc>
          <w:tcPr>
            <w:tcW w:w="5555"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rPr>
              <w:t>重庆潼南高新技术产业开发区管理委员会</w:t>
            </w:r>
          </w:p>
        </w:tc>
        <w:tc>
          <w:tcPr>
            <w:tcW w:w="2291"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kern w:val="0"/>
              </w:rPr>
              <w:t>部门支出预算数</w:t>
            </w:r>
          </w:p>
        </w:tc>
        <w:tc>
          <w:tcPr>
            <w:tcW w:w="3101"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cs="Times New Roman"/>
              </w:rPr>
            </w:pPr>
            <w:r>
              <w:rPr>
                <w:rFonts w:hint="eastAsia"/>
                <w:lang w:val="en-US" w:eastAsia="zh-CN"/>
              </w:rPr>
              <w:t>61562.54</w:t>
            </w:r>
          </w:p>
        </w:tc>
      </w:tr>
      <w:tr>
        <w:tblPrEx>
          <w:tblCellMar>
            <w:top w:w="0" w:type="dxa"/>
            <w:left w:w="108" w:type="dxa"/>
            <w:bottom w:w="0" w:type="dxa"/>
            <w:right w:w="108" w:type="dxa"/>
          </w:tblCellMar>
        </w:tblPrEx>
        <w:trPr>
          <w:trHeight w:val="583" w:hRule="atLeast"/>
          <w:jc w:val="center"/>
        </w:trPr>
        <w:tc>
          <w:tcPr>
            <w:tcW w:w="322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kern w:val="0"/>
              </w:rPr>
              <w:t>当年整体绩效目标</w:t>
            </w:r>
          </w:p>
        </w:tc>
        <w:tc>
          <w:tcPr>
            <w:tcW w:w="10947" w:type="dxa"/>
            <w:gridSpan w:val="5"/>
            <w:tcBorders>
              <w:top w:val="single" w:color="000000" w:sz="4" w:space="0"/>
              <w:left w:val="nil"/>
              <w:bottom w:val="single" w:color="auto" w:sz="4" w:space="0"/>
              <w:right w:val="single" w:color="000000" w:sz="4" w:space="0"/>
            </w:tcBorders>
            <w:vAlign w:val="center"/>
          </w:tcPr>
          <w:p>
            <w:pPr>
              <w:keepNext w:val="0"/>
              <w:keepLines w:val="0"/>
              <w:widowControl/>
              <w:suppressLineNumbers w:val="0"/>
              <w:jc w:val="left"/>
              <w:rPr>
                <w:rFonts w:hint="eastAsia" w:cs="Times New Roman"/>
                <w:lang w:eastAsia="zh-CN"/>
              </w:rPr>
            </w:pPr>
            <w:r>
              <w:rPr>
                <w:rFonts w:hint="default" w:ascii="Times New Roman" w:hAnsi="Times New Roman" w:cs="Times New Roman"/>
              </w:rPr>
              <w:t>完成</w:t>
            </w:r>
            <w:r>
              <w:rPr>
                <w:rFonts w:hint="eastAsia" w:cs="Times New Roman"/>
                <w:lang w:eastAsia="zh-CN"/>
              </w:rPr>
              <w:t>各</w:t>
            </w:r>
            <w:r>
              <w:rPr>
                <w:rFonts w:hint="default" w:ascii="Times New Roman" w:hAnsi="Times New Roman" w:cs="Times New Roman"/>
              </w:rPr>
              <w:t>项目</w:t>
            </w:r>
            <w:r>
              <w:rPr>
                <w:rFonts w:hint="eastAsia" w:cs="Times New Roman"/>
                <w:lang w:eastAsia="zh-CN"/>
              </w:rPr>
              <w:t>序时进度；</w:t>
            </w:r>
            <w:r>
              <w:rPr>
                <w:rFonts w:hint="eastAsia" w:cs="Times New Roman"/>
                <w:lang w:val="en-US" w:eastAsia="zh-CN"/>
              </w:rPr>
              <w:t>保障单位在职人员和离退休人员的正常办公、生活秩序，确保我单位正常运行。</w:t>
            </w:r>
          </w:p>
          <w:p>
            <w:pPr>
              <w:widowControl/>
              <w:textAlignment w:val="center"/>
              <w:rPr>
                <w:rFonts w:hint="default" w:ascii="Times New Roman" w:hAnsi="Times New Roman" w:cs="Times New Roman"/>
              </w:rPr>
            </w:pPr>
          </w:p>
        </w:tc>
      </w:tr>
      <w:tr>
        <w:tblPrEx>
          <w:tblCellMar>
            <w:top w:w="0" w:type="dxa"/>
            <w:left w:w="108" w:type="dxa"/>
            <w:bottom w:w="0" w:type="dxa"/>
            <w:right w:w="108" w:type="dxa"/>
          </w:tblCellMar>
        </w:tblPrEx>
        <w:trPr>
          <w:trHeight w:val="90" w:hRule="atLeast"/>
          <w:jc w:val="center"/>
        </w:trPr>
        <w:tc>
          <w:tcPr>
            <w:tcW w:w="3227" w:type="dxa"/>
            <w:vMerge w:val="restart"/>
            <w:tcBorders>
              <w:top w:val="single" w:color="auto" w:sz="4" w:space="0"/>
              <w:left w:val="single" w:color="auto" w:sz="4" w:space="0"/>
              <w:right w:val="single" w:color="auto" w:sz="4" w:space="0"/>
            </w:tcBorders>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kern w:val="0"/>
              </w:rPr>
              <w:t>绩效指标</w:t>
            </w:r>
          </w:p>
        </w:tc>
        <w:tc>
          <w:tcPr>
            <w:tcW w:w="392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kern w:val="0"/>
              </w:rPr>
              <w:t>指标</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kern w:val="0"/>
              </w:rPr>
              <w:t>指标权重</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kern w:val="0"/>
              </w:rPr>
              <w:t>计量单位</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kern w:val="0"/>
              </w:rPr>
              <w:t>指标性质</w:t>
            </w:r>
          </w:p>
        </w:tc>
        <w:tc>
          <w:tcPr>
            <w:tcW w:w="15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rPr>
            </w:pPr>
            <w:r>
              <w:rPr>
                <w:rFonts w:hint="default" w:ascii="Times New Roman" w:hAnsi="Times New Roman" w:cs="Times New Roman"/>
                <w:kern w:val="0"/>
              </w:rPr>
              <w:t>指标值</w:t>
            </w:r>
          </w:p>
        </w:tc>
      </w:tr>
      <w:tr>
        <w:tblPrEx>
          <w:tblCellMar>
            <w:top w:w="0" w:type="dxa"/>
            <w:left w:w="108" w:type="dxa"/>
            <w:bottom w:w="0" w:type="dxa"/>
            <w:right w:w="108" w:type="dxa"/>
          </w:tblCellMar>
        </w:tblPrEx>
        <w:trPr>
          <w:trHeight w:val="340" w:hRule="atLeast"/>
          <w:jc w:val="center"/>
        </w:trPr>
        <w:tc>
          <w:tcPr>
            <w:tcW w:w="3227" w:type="dxa"/>
            <w:vMerge w:val="continue"/>
            <w:tcBorders>
              <w:left w:val="single" w:color="auto" w:sz="4" w:space="0"/>
              <w:right w:val="single" w:color="auto" w:sz="4" w:space="0"/>
            </w:tcBorders>
            <w:vAlign w:val="center"/>
          </w:tcPr>
          <w:p>
            <w:pPr>
              <w:widowControl/>
              <w:jc w:val="center"/>
              <w:rPr>
                <w:rFonts w:hint="default" w:ascii="Times New Roman" w:hAnsi="Times New Roman" w:cs="Times New Roman"/>
              </w:rPr>
            </w:pPr>
          </w:p>
        </w:tc>
        <w:tc>
          <w:tcPr>
            <w:tcW w:w="3922" w:type="dxa"/>
            <w:tcBorders>
              <w:top w:val="single" w:color="auto" w:sz="4" w:space="0"/>
              <w:left w:val="single" w:color="auto" w:sz="4" w:space="0"/>
              <w:bottom w:val="single" w:color="auto" w:sz="4" w:space="0"/>
              <w:right w:val="single" w:color="auto" w:sz="4" w:space="0"/>
            </w:tcBorders>
            <w:vAlign w:val="center"/>
          </w:tcPr>
          <w:p>
            <w:pPr>
              <w:pStyle w:val="2"/>
              <w:jc w:val="center"/>
              <w:rPr>
                <w:rFonts w:hint="default" w:ascii="Times New Roman" w:hAnsi="Times New Roman" w:cs="Times New Roman"/>
              </w:rPr>
            </w:pPr>
            <w:r>
              <w:rPr>
                <w:rFonts w:hint="eastAsia"/>
                <w:sz w:val="21"/>
                <w:szCs w:val="21"/>
                <w:lang w:val="en-US" w:eastAsia="zh-CN"/>
              </w:rPr>
              <w:t>安全、施工质量合格率</w:t>
            </w:r>
          </w:p>
        </w:tc>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lang w:val="en-US" w:eastAsia="zh-CN"/>
              </w:rPr>
            </w:pPr>
            <w:r>
              <w:rPr>
                <w:rFonts w:hint="eastAsia" w:cs="Times New Roman"/>
                <w:lang w:val="en-US" w:eastAsia="zh-CN"/>
              </w:rPr>
              <w:t>10</w:t>
            </w:r>
          </w:p>
        </w:tc>
        <w:tc>
          <w:tcPr>
            <w:tcW w:w="22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lang w:val="en-US" w:eastAsia="zh-CN"/>
              </w:rPr>
            </w:pPr>
            <w:r>
              <w:rPr>
                <w:rFonts w:hint="eastAsia" w:cs="Times New Roman"/>
                <w:lang w:val="en-US" w:eastAsia="zh-CN"/>
              </w:rPr>
              <w:t>%</w:t>
            </w:r>
          </w:p>
        </w:tc>
        <w:tc>
          <w:tcPr>
            <w:tcW w:w="15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lang w:val="en-US" w:eastAsia="zh-CN"/>
              </w:rPr>
            </w:pPr>
            <w:r>
              <w:rPr>
                <w:rFonts w:hint="eastAsia" w:cs="Times New Roman"/>
                <w:lang w:val="en-US" w:eastAsia="zh-CN"/>
              </w:rPr>
              <w:t>=</w:t>
            </w:r>
          </w:p>
        </w:tc>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lang w:val="en-US" w:eastAsia="zh-CN"/>
              </w:rPr>
            </w:pPr>
            <w:r>
              <w:rPr>
                <w:rFonts w:hint="eastAsia" w:cs="Times New Roman"/>
                <w:lang w:val="en-US" w:eastAsia="zh-CN"/>
              </w:rPr>
              <w:t>100</w:t>
            </w:r>
          </w:p>
        </w:tc>
      </w:tr>
      <w:tr>
        <w:tblPrEx>
          <w:tblCellMar>
            <w:top w:w="0" w:type="dxa"/>
            <w:left w:w="108" w:type="dxa"/>
            <w:bottom w:w="0" w:type="dxa"/>
            <w:right w:w="108" w:type="dxa"/>
          </w:tblCellMar>
        </w:tblPrEx>
        <w:trPr>
          <w:trHeight w:val="340" w:hRule="atLeast"/>
          <w:jc w:val="center"/>
        </w:trPr>
        <w:tc>
          <w:tcPr>
            <w:tcW w:w="3227" w:type="dxa"/>
            <w:vMerge w:val="continue"/>
            <w:tcBorders>
              <w:left w:val="single" w:color="auto" w:sz="4" w:space="0"/>
              <w:right w:val="single" w:color="auto" w:sz="4" w:space="0"/>
            </w:tcBorders>
            <w:vAlign w:val="center"/>
          </w:tcPr>
          <w:p>
            <w:pPr>
              <w:widowControl/>
              <w:jc w:val="center"/>
              <w:textAlignment w:val="center"/>
              <w:rPr>
                <w:rFonts w:hint="default" w:ascii="Times New Roman" w:hAnsi="Times New Roman" w:cs="Times New Roman"/>
              </w:rPr>
            </w:pPr>
          </w:p>
        </w:tc>
        <w:tc>
          <w:tcPr>
            <w:tcW w:w="392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rPr>
            </w:pPr>
            <w:r>
              <w:rPr>
                <w:rFonts w:hint="eastAsia"/>
                <w:sz w:val="21"/>
                <w:szCs w:val="21"/>
              </w:rPr>
              <w:t>新增污水管网</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lang w:val="en-US" w:eastAsia="zh-CN"/>
              </w:rPr>
            </w:pPr>
            <w:r>
              <w:rPr>
                <w:rFonts w:hint="eastAsia" w:cs="Times New Roman"/>
                <w:lang w:val="en-US" w:eastAsia="zh-CN"/>
              </w:rPr>
              <w:t>9</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Times New Roman"/>
                <w:lang w:val="en-US" w:eastAsia="zh-CN"/>
              </w:rPr>
            </w:pPr>
            <w:r>
              <w:rPr>
                <w:rFonts w:hint="eastAsia" w:cs="Times New Roman"/>
                <w:lang w:val="en-US" w:eastAsia="zh-CN"/>
              </w:rPr>
              <w:t>公里</w:t>
            </w:r>
          </w:p>
        </w:tc>
        <w:tc>
          <w:tcPr>
            <w:tcW w:w="159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color w:val="auto"/>
                <w:sz w:val="21"/>
                <w:szCs w:val="21"/>
                <w:highlight w:val="none"/>
                <w:lang w:val="en-US" w:eastAsia="zh-CN"/>
              </w:rPr>
              <w:t>=</w:t>
            </w:r>
          </w:p>
        </w:tc>
        <w:tc>
          <w:tcPr>
            <w:tcW w:w="15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1"/>
                <w:szCs w:val="21"/>
                <w:u w:val="none"/>
                <w:lang w:val="en-US" w:eastAsia="zh-CN" w:bidi="ar"/>
              </w:rPr>
              <w:t>27.835</w:t>
            </w:r>
          </w:p>
        </w:tc>
      </w:tr>
      <w:tr>
        <w:tblPrEx>
          <w:tblCellMar>
            <w:top w:w="0" w:type="dxa"/>
            <w:left w:w="108" w:type="dxa"/>
            <w:bottom w:w="0" w:type="dxa"/>
            <w:right w:w="108" w:type="dxa"/>
          </w:tblCellMar>
        </w:tblPrEx>
        <w:trPr>
          <w:trHeight w:val="387" w:hRule="atLeast"/>
          <w:jc w:val="center"/>
        </w:trPr>
        <w:tc>
          <w:tcPr>
            <w:tcW w:w="3227" w:type="dxa"/>
            <w:vMerge w:val="continue"/>
            <w:tcBorders>
              <w:left w:val="single" w:color="auto" w:sz="4" w:space="0"/>
              <w:right w:val="single" w:color="auto" w:sz="4" w:space="0"/>
            </w:tcBorders>
            <w:vAlign w:val="center"/>
          </w:tcPr>
          <w:p>
            <w:pPr>
              <w:widowControl/>
              <w:jc w:val="center"/>
              <w:textAlignment w:val="center"/>
              <w:rPr>
                <w:rFonts w:hint="default" w:ascii="Times New Roman" w:hAnsi="Times New Roman" w:cs="Times New Roman"/>
              </w:rPr>
            </w:pPr>
          </w:p>
        </w:tc>
        <w:tc>
          <w:tcPr>
            <w:tcW w:w="3922" w:type="dxa"/>
            <w:tcBorders>
              <w:top w:val="single" w:color="auto" w:sz="4" w:space="0"/>
              <w:left w:val="single" w:color="auto" w:sz="4" w:space="0"/>
              <w:bottom w:val="single" w:color="auto" w:sz="4" w:space="0"/>
              <w:right w:val="single" w:color="auto" w:sz="4" w:space="0"/>
            </w:tcBorders>
            <w:vAlign w:val="center"/>
          </w:tcPr>
          <w:p>
            <w:pPr>
              <w:pStyle w:val="2"/>
              <w:jc w:val="center"/>
              <w:rPr>
                <w:rFonts w:hint="default" w:ascii="Times New Roman" w:hAnsi="Times New Roman" w:cs="Times New Roman"/>
              </w:rPr>
            </w:pPr>
            <w:r>
              <w:rPr>
                <w:rFonts w:hint="default" w:ascii="Times New Roman" w:hAnsi="Times New Roman" w:eastAsia="宋体" w:cs="Times New Roman"/>
                <w:sz w:val="21"/>
                <w:szCs w:val="21"/>
                <w:lang w:val="en-US" w:eastAsia="zh-CN"/>
              </w:rPr>
              <w:t>建成后新增</w:t>
            </w:r>
            <w:r>
              <w:rPr>
                <w:rFonts w:hint="eastAsia" w:ascii="Times New Roman" w:hAnsi="Times New Roman" w:eastAsia="宋体" w:cs="Times New Roman"/>
                <w:sz w:val="21"/>
                <w:szCs w:val="21"/>
                <w:lang w:val="en-US" w:eastAsia="zh-CN"/>
              </w:rPr>
              <w:t>节能量</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rPr>
            </w:pPr>
            <w:r>
              <w:rPr>
                <w:rFonts w:hint="eastAsia" w:cs="Times New Roman"/>
                <w:lang w:val="en-US" w:eastAsia="zh-CN"/>
              </w:rPr>
              <w:t>9</w:t>
            </w:r>
          </w:p>
        </w:tc>
        <w:tc>
          <w:tcPr>
            <w:tcW w:w="2291" w:type="dxa"/>
            <w:tcBorders>
              <w:top w:val="single" w:color="auto" w:sz="4" w:space="0"/>
              <w:left w:val="single" w:color="auto" w:sz="4" w:space="0"/>
              <w:bottom w:val="single" w:color="auto" w:sz="4" w:space="0"/>
              <w:right w:val="single" w:color="auto" w:sz="4" w:space="0"/>
            </w:tcBorders>
            <w:vAlign w:val="center"/>
          </w:tcPr>
          <w:p>
            <w:pPr>
              <w:pStyle w:val="2"/>
              <w:jc w:val="center"/>
              <w:rPr>
                <w:rFonts w:hint="default" w:ascii="Times New Roman" w:hAnsi="Times New Roman" w:cs="Times New Roman"/>
              </w:rPr>
            </w:pPr>
            <w:r>
              <w:rPr>
                <w:rFonts w:hint="default" w:ascii="Times New Roman" w:hAnsi="Times New Roman" w:eastAsia="宋体" w:cs="Times New Roman"/>
                <w:sz w:val="21"/>
                <w:szCs w:val="21"/>
                <w:lang w:val="en-US" w:eastAsia="zh-CN"/>
              </w:rPr>
              <w:t>万</w:t>
            </w:r>
            <w:r>
              <w:rPr>
                <w:rFonts w:hint="eastAsia" w:ascii="Times New Roman" w:hAnsi="Times New Roman" w:eastAsia="宋体" w:cs="Times New Roman"/>
                <w:sz w:val="21"/>
                <w:szCs w:val="21"/>
                <w:lang w:val="en-US" w:eastAsia="zh-CN"/>
              </w:rPr>
              <w:t>吨标煤</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年</w:t>
            </w:r>
          </w:p>
        </w:tc>
        <w:tc>
          <w:tcPr>
            <w:tcW w:w="159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eastAsia" w:ascii="Times New Roman" w:hAnsi="Times New Roman" w:eastAsia="方正仿宋_GBK" w:cs="Times New Roman"/>
                <w:i w:val="0"/>
                <w:iCs w:val="0"/>
                <w:color w:val="000000"/>
                <w:kern w:val="0"/>
                <w:sz w:val="21"/>
                <w:szCs w:val="21"/>
                <w:u w:val="none"/>
                <w:lang w:val="en-US" w:eastAsia="zh-CN" w:bidi="ar"/>
              </w:rPr>
              <w:t>≥</w:t>
            </w:r>
          </w:p>
        </w:tc>
        <w:tc>
          <w:tcPr>
            <w:tcW w:w="15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rPr>
            </w:pPr>
            <w:r>
              <w:rPr>
                <w:rFonts w:hint="eastAsia" w:ascii="Times New Roman" w:hAnsi="Times New Roman" w:eastAsia="宋体" w:cs="Times New Roman"/>
                <w:i w:val="0"/>
                <w:iCs w:val="0"/>
                <w:color w:val="000000"/>
                <w:kern w:val="0"/>
                <w:sz w:val="21"/>
                <w:szCs w:val="21"/>
                <w:u w:val="none"/>
                <w:lang w:val="en-US" w:eastAsia="zh-CN" w:bidi="ar"/>
              </w:rPr>
              <w:t>0.45</w:t>
            </w:r>
          </w:p>
        </w:tc>
      </w:tr>
      <w:tr>
        <w:tblPrEx>
          <w:tblCellMar>
            <w:top w:w="0" w:type="dxa"/>
            <w:left w:w="108" w:type="dxa"/>
            <w:bottom w:w="0" w:type="dxa"/>
            <w:right w:w="108" w:type="dxa"/>
          </w:tblCellMar>
        </w:tblPrEx>
        <w:trPr>
          <w:trHeight w:val="387" w:hRule="atLeast"/>
          <w:jc w:val="center"/>
        </w:trPr>
        <w:tc>
          <w:tcPr>
            <w:tcW w:w="3227" w:type="dxa"/>
            <w:vMerge w:val="continue"/>
            <w:tcBorders>
              <w:left w:val="single" w:color="auto" w:sz="4" w:space="0"/>
              <w:right w:val="single" w:color="auto" w:sz="4" w:space="0"/>
            </w:tcBorders>
            <w:vAlign w:val="center"/>
          </w:tcPr>
          <w:p>
            <w:pPr>
              <w:widowControl/>
              <w:jc w:val="center"/>
              <w:textAlignment w:val="center"/>
              <w:rPr>
                <w:rFonts w:hint="default" w:ascii="Times New Roman" w:hAnsi="Times New Roman" w:cs="Times New Roman"/>
              </w:rPr>
            </w:pPr>
          </w:p>
        </w:tc>
        <w:tc>
          <w:tcPr>
            <w:tcW w:w="3922" w:type="dxa"/>
            <w:tcBorders>
              <w:top w:val="single" w:color="auto" w:sz="4" w:space="0"/>
              <w:left w:val="single" w:color="auto" w:sz="4" w:space="0"/>
              <w:bottom w:val="single" w:color="auto" w:sz="4" w:space="0"/>
              <w:right w:val="single" w:color="auto" w:sz="4" w:space="0"/>
            </w:tcBorders>
            <w:vAlign w:val="center"/>
          </w:tcPr>
          <w:p>
            <w:pPr>
              <w:pStyle w:val="2"/>
              <w:jc w:val="center"/>
              <w:rPr>
                <w:rFonts w:hint="default" w:ascii="Times New Roman" w:hAnsi="Times New Roman" w:cs="Times New Roman"/>
              </w:rPr>
            </w:pPr>
            <w:r>
              <w:rPr>
                <w:rFonts w:hint="default" w:ascii="Times New Roman" w:hAnsi="Times New Roman" w:eastAsia="宋体" w:cs="Times New Roman"/>
                <w:sz w:val="21"/>
                <w:szCs w:val="21"/>
                <w:lang w:val="en-US" w:eastAsia="zh-CN"/>
              </w:rPr>
              <w:t>建成后新增</w:t>
            </w:r>
            <w:r>
              <w:rPr>
                <w:rFonts w:hint="eastAsia" w:ascii="Times New Roman" w:hAnsi="Times New Roman" w:eastAsia="宋体" w:cs="Times New Roman"/>
                <w:sz w:val="21"/>
                <w:szCs w:val="21"/>
                <w:lang w:val="en-US" w:eastAsia="zh-CN"/>
              </w:rPr>
              <w:t>二氧化碳减排能力</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rPr>
            </w:pPr>
            <w:r>
              <w:rPr>
                <w:rFonts w:hint="eastAsia" w:cs="Times New Roman"/>
                <w:lang w:val="en-US" w:eastAsia="zh-CN"/>
              </w:rPr>
              <w:t>9</w:t>
            </w:r>
          </w:p>
        </w:tc>
        <w:tc>
          <w:tcPr>
            <w:tcW w:w="2291" w:type="dxa"/>
            <w:tcBorders>
              <w:top w:val="single" w:color="auto" w:sz="4" w:space="0"/>
              <w:left w:val="single" w:color="auto" w:sz="4" w:space="0"/>
              <w:bottom w:val="single" w:color="auto" w:sz="4" w:space="0"/>
              <w:right w:val="single" w:color="auto" w:sz="4" w:space="0"/>
            </w:tcBorders>
            <w:vAlign w:val="center"/>
          </w:tcPr>
          <w:p>
            <w:pPr>
              <w:pStyle w:val="2"/>
              <w:jc w:val="center"/>
              <w:rPr>
                <w:rFonts w:hint="default" w:ascii="Times New Roman" w:hAnsi="Times New Roman" w:cs="Times New Roman"/>
              </w:rPr>
            </w:pPr>
            <w:r>
              <w:rPr>
                <w:rFonts w:hint="eastAsia" w:ascii="Times New Roman" w:hAnsi="Times New Roman" w:eastAsia="宋体" w:cs="Times New Roman"/>
                <w:sz w:val="21"/>
                <w:szCs w:val="21"/>
                <w:lang w:val="en-US" w:eastAsia="zh-CN"/>
              </w:rPr>
              <w:t>万吨/年</w:t>
            </w:r>
          </w:p>
        </w:tc>
        <w:tc>
          <w:tcPr>
            <w:tcW w:w="159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eastAsia" w:ascii="Times New Roman" w:hAnsi="Times New Roman" w:eastAsia="方正仿宋_GBK" w:cs="Times New Roman"/>
                <w:i w:val="0"/>
                <w:iCs w:val="0"/>
                <w:color w:val="000000"/>
                <w:kern w:val="0"/>
                <w:sz w:val="21"/>
                <w:szCs w:val="21"/>
                <w:u w:val="none"/>
                <w:lang w:val="en-US" w:eastAsia="zh-CN" w:bidi="ar"/>
              </w:rPr>
              <w:t>≥</w:t>
            </w:r>
          </w:p>
        </w:tc>
        <w:tc>
          <w:tcPr>
            <w:tcW w:w="15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rPr>
            </w:pPr>
            <w:r>
              <w:rPr>
                <w:rFonts w:hint="eastAsia" w:ascii="Times New Roman" w:hAnsi="Times New Roman" w:eastAsia="宋体" w:cs="Times New Roman"/>
                <w:i w:val="0"/>
                <w:iCs w:val="0"/>
                <w:color w:val="000000"/>
                <w:kern w:val="0"/>
                <w:sz w:val="21"/>
                <w:szCs w:val="21"/>
                <w:u w:val="none"/>
                <w:lang w:val="en-US" w:eastAsia="zh-CN" w:bidi="ar"/>
              </w:rPr>
              <w:t>1.2</w:t>
            </w:r>
          </w:p>
        </w:tc>
      </w:tr>
      <w:tr>
        <w:tblPrEx>
          <w:tblCellMar>
            <w:top w:w="0" w:type="dxa"/>
            <w:left w:w="108" w:type="dxa"/>
            <w:bottom w:w="0" w:type="dxa"/>
            <w:right w:w="108" w:type="dxa"/>
          </w:tblCellMar>
        </w:tblPrEx>
        <w:trPr>
          <w:trHeight w:val="90" w:hRule="atLeast"/>
          <w:jc w:val="center"/>
        </w:trPr>
        <w:tc>
          <w:tcPr>
            <w:tcW w:w="3227" w:type="dxa"/>
            <w:vMerge w:val="continue"/>
            <w:tcBorders>
              <w:left w:val="single" w:color="auto" w:sz="4" w:space="0"/>
              <w:right w:val="single" w:color="auto" w:sz="4" w:space="0"/>
            </w:tcBorders>
            <w:vAlign w:val="center"/>
          </w:tcPr>
          <w:p>
            <w:pPr>
              <w:widowControl/>
              <w:jc w:val="center"/>
              <w:textAlignment w:val="center"/>
              <w:rPr>
                <w:rFonts w:hint="default" w:ascii="Times New Roman" w:hAnsi="Times New Roman" w:cs="Times New Roman"/>
              </w:rPr>
            </w:pPr>
          </w:p>
        </w:tc>
        <w:tc>
          <w:tcPr>
            <w:tcW w:w="3922" w:type="dxa"/>
            <w:tcBorders>
              <w:top w:val="single" w:color="auto" w:sz="4" w:space="0"/>
              <w:left w:val="single" w:color="auto" w:sz="4" w:space="0"/>
              <w:bottom w:val="single" w:color="auto" w:sz="4" w:space="0"/>
              <w:right w:val="single" w:color="auto" w:sz="4" w:space="0"/>
            </w:tcBorders>
            <w:vAlign w:val="center"/>
          </w:tcPr>
          <w:p>
            <w:pPr>
              <w:pStyle w:val="2"/>
              <w:jc w:val="center"/>
              <w:rPr>
                <w:rFonts w:hint="default" w:ascii="Times New Roman" w:hAnsi="Times New Roman" w:cs="Times New Roman"/>
              </w:rPr>
            </w:pPr>
            <w:r>
              <w:rPr>
                <w:rFonts w:hint="default" w:ascii="Times New Roman" w:hAnsi="Times New Roman" w:eastAsia="宋体" w:cs="Times New Roman"/>
                <w:sz w:val="21"/>
                <w:szCs w:val="21"/>
                <w:lang w:val="en-US" w:eastAsia="zh-CN"/>
              </w:rPr>
              <w:t>建成后新增大宗固体废弃物综合利用能力</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rPr>
            </w:pPr>
            <w:r>
              <w:rPr>
                <w:rFonts w:hint="eastAsia" w:cs="Times New Roman"/>
                <w:lang w:val="en-US" w:eastAsia="zh-CN"/>
              </w:rPr>
              <w:t>9</w:t>
            </w:r>
          </w:p>
        </w:tc>
        <w:tc>
          <w:tcPr>
            <w:tcW w:w="2291" w:type="dxa"/>
            <w:tcBorders>
              <w:top w:val="single" w:color="auto" w:sz="4" w:space="0"/>
              <w:left w:val="single" w:color="auto" w:sz="4" w:space="0"/>
              <w:bottom w:val="single" w:color="auto" w:sz="4" w:space="0"/>
              <w:right w:val="single" w:color="auto" w:sz="4" w:space="0"/>
            </w:tcBorders>
            <w:vAlign w:val="center"/>
          </w:tcPr>
          <w:p>
            <w:pPr>
              <w:pStyle w:val="2"/>
              <w:jc w:val="center"/>
              <w:rPr>
                <w:rFonts w:hint="default" w:ascii="Times New Roman" w:hAnsi="Times New Roman" w:cs="Times New Roman"/>
              </w:rPr>
            </w:pPr>
            <w:r>
              <w:rPr>
                <w:rFonts w:hint="eastAsia" w:ascii="Times New Roman" w:hAnsi="Times New Roman" w:eastAsia="宋体" w:cs="Times New Roman"/>
                <w:sz w:val="21"/>
                <w:szCs w:val="21"/>
                <w:lang w:val="en-US" w:eastAsia="zh-CN"/>
              </w:rPr>
              <w:t>万吨/年</w:t>
            </w:r>
          </w:p>
        </w:tc>
        <w:tc>
          <w:tcPr>
            <w:tcW w:w="159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eastAsia" w:ascii="Times New Roman" w:hAnsi="Times New Roman" w:eastAsia="方正仿宋_GBK" w:cs="Times New Roman"/>
                <w:i w:val="0"/>
                <w:iCs w:val="0"/>
                <w:color w:val="000000"/>
                <w:kern w:val="0"/>
                <w:sz w:val="21"/>
                <w:szCs w:val="21"/>
                <w:u w:val="none"/>
                <w:lang w:val="en-US" w:eastAsia="zh-CN" w:bidi="ar"/>
              </w:rPr>
              <w:t>≥</w:t>
            </w:r>
          </w:p>
        </w:tc>
        <w:tc>
          <w:tcPr>
            <w:tcW w:w="15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rPr>
            </w:pPr>
            <w:r>
              <w:rPr>
                <w:rFonts w:hint="eastAsia" w:ascii="Times New Roman" w:hAnsi="Times New Roman" w:eastAsia="宋体" w:cs="Times New Roman"/>
                <w:i w:val="0"/>
                <w:iCs w:val="0"/>
                <w:color w:val="000000"/>
                <w:kern w:val="0"/>
                <w:sz w:val="21"/>
                <w:szCs w:val="21"/>
                <w:u w:val="none"/>
                <w:lang w:val="en-US" w:eastAsia="zh-CN" w:bidi="ar"/>
              </w:rPr>
              <w:t>16.8</w:t>
            </w:r>
          </w:p>
        </w:tc>
      </w:tr>
      <w:tr>
        <w:tblPrEx>
          <w:tblCellMar>
            <w:top w:w="0" w:type="dxa"/>
            <w:left w:w="108" w:type="dxa"/>
            <w:bottom w:w="0" w:type="dxa"/>
            <w:right w:w="108" w:type="dxa"/>
          </w:tblCellMar>
        </w:tblPrEx>
        <w:trPr>
          <w:trHeight w:val="387" w:hRule="atLeast"/>
          <w:jc w:val="center"/>
        </w:trPr>
        <w:tc>
          <w:tcPr>
            <w:tcW w:w="3227" w:type="dxa"/>
            <w:vMerge w:val="continue"/>
            <w:tcBorders>
              <w:left w:val="single" w:color="auto" w:sz="4" w:space="0"/>
              <w:right w:val="single" w:color="auto" w:sz="4" w:space="0"/>
            </w:tcBorders>
            <w:vAlign w:val="center"/>
          </w:tcPr>
          <w:p>
            <w:pPr>
              <w:widowControl/>
              <w:jc w:val="center"/>
              <w:textAlignment w:val="center"/>
              <w:rPr>
                <w:rFonts w:hint="default" w:ascii="Times New Roman" w:hAnsi="Times New Roman" w:cs="Times New Roman"/>
              </w:rPr>
            </w:pPr>
          </w:p>
        </w:tc>
        <w:tc>
          <w:tcPr>
            <w:tcW w:w="3922" w:type="dxa"/>
            <w:tcBorders>
              <w:top w:val="single" w:color="auto" w:sz="4" w:space="0"/>
              <w:left w:val="single" w:color="auto" w:sz="4" w:space="0"/>
              <w:bottom w:val="single" w:color="auto" w:sz="4" w:space="0"/>
              <w:right w:val="single" w:color="auto" w:sz="4" w:space="0"/>
            </w:tcBorders>
            <w:vAlign w:val="center"/>
          </w:tcPr>
          <w:p>
            <w:pPr>
              <w:pStyle w:val="2"/>
              <w:jc w:val="center"/>
              <w:rPr>
                <w:rFonts w:hint="default" w:ascii="Times New Roman" w:hAnsi="Times New Roman" w:cs="Times New Roman"/>
              </w:rPr>
            </w:pPr>
            <w:r>
              <w:rPr>
                <w:rFonts w:hint="eastAsia" w:ascii="Times New Roman" w:hAnsi="Times New Roman" w:eastAsia="宋体" w:cs="Times New Roman"/>
                <w:sz w:val="21"/>
                <w:szCs w:val="21"/>
                <w:lang w:val="en-US" w:eastAsia="zh-CN"/>
              </w:rPr>
              <w:t>建设聚集区安全风险智能化管控平台</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rPr>
            </w:pPr>
            <w:r>
              <w:rPr>
                <w:rFonts w:hint="eastAsia" w:cs="Times New Roman"/>
                <w:lang w:val="en-US" w:eastAsia="zh-CN"/>
              </w:rPr>
              <w:t>9</w:t>
            </w:r>
          </w:p>
        </w:tc>
        <w:tc>
          <w:tcPr>
            <w:tcW w:w="2291" w:type="dxa"/>
            <w:tcBorders>
              <w:top w:val="single" w:color="auto" w:sz="4" w:space="0"/>
              <w:left w:val="single" w:color="auto" w:sz="4" w:space="0"/>
              <w:bottom w:val="single" w:color="auto" w:sz="4" w:space="0"/>
              <w:right w:val="single" w:color="auto" w:sz="4" w:space="0"/>
            </w:tcBorders>
            <w:vAlign w:val="center"/>
          </w:tcPr>
          <w:p>
            <w:pPr>
              <w:pStyle w:val="2"/>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个</w:t>
            </w:r>
          </w:p>
        </w:tc>
        <w:tc>
          <w:tcPr>
            <w:tcW w:w="159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eastAsia" w:ascii="Times New Roman" w:hAnsi="Times New Roman" w:cs="Times New Roman"/>
                <w:color w:val="auto"/>
                <w:sz w:val="21"/>
                <w:szCs w:val="21"/>
                <w:highlight w:val="none"/>
                <w:lang w:val="en-US" w:eastAsia="zh-CN"/>
              </w:rPr>
              <w:t>=</w:t>
            </w:r>
          </w:p>
        </w:tc>
        <w:tc>
          <w:tcPr>
            <w:tcW w:w="15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1</w:t>
            </w:r>
          </w:p>
        </w:tc>
      </w:tr>
      <w:tr>
        <w:tblPrEx>
          <w:tblCellMar>
            <w:top w:w="0" w:type="dxa"/>
            <w:left w:w="108" w:type="dxa"/>
            <w:bottom w:w="0" w:type="dxa"/>
            <w:right w:w="108" w:type="dxa"/>
          </w:tblCellMar>
        </w:tblPrEx>
        <w:trPr>
          <w:trHeight w:val="387" w:hRule="atLeast"/>
          <w:jc w:val="center"/>
        </w:trPr>
        <w:tc>
          <w:tcPr>
            <w:tcW w:w="3227" w:type="dxa"/>
            <w:vMerge w:val="continue"/>
            <w:tcBorders>
              <w:left w:val="single" w:color="auto" w:sz="4" w:space="0"/>
              <w:right w:val="single" w:color="auto" w:sz="4" w:space="0"/>
            </w:tcBorders>
            <w:vAlign w:val="center"/>
          </w:tcPr>
          <w:p>
            <w:pPr>
              <w:widowControl/>
              <w:jc w:val="center"/>
              <w:textAlignment w:val="center"/>
              <w:rPr>
                <w:rFonts w:hint="default" w:ascii="Times New Roman" w:hAnsi="Times New Roman" w:cs="Times New Roman"/>
              </w:rPr>
            </w:pPr>
          </w:p>
        </w:tc>
        <w:tc>
          <w:tcPr>
            <w:tcW w:w="3922" w:type="dxa"/>
            <w:tcBorders>
              <w:top w:val="single" w:color="auto" w:sz="4" w:space="0"/>
              <w:left w:val="single" w:color="auto" w:sz="4" w:space="0"/>
              <w:bottom w:val="single" w:color="auto" w:sz="4" w:space="0"/>
              <w:right w:val="single" w:color="auto" w:sz="4" w:space="0"/>
            </w:tcBorders>
            <w:vAlign w:val="center"/>
          </w:tcPr>
          <w:p>
            <w:pPr>
              <w:pStyle w:val="2"/>
              <w:jc w:val="center"/>
              <w:rPr>
                <w:rFonts w:hint="default" w:ascii="Times New Roman" w:hAnsi="Times New Roman" w:cs="Times New Roman"/>
              </w:rPr>
            </w:pPr>
            <w:r>
              <w:rPr>
                <w:rFonts w:hint="eastAsia" w:ascii="Times New Roman" w:hAnsi="Times New Roman" w:eastAsia="宋体" w:cs="Times New Roman"/>
                <w:sz w:val="21"/>
                <w:szCs w:val="21"/>
                <w:lang w:val="en-US" w:eastAsia="zh-CN"/>
              </w:rPr>
              <w:t>聚集区安全风险知能化管控平台功能模块</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rPr>
            </w:pPr>
            <w:r>
              <w:rPr>
                <w:rFonts w:hint="eastAsia" w:cs="Times New Roman"/>
                <w:lang w:val="en-US" w:eastAsia="zh-CN"/>
              </w:rPr>
              <w:t>9</w:t>
            </w:r>
          </w:p>
        </w:tc>
        <w:tc>
          <w:tcPr>
            <w:tcW w:w="2291" w:type="dxa"/>
            <w:tcBorders>
              <w:top w:val="single" w:color="auto" w:sz="4" w:space="0"/>
              <w:left w:val="single" w:color="auto" w:sz="4" w:space="0"/>
              <w:bottom w:val="single" w:color="auto" w:sz="4" w:space="0"/>
              <w:right w:val="single" w:color="auto" w:sz="4" w:space="0"/>
            </w:tcBorders>
            <w:vAlign w:val="center"/>
          </w:tcPr>
          <w:p>
            <w:pPr>
              <w:pStyle w:val="2"/>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个</w:t>
            </w:r>
          </w:p>
        </w:tc>
        <w:tc>
          <w:tcPr>
            <w:tcW w:w="159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eastAsia" w:ascii="Times New Roman" w:hAnsi="Times New Roman" w:eastAsia="方正仿宋_GBK" w:cs="Times New Roman"/>
                <w:i w:val="0"/>
                <w:iCs w:val="0"/>
                <w:color w:val="000000"/>
                <w:kern w:val="0"/>
                <w:sz w:val="21"/>
                <w:szCs w:val="21"/>
                <w:u w:val="none"/>
                <w:lang w:val="en-US" w:eastAsia="zh-CN" w:bidi="ar"/>
              </w:rPr>
              <w:t>≥</w:t>
            </w:r>
          </w:p>
        </w:tc>
        <w:tc>
          <w:tcPr>
            <w:tcW w:w="15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6</w:t>
            </w:r>
          </w:p>
        </w:tc>
      </w:tr>
      <w:tr>
        <w:tblPrEx>
          <w:tblCellMar>
            <w:top w:w="0" w:type="dxa"/>
            <w:left w:w="108" w:type="dxa"/>
            <w:bottom w:w="0" w:type="dxa"/>
            <w:right w:w="108" w:type="dxa"/>
          </w:tblCellMar>
        </w:tblPrEx>
        <w:trPr>
          <w:trHeight w:val="387" w:hRule="atLeast"/>
          <w:jc w:val="center"/>
        </w:trPr>
        <w:tc>
          <w:tcPr>
            <w:tcW w:w="3227"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rPr>
            </w:pPr>
          </w:p>
        </w:tc>
        <w:tc>
          <w:tcPr>
            <w:tcW w:w="3922" w:type="dxa"/>
            <w:tcBorders>
              <w:top w:val="single" w:color="auto" w:sz="4" w:space="0"/>
              <w:left w:val="single" w:color="auto" w:sz="4" w:space="0"/>
              <w:bottom w:val="single" w:color="auto" w:sz="4" w:space="0"/>
              <w:right w:val="single" w:color="auto" w:sz="4" w:space="0"/>
            </w:tcBorders>
            <w:vAlign w:val="center"/>
          </w:tcPr>
          <w:p>
            <w:pPr>
              <w:pStyle w:val="2"/>
              <w:jc w:val="center"/>
              <w:rPr>
                <w:rFonts w:hint="default" w:ascii="Times New Roman" w:hAnsi="Times New Roman" w:cs="Times New Roman"/>
              </w:rPr>
            </w:pPr>
            <w:r>
              <w:rPr>
                <w:rFonts w:hint="eastAsia" w:ascii="Times New Roman" w:hAnsi="Times New Roman" w:eastAsia="宋体" w:cs="Times New Roman"/>
                <w:sz w:val="21"/>
                <w:szCs w:val="21"/>
                <w:lang w:val="en-US" w:eastAsia="zh-CN"/>
              </w:rPr>
              <w:t>聚集区内化工企业安全风险智能化管控平台建设率</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rPr>
            </w:pPr>
            <w:r>
              <w:rPr>
                <w:rFonts w:hint="eastAsia" w:cs="Times New Roman"/>
                <w:lang w:val="en-US" w:eastAsia="zh-CN"/>
              </w:rPr>
              <w:t>9</w:t>
            </w:r>
          </w:p>
        </w:tc>
        <w:tc>
          <w:tcPr>
            <w:tcW w:w="2291" w:type="dxa"/>
            <w:tcBorders>
              <w:top w:val="single" w:color="auto" w:sz="4" w:space="0"/>
              <w:left w:val="single" w:color="auto" w:sz="4" w:space="0"/>
              <w:bottom w:val="single" w:color="auto" w:sz="4" w:space="0"/>
              <w:right w:val="single" w:color="auto" w:sz="4" w:space="0"/>
            </w:tcBorders>
            <w:vAlign w:val="center"/>
          </w:tcPr>
          <w:p>
            <w:pPr>
              <w:pStyle w:val="2"/>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159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eastAsia" w:ascii="Times New Roman" w:hAnsi="Times New Roman" w:eastAsia="方正仿宋_GBK" w:cs="Times New Roman"/>
                <w:i w:val="0"/>
                <w:iCs w:val="0"/>
                <w:color w:val="000000"/>
                <w:kern w:val="0"/>
                <w:sz w:val="21"/>
                <w:szCs w:val="21"/>
                <w:u w:val="none"/>
                <w:lang w:val="en-US" w:eastAsia="zh-CN" w:bidi="ar"/>
              </w:rPr>
              <w:t>≥</w:t>
            </w:r>
          </w:p>
        </w:tc>
        <w:tc>
          <w:tcPr>
            <w:tcW w:w="15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9</w:t>
            </w:r>
            <w:r>
              <w:rPr>
                <w:rFonts w:hint="eastAsia" w:ascii="Times New Roman" w:hAnsi="Times New Roman" w:eastAsia="宋体" w:cs="Times New Roman"/>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87" w:hRule="atLeast"/>
          <w:jc w:val="center"/>
        </w:trPr>
        <w:tc>
          <w:tcPr>
            <w:tcW w:w="3227"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rPr>
            </w:pPr>
          </w:p>
        </w:tc>
        <w:tc>
          <w:tcPr>
            <w:tcW w:w="3922" w:type="dxa"/>
            <w:tcBorders>
              <w:top w:val="single" w:color="auto" w:sz="4" w:space="0"/>
              <w:left w:val="single" w:color="auto" w:sz="4" w:space="0"/>
              <w:bottom w:val="single" w:color="auto" w:sz="4" w:space="0"/>
              <w:right w:val="single" w:color="auto" w:sz="4" w:space="0"/>
            </w:tcBorders>
            <w:vAlign w:val="center"/>
          </w:tcPr>
          <w:p>
            <w:pPr>
              <w:pStyle w:val="2"/>
              <w:jc w:val="center"/>
              <w:rPr>
                <w:rFonts w:hint="default" w:ascii="Times New Roman" w:hAnsi="Times New Roman" w:cs="Times New Roman"/>
              </w:rPr>
            </w:pPr>
            <w:r>
              <w:rPr>
                <w:rFonts w:hint="eastAsia" w:ascii="Times New Roman" w:hAnsi="Times New Roman" w:eastAsia="宋体" w:cs="Times New Roman"/>
                <w:sz w:val="21"/>
                <w:szCs w:val="21"/>
                <w:lang w:val="en-US" w:eastAsia="zh-CN"/>
              </w:rPr>
              <w:t>聚集区化工企业平台接入聚集区平台率</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rPr>
            </w:pPr>
            <w:r>
              <w:rPr>
                <w:rFonts w:hint="eastAsia" w:cs="Times New Roman"/>
                <w:lang w:val="en-US" w:eastAsia="zh-CN"/>
              </w:rPr>
              <w:t>9</w:t>
            </w:r>
          </w:p>
        </w:tc>
        <w:tc>
          <w:tcPr>
            <w:tcW w:w="2291" w:type="dxa"/>
            <w:tcBorders>
              <w:top w:val="single" w:color="auto" w:sz="4" w:space="0"/>
              <w:left w:val="single" w:color="auto" w:sz="4" w:space="0"/>
              <w:bottom w:val="single" w:color="auto" w:sz="4" w:space="0"/>
              <w:right w:val="single" w:color="auto" w:sz="4" w:space="0"/>
            </w:tcBorders>
            <w:vAlign w:val="center"/>
          </w:tcPr>
          <w:p>
            <w:pPr>
              <w:pStyle w:val="2"/>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159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eastAsia" w:ascii="Times New Roman" w:hAnsi="Times New Roman" w:eastAsia="方正仿宋_GBK" w:cs="Times New Roman"/>
                <w:i w:val="0"/>
                <w:iCs w:val="0"/>
                <w:color w:val="000000"/>
                <w:kern w:val="0"/>
                <w:sz w:val="21"/>
                <w:szCs w:val="21"/>
                <w:u w:val="none"/>
                <w:lang w:val="en-US" w:eastAsia="zh-CN" w:bidi="ar"/>
              </w:rPr>
              <w:t>≥</w:t>
            </w:r>
          </w:p>
        </w:tc>
        <w:tc>
          <w:tcPr>
            <w:tcW w:w="15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90</w:t>
            </w:r>
          </w:p>
        </w:tc>
      </w:tr>
      <w:tr>
        <w:tblPrEx>
          <w:tblCellMar>
            <w:top w:w="0" w:type="dxa"/>
            <w:left w:w="108" w:type="dxa"/>
            <w:bottom w:w="0" w:type="dxa"/>
            <w:right w:w="108" w:type="dxa"/>
          </w:tblCellMar>
        </w:tblPrEx>
        <w:trPr>
          <w:trHeight w:val="387" w:hRule="atLeast"/>
          <w:jc w:val="center"/>
        </w:trPr>
        <w:tc>
          <w:tcPr>
            <w:tcW w:w="3227"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rPr>
            </w:pPr>
          </w:p>
        </w:tc>
        <w:tc>
          <w:tcPr>
            <w:tcW w:w="3922" w:type="dxa"/>
            <w:tcBorders>
              <w:top w:val="single" w:color="auto" w:sz="4" w:space="0"/>
              <w:left w:val="single" w:color="auto" w:sz="4" w:space="0"/>
              <w:bottom w:val="single" w:color="auto" w:sz="4" w:space="0"/>
              <w:right w:val="single" w:color="auto" w:sz="4" w:space="0"/>
            </w:tcBorders>
            <w:vAlign w:val="center"/>
          </w:tcPr>
          <w:p>
            <w:pPr>
              <w:pStyle w:val="2"/>
              <w:jc w:val="center"/>
              <w:rPr>
                <w:rFonts w:hint="default" w:ascii="Times New Roman" w:hAnsi="Times New Roman" w:cs="Times New Roman"/>
              </w:rPr>
            </w:pPr>
            <w:r>
              <w:rPr>
                <w:rFonts w:hint="eastAsia" w:ascii="Times New Roman" w:hAnsi="Times New Roman" w:eastAsia="宋体" w:cs="Times New Roman"/>
                <w:sz w:val="21"/>
                <w:szCs w:val="21"/>
                <w:lang w:val="en-US" w:eastAsia="zh-CN"/>
              </w:rPr>
              <w:t>公共区域监测监控设备覆盖率</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rPr>
            </w:pPr>
            <w:r>
              <w:rPr>
                <w:rFonts w:hint="eastAsia" w:cs="Times New Roman"/>
                <w:lang w:val="en-US" w:eastAsia="zh-CN"/>
              </w:rPr>
              <w:t>9</w:t>
            </w:r>
          </w:p>
        </w:tc>
        <w:tc>
          <w:tcPr>
            <w:tcW w:w="2291" w:type="dxa"/>
            <w:tcBorders>
              <w:top w:val="single" w:color="auto" w:sz="4" w:space="0"/>
              <w:left w:val="single" w:color="auto" w:sz="4" w:space="0"/>
              <w:bottom w:val="single" w:color="auto" w:sz="4" w:space="0"/>
              <w:right w:val="single" w:color="auto" w:sz="4" w:space="0"/>
            </w:tcBorders>
            <w:vAlign w:val="center"/>
          </w:tcPr>
          <w:p>
            <w:pPr>
              <w:pStyle w:val="2"/>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159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eastAsia" w:ascii="Times New Roman" w:hAnsi="Times New Roman" w:eastAsia="方正仿宋_GBK" w:cs="Times New Roman"/>
                <w:i w:val="0"/>
                <w:iCs w:val="0"/>
                <w:color w:val="000000"/>
                <w:kern w:val="0"/>
                <w:sz w:val="21"/>
                <w:szCs w:val="21"/>
                <w:u w:val="none"/>
                <w:lang w:val="en-US" w:eastAsia="zh-CN" w:bidi="ar"/>
              </w:rPr>
              <w:t>≥</w:t>
            </w:r>
          </w:p>
        </w:tc>
        <w:tc>
          <w:tcPr>
            <w:tcW w:w="15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80</w:t>
            </w:r>
          </w:p>
        </w:tc>
      </w:tr>
      <w:tr>
        <w:tblPrEx>
          <w:tblCellMar>
            <w:top w:w="0" w:type="dxa"/>
            <w:left w:w="108" w:type="dxa"/>
            <w:bottom w:w="0" w:type="dxa"/>
            <w:right w:w="108" w:type="dxa"/>
          </w:tblCellMar>
        </w:tblPrEx>
        <w:trPr>
          <w:trHeight w:val="387" w:hRule="atLeast"/>
          <w:jc w:val="center"/>
        </w:trPr>
        <w:tc>
          <w:tcPr>
            <w:tcW w:w="3227"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rPr>
            </w:pPr>
          </w:p>
        </w:tc>
        <w:tc>
          <w:tcPr>
            <w:tcW w:w="3922" w:type="dxa"/>
            <w:tcBorders>
              <w:top w:val="single" w:color="auto" w:sz="4" w:space="0"/>
              <w:left w:val="single" w:color="auto" w:sz="4" w:space="0"/>
              <w:bottom w:val="single" w:color="auto" w:sz="4" w:space="0"/>
              <w:right w:val="single" w:color="auto" w:sz="4" w:space="0"/>
            </w:tcBorders>
            <w:vAlign w:val="center"/>
          </w:tcPr>
          <w:p>
            <w:pPr>
              <w:pStyle w:val="2"/>
              <w:jc w:val="center"/>
              <w:rPr>
                <w:rFonts w:hint="default" w:ascii="Times New Roman" w:hAnsi="Times New Roman" w:cs="Times New Roman"/>
              </w:rPr>
            </w:pPr>
            <w:r>
              <w:rPr>
                <w:rFonts w:hint="eastAsia" w:ascii="Times New Roman" w:hAnsi="Times New Roman" w:eastAsia="宋体" w:cs="Times New Roman"/>
                <w:sz w:val="21"/>
                <w:szCs w:val="21"/>
                <w:lang w:val="en-US" w:eastAsia="zh-CN"/>
              </w:rPr>
              <w:t>易燃易爆有毒有害气体泄漏监测管控设备建设任务完成率</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cs="Times New Roman"/>
              </w:rPr>
            </w:pPr>
            <w:r>
              <w:rPr>
                <w:rFonts w:hint="eastAsia" w:cs="Times New Roman"/>
                <w:lang w:val="en-US" w:eastAsia="zh-CN"/>
              </w:rPr>
              <w:t>9</w:t>
            </w:r>
          </w:p>
        </w:tc>
        <w:tc>
          <w:tcPr>
            <w:tcW w:w="2291" w:type="dxa"/>
            <w:tcBorders>
              <w:top w:val="single" w:color="auto" w:sz="4" w:space="0"/>
              <w:left w:val="single" w:color="auto" w:sz="4" w:space="0"/>
              <w:bottom w:val="single" w:color="auto" w:sz="4" w:space="0"/>
              <w:right w:val="single" w:color="auto" w:sz="4" w:space="0"/>
            </w:tcBorders>
            <w:vAlign w:val="center"/>
          </w:tcPr>
          <w:p>
            <w:pPr>
              <w:pStyle w:val="2"/>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159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eastAsia" w:ascii="Times New Roman" w:hAnsi="Times New Roman" w:eastAsia="方正仿宋_GBK" w:cs="Times New Roman"/>
                <w:i w:val="0"/>
                <w:iCs w:val="0"/>
                <w:color w:val="000000"/>
                <w:kern w:val="0"/>
                <w:sz w:val="21"/>
                <w:szCs w:val="21"/>
                <w:u w:val="none"/>
                <w:lang w:val="en-US" w:eastAsia="zh-CN" w:bidi="ar"/>
              </w:rPr>
              <w:t>≥</w:t>
            </w:r>
          </w:p>
        </w:tc>
        <w:tc>
          <w:tcPr>
            <w:tcW w:w="15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0"/>
                <w:szCs w:val="20"/>
                <w:u w:val="none"/>
                <w:lang w:val="en-US" w:eastAsia="zh-CN" w:bidi="ar"/>
              </w:rPr>
              <w:t>80</w:t>
            </w:r>
          </w:p>
        </w:tc>
      </w:tr>
      <w:tr>
        <w:tblPrEx>
          <w:tblCellMar>
            <w:top w:w="0" w:type="dxa"/>
            <w:left w:w="108" w:type="dxa"/>
            <w:bottom w:w="0" w:type="dxa"/>
            <w:right w:w="108" w:type="dxa"/>
          </w:tblCellMar>
        </w:tblPrEx>
        <w:trPr>
          <w:trHeight w:val="340" w:hRule="atLeast"/>
          <w:jc w:val="center"/>
        </w:trPr>
        <w:tc>
          <w:tcPr>
            <w:tcW w:w="3227" w:type="dxa"/>
            <w:tcBorders>
              <w:top w:val="single" w:color="auto" w:sz="4" w:space="0"/>
              <w:left w:val="nil"/>
              <w:bottom w:val="nil"/>
              <w:right w:val="nil"/>
            </w:tcBorders>
            <w:vAlign w:val="center"/>
          </w:tcPr>
          <w:p>
            <w:pPr>
              <w:widowControl/>
              <w:jc w:val="left"/>
              <w:textAlignment w:val="center"/>
              <w:rPr>
                <w:rFonts w:hint="default" w:ascii="Times New Roman" w:hAnsi="Times New Roman" w:cs="Times New Roman"/>
              </w:rPr>
            </w:pPr>
            <w:r>
              <w:rPr>
                <w:rFonts w:hint="default" w:ascii="Times New Roman" w:hAnsi="Times New Roman" w:cs="Times New Roman"/>
                <w:kern w:val="0"/>
              </w:rPr>
              <w:t>联系人：</w:t>
            </w:r>
          </w:p>
        </w:tc>
        <w:tc>
          <w:tcPr>
            <w:tcW w:w="3922" w:type="dxa"/>
            <w:tcBorders>
              <w:top w:val="single" w:color="auto" w:sz="4" w:space="0"/>
              <w:left w:val="nil"/>
              <w:bottom w:val="nil"/>
              <w:right w:val="nil"/>
            </w:tcBorders>
            <w:vAlign w:val="center"/>
          </w:tcPr>
          <w:p>
            <w:pPr>
              <w:rPr>
                <w:rFonts w:hint="default" w:ascii="Times New Roman" w:hAnsi="Times New Roman" w:cs="Times New Roman"/>
              </w:rPr>
            </w:pPr>
          </w:p>
        </w:tc>
        <w:tc>
          <w:tcPr>
            <w:tcW w:w="1633" w:type="dxa"/>
            <w:tcBorders>
              <w:top w:val="single" w:color="auto" w:sz="4" w:space="0"/>
              <w:left w:val="nil"/>
              <w:bottom w:val="nil"/>
              <w:right w:val="nil"/>
            </w:tcBorders>
            <w:vAlign w:val="center"/>
          </w:tcPr>
          <w:p>
            <w:pPr>
              <w:rPr>
                <w:rFonts w:hint="default" w:ascii="Times New Roman" w:hAnsi="Times New Roman" w:cs="Times New Roman"/>
              </w:rPr>
            </w:pPr>
          </w:p>
        </w:tc>
        <w:tc>
          <w:tcPr>
            <w:tcW w:w="5392" w:type="dxa"/>
            <w:gridSpan w:val="3"/>
            <w:tcBorders>
              <w:top w:val="single" w:color="auto" w:sz="4" w:space="0"/>
              <w:left w:val="nil"/>
              <w:bottom w:val="nil"/>
              <w:right w:val="nil"/>
            </w:tcBorders>
            <w:vAlign w:val="center"/>
          </w:tcPr>
          <w:p>
            <w:pPr>
              <w:rPr>
                <w:rFonts w:hint="default" w:ascii="Times New Roman" w:hAnsi="Times New Roman" w:cs="Times New Roman"/>
              </w:rPr>
            </w:pPr>
            <w:r>
              <w:rPr>
                <w:rFonts w:hint="default" w:ascii="Times New Roman" w:hAnsi="Times New Roman" w:cs="Times New Roman"/>
                <w:kern w:val="0"/>
              </w:rPr>
              <w:t>联系电话：</w:t>
            </w:r>
          </w:p>
        </w:tc>
      </w:tr>
    </w:tbl>
    <w:p>
      <w:pPr>
        <w:pStyle w:val="2"/>
        <w:sectPr>
          <w:footerReference r:id="rId4" w:type="default"/>
          <w:pgSz w:w="16838" w:h="11906" w:orient="landscape"/>
          <w:pgMar w:top="1418" w:right="1418" w:bottom="1418" w:left="1418" w:header="851" w:footer="992" w:gutter="0"/>
          <w:cols w:space="0" w:num="1"/>
          <w:docGrid w:linePitch="312" w:charSpace="0"/>
        </w:sectPr>
      </w:pPr>
    </w:p>
    <w:p>
      <w:pPr>
        <w:pStyle w:val="2"/>
        <w:spacing w:line="600" w:lineRule="exact"/>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附件12</w:t>
      </w:r>
    </w:p>
    <w:p>
      <w:pPr>
        <w:pStyle w:val="2"/>
        <w:spacing w:line="600" w:lineRule="exact"/>
        <w:jc w:val="center"/>
        <w:rPr>
          <w:rFonts w:hint="default" w:ascii="Times New Roman" w:hAnsi="Times New Roman" w:eastAsia="方正小标宋_GBK" w:cs="Times New Roman"/>
          <w:kern w:val="0"/>
          <w:sz w:val="40"/>
          <w:szCs w:val="40"/>
          <w:lang w:val="en-US" w:eastAsia="zh-CN" w:bidi="ar-SA"/>
        </w:rPr>
      </w:pPr>
      <w:r>
        <w:rPr>
          <w:rFonts w:hint="eastAsia" w:eastAsia="方正小标宋_GBK"/>
          <w:kern w:val="0"/>
          <w:sz w:val="40"/>
          <w:szCs w:val="40"/>
        </w:rPr>
        <w:t>重庆潼南高新技术产业开发区管理委员会</w:t>
      </w:r>
      <w:r>
        <w:rPr>
          <w:rFonts w:hint="eastAsia" w:ascii="Times New Roman" w:hAnsi="Times New Roman" w:eastAsia="方正小标宋_GBK" w:cs="Times New Roman"/>
          <w:kern w:val="0"/>
          <w:sz w:val="40"/>
          <w:szCs w:val="40"/>
          <w:lang w:val="en-US" w:eastAsia="zh-CN" w:bidi="ar-SA"/>
        </w:rPr>
        <w:t>202</w:t>
      </w:r>
      <w:r>
        <w:rPr>
          <w:rFonts w:hint="eastAsia"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年预算项目绩效目标表-1</w:t>
      </w:r>
    </w:p>
    <w:tbl>
      <w:tblPr>
        <w:tblStyle w:val="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7"/>
        <w:gridCol w:w="1362"/>
        <w:gridCol w:w="1529"/>
        <w:gridCol w:w="2862"/>
        <w:gridCol w:w="725"/>
        <w:gridCol w:w="702"/>
        <w:gridCol w:w="725"/>
        <w:gridCol w:w="702"/>
        <w:gridCol w:w="733"/>
        <w:gridCol w:w="694"/>
        <w:gridCol w:w="1427"/>
        <w:gridCol w:w="14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453" w:type="pct"/>
            <w:tcBorders>
              <w:top w:val="nil"/>
              <w:left w:val="nil"/>
              <w:bottom w:val="nil"/>
              <w:right w:val="nil"/>
            </w:tcBorders>
            <w:shd w:val="clear" w:color="auto" w:fill="auto"/>
            <w:vAlign w:val="center"/>
          </w:tcPr>
          <w:p>
            <w:pPr>
              <w:pStyle w:val="2"/>
              <w:rPr>
                <w:sz w:val="21"/>
                <w:szCs w:val="21"/>
              </w:rPr>
            </w:pPr>
            <w:r>
              <w:rPr>
                <w:rFonts w:hint="eastAsia"/>
                <w:sz w:val="21"/>
                <w:szCs w:val="21"/>
                <w:lang w:val="en-US" w:eastAsia="zh-CN"/>
              </w:rPr>
              <w:t>编制单位：</w:t>
            </w:r>
          </w:p>
        </w:tc>
        <w:tc>
          <w:tcPr>
            <w:tcW w:w="3286" w:type="pct"/>
            <w:gridSpan w:val="8"/>
            <w:tcBorders>
              <w:top w:val="nil"/>
              <w:left w:val="nil"/>
              <w:bottom w:val="nil"/>
              <w:right w:val="nil"/>
            </w:tcBorders>
            <w:shd w:val="clear" w:color="auto" w:fill="auto"/>
            <w:vAlign w:val="center"/>
          </w:tcPr>
          <w:p>
            <w:pPr>
              <w:pStyle w:val="2"/>
              <w:rPr>
                <w:rFonts w:hint="eastAsia"/>
                <w:sz w:val="21"/>
                <w:szCs w:val="21"/>
              </w:rPr>
            </w:pPr>
            <w:r>
              <w:rPr>
                <w:rFonts w:hint="eastAsia"/>
                <w:sz w:val="21"/>
                <w:szCs w:val="21"/>
              </w:rPr>
              <w:t>重庆潼南高新技术产业开发区管理委员会</w:t>
            </w:r>
          </w:p>
        </w:tc>
        <w:tc>
          <w:tcPr>
            <w:tcW w:w="1260" w:type="pct"/>
            <w:gridSpan w:val="3"/>
            <w:tcBorders>
              <w:top w:val="nil"/>
              <w:left w:val="nil"/>
              <w:bottom w:val="nil"/>
              <w:right w:val="nil"/>
            </w:tcBorders>
            <w:shd w:val="clear" w:color="auto" w:fill="auto"/>
            <w:vAlign w:val="center"/>
          </w:tcPr>
          <w:p>
            <w:pPr>
              <w:pStyle w:val="2"/>
              <w:ind w:firstLine="2310" w:firstLineChars="1100"/>
              <w:rPr>
                <w:rFonts w:hint="eastAsia"/>
                <w:sz w:val="21"/>
                <w:szCs w:val="21"/>
              </w:rPr>
            </w:pPr>
            <w:r>
              <w:rPr>
                <w:rFonts w:hint="eastAsia"/>
                <w:sz w:val="21"/>
                <w:szCs w:val="21"/>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lang w:val="en-US" w:eastAsia="zh-CN"/>
              </w:rPr>
              <w:t>项目名称</w:t>
            </w:r>
          </w:p>
        </w:tc>
        <w:tc>
          <w:tcPr>
            <w:tcW w:w="227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rPr>
              <w:t>潼南高新区化工产业园区重大安全风险防控项目</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lang w:val="en-US" w:eastAsia="zh-CN"/>
              </w:rPr>
              <w:t>业务主管部门</w:t>
            </w:r>
          </w:p>
        </w:tc>
        <w:tc>
          <w:tcPr>
            <w:tcW w:w="17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rPr>
              <w:t>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lang w:val="en-US" w:eastAsia="zh-CN"/>
              </w:rPr>
              <w:t>预算执行率权重</w:t>
            </w:r>
          </w:p>
        </w:tc>
        <w:tc>
          <w:tcPr>
            <w:tcW w:w="227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lang w:val="en-US" w:eastAsia="zh-CN"/>
              </w:rPr>
              <w:t>项目分类</w:t>
            </w:r>
          </w:p>
        </w:tc>
        <w:tc>
          <w:tcPr>
            <w:tcW w:w="17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eastAsia="宋体"/>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lang w:val="en-US" w:eastAsia="zh-CN"/>
              </w:rPr>
              <w:t>当年预算（万元)</w:t>
            </w:r>
          </w:p>
        </w:tc>
        <w:tc>
          <w:tcPr>
            <w:tcW w:w="2279"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default" w:eastAsia="宋体"/>
                <w:sz w:val="21"/>
                <w:szCs w:val="21"/>
                <w:lang w:val="en-US" w:eastAsia="zh-CN"/>
              </w:rPr>
            </w:pPr>
            <w:r>
              <w:rPr>
                <w:rFonts w:hint="eastAsia"/>
                <w:sz w:val="21"/>
                <w:szCs w:val="21"/>
                <w:lang w:val="en-US" w:eastAsia="zh-CN"/>
              </w:rPr>
              <w:t>2400</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lang w:val="en-US" w:eastAsia="zh-CN"/>
              </w:rPr>
              <w:t>本级安排（万元)</w:t>
            </w:r>
          </w:p>
        </w:tc>
        <w:tc>
          <w:tcPr>
            <w:tcW w:w="17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default" w:eastAsia="宋体"/>
                <w:sz w:val="21"/>
                <w:szCs w:val="21"/>
                <w:lang w:val="en-US" w:eastAsia="zh-CN"/>
              </w:rPr>
            </w:pPr>
            <w:r>
              <w:rPr>
                <w:rFonts w:hint="eastAsia"/>
                <w:sz w:val="21"/>
                <w:szCs w:val="21"/>
                <w:lang w:val="en-US" w:eastAsia="zh-CN"/>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p>
        </w:tc>
        <w:tc>
          <w:tcPr>
            <w:tcW w:w="2279"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lang w:val="en-US" w:eastAsia="zh-CN"/>
              </w:rPr>
              <w:t>上级补助（万元)</w:t>
            </w:r>
          </w:p>
        </w:tc>
        <w:tc>
          <w:tcPr>
            <w:tcW w:w="176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lang w:val="en-US" w:eastAsia="zh-CN"/>
              </w:rPr>
              <w:t>项目概述</w:t>
            </w:r>
          </w:p>
        </w:tc>
        <w:tc>
          <w:tcPr>
            <w:tcW w:w="4546"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rPr>
              <w:t>通过实施化工产业聚集区重大风险防控项目，建立并有效应用本聚集区（化工园区）危化品安全风险智能化管控平台，配置完善化工园区公共区域易燃易爆有毒有害气体泄漏监测管控设备，探索建立危险化学品安全预防控制体系，提升危险化学品重大安全风险管控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lang w:val="en-US" w:eastAsia="zh-CN"/>
              </w:rPr>
              <w:t>立项依据</w:t>
            </w:r>
          </w:p>
        </w:tc>
        <w:tc>
          <w:tcPr>
            <w:tcW w:w="4546"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rPr>
              <w:t>财资环【2023】48号、渝财环【2023】43号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lang w:val="en-US" w:eastAsia="zh-CN"/>
              </w:rPr>
              <w:t>当年绩效目标</w:t>
            </w:r>
          </w:p>
        </w:tc>
        <w:tc>
          <w:tcPr>
            <w:tcW w:w="4546"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rPr>
              <w:t>建立安全风险智能化管控平台的基础上，通过实施化工产业聚集重大风险防控项目，建立并有效应用本聚集区（化工园区）危化品安全风险智能化管控平台，配置完善化工园区公共区域易燃易爆有毒有害气体泄漏监测管控设备，探索建立危险化学品安全预防控制体系，提升危险化学品重大安全风险管控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5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lang w:val="en-US" w:eastAsia="zh-CN"/>
              </w:rPr>
              <w:t>绩效指标</w:t>
            </w: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lang w:val="en-US" w:eastAsia="zh-CN"/>
              </w:rPr>
              <w:t>一级指标</w:t>
            </w:r>
          </w:p>
        </w:tc>
        <w:tc>
          <w:tcPr>
            <w:tcW w:w="5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lang w:val="en-US" w:eastAsia="zh-CN"/>
              </w:rPr>
              <w:t>二级指标</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lang w:val="en-US" w:eastAsia="zh-CN"/>
              </w:rPr>
              <w:t>三级指标</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lang w:val="en-US" w:eastAsia="zh-CN"/>
              </w:rPr>
              <w:t>指标权重</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lang w:val="en-US" w:eastAsia="zh-CN"/>
              </w:rPr>
              <w:t>计量单位</w:t>
            </w:r>
          </w:p>
        </w:tc>
        <w:tc>
          <w:tcPr>
            <w:tcW w:w="502"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pStyle w:val="2"/>
              <w:jc w:val="center"/>
              <w:rPr>
                <w:rFonts w:hint="eastAsia"/>
                <w:sz w:val="21"/>
                <w:szCs w:val="21"/>
              </w:rPr>
            </w:pPr>
            <w:r>
              <w:rPr>
                <w:rFonts w:hint="eastAsia"/>
                <w:sz w:val="21"/>
                <w:szCs w:val="21"/>
                <w:lang w:val="en-US" w:eastAsia="zh-CN"/>
              </w:rPr>
              <w:t>指标性质</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sz w:val="21"/>
                <w:szCs w:val="21"/>
              </w:rPr>
            </w:pPr>
            <w:r>
              <w:rPr>
                <w:rFonts w:hint="eastAsia"/>
                <w:sz w:val="21"/>
                <w:szCs w:val="21"/>
                <w:lang w:val="en-US" w:eastAsia="zh-CN"/>
              </w:rPr>
              <w:t>指标值</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sz w:val="21"/>
                <w:szCs w:val="21"/>
              </w:rPr>
            </w:pPr>
            <w:r>
              <w:rPr>
                <w:rFonts w:hint="eastAsia"/>
                <w:sz w:val="21"/>
                <w:szCs w:val="21"/>
                <w:lang w:val="en-US" w:eastAsia="zh-CN"/>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5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21"/>
                <w:szCs w:val="21"/>
              </w:rPr>
            </w:pPr>
            <w:r>
              <w:rPr>
                <w:rFonts w:hint="eastAsia"/>
              </w:rPr>
              <w:t>产出指标</w:t>
            </w:r>
          </w:p>
        </w:tc>
        <w:tc>
          <w:tcPr>
            <w:tcW w:w="5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sz w:val="21"/>
                <w:szCs w:val="21"/>
              </w:rPr>
            </w:pPr>
            <w:r>
              <w:rPr>
                <w:rFonts w:hint="eastAsia"/>
              </w:rPr>
              <w:t>数量指标</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default" w:ascii="Times New Roman" w:hAnsi="Times New Roman" w:eastAsia="宋体" w:cs="Times New Roman"/>
                <w:sz w:val="21"/>
                <w:szCs w:val="21"/>
                <w:lang w:val="en-US"/>
              </w:rPr>
            </w:pPr>
            <w:r>
              <w:rPr>
                <w:rFonts w:hint="eastAsia" w:ascii="Times New Roman" w:hAnsi="Times New Roman" w:eastAsia="宋体" w:cs="Times New Roman"/>
                <w:sz w:val="21"/>
                <w:szCs w:val="21"/>
                <w:lang w:val="en-US" w:eastAsia="zh-CN"/>
              </w:rPr>
              <w:t>建设聚集区安全风险智能化管控平台</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default" w:eastAsia="宋体"/>
                <w:sz w:val="21"/>
                <w:szCs w:val="21"/>
                <w:lang w:val="en-US" w:eastAsia="zh-CN"/>
              </w:rPr>
            </w:pPr>
            <w:r>
              <w:rPr>
                <w:rFonts w:hint="eastAsia"/>
                <w:sz w:val="21"/>
                <w:szCs w:val="21"/>
                <w:lang w:val="en-US" w:eastAsia="zh-CN"/>
              </w:rPr>
              <w:t>20</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default" w:eastAsia="宋体"/>
                <w:sz w:val="21"/>
                <w:szCs w:val="21"/>
                <w:lang w:val="en-US" w:eastAsia="zh-CN"/>
              </w:rPr>
            </w:pPr>
            <w:r>
              <w:rPr>
                <w:rFonts w:hint="eastAsia"/>
                <w:sz w:val="21"/>
                <w:szCs w:val="21"/>
                <w:lang w:val="en-US" w:eastAsia="zh-CN"/>
              </w:rPr>
              <w:t>个</w:t>
            </w:r>
          </w:p>
        </w:tc>
        <w:tc>
          <w:tcPr>
            <w:tcW w:w="502"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sz w:val="21"/>
                <w:szCs w:val="21"/>
              </w:rPr>
            </w:pPr>
            <w:r>
              <w:rPr>
                <w:rFonts w:hint="eastAsia" w:ascii="Times New Roman" w:hAnsi="Times New Roman" w:cs="Times New Roman"/>
                <w:color w:val="auto"/>
                <w:sz w:val="21"/>
                <w:szCs w:val="21"/>
                <w:highlight w:val="none"/>
                <w:lang w:val="en-US" w:eastAsia="zh-CN"/>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z w:val="21"/>
                <w:szCs w:val="21"/>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45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21"/>
                <w:szCs w:val="21"/>
              </w:rPr>
            </w:pPr>
            <w:r>
              <w:rPr>
                <w:rFonts w:hint="eastAsia"/>
              </w:rPr>
              <w:t>产出指标</w:t>
            </w:r>
          </w:p>
        </w:tc>
        <w:tc>
          <w:tcPr>
            <w:tcW w:w="5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rPr>
            </w:pPr>
            <w:r>
              <w:rPr>
                <w:rFonts w:hint="eastAsia" w:ascii="Times New Roman" w:hAnsi="Times New Roman" w:eastAsia="宋体" w:cs="Times New Roman"/>
              </w:rPr>
              <w:t>数量指标</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聚集区安全风险知能化管控平台功能模块</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default" w:eastAsia="宋体"/>
                <w:sz w:val="21"/>
                <w:szCs w:val="21"/>
                <w:lang w:val="en-US" w:eastAsia="zh-CN"/>
              </w:rPr>
            </w:pPr>
            <w:r>
              <w:rPr>
                <w:rFonts w:hint="eastAsia"/>
                <w:sz w:val="21"/>
                <w:szCs w:val="21"/>
                <w:lang w:val="en-US" w:eastAsia="zh-CN"/>
              </w:rPr>
              <w:t>3</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eastAsia="宋体"/>
                <w:sz w:val="21"/>
                <w:szCs w:val="21"/>
                <w:lang w:eastAsia="zh-CN"/>
              </w:rPr>
            </w:pPr>
            <w:r>
              <w:rPr>
                <w:rFonts w:hint="eastAsia"/>
                <w:sz w:val="21"/>
                <w:szCs w:val="21"/>
                <w:lang w:eastAsia="zh-CN"/>
              </w:rPr>
              <w:t>个</w:t>
            </w:r>
          </w:p>
        </w:tc>
        <w:tc>
          <w:tcPr>
            <w:tcW w:w="502"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sz w:val="21"/>
                <w:szCs w:val="21"/>
              </w:rPr>
            </w:pPr>
            <w:r>
              <w:rPr>
                <w:rFonts w:hint="eastAsia" w:ascii="Times New Roman" w:hAnsi="Times New Roman" w:eastAsia="方正仿宋_GBK"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z w:val="21"/>
                <w:szCs w:val="21"/>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5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21"/>
                <w:szCs w:val="21"/>
              </w:rPr>
            </w:pPr>
            <w:r>
              <w:rPr>
                <w:rFonts w:hint="eastAsia"/>
              </w:rPr>
              <w:t>产出指标</w:t>
            </w:r>
          </w:p>
        </w:tc>
        <w:tc>
          <w:tcPr>
            <w:tcW w:w="5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rPr>
            </w:pPr>
            <w:r>
              <w:rPr>
                <w:rFonts w:hint="eastAsia" w:ascii="Times New Roman" w:hAnsi="Times New Roman" w:eastAsia="宋体" w:cs="Times New Roman"/>
              </w:rPr>
              <w:t>数量指标</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聚集区内化工企业安全风险智能化管控平台建设率</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default" w:eastAsia="宋体"/>
                <w:sz w:val="21"/>
                <w:szCs w:val="21"/>
                <w:lang w:val="en-US" w:eastAsia="zh-CN"/>
              </w:rPr>
            </w:pPr>
            <w:r>
              <w:rPr>
                <w:rFonts w:hint="eastAsia"/>
                <w:sz w:val="21"/>
                <w:szCs w:val="21"/>
                <w:lang w:val="en-US" w:eastAsia="zh-CN"/>
              </w:rPr>
              <w:t>3</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eastAsia="宋体"/>
                <w:sz w:val="21"/>
                <w:szCs w:val="21"/>
                <w:lang w:val="en-US" w:eastAsia="zh-CN"/>
              </w:rPr>
            </w:pPr>
            <w:r>
              <w:rPr>
                <w:rFonts w:hint="eastAsia"/>
                <w:sz w:val="21"/>
                <w:szCs w:val="21"/>
                <w:lang w:val="en-US" w:eastAsia="zh-CN"/>
              </w:rPr>
              <w:t>%</w:t>
            </w:r>
          </w:p>
        </w:tc>
        <w:tc>
          <w:tcPr>
            <w:tcW w:w="502"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sz w:val="21"/>
                <w:szCs w:val="21"/>
              </w:rPr>
            </w:pPr>
            <w:r>
              <w:rPr>
                <w:rFonts w:hint="eastAsia" w:ascii="Times New Roman" w:hAnsi="Times New Roman" w:eastAsia="方正仿宋_GBK"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sz w:val="21"/>
                <w:szCs w:val="21"/>
                <w:lang w:val="en-US"/>
              </w:rPr>
            </w:pPr>
            <w:r>
              <w:rPr>
                <w:rFonts w:hint="default" w:ascii="Times New Roman" w:hAnsi="Times New Roman" w:eastAsia="宋体" w:cs="Times New Roman"/>
                <w:i w:val="0"/>
                <w:iCs w:val="0"/>
                <w:color w:val="000000"/>
                <w:kern w:val="0"/>
                <w:sz w:val="20"/>
                <w:szCs w:val="20"/>
                <w:u w:val="none"/>
                <w:lang w:val="en-US" w:eastAsia="zh-CN" w:bidi="ar"/>
              </w:rPr>
              <w:t>9</w:t>
            </w:r>
            <w:r>
              <w:rPr>
                <w:rFonts w:hint="eastAsia" w:ascii="Times New Roman" w:hAnsi="Times New Roman" w:eastAsia="宋体" w:cs="Times New Roman"/>
                <w:i w:val="0"/>
                <w:iCs w:val="0"/>
                <w:color w:val="000000"/>
                <w:kern w:val="0"/>
                <w:sz w:val="20"/>
                <w:szCs w:val="20"/>
                <w:u w:val="none"/>
                <w:lang w:val="en-US" w:eastAsia="zh-CN" w:bidi="ar"/>
              </w:rPr>
              <w:t>0</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5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21"/>
                <w:szCs w:val="21"/>
              </w:rPr>
            </w:pPr>
            <w:r>
              <w:rPr>
                <w:rFonts w:hint="eastAsia"/>
              </w:rPr>
              <w:t>产出指标</w:t>
            </w:r>
          </w:p>
        </w:tc>
        <w:tc>
          <w:tcPr>
            <w:tcW w:w="53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rPr>
            </w:pPr>
            <w:r>
              <w:rPr>
                <w:rFonts w:hint="eastAsia" w:ascii="Times New Roman" w:hAnsi="Times New Roman" w:eastAsia="宋体" w:cs="Times New Roman"/>
              </w:rPr>
              <w:t>数量指标</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聚集区化工企业平台接入聚集区平台率</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default" w:eastAsia="宋体"/>
                <w:sz w:val="21"/>
                <w:szCs w:val="21"/>
                <w:lang w:val="en-US" w:eastAsia="zh-CN"/>
              </w:rPr>
            </w:pPr>
            <w:r>
              <w:rPr>
                <w:rFonts w:hint="eastAsia"/>
                <w:sz w:val="21"/>
                <w:szCs w:val="21"/>
                <w:lang w:val="en-US" w:eastAsia="zh-CN"/>
              </w:rPr>
              <w:t>3</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eastAsia="宋体"/>
                <w:sz w:val="21"/>
                <w:szCs w:val="21"/>
                <w:lang w:val="en-US" w:eastAsia="zh-CN"/>
              </w:rPr>
            </w:pPr>
            <w:r>
              <w:rPr>
                <w:rFonts w:hint="eastAsia"/>
                <w:sz w:val="21"/>
                <w:szCs w:val="21"/>
                <w:lang w:val="en-US" w:eastAsia="zh-CN"/>
              </w:rPr>
              <w:t>%</w:t>
            </w:r>
          </w:p>
        </w:tc>
        <w:tc>
          <w:tcPr>
            <w:tcW w:w="502" w:type="pct"/>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sz w:val="21"/>
                <w:szCs w:val="21"/>
              </w:rPr>
            </w:pPr>
            <w:r>
              <w:rPr>
                <w:rFonts w:hint="eastAsia" w:ascii="Times New Roman" w:hAnsi="Times New Roman" w:eastAsia="方正仿宋_GBK"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z w:val="21"/>
                <w:szCs w:val="21"/>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53" w:type="pct"/>
            <w:vMerge w:val="continue"/>
            <w:tcBorders>
              <w:top w:val="single" w:color="auto" w:sz="4" w:space="0"/>
              <w:left w:val="single" w:color="auto" w:sz="4" w:space="0"/>
              <w:right w:val="single" w:color="000000" w:sz="4" w:space="0"/>
            </w:tcBorders>
            <w:shd w:val="clear" w:color="auto" w:fill="auto"/>
            <w:vAlign w:val="center"/>
          </w:tcPr>
          <w:p>
            <w:pPr>
              <w:pStyle w:val="2"/>
              <w:jc w:val="center"/>
              <w:rPr>
                <w:rFonts w:hint="eastAsia"/>
                <w:sz w:val="21"/>
                <w:szCs w:val="21"/>
              </w:rPr>
            </w:pPr>
          </w:p>
        </w:tc>
        <w:tc>
          <w:tcPr>
            <w:tcW w:w="479"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sz w:val="21"/>
                <w:szCs w:val="21"/>
              </w:rPr>
            </w:pPr>
            <w:r>
              <w:rPr>
                <w:rFonts w:hint="eastAsia"/>
              </w:rPr>
              <w:t>产出指标</w:t>
            </w:r>
          </w:p>
        </w:tc>
        <w:tc>
          <w:tcPr>
            <w:tcW w:w="53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rPr>
            </w:pPr>
            <w:r>
              <w:rPr>
                <w:rFonts w:hint="eastAsia" w:ascii="Times New Roman" w:hAnsi="Times New Roman" w:eastAsia="宋体" w:cs="Times New Roman"/>
              </w:rPr>
              <w:t>数量指标</w:t>
            </w:r>
          </w:p>
        </w:tc>
        <w:tc>
          <w:tcPr>
            <w:tcW w:w="1007" w:type="pct"/>
            <w:tcBorders>
              <w:top w:val="single" w:color="auto"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公共区域监测监控设备覆盖率</w:t>
            </w:r>
          </w:p>
        </w:tc>
        <w:tc>
          <w:tcPr>
            <w:tcW w:w="502"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eastAsia="宋体"/>
                <w:sz w:val="21"/>
                <w:szCs w:val="21"/>
                <w:lang w:val="en-US" w:eastAsia="zh-CN"/>
              </w:rPr>
            </w:pPr>
            <w:r>
              <w:rPr>
                <w:rFonts w:hint="eastAsia"/>
                <w:sz w:val="21"/>
                <w:szCs w:val="21"/>
                <w:lang w:val="en-US" w:eastAsia="zh-CN"/>
              </w:rPr>
              <w:t>3</w:t>
            </w:r>
          </w:p>
        </w:tc>
        <w:tc>
          <w:tcPr>
            <w:tcW w:w="502"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eastAsia="宋体"/>
                <w:sz w:val="21"/>
                <w:szCs w:val="21"/>
                <w:lang w:val="en-US" w:eastAsia="zh-CN"/>
              </w:rPr>
            </w:pPr>
            <w:r>
              <w:rPr>
                <w:rFonts w:hint="eastAsia"/>
                <w:sz w:val="21"/>
                <w:szCs w:val="21"/>
                <w:lang w:val="en-US" w:eastAsia="zh-CN"/>
              </w:rPr>
              <w:t>%</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1"/>
                <w:szCs w:val="21"/>
              </w:rPr>
            </w:pPr>
            <w:r>
              <w:rPr>
                <w:rFonts w:hint="eastAsia" w:ascii="Times New Roman" w:hAnsi="Times New Roman" w:eastAsia="方正仿宋_GBK"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z w:val="21"/>
                <w:szCs w:val="21"/>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53" w:type="pct"/>
            <w:vMerge w:val="continue"/>
            <w:tcBorders>
              <w:left w:val="single" w:color="auto" w:sz="4" w:space="0"/>
              <w:right w:val="single" w:color="000000" w:sz="4" w:space="0"/>
            </w:tcBorders>
            <w:shd w:val="clear" w:color="auto" w:fill="auto"/>
            <w:vAlign w:val="center"/>
          </w:tcPr>
          <w:p>
            <w:pPr>
              <w:pStyle w:val="2"/>
              <w:jc w:val="center"/>
              <w:rPr>
                <w:rFonts w:hint="eastAsia"/>
                <w:sz w:val="21"/>
                <w:szCs w:val="21"/>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1"/>
                <w:szCs w:val="21"/>
              </w:rPr>
            </w:pPr>
            <w:r>
              <w:rPr>
                <w:rFonts w:hint="eastAsia"/>
              </w:rPr>
              <w:t>产出指标</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rPr>
            </w:pPr>
            <w:r>
              <w:rPr>
                <w:rFonts w:hint="eastAsia" w:ascii="Times New Roman" w:hAnsi="Times New Roman" w:eastAsia="宋体" w:cs="Times New Roman"/>
              </w:rPr>
              <w:t>数量指标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易燃易爆有毒有害气体泄漏监测管控设备建设任务完成率</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eastAsia="宋体"/>
                <w:sz w:val="21"/>
                <w:szCs w:val="21"/>
                <w:lang w:val="en-US" w:eastAsia="zh-CN"/>
              </w:rPr>
            </w:pPr>
            <w:r>
              <w:rPr>
                <w:rFonts w:hint="eastAsia"/>
                <w:sz w:val="21"/>
                <w:szCs w:val="21"/>
                <w:lang w:val="en-US" w:eastAsia="zh-CN"/>
              </w:rPr>
              <w:t>3</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eastAsia="宋体"/>
                <w:sz w:val="21"/>
                <w:szCs w:val="21"/>
                <w:lang w:val="en-US" w:eastAsia="zh-CN"/>
              </w:rPr>
            </w:pPr>
            <w:r>
              <w:rPr>
                <w:rFonts w:hint="eastAsia"/>
                <w:sz w:val="21"/>
                <w:szCs w:val="21"/>
                <w:lang w:val="en-US" w:eastAsia="zh-CN"/>
              </w:rPr>
              <w:t>%</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1"/>
                <w:szCs w:val="21"/>
              </w:rPr>
            </w:pPr>
            <w:r>
              <w:rPr>
                <w:rFonts w:hint="eastAsia" w:ascii="Times New Roman" w:hAnsi="Times New Roman" w:eastAsia="方正仿宋_GBK"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z w:val="21"/>
                <w:szCs w:val="21"/>
              </w:rPr>
            </w:pPr>
            <w:r>
              <w:rPr>
                <w:rFonts w:hint="default" w:ascii="Times New Roman" w:hAnsi="Times New Roman" w:eastAsia="宋体" w:cs="Times New Roman"/>
                <w:i w:val="0"/>
                <w:iCs w:val="0"/>
                <w:color w:val="000000"/>
                <w:kern w:val="0"/>
                <w:sz w:val="20"/>
                <w:szCs w:val="20"/>
                <w:u w:val="none"/>
                <w:lang w:val="en-US" w:eastAsia="zh-CN" w:bidi="ar"/>
              </w:rPr>
              <w:t>80</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53" w:type="pct"/>
            <w:vMerge w:val="continue"/>
            <w:tcBorders>
              <w:left w:val="single" w:color="auto" w:sz="4" w:space="0"/>
              <w:right w:val="single" w:color="000000" w:sz="4" w:space="0"/>
            </w:tcBorders>
            <w:shd w:val="clear" w:color="auto" w:fill="auto"/>
            <w:vAlign w:val="center"/>
          </w:tcPr>
          <w:p>
            <w:pPr>
              <w:pStyle w:val="2"/>
              <w:jc w:val="center"/>
              <w:rPr>
                <w:rFonts w:hint="eastAsia"/>
                <w:sz w:val="21"/>
                <w:szCs w:val="21"/>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1"/>
                <w:szCs w:val="21"/>
              </w:rPr>
            </w:pPr>
            <w:r>
              <w:rPr>
                <w:rFonts w:hint="eastAsia"/>
              </w:rPr>
              <w:t>产出指标</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lang w:eastAsia="zh-CN"/>
              </w:rPr>
            </w:pPr>
            <w:r>
              <w:rPr>
                <w:rFonts w:hint="eastAsia" w:ascii="Times New Roman" w:hAnsi="Times New Roman" w:eastAsia="宋体" w:cs="Times New Roman"/>
              </w:rPr>
              <w:t>质量指标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安全等保</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eastAsia="宋体"/>
                <w:sz w:val="21"/>
                <w:szCs w:val="21"/>
                <w:lang w:val="en-US" w:eastAsia="zh-CN"/>
              </w:rPr>
            </w:pPr>
            <w:r>
              <w:rPr>
                <w:rFonts w:hint="eastAsia"/>
                <w:sz w:val="21"/>
                <w:szCs w:val="21"/>
                <w:lang w:val="en-US" w:eastAsia="zh-CN"/>
              </w:rPr>
              <w:t>3</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sz w:val="21"/>
                <w:szCs w:val="21"/>
              </w:rPr>
            </w:pP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1"/>
                <w:szCs w:val="21"/>
              </w:rPr>
            </w:pPr>
            <w:r>
              <w:rPr>
                <w:rFonts w:hint="eastAsia" w:ascii="Times New Roman" w:hAnsi="Times New Roman" w:cs="Times New Roman"/>
                <w:color w:val="auto"/>
                <w:sz w:val="21"/>
                <w:szCs w:val="21"/>
                <w:highlight w:val="none"/>
                <w:lang w:val="en-US" w:eastAsia="zh-CN"/>
              </w:rPr>
              <w:t>定性</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z w:val="21"/>
                <w:szCs w:val="21"/>
              </w:rPr>
            </w:pPr>
            <w:r>
              <w:rPr>
                <w:rFonts w:hint="default" w:ascii="Times New Roman" w:hAnsi="Times New Roman" w:eastAsia="宋体" w:cs="Times New Roman"/>
                <w:i w:val="0"/>
                <w:iCs w:val="0"/>
                <w:color w:val="000000"/>
                <w:kern w:val="0"/>
                <w:sz w:val="20"/>
                <w:szCs w:val="20"/>
                <w:u w:val="none"/>
                <w:lang w:val="en-US" w:eastAsia="zh-CN" w:bidi="ar"/>
              </w:rPr>
              <w:t>2.0</w:t>
            </w:r>
            <w:r>
              <w:rPr>
                <w:rFonts w:ascii="方正仿宋_GBK" w:hAnsi="方正仿宋_GBK" w:eastAsia="方正仿宋_GBK" w:cs="方正仿宋_GBK"/>
                <w:i w:val="0"/>
                <w:iCs w:val="0"/>
                <w:color w:val="000000"/>
                <w:kern w:val="0"/>
                <w:sz w:val="20"/>
                <w:szCs w:val="20"/>
                <w:u w:val="none"/>
                <w:lang w:val="en-US" w:eastAsia="zh-CN" w:bidi="ar"/>
              </w:rPr>
              <w:t>三级</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53" w:type="pct"/>
            <w:vMerge w:val="continue"/>
            <w:tcBorders>
              <w:left w:val="single" w:color="auto" w:sz="4" w:space="0"/>
              <w:right w:val="single" w:color="000000" w:sz="4" w:space="0"/>
            </w:tcBorders>
            <w:shd w:val="clear" w:color="auto" w:fill="auto"/>
            <w:vAlign w:val="center"/>
          </w:tcPr>
          <w:p>
            <w:pPr>
              <w:pStyle w:val="2"/>
              <w:jc w:val="center"/>
              <w:rPr>
                <w:rFonts w:hint="eastAsia"/>
                <w:sz w:val="21"/>
                <w:szCs w:val="21"/>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1"/>
                <w:szCs w:val="21"/>
              </w:rPr>
            </w:pPr>
            <w:r>
              <w:rPr>
                <w:rFonts w:hint="eastAsia"/>
              </w:rPr>
              <w:t>产出指标</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rPr>
            </w:pPr>
            <w:r>
              <w:rPr>
                <w:rFonts w:hint="eastAsia" w:ascii="Times New Roman" w:hAnsi="Times New Roman" w:eastAsia="宋体" w:cs="Times New Roman"/>
              </w:rPr>
              <w:t>质量指标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网络延迟、响应时间和稳定性</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eastAsia="宋体"/>
                <w:sz w:val="21"/>
                <w:szCs w:val="21"/>
                <w:lang w:val="en-US" w:eastAsia="zh-CN"/>
              </w:rPr>
            </w:pPr>
            <w:r>
              <w:rPr>
                <w:rFonts w:hint="eastAsia"/>
                <w:sz w:val="21"/>
                <w:szCs w:val="21"/>
                <w:lang w:val="en-US" w:eastAsia="zh-CN"/>
              </w:rPr>
              <w:t>3</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eastAsia="宋体"/>
                <w:sz w:val="21"/>
                <w:szCs w:val="21"/>
                <w:lang w:eastAsia="zh-CN"/>
              </w:rPr>
            </w:pP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1"/>
                <w:szCs w:val="21"/>
              </w:rPr>
            </w:pPr>
            <w:r>
              <w:rPr>
                <w:rFonts w:hint="eastAsia" w:ascii="Times New Roman" w:hAnsi="Times New Roman" w:cs="Times New Roman"/>
                <w:color w:val="auto"/>
                <w:sz w:val="21"/>
                <w:szCs w:val="21"/>
                <w:highlight w:val="none"/>
                <w:lang w:val="en-US" w:eastAsia="zh-CN"/>
              </w:rPr>
              <w:t>定性</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z w:val="21"/>
                <w:szCs w:val="21"/>
              </w:rPr>
            </w:pPr>
            <w:r>
              <w:rPr>
                <w:rFonts w:ascii="方正仿宋_GBK" w:hAnsi="方正仿宋_GBK" w:eastAsia="方正仿宋_GBK" w:cs="方正仿宋_GBK"/>
                <w:i w:val="0"/>
                <w:iCs w:val="0"/>
                <w:color w:val="000000"/>
                <w:kern w:val="0"/>
                <w:sz w:val="20"/>
                <w:szCs w:val="20"/>
                <w:u w:val="none"/>
                <w:lang w:val="en-US" w:eastAsia="zh-CN" w:bidi="ar"/>
              </w:rPr>
              <w:t>达到指南要求</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53" w:type="pct"/>
            <w:vMerge w:val="continue"/>
            <w:tcBorders>
              <w:left w:val="single" w:color="auto" w:sz="4" w:space="0"/>
              <w:right w:val="single" w:color="000000" w:sz="4" w:space="0"/>
            </w:tcBorders>
            <w:shd w:val="clear" w:color="auto" w:fill="auto"/>
            <w:vAlign w:val="center"/>
          </w:tcPr>
          <w:p>
            <w:pPr>
              <w:pStyle w:val="2"/>
              <w:jc w:val="center"/>
              <w:rPr>
                <w:rFonts w:hint="eastAsia"/>
                <w:sz w:val="21"/>
                <w:szCs w:val="21"/>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1"/>
                <w:szCs w:val="21"/>
              </w:rPr>
            </w:pPr>
            <w:r>
              <w:rPr>
                <w:rFonts w:hint="eastAsia"/>
              </w:rPr>
              <w:t>产出指标</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rPr>
            </w:pPr>
            <w:r>
              <w:rPr>
                <w:rFonts w:hint="eastAsia" w:ascii="Times New Roman" w:hAnsi="Times New Roman" w:eastAsia="宋体" w:cs="Times New Roman"/>
              </w:rPr>
              <w:t>质量指标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预警响应率</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eastAsia="宋体"/>
                <w:sz w:val="21"/>
                <w:szCs w:val="21"/>
                <w:lang w:val="en-US" w:eastAsia="zh-CN"/>
              </w:rPr>
            </w:pPr>
            <w:r>
              <w:rPr>
                <w:rFonts w:hint="eastAsia"/>
                <w:sz w:val="21"/>
                <w:szCs w:val="21"/>
                <w:lang w:val="en-US" w:eastAsia="zh-CN"/>
              </w:rPr>
              <w:t>3</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eastAsia="宋体"/>
                <w:sz w:val="21"/>
                <w:szCs w:val="21"/>
                <w:lang w:val="en-US" w:eastAsia="zh-CN"/>
              </w:rPr>
            </w:pPr>
            <w:r>
              <w:rPr>
                <w:rFonts w:hint="eastAsia"/>
                <w:sz w:val="21"/>
                <w:szCs w:val="21"/>
                <w:lang w:val="en-US" w:eastAsia="zh-CN"/>
              </w:rPr>
              <w:t>%</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1"/>
                <w:szCs w:val="21"/>
              </w:rPr>
            </w:pPr>
            <w:r>
              <w:rPr>
                <w:rFonts w:hint="eastAsia" w:ascii="Times New Roman" w:hAnsi="Times New Roman" w:eastAsia="方正仿宋_GBK"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z w:val="21"/>
                <w:szCs w:val="21"/>
              </w:rPr>
            </w:pPr>
            <w:r>
              <w:rPr>
                <w:rFonts w:hint="default" w:ascii="Times New Roman" w:hAnsi="Times New Roman" w:eastAsia="宋体" w:cs="Times New Roman"/>
                <w:i w:val="0"/>
                <w:iCs w:val="0"/>
                <w:color w:val="000000"/>
                <w:kern w:val="0"/>
                <w:sz w:val="20"/>
                <w:szCs w:val="20"/>
                <w:u w:val="none"/>
                <w:lang w:val="en-US" w:eastAsia="zh-CN" w:bidi="ar"/>
              </w:rPr>
              <w:t>95</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53" w:type="pct"/>
            <w:vMerge w:val="continue"/>
            <w:tcBorders>
              <w:left w:val="single" w:color="auto" w:sz="4" w:space="0"/>
              <w:right w:val="single" w:color="000000" w:sz="4" w:space="0"/>
            </w:tcBorders>
            <w:shd w:val="clear" w:color="auto" w:fill="auto"/>
            <w:vAlign w:val="center"/>
          </w:tcPr>
          <w:p>
            <w:pPr>
              <w:pStyle w:val="2"/>
              <w:jc w:val="center"/>
              <w:rPr>
                <w:rFonts w:hint="eastAsia"/>
                <w:sz w:val="21"/>
                <w:szCs w:val="21"/>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1"/>
                <w:szCs w:val="21"/>
              </w:rPr>
            </w:pPr>
            <w:r>
              <w:rPr>
                <w:rFonts w:hint="eastAsia"/>
              </w:rPr>
              <w:t>产出指标</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rPr>
            </w:pPr>
            <w:r>
              <w:rPr>
                <w:rFonts w:hint="eastAsia" w:ascii="Times New Roman" w:hAnsi="Times New Roman" w:eastAsia="宋体" w:cs="Times New Roman"/>
              </w:rPr>
              <w:t>质量指标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基本功能建成率</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eastAsia="宋体"/>
                <w:sz w:val="21"/>
                <w:szCs w:val="21"/>
                <w:lang w:val="en-US" w:eastAsia="zh-CN"/>
              </w:rPr>
            </w:pPr>
            <w:r>
              <w:rPr>
                <w:rFonts w:hint="eastAsia"/>
                <w:sz w:val="21"/>
                <w:szCs w:val="21"/>
                <w:lang w:val="en-US" w:eastAsia="zh-CN"/>
              </w:rPr>
              <w:t>3</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eastAsia="宋体"/>
                <w:sz w:val="21"/>
                <w:szCs w:val="21"/>
                <w:lang w:val="en-US" w:eastAsia="zh-CN"/>
              </w:rPr>
            </w:pPr>
            <w:r>
              <w:rPr>
                <w:rFonts w:hint="eastAsia"/>
                <w:sz w:val="21"/>
                <w:szCs w:val="21"/>
                <w:lang w:val="en-US" w:eastAsia="zh-CN"/>
              </w:rPr>
              <w:t>%</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1"/>
                <w:szCs w:val="21"/>
              </w:rPr>
            </w:pPr>
            <w:r>
              <w:rPr>
                <w:rFonts w:hint="eastAsia" w:ascii="Times New Roman" w:hAnsi="Times New Roman" w:cs="Times New Roman"/>
                <w:color w:val="auto"/>
                <w:sz w:val="21"/>
                <w:szCs w:val="21"/>
                <w:highlight w:val="none"/>
                <w:lang w:val="en-US" w:eastAsia="zh-CN"/>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z w:val="21"/>
                <w:szCs w:val="21"/>
              </w:rPr>
            </w:pPr>
            <w:r>
              <w:rPr>
                <w:rFonts w:hint="default" w:ascii="Times New Roman" w:hAnsi="Times New Roman" w:eastAsia="宋体" w:cs="Times New Roman"/>
                <w:i w:val="0"/>
                <w:iCs w:val="0"/>
                <w:color w:val="000000"/>
                <w:kern w:val="0"/>
                <w:sz w:val="20"/>
                <w:szCs w:val="20"/>
                <w:u w:val="none"/>
                <w:lang w:val="en-US" w:eastAsia="zh-CN" w:bidi="ar"/>
              </w:rPr>
              <w:t>100</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53" w:type="pct"/>
            <w:vMerge w:val="continue"/>
            <w:tcBorders>
              <w:left w:val="single" w:color="auto" w:sz="4" w:space="0"/>
              <w:right w:val="single" w:color="000000" w:sz="4" w:space="0"/>
            </w:tcBorders>
            <w:shd w:val="clear" w:color="auto" w:fill="auto"/>
            <w:vAlign w:val="center"/>
          </w:tcPr>
          <w:p>
            <w:pPr>
              <w:pStyle w:val="2"/>
              <w:jc w:val="center"/>
              <w:rPr>
                <w:rFonts w:hint="eastAsia"/>
                <w:sz w:val="21"/>
                <w:szCs w:val="21"/>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1"/>
                <w:szCs w:val="21"/>
              </w:rPr>
            </w:pPr>
            <w:r>
              <w:rPr>
                <w:rFonts w:hint="eastAsia"/>
              </w:rPr>
              <w:t>产出指标</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rPr>
            </w:pPr>
            <w:r>
              <w:rPr>
                <w:rFonts w:hint="eastAsia" w:ascii="Times New Roman" w:hAnsi="Times New Roman" w:eastAsia="宋体" w:cs="Times New Roman"/>
              </w:rPr>
              <w:t>时效指标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建设周期</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eastAsia="宋体"/>
                <w:sz w:val="21"/>
                <w:szCs w:val="21"/>
                <w:lang w:val="en-US" w:eastAsia="zh-CN"/>
              </w:rPr>
            </w:pPr>
            <w:r>
              <w:rPr>
                <w:rFonts w:hint="eastAsia"/>
                <w:sz w:val="21"/>
                <w:szCs w:val="21"/>
                <w:lang w:val="en-US" w:eastAsia="zh-CN"/>
              </w:rPr>
              <w:t>3</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eastAsia="宋体"/>
                <w:sz w:val="21"/>
                <w:szCs w:val="21"/>
                <w:lang w:eastAsia="zh-CN"/>
              </w:rPr>
            </w:pPr>
            <w:r>
              <w:rPr>
                <w:rFonts w:hint="eastAsia"/>
                <w:sz w:val="21"/>
                <w:szCs w:val="21"/>
                <w:lang w:eastAsia="zh-CN"/>
              </w:rPr>
              <w:t>年</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1"/>
                <w:szCs w:val="21"/>
              </w:rPr>
            </w:pPr>
            <w:r>
              <w:rPr>
                <w:rFonts w:hint="eastAsia" w:ascii="Times New Roman" w:hAnsi="Times New Roman" w:eastAsia="方正仿宋_GBK"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z w:val="21"/>
                <w:szCs w:val="21"/>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53" w:type="pct"/>
            <w:vMerge w:val="continue"/>
            <w:tcBorders>
              <w:left w:val="single" w:color="auto" w:sz="4" w:space="0"/>
              <w:right w:val="single" w:color="000000" w:sz="4" w:space="0"/>
            </w:tcBorders>
            <w:shd w:val="clear" w:color="auto" w:fill="auto"/>
            <w:vAlign w:val="center"/>
          </w:tcPr>
          <w:p>
            <w:pPr>
              <w:pStyle w:val="2"/>
              <w:jc w:val="center"/>
              <w:rPr>
                <w:rFonts w:hint="eastAsia"/>
                <w:sz w:val="21"/>
                <w:szCs w:val="21"/>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1"/>
                <w:szCs w:val="21"/>
              </w:rPr>
            </w:pPr>
            <w:r>
              <w:rPr>
                <w:rFonts w:hint="eastAsia"/>
                <w:sz w:val="21"/>
                <w:szCs w:val="21"/>
              </w:rPr>
              <w:t>效益指标</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rPr>
            </w:pPr>
            <w:r>
              <w:rPr>
                <w:rFonts w:hint="eastAsia" w:ascii="Times New Roman" w:hAnsi="Times New Roman" w:eastAsia="宋体" w:cs="Times New Roman"/>
              </w:rPr>
              <w:t>社会效益指标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园区重大安全风险数字化管控水平</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eastAsia="宋体"/>
                <w:sz w:val="21"/>
                <w:szCs w:val="21"/>
                <w:lang w:val="en-US" w:eastAsia="zh-CN"/>
              </w:rPr>
            </w:pPr>
            <w:r>
              <w:rPr>
                <w:rFonts w:hint="eastAsia"/>
                <w:sz w:val="21"/>
                <w:szCs w:val="21"/>
                <w:lang w:val="en-US" w:eastAsia="zh-CN"/>
              </w:rPr>
              <w:t>15</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sz w:val="21"/>
                <w:szCs w:val="21"/>
              </w:rPr>
            </w:pP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1"/>
                <w:szCs w:val="21"/>
              </w:rPr>
            </w:pPr>
            <w:r>
              <w:rPr>
                <w:rFonts w:hint="eastAsia" w:ascii="Times New Roman" w:hAnsi="Times New Roman" w:cs="Times New Roman"/>
                <w:color w:val="auto"/>
                <w:sz w:val="21"/>
                <w:szCs w:val="21"/>
                <w:highlight w:val="none"/>
                <w:lang w:val="en-US" w:eastAsia="zh-CN"/>
              </w:rPr>
              <w:t>定性</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z w:val="21"/>
                <w:szCs w:val="21"/>
              </w:rPr>
            </w:pPr>
            <w:r>
              <w:rPr>
                <w:rFonts w:ascii="方正仿宋_GBK" w:hAnsi="方正仿宋_GBK" w:eastAsia="方正仿宋_GBK" w:cs="方正仿宋_GBK"/>
                <w:i w:val="0"/>
                <w:iCs w:val="0"/>
                <w:color w:val="000000"/>
                <w:kern w:val="0"/>
                <w:sz w:val="20"/>
                <w:szCs w:val="20"/>
                <w:u w:val="none"/>
                <w:lang w:val="en-US" w:eastAsia="zh-CN" w:bidi="ar"/>
              </w:rPr>
              <w:t>大幅提升</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53" w:type="pct"/>
            <w:vMerge w:val="continue"/>
            <w:tcBorders>
              <w:left w:val="single" w:color="auto" w:sz="4" w:space="0"/>
              <w:right w:val="single" w:color="000000" w:sz="4" w:space="0"/>
            </w:tcBorders>
            <w:shd w:val="clear" w:color="auto" w:fill="auto"/>
            <w:vAlign w:val="center"/>
          </w:tcPr>
          <w:p>
            <w:pPr>
              <w:pStyle w:val="2"/>
              <w:jc w:val="center"/>
              <w:rPr>
                <w:rFonts w:hint="eastAsia"/>
                <w:sz w:val="21"/>
                <w:szCs w:val="21"/>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1"/>
                <w:szCs w:val="21"/>
              </w:rPr>
            </w:pPr>
            <w:r>
              <w:rPr>
                <w:rFonts w:hint="eastAsia"/>
                <w:sz w:val="21"/>
                <w:szCs w:val="21"/>
              </w:rPr>
              <w:t>效益指标</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rPr>
            </w:pPr>
            <w:r>
              <w:rPr>
                <w:rFonts w:hint="eastAsia" w:ascii="Times New Roman" w:hAnsi="Times New Roman" w:eastAsia="宋体" w:cs="Times New Roman"/>
              </w:rPr>
              <w:t>社会效益指标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园区内企业重大安全风险数字化管控水平</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eastAsia="宋体"/>
                <w:sz w:val="21"/>
                <w:szCs w:val="21"/>
                <w:lang w:val="en-US" w:eastAsia="zh-CN"/>
              </w:rPr>
            </w:pPr>
            <w:r>
              <w:rPr>
                <w:rFonts w:hint="eastAsia"/>
                <w:sz w:val="21"/>
                <w:szCs w:val="21"/>
                <w:lang w:val="en-US" w:eastAsia="zh-CN"/>
              </w:rPr>
              <w:t>15</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sz w:val="21"/>
                <w:szCs w:val="21"/>
              </w:rPr>
            </w:pP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cs="Times New Roman"/>
                <w:color w:val="auto"/>
                <w:sz w:val="21"/>
                <w:szCs w:val="21"/>
                <w:highlight w:val="none"/>
                <w:lang w:val="en-US" w:eastAsia="zh-CN"/>
              </w:rPr>
              <w:t>定性</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z w:val="21"/>
                <w:szCs w:val="21"/>
              </w:rPr>
            </w:pPr>
            <w:r>
              <w:rPr>
                <w:rFonts w:ascii="方正仿宋_GBK" w:hAnsi="方正仿宋_GBK" w:eastAsia="方正仿宋_GBK" w:cs="方正仿宋_GBK"/>
                <w:i w:val="0"/>
                <w:iCs w:val="0"/>
                <w:color w:val="000000"/>
                <w:kern w:val="0"/>
                <w:sz w:val="20"/>
                <w:szCs w:val="20"/>
                <w:u w:val="none"/>
                <w:lang w:val="en-US" w:eastAsia="zh-CN" w:bidi="ar"/>
              </w:rPr>
              <w:t>大幅提升</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53" w:type="pct"/>
            <w:vMerge w:val="continue"/>
            <w:tcBorders>
              <w:left w:val="single" w:color="auto" w:sz="4" w:space="0"/>
              <w:bottom w:val="single" w:color="000000" w:sz="4" w:space="0"/>
              <w:right w:val="single" w:color="000000" w:sz="4" w:space="0"/>
            </w:tcBorders>
            <w:shd w:val="clear" w:color="auto" w:fill="auto"/>
            <w:vAlign w:val="center"/>
          </w:tcPr>
          <w:p>
            <w:pPr>
              <w:pStyle w:val="2"/>
              <w:jc w:val="center"/>
              <w:rPr>
                <w:rFonts w:hint="eastAsia"/>
                <w:sz w:val="21"/>
                <w:szCs w:val="21"/>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sz w:val="21"/>
                <w:szCs w:val="21"/>
              </w:rPr>
            </w:pPr>
            <w:r>
              <w:rPr>
                <w:rFonts w:hint="eastAsia"/>
                <w:sz w:val="21"/>
                <w:szCs w:val="21"/>
              </w:rPr>
              <w:t>满意度指标</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rPr>
            </w:pPr>
            <w:r>
              <w:rPr>
                <w:rFonts w:hint="eastAsia" w:ascii="Times New Roman" w:hAnsi="Times New Roman" w:eastAsia="宋体" w:cs="Times New Roman"/>
              </w:rPr>
              <w:t>服务对象满意度指标</w:t>
            </w:r>
          </w:p>
        </w:tc>
        <w:tc>
          <w:tcPr>
            <w:tcW w:w="100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聚集区内企业满意度</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eastAsia="宋体"/>
                <w:sz w:val="21"/>
                <w:szCs w:val="21"/>
                <w:lang w:val="en-US" w:eastAsia="zh-CN"/>
              </w:rPr>
            </w:pPr>
            <w:r>
              <w:rPr>
                <w:rFonts w:hint="eastAsia"/>
                <w:sz w:val="21"/>
                <w:szCs w:val="21"/>
                <w:lang w:val="en-US" w:eastAsia="zh-CN"/>
              </w:rPr>
              <w:t>10</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eastAsia="宋体"/>
                <w:sz w:val="21"/>
                <w:szCs w:val="21"/>
                <w:lang w:val="en-US" w:eastAsia="zh-CN"/>
              </w:rPr>
            </w:pPr>
            <w:r>
              <w:rPr>
                <w:rFonts w:hint="eastAsia"/>
                <w:sz w:val="21"/>
                <w:szCs w:val="21"/>
                <w:lang w:val="en-US" w:eastAsia="zh-CN"/>
              </w:rPr>
              <w:t>%</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方正仿宋_GBK" w:cs="Times New Roman"/>
                <w:i w:val="0"/>
                <w:iCs w:val="0"/>
                <w:color w:val="000000"/>
                <w:kern w:val="0"/>
                <w:sz w:val="21"/>
                <w:szCs w:val="21"/>
                <w:u w:val="none"/>
                <w:lang w:val="en-US" w:eastAsia="zh-CN" w:bidi="ar"/>
              </w:rPr>
            </w:pPr>
            <w:r>
              <w:rPr>
                <w:rFonts w:hint="eastAsia" w:ascii="Times New Roman" w:hAnsi="Times New Roman" w:eastAsia="方正仿宋_GBK"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z w:val="21"/>
                <w:szCs w:val="21"/>
              </w:rPr>
            </w:pPr>
            <w:r>
              <w:rPr>
                <w:rFonts w:hint="default" w:ascii="Times New Roman" w:hAnsi="Times New Roman" w:eastAsia="宋体" w:cs="Times New Roman"/>
                <w:i w:val="0"/>
                <w:iCs w:val="0"/>
                <w:color w:val="000000"/>
                <w:kern w:val="0"/>
                <w:sz w:val="20"/>
                <w:szCs w:val="20"/>
                <w:u w:val="none"/>
                <w:lang w:val="en-US" w:eastAsia="zh-CN" w:bidi="ar"/>
              </w:rPr>
              <w:t>90</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sz w:val="21"/>
                <w:szCs w:val="21"/>
              </w:rPr>
            </w:pPr>
          </w:p>
        </w:tc>
      </w:tr>
    </w:tbl>
    <w:p>
      <w:pPr>
        <w:pStyle w:val="2"/>
        <w:spacing w:line="600" w:lineRule="exact"/>
        <w:rPr>
          <w:rFonts w:hint="eastAsia" w:ascii="Times New Roman" w:hAnsi="Times New Roman" w:eastAsia="方正黑体_GBK" w:cs="Times New Roman"/>
          <w:sz w:val="32"/>
          <w:szCs w:val="32"/>
          <w:lang w:val="en-US" w:eastAsia="zh-CN"/>
        </w:rPr>
      </w:pPr>
    </w:p>
    <w:p>
      <w:pPr>
        <w:pStyle w:val="2"/>
        <w:spacing w:line="600" w:lineRule="exact"/>
        <w:rPr>
          <w:rFonts w:hint="eastAsia" w:ascii="Times New Roman" w:hAnsi="Times New Roman" w:eastAsia="方正黑体_GBK" w:cs="Times New Roman"/>
          <w:sz w:val="32"/>
          <w:szCs w:val="32"/>
          <w:lang w:val="en-US" w:eastAsia="zh-CN"/>
        </w:rPr>
      </w:pPr>
    </w:p>
    <w:p>
      <w:pPr>
        <w:pStyle w:val="2"/>
        <w:spacing w:line="600" w:lineRule="exact"/>
        <w:rPr>
          <w:rFonts w:hint="eastAsia" w:ascii="Times New Roman" w:hAnsi="Times New Roman" w:eastAsia="方正黑体_GBK" w:cs="Times New Roman"/>
          <w:sz w:val="32"/>
          <w:szCs w:val="32"/>
          <w:lang w:val="en-US" w:eastAsia="zh-CN"/>
        </w:rPr>
      </w:pPr>
    </w:p>
    <w:p>
      <w:pPr>
        <w:pStyle w:val="2"/>
        <w:spacing w:line="600" w:lineRule="exact"/>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附件12</w:t>
      </w:r>
    </w:p>
    <w:p>
      <w:pPr>
        <w:pStyle w:val="2"/>
        <w:spacing w:line="600" w:lineRule="exact"/>
        <w:jc w:val="center"/>
        <w:rPr>
          <w:rFonts w:hint="default" w:ascii="Times New Roman" w:hAnsi="Times New Roman" w:eastAsia="方正小标宋_GBK" w:cs="Times New Roman"/>
          <w:kern w:val="0"/>
          <w:sz w:val="40"/>
          <w:szCs w:val="40"/>
          <w:lang w:val="en-US" w:eastAsia="zh-CN" w:bidi="ar-SA"/>
        </w:rPr>
      </w:pPr>
      <w:r>
        <w:rPr>
          <w:rFonts w:hint="eastAsia" w:eastAsia="方正小标宋_GBK"/>
          <w:kern w:val="0"/>
          <w:sz w:val="40"/>
          <w:szCs w:val="40"/>
        </w:rPr>
        <w:t>重庆潼南高新技术产业开发区管理委员会</w:t>
      </w:r>
      <w:r>
        <w:rPr>
          <w:rFonts w:hint="eastAsia" w:ascii="Times New Roman" w:hAnsi="Times New Roman" w:eastAsia="方正小标宋_GBK" w:cs="Times New Roman"/>
          <w:kern w:val="0"/>
          <w:sz w:val="40"/>
          <w:szCs w:val="40"/>
          <w:lang w:val="en-US" w:eastAsia="zh-CN" w:bidi="ar-SA"/>
        </w:rPr>
        <w:t>202</w:t>
      </w:r>
      <w:r>
        <w:rPr>
          <w:rFonts w:hint="eastAsia"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w:t>
      </w:r>
      <w:r>
        <w:rPr>
          <w:rFonts w:hint="eastAsia" w:eastAsia="方正小标宋_GBK" w:cs="Times New Roman"/>
          <w:kern w:val="0"/>
          <w:sz w:val="40"/>
          <w:szCs w:val="40"/>
          <w:lang w:val="en-US" w:eastAsia="zh-CN" w:bidi="ar-SA"/>
        </w:rPr>
        <w:t>2</w:t>
      </w:r>
    </w:p>
    <w:tbl>
      <w:tblPr>
        <w:tblStyle w:val="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1"/>
        <w:gridCol w:w="1358"/>
        <w:gridCol w:w="1529"/>
        <w:gridCol w:w="2862"/>
        <w:gridCol w:w="728"/>
        <w:gridCol w:w="699"/>
        <w:gridCol w:w="728"/>
        <w:gridCol w:w="699"/>
        <w:gridCol w:w="736"/>
        <w:gridCol w:w="688"/>
        <w:gridCol w:w="1427"/>
        <w:gridCol w:w="1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451" w:type="pct"/>
            <w:tcBorders>
              <w:top w:val="nil"/>
              <w:left w:val="nil"/>
              <w:bottom w:val="nil"/>
              <w:right w:val="nil"/>
            </w:tcBorders>
            <w:shd w:val="clear" w:color="auto" w:fill="auto"/>
            <w:vAlign w:val="center"/>
          </w:tcPr>
          <w:p>
            <w:pPr>
              <w:pStyle w:val="2"/>
              <w:rPr>
                <w:sz w:val="21"/>
                <w:szCs w:val="21"/>
              </w:rPr>
            </w:pPr>
            <w:r>
              <w:rPr>
                <w:rFonts w:hint="eastAsia"/>
                <w:sz w:val="21"/>
                <w:szCs w:val="21"/>
                <w:lang w:val="en-US" w:eastAsia="zh-CN"/>
              </w:rPr>
              <w:t>编制单位：</w:t>
            </w:r>
          </w:p>
        </w:tc>
        <w:tc>
          <w:tcPr>
            <w:tcW w:w="3286" w:type="pct"/>
            <w:gridSpan w:val="8"/>
            <w:tcBorders>
              <w:top w:val="nil"/>
              <w:left w:val="nil"/>
              <w:bottom w:val="nil"/>
              <w:right w:val="nil"/>
            </w:tcBorders>
            <w:shd w:val="clear" w:color="auto" w:fill="auto"/>
            <w:vAlign w:val="center"/>
          </w:tcPr>
          <w:p>
            <w:pPr>
              <w:pStyle w:val="2"/>
              <w:rPr>
                <w:rFonts w:hint="eastAsia"/>
                <w:sz w:val="21"/>
                <w:szCs w:val="21"/>
              </w:rPr>
            </w:pPr>
            <w:r>
              <w:rPr>
                <w:rFonts w:hint="eastAsia"/>
                <w:sz w:val="21"/>
                <w:szCs w:val="21"/>
              </w:rPr>
              <w:t>重庆潼南高新技术产业开发区管理委员会</w:t>
            </w:r>
          </w:p>
        </w:tc>
        <w:tc>
          <w:tcPr>
            <w:tcW w:w="1261" w:type="pct"/>
            <w:gridSpan w:val="3"/>
            <w:tcBorders>
              <w:top w:val="nil"/>
              <w:left w:val="nil"/>
              <w:bottom w:val="nil"/>
              <w:right w:val="nil"/>
            </w:tcBorders>
            <w:shd w:val="clear" w:color="auto" w:fill="auto"/>
            <w:vAlign w:val="center"/>
          </w:tcPr>
          <w:p>
            <w:pPr>
              <w:pStyle w:val="2"/>
              <w:ind w:firstLine="2310" w:firstLineChars="1100"/>
              <w:rPr>
                <w:rFonts w:hint="eastAsia"/>
                <w:sz w:val="21"/>
                <w:szCs w:val="21"/>
              </w:rPr>
            </w:pPr>
            <w:r>
              <w:rPr>
                <w:rFonts w:hint="eastAsia"/>
                <w:sz w:val="21"/>
                <w:szCs w:val="21"/>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lang w:val="en-US" w:eastAsia="zh-CN"/>
              </w:rPr>
              <w:t>项目名称</w:t>
            </w:r>
          </w:p>
        </w:tc>
        <w:tc>
          <w:tcPr>
            <w:tcW w:w="227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rPr>
              <w:t>潼南区小渡片区污水管网改造工程</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lang w:val="en-US" w:eastAsia="zh-CN"/>
              </w:rPr>
              <w:t>业务主管部门</w:t>
            </w:r>
          </w:p>
        </w:tc>
        <w:tc>
          <w:tcPr>
            <w:tcW w:w="176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rPr>
              <w:t>重庆潼南高新技术产业开发区管理委员会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lang w:val="en-US" w:eastAsia="zh-CN"/>
              </w:rPr>
              <w:t>预算执行率权重</w:t>
            </w:r>
          </w:p>
        </w:tc>
        <w:tc>
          <w:tcPr>
            <w:tcW w:w="227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lang w:val="en-US" w:eastAsia="zh-CN"/>
              </w:rPr>
              <w:t>项目分类</w:t>
            </w:r>
          </w:p>
        </w:tc>
        <w:tc>
          <w:tcPr>
            <w:tcW w:w="176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lang w:val="en-US" w:eastAsia="zh-CN"/>
              </w:rPr>
              <w:t>当年预算（万元)</w:t>
            </w:r>
          </w:p>
        </w:tc>
        <w:tc>
          <w:tcPr>
            <w:tcW w:w="2279"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default" w:eastAsia="宋体"/>
                <w:sz w:val="21"/>
                <w:szCs w:val="21"/>
                <w:lang w:val="en-US" w:eastAsia="zh-CN"/>
              </w:rPr>
            </w:pPr>
            <w:r>
              <w:rPr>
                <w:rFonts w:hint="eastAsia"/>
                <w:sz w:val="21"/>
                <w:szCs w:val="21"/>
                <w:lang w:val="en-US" w:eastAsia="zh-CN"/>
              </w:rPr>
              <w:t>1000</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lang w:val="en-US" w:eastAsia="zh-CN"/>
              </w:rPr>
              <w:t>本级安排（万元)</w:t>
            </w:r>
          </w:p>
        </w:tc>
        <w:tc>
          <w:tcPr>
            <w:tcW w:w="176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default" w:eastAsia="宋体"/>
                <w:sz w:val="21"/>
                <w:szCs w:val="21"/>
                <w:lang w:val="en-US" w:eastAsia="zh-CN"/>
              </w:rPr>
            </w:pPr>
            <w:r>
              <w:rPr>
                <w:rFonts w:hint="eastAsia"/>
                <w:sz w:val="21"/>
                <w:szCs w:val="21"/>
                <w:lang w:val="en-US" w:eastAsia="zh-CN"/>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p>
        </w:tc>
        <w:tc>
          <w:tcPr>
            <w:tcW w:w="2279"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lang w:val="en-US" w:eastAsia="zh-CN"/>
              </w:rPr>
              <w:t>上级补助（万元)</w:t>
            </w:r>
          </w:p>
        </w:tc>
        <w:tc>
          <w:tcPr>
            <w:tcW w:w="176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lang w:val="en-US" w:eastAsia="zh-CN"/>
              </w:rPr>
              <w:t>项目概述</w:t>
            </w:r>
          </w:p>
        </w:tc>
        <w:tc>
          <w:tcPr>
            <w:tcW w:w="4548"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rPr>
              <w:t>潼南小渡镇片区污水整改范围为整个场镇内污水排放系统，本工程设计改建配套污水管网系统，主要建设内容为D300HDPE塑钢缠绕管3500m，D400HDPE塑钢缠绕管800m，D500HDPE塑钢缠绕管800m，D600HDPE塑钢缠绕管900m，D800HDPE塑钢缠绕管2000m，DN160UPVC污水入户支管19835m，检查井共计308座（包含检查井、跌水井、顶管井等），双篦雨水口共计720个，及其附属设施路面拆除恢复，沟槽开挖回填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lang w:val="en-US" w:eastAsia="zh-CN"/>
              </w:rPr>
              <w:t>立项依据</w:t>
            </w:r>
          </w:p>
        </w:tc>
        <w:tc>
          <w:tcPr>
            <w:tcW w:w="4548"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rPr>
              <w:t>渝财环[2023]31号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lang w:val="en-US" w:eastAsia="zh-CN"/>
              </w:rPr>
              <w:t>当年绩效目标</w:t>
            </w:r>
          </w:p>
        </w:tc>
        <w:tc>
          <w:tcPr>
            <w:tcW w:w="4548"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rPr>
              <w:t>完成整个场镇内污水排放系统。全面实现片区市政供水、管网雨污分流，提高污水收集处理能力，改善人居环境。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5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lang w:val="en-US" w:eastAsia="zh-CN"/>
              </w:rPr>
              <w:t>绩效指标</w:t>
            </w:r>
          </w:p>
        </w:tc>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lang w:val="en-US" w:eastAsia="zh-CN"/>
              </w:rPr>
              <w:t>一级指标</w:t>
            </w:r>
          </w:p>
        </w:tc>
        <w:tc>
          <w:tcPr>
            <w:tcW w:w="5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lang w:val="en-US" w:eastAsia="zh-CN"/>
              </w:rPr>
              <w:t>二级指标</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lang w:val="en-US" w:eastAsia="zh-CN"/>
              </w:rPr>
              <w:t>三级指标</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lang w:val="en-US" w:eastAsia="zh-CN"/>
              </w:rPr>
              <w:t>指标权重</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lang w:val="en-US" w:eastAsia="zh-CN"/>
              </w:rPr>
              <w:t>计量单位</w:t>
            </w:r>
          </w:p>
        </w:tc>
        <w:tc>
          <w:tcPr>
            <w:tcW w:w="5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lang w:val="en-US" w:eastAsia="zh-CN"/>
              </w:rPr>
              <w:t>指标性质</w:t>
            </w:r>
          </w:p>
        </w:tc>
        <w:tc>
          <w:tcPr>
            <w:tcW w:w="502" w:type="pct"/>
            <w:tcBorders>
              <w:top w:val="single" w:color="000000" w:sz="4" w:space="0"/>
              <w:left w:val="single" w:color="auto" w:sz="4" w:space="0"/>
              <w:bottom w:val="single" w:color="000000" w:sz="4" w:space="0"/>
              <w:right w:val="single" w:color="000000" w:sz="4" w:space="0"/>
            </w:tcBorders>
            <w:shd w:val="clear" w:color="auto" w:fill="auto"/>
            <w:vAlign w:val="center"/>
          </w:tcPr>
          <w:p>
            <w:pPr>
              <w:pStyle w:val="2"/>
              <w:jc w:val="center"/>
              <w:rPr>
                <w:rFonts w:hint="eastAsia"/>
                <w:sz w:val="21"/>
                <w:szCs w:val="21"/>
              </w:rPr>
            </w:pPr>
            <w:r>
              <w:rPr>
                <w:rFonts w:hint="eastAsia"/>
                <w:sz w:val="21"/>
                <w:szCs w:val="21"/>
                <w:lang w:val="en-US" w:eastAsia="zh-CN"/>
              </w:rPr>
              <w:t>指标值</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sz w:val="21"/>
                <w:szCs w:val="21"/>
              </w:rPr>
            </w:pPr>
            <w:r>
              <w:rPr>
                <w:rFonts w:hint="eastAsia"/>
                <w:sz w:val="21"/>
                <w:szCs w:val="21"/>
                <w:lang w:val="en-US" w:eastAsia="zh-CN"/>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p>
        </w:tc>
        <w:tc>
          <w:tcPr>
            <w:tcW w:w="4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rPr>
              <w:t>产出指标</w:t>
            </w:r>
          </w:p>
        </w:tc>
        <w:tc>
          <w:tcPr>
            <w:tcW w:w="5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rPr>
              <w:t>数量指标</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rPr>
              <w:t>新增污水管网</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eastAsia="宋体"/>
                <w:sz w:val="21"/>
                <w:szCs w:val="21"/>
                <w:lang w:val="en-US" w:eastAsia="zh-CN"/>
              </w:rPr>
            </w:pPr>
            <w:r>
              <w:rPr>
                <w:rFonts w:hint="eastAsia"/>
                <w:sz w:val="21"/>
                <w:szCs w:val="21"/>
                <w:lang w:val="en-US" w:eastAsia="zh-CN"/>
              </w:rPr>
              <w:t>8</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lang w:val="en-US" w:eastAsia="zh-CN"/>
              </w:rPr>
            </w:pPr>
            <w:r>
              <w:rPr>
                <w:rFonts w:hint="eastAsia"/>
                <w:sz w:val="21"/>
                <w:szCs w:val="21"/>
                <w:lang w:val="en-US" w:eastAsia="zh-CN"/>
              </w:rPr>
              <w:t>公里</w:t>
            </w:r>
          </w:p>
        </w:tc>
        <w:tc>
          <w:tcPr>
            <w:tcW w:w="5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sz w:val="21"/>
                <w:szCs w:val="21"/>
              </w:rPr>
            </w:pPr>
            <w:r>
              <w:rPr>
                <w:rFonts w:hint="eastAsia" w:ascii="Times New Roman" w:hAnsi="Times New Roman" w:cs="Times New Roman"/>
                <w:color w:val="auto"/>
                <w:sz w:val="21"/>
                <w:szCs w:val="21"/>
                <w:highlight w:val="none"/>
                <w:lang w:val="en-US" w:eastAsia="zh-CN"/>
              </w:rPr>
              <w:t>=</w:t>
            </w:r>
          </w:p>
        </w:tc>
        <w:tc>
          <w:tcPr>
            <w:tcW w:w="502"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27.835</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p>
        </w:tc>
        <w:tc>
          <w:tcPr>
            <w:tcW w:w="4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p>
        </w:tc>
        <w:tc>
          <w:tcPr>
            <w:tcW w:w="5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rPr>
              <w:t>质量指标</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rPr>
              <w:t>项目建设质量达标率</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eastAsia="宋体"/>
                <w:sz w:val="21"/>
                <w:szCs w:val="21"/>
                <w:lang w:val="en-US" w:eastAsia="zh-CN"/>
              </w:rPr>
            </w:pPr>
            <w:r>
              <w:rPr>
                <w:rFonts w:hint="eastAsia"/>
                <w:sz w:val="21"/>
                <w:szCs w:val="21"/>
                <w:lang w:val="en-US" w:eastAsia="zh-CN"/>
              </w:rPr>
              <w:t>8</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w:t>
            </w:r>
          </w:p>
        </w:tc>
        <w:tc>
          <w:tcPr>
            <w:tcW w:w="5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sz w:val="21"/>
                <w:szCs w:val="21"/>
              </w:rPr>
            </w:pPr>
            <w:r>
              <w:rPr>
                <w:rFonts w:hint="eastAsia" w:ascii="Times New Roman" w:hAnsi="Times New Roman" w:cs="Times New Roman"/>
                <w:color w:val="auto"/>
                <w:sz w:val="21"/>
                <w:szCs w:val="21"/>
                <w:highlight w:val="none"/>
                <w:lang w:val="en-US" w:eastAsia="zh-CN"/>
              </w:rPr>
              <w:t>=</w:t>
            </w:r>
          </w:p>
        </w:tc>
        <w:tc>
          <w:tcPr>
            <w:tcW w:w="502"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p>
        </w:tc>
        <w:tc>
          <w:tcPr>
            <w:tcW w:w="4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p>
        </w:tc>
        <w:tc>
          <w:tcPr>
            <w:tcW w:w="53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21"/>
                <w:szCs w:val="21"/>
              </w:rPr>
            </w:pPr>
            <w:r>
              <w:rPr>
                <w:rFonts w:hint="eastAsia"/>
              </w:rPr>
              <w:t>时效指标</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rPr>
              <w:t>截至当年底，项目资金完成率</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eastAsia="宋体"/>
                <w:sz w:val="21"/>
                <w:szCs w:val="21"/>
                <w:lang w:val="en-US" w:eastAsia="zh-CN"/>
              </w:rPr>
            </w:pPr>
            <w:r>
              <w:rPr>
                <w:rFonts w:hint="eastAsia"/>
                <w:sz w:val="21"/>
                <w:szCs w:val="21"/>
                <w:lang w:val="en-US" w:eastAsia="zh-CN"/>
              </w:rPr>
              <w:t>8</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w:t>
            </w:r>
          </w:p>
        </w:tc>
        <w:tc>
          <w:tcPr>
            <w:tcW w:w="5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sz w:val="21"/>
                <w:szCs w:val="21"/>
              </w:rPr>
            </w:pPr>
            <w:r>
              <w:rPr>
                <w:rFonts w:hint="eastAsia" w:ascii="Times New Roman" w:hAnsi="Times New Roman" w:cs="Times New Roman"/>
                <w:color w:val="auto"/>
                <w:sz w:val="21"/>
                <w:szCs w:val="21"/>
                <w:highlight w:val="none"/>
                <w:lang w:val="en-US" w:eastAsia="zh-CN"/>
              </w:rPr>
              <w:t>=</w:t>
            </w:r>
          </w:p>
        </w:tc>
        <w:tc>
          <w:tcPr>
            <w:tcW w:w="502"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p>
        </w:tc>
        <w:tc>
          <w:tcPr>
            <w:tcW w:w="4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p>
        </w:tc>
        <w:tc>
          <w:tcPr>
            <w:tcW w:w="53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21"/>
                <w:szCs w:val="21"/>
              </w:rPr>
            </w:pPr>
            <w:r>
              <w:rPr>
                <w:rFonts w:hint="eastAsia"/>
              </w:rPr>
              <w:t>时效指标</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rPr>
              <w:t>截至次年6月底，项目资金完成率</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eastAsia="宋体"/>
                <w:sz w:val="21"/>
                <w:szCs w:val="21"/>
                <w:lang w:val="en-US" w:eastAsia="zh-CN"/>
              </w:rPr>
            </w:pPr>
            <w:r>
              <w:rPr>
                <w:rFonts w:hint="eastAsia"/>
                <w:sz w:val="21"/>
                <w:szCs w:val="21"/>
                <w:lang w:val="en-US" w:eastAsia="zh-CN"/>
              </w:rPr>
              <w:t>8</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w:t>
            </w:r>
          </w:p>
        </w:tc>
        <w:tc>
          <w:tcPr>
            <w:tcW w:w="5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sz w:val="21"/>
                <w:szCs w:val="21"/>
              </w:rPr>
            </w:pPr>
            <w:r>
              <w:rPr>
                <w:rFonts w:hint="eastAsia" w:ascii="Times New Roman" w:hAnsi="Times New Roman" w:cs="Times New Roman"/>
                <w:color w:val="auto"/>
                <w:sz w:val="21"/>
                <w:szCs w:val="21"/>
                <w:highlight w:val="none"/>
                <w:lang w:val="en-US" w:eastAsia="zh-CN"/>
              </w:rPr>
              <w:t>=</w:t>
            </w:r>
          </w:p>
        </w:tc>
        <w:tc>
          <w:tcPr>
            <w:tcW w:w="502"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p>
        </w:tc>
        <w:tc>
          <w:tcPr>
            <w:tcW w:w="4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p>
        </w:tc>
        <w:tc>
          <w:tcPr>
            <w:tcW w:w="5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rPr>
              <w:t>成本指标</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rPr>
              <w:t>项目支出控制在批复的预算范围内的项目比例</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eastAsia="宋体"/>
                <w:sz w:val="21"/>
                <w:szCs w:val="21"/>
                <w:lang w:val="en-US" w:eastAsia="zh-CN"/>
              </w:rPr>
            </w:pPr>
            <w:r>
              <w:rPr>
                <w:rFonts w:hint="eastAsia"/>
                <w:sz w:val="21"/>
                <w:szCs w:val="21"/>
                <w:lang w:val="en-US" w:eastAsia="zh-CN"/>
              </w:rPr>
              <w:t>8</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w:t>
            </w:r>
          </w:p>
        </w:tc>
        <w:tc>
          <w:tcPr>
            <w:tcW w:w="5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sz w:val="21"/>
                <w:szCs w:val="21"/>
              </w:rPr>
            </w:pPr>
            <w:r>
              <w:rPr>
                <w:rFonts w:hint="eastAsia" w:ascii="Times New Roman" w:hAnsi="Times New Roman" w:cs="Times New Roman"/>
                <w:color w:val="auto"/>
                <w:sz w:val="21"/>
                <w:szCs w:val="21"/>
                <w:highlight w:val="none"/>
                <w:lang w:val="en-US" w:eastAsia="zh-CN"/>
              </w:rPr>
              <w:t>=</w:t>
            </w:r>
          </w:p>
        </w:tc>
        <w:tc>
          <w:tcPr>
            <w:tcW w:w="502"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21"/>
                <w:szCs w:val="21"/>
              </w:rPr>
            </w:pPr>
            <w:r>
              <w:rPr>
                <w:rFonts w:hint="eastAsia"/>
              </w:rPr>
              <w:t>效益指标</w:t>
            </w:r>
          </w:p>
        </w:tc>
        <w:tc>
          <w:tcPr>
            <w:tcW w:w="5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rPr>
              <w:t>经济效益指标</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rPr>
              <w:t>带动社会资本投资</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default" w:eastAsia="宋体"/>
                <w:sz w:val="21"/>
                <w:szCs w:val="21"/>
                <w:lang w:val="en-US" w:eastAsia="zh-CN"/>
              </w:rPr>
            </w:pPr>
            <w:r>
              <w:rPr>
                <w:rFonts w:hint="eastAsia"/>
                <w:sz w:val="21"/>
                <w:szCs w:val="21"/>
                <w:lang w:val="en-US" w:eastAsia="zh-CN"/>
              </w:rPr>
              <w:t>15</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eastAsia="宋体"/>
                <w:sz w:val="21"/>
                <w:szCs w:val="21"/>
                <w:lang w:eastAsia="zh-CN"/>
              </w:rPr>
            </w:pPr>
            <w:r>
              <w:rPr>
                <w:rFonts w:hint="eastAsia"/>
                <w:sz w:val="21"/>
                <w:szCs w:val="21"/>
                <w:lang w:eastAsia="zh-CN"/>
              </w:rPr>
              <w:t>亿元</w:t>
            </w:r>
          </w:p>
        </w:tc>
        <w:tc>
          <w:tcPr>
            <w:tcW w:w="5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sz w:val="21"/>
                <w:szCs w:val="21"/>
              </w:rPr>
            </w:pPr>
            <w:r>
              <w:rPr>
                <w:rFonts w:hint="eastAsia" w:ascii="Times New Roman" w:hAnsi="Times New Roman" w:cs="Times New Roman"/>
                <w:color w:val="auto"/>
                <w:sz w:val="21"/>
                <w:szCs w:val="21"/>
                <w:highlight w:val="none"/>
                <w:lang w:val="en-US" w:eastAsia="zh-CN"/>
              </w:rPr>
              <w:t>=</w:t>
            </w:r>
          </w:p>
        </w:tc>
        <w:tc>
          <w:tcPr>
            <w:tcW w:w="502"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0.2321</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21"/>
                <w:szCs w:val="21"/>
              </w:rPr>
            </w:pPr>
            <w:r>
              <w:rPr>
                <w:rFonts w:hint="eastAsia"/>
              </w:rPr>
              <w:t>效益指标</w:t>
            </w:r>
          </w:p>
        </w:tc>
        <w:tc>
          <w:tcPr>
            <w:tcW w:w="5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rPr>
              <w:t>社会效益指标</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rPr>
              <w:t>带动当地农村居民收入人数</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default" w:eastAsia="宋体"/>
                <w:sz w:val="21"/>
                <w:szCs w:val="21"/>
                <w:lang w:val="en-US" w:eastAsia="zh-CN"/>
              </w:rPr>
            </w:pPr>
            <w:r>
              <w:rPr>
                <w:rFonts w:hint="eastAsia"/>
                <w:sz w:val="21"/>
                <w:szCs w:val="21"/>
                <w:lang w:val="en-US" w:eastAsia="zh-CN"/>
              </w:rPr>
              <w:t>15</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eastAsia="宋体"/>
                <w:sz w:val="21"/>
                <w:szCs w:val="21"/>
                <w:lang w:eastAsia="zh-CN"/>
              </w:rPr>
            </w:pPr>
            <w:r>
              <w:rPr>
                <w:rFonts w:hint="eastAsia"/>
                <w:sz w:val="21"/>
                <w:szCs w:val="21"/>
                <w:lang w:eastAsia="zh-CN"/>
              </w:rPr>
              <w:t>人</w:t>
            </w:r>
          </w:p>
        </w:tc>
        <w:tc>
          <w:tcPr>
            <w:tcW w:w="5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sz w:val="21"/>
                <w:szCs w:val="21"/>
              </w:rPr>
            </w:pPr>
            <w:r>
              <w:rPr>
                <w:rFonts w:hint="eastAsia" w:ascii="Times New Roman" w:hAnsi="Times New Roman" w:cs="Times New Roman"/>
                <w:color w:val="auto"/>
                <w:sz w:val="21"/>
                <w:szCs w:val="21"/>
                <w:highlight w:val="none"/>
                <w:lang w:val="en-US" w:eastAsia="zh-CN"/>
              </w:rPr>
              <w:t>=</w:t>
            </w:r>
          </w:p>
        </w:tc>
        <w:tc>
          <w:tcPr>
            <w:tcW w:w="502"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eastAsia="宋体"/>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kern w:val="2"/>
                <w:sz w:val="21"/>
                <w:szCs w:val="21"/>
                <w:lang w:val="en-US" w:eastAsia="zh-CN" w:bidi="ar-SA"/>
              </w:rPr>
            </w:pPr>
            <w:r>
              <w:rPr>
                <w:rFonts w:hint="eastAsia"/>
              </w:rPr>
              <w:t>效益指标</w:t>
            </w:r>
          </w:p>
        </w:tc>
        <w:tc>
          <w:tcPr>
            <w:tcW w:w="5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rPr>
              <w:t>可持续影响指标</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rPr>
              <w:t>项目建成后使用年限</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default" w:eastAsia="宋体"/>
                <w:sz w:val="21"/>
                <w:szCs w:val="21"/>
                <w:lang w:val="en-US" w:eastAsia="zh-CN"/>
              </w:rPr>
            </w:pPr>
            <w:r>
              <w:rPr>
                <w:rFonts w:hint="eastAsia"/>
                <w:sz w:val="21"/>
                <w:szCs w:val="21"/>
                <w:lang w:val="en-US" w:eastAsia="zh-CN"/>
              </w:rPr>
              <w:t>10</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eastAsia="宋体"/>
                <w:sz w:val="21"/>
                <w:szCs w:val="21"/>
                <w:lang w:eastAsia="zh-CN"/>
              </w:rPr>
            </w:pPr>
            <w:r>
              <w:rPr>
                <w:rFonts w:hint="eastAsia"/>
                <w:sz w:val="21"/>
                <w:szCs w:val="21"/>
                <w:lang w:eastAsia="zh-CN"/>
              </w:rPr>
              <w:t>年</w:t>
            </w:r>
          </w:p>
        </w:tc>
        <w:tc>
          <w:tcPr>
            <w:tcW w:w="5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sz w:val="21"/>
                <w:szCs w:val="21"/>
              </w:rPr>
            </w:pPr>
            <w:r>
              <w:rPr>
                <w:rFonts w:hint="eastAsia" w:ascii="Times New Roman" w:hAnsi="Times New Roman" w:cs="Times New Roman"/>
                <w:color w:val="auto"/>
                <w:sz w:val="21"/>
                <w:szCs w:val="21"/>
                <w:highlight w:val="none"/>
                <w:lang w:val="en-US" w:eastAsia="zh-CN"/>
              </w:rPr>
              <w:t>=</w:t>
            </w:r>
          </w:p>
        </w:tc>
        <w:tc>
          <w:tcPr>
            <w:tcW w:w="502"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kern w:val="2"/>
                <w:sz w:val="21"/>
                <w:szCs w:val="21"/>
                <w:lang w:val="en-US" w:eastAsia="zh-CN" w:bidi="ar-SA"/>
              </w:rPr>
            </w:pPr>
            <w:r>
              <w:rPr>
                <w:rFonts w:hint="eastAsia"/>
              </w:rPr>
              <w:t>满意度指标</w:t>
            </w:r>
          </w:p>
        </w:tc>
        <w:tc>
          <w:tcPr>
            <w:tcW w:w="5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rPr>
              <w:t>服务对象满意度指标</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rPr>
              <w:t>支持项目地方政府满意率</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default" w:eastAsia="宋体"/>
                <w:sz w:val="21"/>
                <w:szCs w:val="21"/>
                <w:lang w:val="en-US" w:eastAsia="zh-CN"/>
              </w:rPr>
            </w:pPr>
            <w:r>
              <w:rPr>
                <w:rFonts w:hint="eastAsia"/>
                <w:sz w:val="21"/>
                <w:szCs w:val="21"/>
                <w:lang w:val="en-US" w:eastAsia="zh-CN"/>
              </w:rPr>
              <w:t>10</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w:t>
            </w:r>
          </w:p>
        </w:tc>
        <w:tc>
          <w:tcPr>
            <w:tcW w:w="5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ascii="Times New Roman" w:hAnsi="Times New Roman" w:eastAsia="方正仿宋_GBK" w:cs="Times New Roman"/>
                <w:i w:val="0"/>
                <w:iCs w:val="0"/>
                <w:color w:val="000000"/>
                <w:kern w:val="0"/>
                <w:sz w:val="21"/>
                <w:szCs w:val="21"/>
                <w:u w:val="none"/>
                <w:lang w:val="en-US" w:eastAsia="zh-CN" w:bidi="ar"/>
              </w:rPr>
              <w:t>≥</w:t>
            </w:r>
          </w:p>
        </w:tc>
        <w:tc>
          <w:tcPr>
            <w:tcW w:w="502"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90</w:t>
            </w:r>
          </w:p>
        </w:tc>
        <w:tc>
          <w:tcPr>
            <w:tcW w:w="51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eastAsia"/>
                <w:sz w:val="21"/>
                <w:szCs w:val="21"/>
              </w:rPr>
            </w:pPr>
          </w:p>
        </w:tc>
      </w:tr>
    </w:tbl>
    <w:p>
      <w:pPr>
        <w:pStyle w:val="2"/>
        <w:spacing w:line="600" w:lineRule="exact"/>
        <w:rPr>
          <w:rFonts w:hint="eastAsia" w:ascii="Times New Roman" w:hAnsi="Times New Roman" w:eastAsia="方正黑体_GBK" w:cs="Times New Roman"/>
          <w:sz w:val="32"/>
          <w:szCs w:val="32"/>
          <w:lang w:val="en-US" w:eastAsia="zh-CN"/>
        </w:rPr>
      </w:pPr>
    </w:p>
    <w:p>
      <w:pPr>
        <w:pStyle w:val="2"/>
        <w:spacing w:line="600" w:lineRule="exact"/>
        <w:rPr>
          <w:rFonts w:hint="eastAsia" w:ascii="Times New Roman" w:hAnsi="Times New Roman" w:eastAsia="方正黑体_GBK" w:cs="Times New Roman"/>
          <w:sz w:val="32"/>
          <w:szCs w:val="32"/>
          <w:lang w:val="en-US" w:eastAsia="zh-CN"/>
        </w:rPr>
      </w:pPr>
    </w:p>
    <w:p>
      <w:pPr>
        <w:pStyle w:val="2"/>
        <w:spacing w:line="600" w:lineRule="exact"/>
        <w:rPr>
          <w:rFonts w:hint="eastAsia" w:ascii="Times New Roman" w:hAnsi="Times New Roman" w:eastAsia="方正黑体_GBK" w:cs="Times New Roman"/>
          <w:sz w:val="32"/>
          <w:szCs w:val="32"/>
          <w:lang w:val="en-US" w:eastAsia="zh-CN"/>
        </w:rPr>
      </w:pPr>
    </w:p>
    <w:p>
      <w:pPr>
        <w:pStyle w:val="2"/>
        <w:spacing w:line="600" w:lineRule="exact"/>
        <w:rPr>
          <w:rFonts w:hint="eastAsia" w:ascii="Times New Roman" w:hAnsi="Times New Roman" w:eastAsia="方正黑体_GBK" w:cs="Times New Roman"/>
          <w:sz w:val="32"/>
          <w:szCs w:val="32"/>
          <w:lang w:val="en-US" w:eastAsia="zh-CN"/>
        </w:rPr>
      </w:pPr>
    </w:p>
    <w:p>
      <w:pPr>
        <w:pStyle w:val="2"/>
        <w:spacing w:line="600" w:lineRule="exact"/>
        <w:rPr>
          <w:rFonts w:hint="eastAsia" w:ascii="Times New Roman" w:hAnsi="Times New Roman" w:eastAsia="方正黑体_GBK" w:cs="Times New Roman"/>
          <w:sz w:val="32"/>
          <w:szCs w:val="32"/>
          <w:lang w:val="en-US" w:eastAsia="zh-CN"/>
        </w:rPr>
      </w:pPr>
    </w:p>
    <w:p>
      <w:pPr>
        <w:pStyle w:val="2"/>
        <w:spacing w:line="600" w:lineRule="exact"/>
        <w:rPr>
          <w:rFonts w:hint="eastAsia" w:ascii="Times New Roman" w:hAnsi="Times New Roman" w:eastAsia="方正黑体_GBK" w:cs="Times New Roman"/>
          <w:sz w:val="32"/>
          <w:szCs w:val="32"/>
          <w:lang w:val="en-US" w:eastAsia="zh-CN"/>
        </w:rPr>
      </w:pPr>
    </w:p>
    <w:p>
      <w:pPr>
        <w:pStyle w:val="2"/>
        <w:spacing w:line="600" w:lineRule="exact"/>
        <w:rPr>
          <w:rFonts w:hint="eastAsia" w:ascii="Times New Roman" w:hAnsi="Times New Roman" w:eastAsia="方正黑体_GBK" w:cs="Times New Roman"/>
          <w:sz w:val="32"/>
          <w:szCs w:val="32"/>
          <w:lang w:val="en-US" w:eastAsia="zh-CN"/>
        </w:rPr>
      </w:pPr>
    </w:p>
    <w:p>
      <w:pPr>
        <w:pStyle w:val="2"/>
        <w:spacing w:line="600" w:lineRule="exact"/>
        <w:rPr>
          <w:rFonts w:hint="eastAsia" w:ascii="Times New Roman" w:hAnsi="Times New Roman" w:eastAsia="方正黑体_GBK" w:cs="Times New Roman"/>
          <w:sz w:val="32"/>
          <w:szCs w:val="32"/>
          <w:lang w:val="en-US" w:eastAsia="zh-CN"/>
        </w:rPr>
      </w:pPr>
    </w:p>
    <w:p>
      <w:pPr>
        <w:pStyle w:val="2"/>
        <w:spacing w:line="600" w:lineRule="exact"/>
        <w:rPr>
          <w:rFonts w:hint="eastAsia" w:ascii="Times New Roman" w:hAnsi="Times New Roman" w:eastAsia="方正黑体_GBK" w:cs="Times New Roman"/>
          <w:sz w:val="32"/>
          <w:szCs w:val="32"/>
          <w:lang w:val="en-US" w:eastAsia="zh-CN"/>
        </w:rPr>
      </w:pPr>
    </w:p>
    <w:p>
      <w:pPr>
        <w:pStyle w:val="2"/>
        <w:spacing w:line="600" w:lineRule="exact"/>
        <w:rPr>
          <w:rFonts w:hint="eastAsia" w:ascii="Times New Roman" w:hAnsi="Times New Roman" w:eastAsia="方正黑体_GBK" w:cs="Times New Roman"/>
          <w:sz w:val="32"/>
          <w:szCs w:val="32"/>
          <w:lang w:val="en-US" w:eastAsia="zh-CN"/>
        </w:rPr>
      </w:pPr>
    </w:p>
    <w:p>
      <w:pPr>
        <w:pStyle w:val="2"/>
        <w:spacing w:line="600" w:lineRule="exact"/>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附件12</w:t>
      </w:r>
    </w:p>
    <w:p>
      <w:pPr>
        <w:pStyle w:val="2"/>
        <w:spacing w:line="600" w:lineRule="exact"/>
        <w:jc w:val="center"/>
        <w:rPr>
          <w:rFonts w:hint="default" w:ascii="Times New Roman" w:hAnsi="Times New Roman" w:eastAsia="方正小标宋_GBK" w:cs="Times New Roman"/>
          <w:kern w:val="0"/>
          <w:sz w:val="40"/>
          <w:szCs w:val="40"/>
          <w:lang w:val="en-US" w:eastAsia="zh-CN" w:bidi="ar-SA"/>
        </w:rPr>
      </w:pPr>
      <w:r>
        <w:rPr>
          <w:rFonts w:hint="eastAsia" w:eastAsia="方正小标宋_GBK"/>
          <w:kern w:val="0"/>
          <w:sz w:val="40"/>
          <w:szCs w:val="40"/>
        </w:rPr>
        <w:t>重庆潼南高新技术产业开发区管理委员会</w:t>
      </w:r>
      <w:r>
        <w:rPr>
          <w:rFonts w:hint="eastAsia" w:ascii="Times New Roman" w:hAnsi="Times New Roman" w:eastAsia="方正小标宋_GBK" w:cs="Times New Roman"/>
          <w:kern w:val="0"/>
          <w:sz w:val="40"/>
          <w:szCs w:val="40"/>
          <w:lang w:val="en-US" w:eastAsia="zh-CN" w:bidi="ar-SA"/>
        </w:rPr>
        <w:t>202</w:t>
      </w:r>
      <w:r>
        <w:rPr>
          <w:rFonts w:hint="eastAsia"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w:t>
      </w:r>
      <w:r>
        <w:rPr>
          <w:rFonts w:hint="eastAsia" w:eastAsia="方正小标宋_GBK" w:cs="Times New Roman"/>
          <w:kern w:val="0"/>
          <w:sz w:val="40"/>
          <w:szCs w:val="40"/>
          <w:lang w:val="en-US" w:eastAsia="zh-CN" w:bidi="ar-SA"/>
        </w:rPr>
        <w:t>3</w:t>
      </w: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8"/>
        <w:gridCol w:w="1362"/>
        <w:gridCol w:w="1532"/>
        <w:gridCol w:w="2863"/>
        <w:gridCol w:w="722"/>
        <w:gridCol w:w="705"/>
        <w:gridCol w:w="722"/>
        <w:gridCol w:w="705"/>
        <w:gridCol w:w="731"/>
        <w:gridCol w:w="697"/>
        <w:gridCol w:w="1427"/>
        <w:gridCol w:w="14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453" w:type="pct"/>
            <w:tcBorders>
              <w:top w:val="nil"/>
              <w:left w:val="nil"/>
              <w:bottom w:val="nil"/>
              <w:right w:val="nil"/>
            </w:tcBorders>
            <w:shd w:val="clear" w:color="auto" w:fill="auto"/>
            <w:vAlign w:val="center"/>
          </w:tcPr>
          <w:p>
            <w:pPr>
              <w:pStyle w:val="2"/>
              <w:rPr>
                <w:sz w:val="21"/>
                <w:szCs w:val="21"/>
              </w:rPr>
            </w:pPr>
            <w:r>
              <w:rPr>
                <w:rFonts w:hint="eastAsia"/>
                <w:sz w:val="21"/>
                <w:szCs w:val="21"/>
                <w:lang w:val="en-US" w:eastAsia="zh-CN"/>
              </w:rPr>
              <w:t>编制单位：</w:t>
            </w:r>
          </w:p>
        </w:tc>
        <w:tc>
          <w:tcPr>
            <w:tcW w:w="3286" w:type="pct"/>
            <w:gridSpan w:val="8"/>
            <w:tcBorders>
              <w:top w:val="nil"/>
              <w:left w:val="nil"/>
              <w:bottom w:val="nil"/>
              <w:right w:val="nil"/>
            </w:tcBorders>
            <w:shd w:val="clear" w:color="auto" w:fill="auto"/>
            <w:vAlign w:val="center"/>
          </w:tcPr>
          <w:p>
            <w:pPr>
              <w:pStyle w:val="2"/>
              <w:rPr>
                <w:rFonts w:hint="eastAsia"/>
                <w:sz w:val="21"/>
                <w:szCs w:val="21"/>
              </w:rPr>
            </w:pPr>
            <w:r>
              <w:rPr>
                <w:rFonts w:hint="eastAsia"/>
                <w:sz w:val="21"/>
                <w:szCs w:val="21"/>
              </w:rPr>
              <w:t>重庆潼南高新技术产业开发区管理委员会</w:t>
            </w:r>
          </w:p>
        </w:tc>
        <w:tc>
          <w:tcPr>
            <w:tcW w:w="1260" w:type="pct"/>
            <w:gridSpan w:val="3"/>
            <w:tcBorders>
              <w:top w:val="nil"/>
              <w:left w:val="nil"/>
              <w:bottom w:val="nil"/>
              <w:right w:val="nil"/>
            </w:tcBorders>
            <w:shd w:val="clear" w:color="auto" w:fill="auto"/>
            <w:vAlign w:val="center"/>
          </w:tcPr>
          <w:p>
            <w:pPr>
              <w:pStyle w:val="2"/>
              <w:ind w:firstLine="2310" w:firstLineChars="1100"/>
              <w:rPr>
                <w:rFonts w:hint="eastAsia"/>
                <w:sz w:val="21"/>
                <w:szCs w:val="21"/>
              </w:rPr>
            </w:pPr>
            <w:r>
              <w:rPr>
                <w:rFonts w:hint="eastAsia"/>
                <w:sz w:val="21"/>
                <w:szCs w:val="21"/>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lang w:val="en-US" w:eastAsia="zh-CN"/>
              </w:rPr>
              <w:t>项目名称</w:t>
            </w:r>
          </w:p>
        </w:tc>
        <w:tc>
          <w:tcPr>
            <w:tcW w:w="227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ascii="Times New Roman" w:hAnsi="Times New Roman" w:eastAsia="宋体" w:cs="Times New Roman"/>
                <w:sz w:val="21"/>
                <w:szCs w:val="21"/>
              </w:rPr>
              <w:t>遂潼川渝毗邻地区一体化发展先行区—乡村振兴特色产业基地及配套基础设施</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lang w:val="en-US" w:eastAsia="zh-CN"/>
              </w:rPr>
              <w:t>业务主管部门</w:t>
            </w:r>
          </w:p>
        </w:tc>
        <w:tc>
          <w:tcPr>
            <w:tcW w:w="176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rPr>
              <w:t>重庆潼南高新技术产业开发区管理委员会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lang w:val="en-US" w:eastAsia="zh-CN"/>
              </w:rPr>
              <w:t>预算执行率权重</w:t>
            </w:r>
          </w:p>
        </w:tc>
        <w:tc>
          <w:tcPr>
            <w:tcW w:w="227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lang w:val="en-US" w:eastAsia="zh-CN"/>
              </w:rPr>
              <w:t>项目分类</w:t>
            </w:r>
          </w:p>
        </w:tc>
        <w:tc>
          <w:tcPr>
            <w:tcW w:w="176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eastAsia="宋体"/>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lang w:val="en-US" w:eastAsia="zh-CN"/>
              </w:rPr>
              <w:t>当年预算（万元)</w:t>
            </w:r>
          </w:p>
        </w:tc>
        <w:tc>
          <w:tcPr>
            <w:tcW w:w="2279"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default" w:eastAsia="宋体"/>
                <w:sz w:val="21"/>
                <w:szCs w:val="21"/>
                <w:lang w:val="en-US" w:eastAsia="zh-CN"/>
              </w:rPr>
            </w:pPr>
            <w:r>
              <w:rPr>
                <w:rFonts w:hint="eastAsia"/>
                <w:sz w:val="21"/>
                <w:szCs w:val="21"/>
                <w:lang w:val="en-US" w:eastAsia="zh-CN"/>
              </w:rPr>
              <w:t>10000</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lang w:val="en-US" w:eastAsia="zh-CN"/>
              </w:rPr>
              <w:t>本级安排（万元)</w:t>
            </w:r>
          </w:p>
        </w:tc>
        <w:tc>
          <w:tcPr>
            <w:tcW w:w="176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default" w:eastAsia="宋体"/>
                <w:sz w:val="21"/>
                <w:szCs w:val="21"/>
                <w:lang w:val="en-US" w:eastAsia="zh-CN"/>
              </w:rPr>
            </w:pPr>
            <w:r>
              <w:rPr>
                <w:rFonts w:hint="eastAsia"/>
                <w:sz w:val="21"/>
                <w:szCs w:val="21"/>
                <w:lang w:val="en-US" w:eastAsia="zh-CN"/>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p>
        </w:tc>
        <w:tc>
          <w:tcPr>
            <w:tcW w:w="2279"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lang w:val="en-US" w:eastAsia="zh-CN"/>
              </w:rPr>
              <w:t>上级补助（万元)</w:t>
            </w:r>
          </w:p>
        </w:tc>
        <w:tc>
          <w:tcPr>
            <w:tcW w:w="176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lang w:val="en-US" w:eastAsia="zh-CN"/>
              </w:rPr>
              <w:t>项目概述</w:t>
            </w:r>
          </w:p>
        </w:tc>
        <w:tc>
          <w:tcPr>
            <w:tcW w:w="4546"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rPr>
              <w:t>基础设施配套道路总长约2.91公里，综合管网长约5.82公里；乡村振兴特色产业基地占地约93.01亩，总建筑面积约8.10万平方米，田家自来水厂占地47亩，设计规模5万立方米/天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trPr>
        <w:tc>
          <w:tcPr>
            <w:tcW w:w="453" w:type="pct"/>
            <w:tcBorders>
              <w:top w:val="single" w:color="000000" w:sz="4" w:space="0"/>
              <w:left w:val="single" w:color="000000" w:sz="4" w:space="0"/>
              <w:bottom w:val="single" w:color="auto" w:sz="4" w:space="0"/>
              <w:right w:val="single" w:color="000000" w:sz="4" w:space="0"/>
            </w:tcBorders>
            <w:shd w:val="clear" w:color="auto" w:fill="auto"/>
            <w:vAlign w:val="center"/>
          </w:tcPr>
          <w:p>
            <w:pPr>
              <w:pStyle w:val="2"/>
              <w:rPr>
                <w:rFonts w:hint="eastAsia"/>
                <w:sz w:val="21"/>
                <w:szCs w:val="21"/>
              </w:rPr>
            </w:pPr>
            <w:r>
              <w:rPr>
                <w:rFonts w:hint="eastAsia"/>
                <w:sz w:val="21"/>
                <w:szCs w:val="21"/>
                <w:lang w:val="en-US" w:eastAsia="zh-CN"/>
              </w:rPr>
              <w:t>立项依据</w:t>
            </w:r>
          </w:p>
        </w:tc>
        <w:tc>
          <w:tcPr>
            <w:tcW w:w="4546" w:type="pct"/>
            <w:gridSpan w:val="11"/>
            <w:tcBorders>
              <w:top w:val="single" w:color="000000" w:sz="4" w:space="0"/>
              <w:left w:val="single" w:color="000000" w:sz="4" w:space="0"/>
              <w:bottom w:val="single" w:color="auto" w:sz="4" w:space="0"/>
              <w:right w:val="single" w:color="000000" w:sz="4" w:space="0"/>
            </w:tcBorders>
            <w:shd w:val="clear" w:color="auto" w:fill="auto"/>
            <w:vAlign w:val="center"/>
          </w:tcPr>
          <w:p>
            <w:pPr>
              <w:pStyle w:val="2"/>
              <w:rPr>
                <w:rFonts w:hint="eastAsia"/>
                <w:sz w:val="21"/>
                <w:szCs w:val="21"/>
              </w:rPr>
            </w:pPr>
            <w:r>
              <w:rPr>
                <w:rFonts w:hint="eastAsia"/>
                <w:sz w:val="21"/>
                <w:szCs w:val="21"/>
              </w:rPr>
              <w:t>潼发改审[2021]397号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rPr>
                <w:rFonts w:hint="eastAsia"/>
                <w:sz w:val="21"/>
                <w:szCs w:val="21"/>
              </w:rPr>
            </w:pPr>
            <w:r>
              <w:rPr>
                <w:rFonts w:hint="eastAsia"/>
                <w:sz w:val="21"/>
                <w:szCs w:val="21"/>
                <w:lang w:val="en-US" w:eastAsia="zh-CN"/>
              </w:rPr>
              <w:t>当年绩效目标</w:t>
            </w:r>
          </w:p>
        </w:tc>
        <w:tc>
          <w:tcPr>
            <w:tcW w:w="4546" w:type="pct"/>
            <w:gridSpan w:val="11"/>
            <w:tcBorders>
              <w:top w:val="single" w:color="auto" w:sz="4" w:space="0"/>
              <w:left w:val="single" w:color="auto" w:sz="4" w:space="0"/>
              <w:bottom w:val="single" w:color="auto" w:sz="4" w:space="0"/>
              <w:right w:val="single" w:color="auto" w:sz="4" w:space="0"/>
            </w:tcBorders>
            <w:shd w:val="clear" w:color="auto" w:fill="auto"/>
            <w:vAlign w:val="center"/>
          </w:tcPr>
          <w:p>
            <w:pPr>
              <w:pStyle w:val="2"/>
              <w:rPr>
                <w:rFonts w:hint="eastAsia"/>
                <w:sz w:val="21"/>
                <w:szCs w:val="21"/>
              </w:rPr>
            </w:pPr>
            <w:r>
              <w:rPr>
                <w:rFonts w:hint="eastAsia"/>
                <w:sz w:val="21"/>
                <w:szCs w:val="21"/>
              </w:rPr>
              <w:t>完成工程量25%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5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lang w:val="en-US" w:eastAsia="zh-CN"/>
              </w:rPr>
              <w:t>绩效指标</w:t>
            </w: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lang w:val="en-US" w:eastAsia="zh-CN"/>
              </w:rPr>
              <w:t>一级指标</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lang w:val="en-US" w:eastAsia="zh-CN"/>
              </w:rPr>
              <w:t>二级指标</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lang w:val="en-US" w:eastAsia="zh-CN"/>
              </w:rPr>
              <w:t>三级指标</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lang w:val="en-US" w:eastAsia="zh-CN"/>
              </w:rPr>
              <w:t>指标权重</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lang w:val="en-US" w:eastAsia="zh-CN"/>
              </w:rPr>
              <w:t>计量单位</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lang w:val="en-US" w:eastAsia="zh-CN"/>
              </w:rPr>
              <w:t>指标性质</w:t>
            </w:r>
          </w:p>
        </w:tc>
        <w:tc>
          <w:tcPr>
            <w:tcW w:w="50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lang w:val="en-US" w:eastAsia="zh-CN"/>
              </w:rPr>
              <w:t>指标值</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lang w:val="en-US" w:eastAsia="zh-CN"/>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5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21"/>
                <w:szCs w:val="21"/>
              </w:rPr>
            </w:pPr>
            <w:r>
              <w:rPr>
                <w:rFonts w:hint="eastAsia"/>
              </w:rPr>
              <w:t>产出指标</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数量指标</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lang w:val="en-US" w:eastAsia="zh-CN"/>
              </w:rPr>
              <w:t>工程数量</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eastAsia="宋体"/>
                <w:sz w:val="21"/>
                <w:szCs w:val="21"/>
                <w:lang w:val="en-US" w:eastAsia="zh-CN"/>
              </w:rPr>
            </w:pPr>
            <w:r>
              <w:rPr>
                <w:rFonts w:hint="eastAsia"/>
                <w:sz w:val="21"/>
                <w:szCs w:val="21"/>
                <w:lang w:val="en-US" w:eastAsia="zh-CN"/>
              </w:rPr>
              <w:t>9</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default" w:eastAsia="宋体"/>
                <w:sz w:val="21"/>
                <w:szCs w:val="21"/>
                <w:lang w:val="en-US" w:eastAsia="zh-CN"/>
              </w:rPr>
            </w:pPr>
            <w:r>
              <w:rPr>
                <w:rFonts w:hint="eastAsia"/>
                <w:sz w:val="21"/>
                <w:szCs w:val="21"/>
                <w:lang w:val="en-US" w:eastAsia="zh-CN"/>
              </w:rPr>
              <w:t>项</w:t>
            </w:r>
          </w:p>
        </w:tc>
        <w:tc>
          <w:tcPr>
            <w:tcW w:w="14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sz w:val="21"/>
                <w:szCs w:val="21"/>
              </w:rPr>
            </w:pPr>
            <w:r>
              <w:rPr>
                <w:rFonts w:hint="eastAsia" w:ascii="Times New Roman" w:hAnsi="Times New Roman" w:cs="Times New Roman"/>
                <w:color w:val="auto"/>
                <w:sz w:val="21"/>
                <w:szCs w:val="21"/>
                <w:highlight w:val="none"/>
                <w:lang w:val="en-US" w:eastAsia="zh-CN"/>
              </w:rPr>
              <w:t>=</w:t>
            </w:r>
          </w:p>
        </w:tc>
        <w:tc>
          <w:tcPr>
            <w:tcW w:w="5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5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21"/>
                <w:szCs w:val="21"/>
              </w:rPr>
            </w:pPr>
            <w:r>
              <w:rPr>
                <w:rFonts w:hint="eastAsia"/>
              </w:rPr>
              <w:t>产出指标</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质量指标</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lang w:val="en-US" w:eastAsia="zh-CN"/>
              </w:rPr>
              <w:t>施工质量合格率</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eastAsia="宋体"/>
                <w:sz w:val="21"/>
                <w:szCs w:val="21"/>
                <w:lang w:val="en-US" w:eastAsia="zh-CN"/>
              </w:rPr>
            </w:pPr>
            <w:r>
              <w:rPr>
                <w:rFonts w:hint="eastAsia"/>
                <w:sz w:val="21"/>
                <w:szCs w:val="21"/>
                <w:lang w:val="en-US" w:eastAsia="zh-CN"/>
              </w:rPr>
              <w:t>9</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4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sz w:val="21"/>
                <w:szCs w:val="21"/>
              </w:rPr>
            </w:pPr>
            <w:r>
              <w:rPr>
                <w:rFonts w:hint="eastAsia" w:ascii="Times New Roman" w:hAnsi="Times New Roman" w:cs="Times New Roman"/>
                <w:color w:val="auto"/>
                <w:sz w:val="21"/>
                <w:szCs w:val="21"/>
                <w:highlight w:val="none"/>
                <w:lang w:val="en-US" w:eastAsia="zh-CN"/>
              </w:rPr>
              <w:t>=</w:t>
            </w:r>
          </w:p>
        </w:tc>
        <w:tc>
          <w:tcPr>
            <w:tcW w:w="5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5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21"/>
                <w:szCs w:val="21"/>
              </w:rPr>
            </w:pPr>
            <w:r>
              <w:rPr>
                <w:rFonts w:hint="eastAsia"/>
              </w:rPr>
              <w:t>产出指标</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质量指标</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lang w:val="en-US" w:eastAsia="zh-CN"/>
              </w:rPr>
              <w:t>安全质量合格率</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eastAsia="宋体"/>
                <w:sz w:val="21"/>
                <w:szCs w:val="21"/>
                <w:lang w:val="en-US" w:eastAsia="zh-CN"/>
              </w:rPr>
            </w:pPr>
            <w:r>
              <w:rPr>
                <w:rFonts w:hint="eastAsia"/>
                <w:sz w:val="21"/>
                <w:szCs w:val="21"/>
                <w:lang w:val="en-US" w:eastAsia="zh-CN"/>
              </w:rPr>
              <w:t>9</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4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sz w:val="21"/>
                <w:szCs w:val="21"/>
              </w:rPr>
            </w:pPr>
            <w:r>
              <w:rPr>
                <w:rFonts w:hint="eastAsia" w:ascii="Times New Roman" w:hAnsi="Times New Roman" w:cs="Times New Roman"/>
                <w:color w:val="auto"/>
                <w:sz w:val="21"/>
                <w:szCs w:val="21"/>
                <w:highlight w:val="none"/>
                <w:lang w:val="en-US" w:eastAsia="zh-CN"/>
              </w:rPr>
              <w:t>=</w:t>
            </w:r>
          </w:p>
        </w:tc>
        <w:tc>
          <w:tcPr>
            <w:tcW w:w="5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sz w:val="21"/>
                <w:szCs w:val="21"/>
                <w:lang w:val="en-US"/>
              </w:rPr>
            </w:pPr>
            <w:r>
              <w:rPr>
                <w:rFonts w:hint="default" w:ascii="Times New Roman" w:hAnsi="Times New Roman" w:eastAsia="宋体" w:cs="Times New Roman"/>
                <w:i w:val="0"/>
                <w:iCs w:val="0"/>
                <w:color w:val="000000"/>
                <w:kern w:val="0"/>
                <w:sz w:val="21"/>
                <w:szCs w:val="21"/>
                <w:u w:val="none"/>
                <w:lang w:val="en-US" w:eastAsia="zh-CN" w:bidi="ar"/>
              </w:rPr>
              <w:t>10</w:t>
            </w:r>
            <w:r>
              <w:rPr>
                <w:rFonts w:hint="eastAsia" w:cs="Times New Roman"/>
                <w:i w:val="0"/>
                <w:iCs w:val="0"/>
                <w:color w:val="000000"/>
                <w:kern w:val="0"/>
                <w:sz w:val="21"/>
                <w:szCs w:val="21"/>
                <w:u w:val="none"/>
                <w:lang w:val="en-US" w:eastAsia="zh-CN" w:bidi="ar"/>
              </w:rPr>
              <w:t>0</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5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21"/>
                <w:szCs w:val="21"/>
              </w:rPr>
            </w:pPr>
            <w:r>
              <w:rPr>
                <w:rFonts w:hint="eastAsia"/>
              </w:rPr>
              <w:t>产出指标</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时效指标</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lang w:val="en-US" w:eastAsia="zh-CN"/>
              </w:rPr>
              <w:t>工程进度</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eastAsia="宋体"/>
                <w:sz w:val="21"/>
                <w:szCs w:val="21"/>
                <w:lang w:val="en-US" w:eastAsia="zh-CN"/>
              </w:rPr>
            </w:pPr>
            <w:r>
              <w:rPr>
                <w:rFonts w:hint="eastAsia"/>
                <w:sz w:val="21"/>
                <w:szCs w:val="21"/>
                <w:lang w:val="en-US" w:eastAsia="zh-CN"/>
              </w:rPr>
              <w:t>9</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lang w:val="en-US" w:eastAsia="zh-CN"/>
              </w:rPr>
              <w:t>月</w:t>
            </w:r>
          </w:p>
        </w:tc>
        <w:tc>
          <w:tcPr>
            <w:tcW w:w="14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sz w:val="21"/>
                <w:szCs w:val="21"/>
              </w:rPr>
            </w:pPr>
            <w:r>
              <w:rPr>
                <w:rFonts w:hint="eastAsia" w:ascii="Times New Roman" w:hAnsi="Times New Roman" w:cs="Times New Roman"/>
                <w:color w:val="auto"/>
                <w:sz w:val="21"/>
                <w:szCs w:val="21"/>
                <w:highlight w:val="none"/>
                <w:lang w:val="en-US" w:eastAsia="zh-CN"/>
              </w:rPr>
              <w:t>=</w:t>
            </w:r>
          </w:p>
        </w:tc>
        <w:tc>
          <w:tcPr>
            <w:tcW w:w="5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5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21"/>
                <w:szCs w:val="21"/>
              </w:rPr>
            </w:pPr>
            <w:r>
              <w:rPr>
                <w:rFonts w:hint="eastAsia"/>
              </w:rPr>
              <w:t>产出指标</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成本指标</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lang w:val="en-US" w:eastAsia="zh-CN"/>
              </w:rPr>
              <w:t>主体建造成本</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eastAsia="宋体"/>
                <w:sz w:val="21"/>
                <w:szCs w:val="21"/>
                <w:lang w:val="en-US" w:eastAsia="zh-CN"/>
              </w:rPr>
            </w:pPr>
            <w:r>
              <w:rPr>
                <w:rFonts w:hint="eastAsia"/>
                <w:sz w:val="21"/>
                <w:szCs w:val="21"/>
                <w:lang w:val="en-US" w:eastAsia="zh-CN"/>
              </w:rPr>
              <w:t>9</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ascii="宋体" w:hAnsi="宋体" w:eastAsia="宋体" w:cs="宋体"/>
                <w:sz w:val="24"/>
                <w:szCs w:val="24"/>
              </w:rPr>
              <w:t>万元</w:t>
            </w:r>
          </w:p>
        </w:tc>
        <w:tc>
          <w:tcPr>
            <w:tcW w:w="14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sz w:val="21"/>
                <w:szCs w:val="21"/>
              </w:rPr>
            </w:pPr>
            <w:r>
              <w:rPr>
                <w:rFonts w:hint="eastAsia" w:ascii="Times New Roman" w:hAnsi="Times New Roman" w:cs="Times New Roman"/>
                <w:color w:val="auto"/>
                <w:sz w:val="21"/>
                <w:szCs w:val="21"/>
                <w:highlight w:val="none"/>
                <w:lang w:val="en-US" w:eastAsia="zh-CN"/>
              </w:rPr>
              <w:t>=</w:t>
            </w:r>
          </w:p>
        </w:tc>
        <w:tc>
          <w:tcPr>
            <w:tcW w:w="5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54135</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5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21"/>
                <w:szCs w:val="21"/>
              </w:rPr>
            </w:pPr>
            <w:r>
              <w:rPr>
                <w:rFonts w:hint="eastAsia"/>
              </w:rPr>
              <w:t>效益指标</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经济效益指标</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lang w:val="en-US" w:eastAsia="zh-CN"/>
              </w:rPr>
              <w:t>对所在地居民收入的影响（户）</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eastAsia="宋体"/>
                <w:sz w:val="21"/>
                <w:szCs w:val="21"/>
                <w:lang w:val="en-US" w:eastAsia="zh-CN"/>
              </w:rPr>
            </w:pPr>
            <w:r>
              <w:rPr>
                <w:rFonts w:hint="eastAsia"/>
                <w:sz w:val="21"/>
                <w:szCs w:val="21"/>
                <w:lang w:val="en-US" w:eastAsia="zh-CN"/>
              </w:rPr>
              <w:t>7</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ascii="宋体" w:hAnsi="宋体" w:eastAsia="宋体" w:cs="宋体"/>
                <w:sz w:val="24"/>
                <w:szCs w:val="24"/>
              </w:rPr>
              <w:t>户</w:t>
            </w:r>
          </w:p>
        </w:tc>
        <w:tc>
          <w:tcPr>
            <w:tcW w:w="14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sz w:val="21"/>
                <w:szCs w:val="21"/>
              </w:rPr>
            </w:pPr>
            <w:r>
              <w:rPr>
                <w:rFonts w:hint="eastAsia" w:ascii="Times New Roman" w:hAnsi="Times New Roman" w:cs="Times New Roman"/>
                <w:color w:val="auto"/>
                <w:sz w:val="21"/>
                <w:szCs w:val="21"/>
                <w:highlight w:val="none"/>
                <w:lang w:val="en-US" w:eastAsia="zh-CN"/>
              </w:rPr>
              <w:t>=</w:t>
            </w:r>
          </w:p>
        </w:tc>
        <w:tc>
          <w:tcPr>
            <w:tcW w:w="5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5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21"/>
                <w:szCs w:val="21"/>
              </w:rPr>
            </w:pPr>
            <w:r>
              <w:rPr>
                <w:rFonts w:hint="eastAsia"/>
              </w:rPr>
              <w:t>效益指标</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经济效益指标</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lang w:val="en-US" w:eastAsia="zh-CN"/>
              </w:rPr>
              <w:t>对居民就业的影响（户）</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eastAsia="宋体"/>
                <w:sz w:val="21"/>
                <w:szCs w:val="21"/>
                <w:lang w:val="en-US" w:eastAsia="zh-CN"/>
              </w:rPr>
            </w:pPr>
            <w:r>
              <w:rPr>
                <w:rFonts w:hint="eastAsia"/>
                <w:sz w:val="21"/>
                <w:szCs w:val="21"/>
                <w:lang w:val="en-US" w:eastAsia="zh-CN"/>
              </w:rPr>
              <w:t>7</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ascii="宋体" w:hAnsi="宋体" w:eastAsia="宋体" w:cs="宋体"/>
                <w:sz w:val="24"/>
                <w:szCs w:val="24"/>
              </w:rPr>
              <w:t>户</w:t>
            </w:r>
          </w:p>
        </w:tc>
        <w:tc>
          <w:tcPr>
            <w:tcW w:w="14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sz w:val="21"/>
                <w:szCs w:val="21"/>
              </w:rPr>
            </w:pPr>
            <w:r>
              <w:rPr>
                <w:rFonts w:hint="eastAsia" w:ascii="Times New Roman" w:hAnsi="Times New Roman" w:cs="Times New Roman"/>
                <w:color w:val="auto"/>
                <w:sz w:val="21"/>
                <w:szCs w:val="21"/>
                <w:highlight w:val="none"/>
                <w:lang w:val="en-US" w:eastAsia="zh-CN"/>
              </w:rPr>
              <w:t>=</w:t>
            </w:r>
          </w:p>
        </w:tc>
        <w:tc>
          <w:tcPr>
            <w:tcW w:w="5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5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21"/>
                <w:szCs w:val="21"/>
              </w:rPr>
            </w:pPr>
            <w:r>
              <w:rPr>
                <w:rFonts w:hint="eastAsia"/>
              </w:rPr>
              <w:t>效益指标</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社会效益指标</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lang w:val="en-US" w:eastAsia="zh-CN"/>
              </w:rPr>
              <w:t>对所在地基础设施、社会服务容量和城市化进程的影响（社区）</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eastAsia="宋体"/>
                <w:sz w:val="21"/>
                <w:szCs w:val="21"/>
                <w:lang w:val="en-US" w:eastAsia="zh-CN"/>
              </w:rPr>
            </w:pPr>
            <w:r>
              <w:rPr>
                <w:rFonts w:hint="eastAsia"/>
                <w:sz w:val="21"/>
                <w:szCs w:val="21"/>
                <w:lang w:val="en-US" w:eastAsia="zh-CN"/>
              </w:rPr>
              <w:t>7</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eastAsia="宋体"/>
                <w:sz w:val="21"/>
                <w:szCs w:val="21"/>
                <w:lang w:eastAsia="zh-CN"/>
              </w:rPr>
            </w:pPr>
            <w:r>
              <w:rPr>
                <w:rFonts w:hint="eastAsia"/>
                <w:sz w:val="21"/>
                <w:szCs w:val="21"/>
                <w:lang w:eastAsia="zh-CN"/>
              </w:rPr>
              <w:t>个</w:t>
            </w:r>
          </w:p>
        </w:tc>
        <w:tc>
          <w:tcPr>
            <w:tcW w:w="14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sz w:val="21"/>
                <w:szCs w:val="21"/>
              </w:rPr>
            </w:pPr>
            <w:r>
              <w:rPr>
                <w:rFonts w:hint="eastAsia" w:ascii="Times New Roman" w:hAnsi="Times New Roman" w:cs="Times New Roman"/>
                <w:color w:val="auto"/>
                <w:sz w:val="21"/>
                <w:szCs w:val="21"/>
                <w:highlight w:val="none"/>
                <w:lang w:val="en-US" w:eastAsia="zh-CN"/>
              </w:rPr>
              <w:t>=</w:t>
            </w:r>
          </w:p>
        </w:tc>
        <w:tc>
          <w:tcPr>
            <w:tcW w:w="5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sz w:val="21"/>
                <w:szCs w:val="21"/>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21"/>
                <w:szCs w:val="21"/>
              </w:rPr>
            </w:pPr>
            <w:r>
              <w:rPr>
                <w:rFonts w:hint="eastAsia"/>
              </w:rPr>
              <w:t>效益指标</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社会效益指标</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lang w:val="en-US" w:eastAsia="zh-CN"/>
              </w:rPr>
              <w:t>对居民生活水平与生活质量的影响（社区）</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eastAsia="宋体"/>
                <w:sz w:val="21"/>
                <w:szCs w:val="21"/>
                <w:lang w:val="en-US" w:eastAsia="zh-CN"/>
              </w:rPr>
            </w:pPr>
            <w:r>
              <w:rPr>
                <w:rFonts w:hint="eastAsia"/>
                <w:sz w:val="21"/>
                <w:szCs w:val="21"/>
                <w:lang w:val="en-US" w:eastAsia="zh-CN"/>
              </w:rPr>
              <w:t>7</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eastAsia="宋体"/>
                <w:sz w:val="21"/>
                <w:szCs w:val="21"/>
                <w:lang w:eastAsia="zh-CN"/>
              </w:rPr>
            </w:pPr>
            <w:r>
              <w:rPr>
                <w:rFonts w:hint="eastAsia"/>
                <w:sz w:val="21"/>
                <w:szCs w:val="21"/>
                <w:lang w:eastAsia="zh-CN"/>
              </w:rPr>
              <w:t>个</w:t>
            </w:r>
          </w:p>
        </w:tc>
        <w:tc>
          <w:tcPr>
            <w:tcW w:w="14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sz w:val="21"/>
                <w:szCs w:val="21"/>
              </w:rPr>
            </w:pPr>
            <w:r>
              <w:rPr>
                <w:rFonts w:hint="eastAsia" w:ascii="Times New Roman" w:hAnsi="Times New Roman" w:cs="Times New Roman"/>
                <w:color w:val="auto"/>
                <w:sz w:val="21"/>
                <w:szCs w:val="21"/>
                <w:highlight w:val="none"/>
                <w:lang w:val="en-US" w:eastAsia="zh-CN"/>
              </w:rPr>
              <w:t>=</w:t>
            </w:r>
          </w:p>
        </w:tc>
        <w:tc>
          <w:tcPr>
            <w:tcW w:w="5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1</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5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21"/>
                <w:szCs w:val="21"/>
              </w:rPr>
            </w:pPr>
            <w:r>
              <w:rPr>
                <w:rFonts w:hint="eastAsia"/>
              </w:rPr>
              <w:t>效益指标</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可持续影响</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lang w:val="en-US" w:eastAsia="zh-CN"/>
              </w:rPr>
              <w:t>项目投资财务内部收益率（所得税后）</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eastAsia="宋体"/>
                <w:sz w:val="21"/>
                <w:szCs w:val="21"/>
                <w:lang w:val="en-US" w:eastAsia="zh-CN"/>
              </w:rPr>
            </w:pPr>
            <w:r>
              <w:rPr>
                <w:rFonts w:hint="eastAsia"/>
                <w:sz w:val="21"/>
                <w:szCs w:val="21"/>
                <w:lang w:val="en-US" w:eastAsia="zh-CN"/>
              </w:rPr>
              <w:t>7</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w:t>
            </w:r>
          </w:p>
        </w:tc>
        <w:tc>
          <w:tcPr>
            <w:tcW w:w="14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sz w:val="21"/>
                <w:szCs w:val="21"/>
              </w:rPr>
            </w:pPr>
            <w:r>
              <w:rPr>
                <w:rFonts w:hint="eastAsia" w:ascii="Times New Roman" w:hAnsi="Times New Roman" w:cs="Times New Roman"/>
                <w:color w:val="auto"/>
                <w:sz w:val="21"/>
                <w:szCs w:val="21"/>
                <w:highlight w:val="none"/>
                <w:lang w:val="en-US" w:eastAsia="zh-CN"/>
              </w:rPr>
              <w:t>=</w:t>
            </w:r>
          </w:p>
        </w:tc>
        <w:tc>
          <w:tcPr>
            <w:tcW w:w="5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7.64</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5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21"/>
                <w:szCs w:val="21"/>
              </w:rPr>
            </w:pPr>
            <w:r>
              <w:rPr>
                <w:rFonts w:hint="eastAsia"/>
              </w:rPr>
              <w:t>满意度指标</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服务对象满意度指标</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lang w:val="en-US" w:eastAsia="zh-CN"/>
              </w:rPr>
              <w:t>实施单位满意度</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eastAsia="宋体"/>
                <w:sz w:val="21"/>
                <w:szCs w:val="21"/>
                <w:lang w:val="en-US" w:eastAsia="zh-CN"/>
              </w:rPr>
            </w:pPr>
            <w:r>
              <w:rPr>
                <w:rFonts w:hint="eastAsia"/>
                <w:sz w:val="21"/>
                <w:szCs w:val="21"/>
                <w:lang w:val="en-US" w:eastAsia="zh-CN"/>
              </w:rPr>
              <w:t>5</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w:t>
            </w:r>
          </w:p>
        </w:tc>
        <w:tc>
          <w:tcPr>
            <w:tcW w:w="14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sz w:val="21"/>
                <w:szCs w:val="21"/>
              </w:rPr>
            </w:pPr>
            <w:r>
              <w:rPr>
                <w:rFonts w:hint="eastAsia" w:ascii="Times New Roman" w:hAnsi="Times New Roman" w:eastAsia="方正仿宋_GBK" w:cs="Times New Roman"/>
                <w:i w:val="0"/>
                <w:iCs w:val="0"/>
                <w:color w:val="000000"/>
                <w:kern w:val="0"/>
                <w:sz w:val="21"/>
                <w:szCs w:val="21"/>
                <w:u w:val="none"/>
                <w:lang w:val="en-US" w:eastAsia="zh-CN" w:bidi="ar"/>
              </w:rPr>
              <w:t>≥</w:t>
            </w:r>
          </w:p>
        </w:tc>
        <w:tc>
          <w:tcPr>
            <w:tcW w:w="5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95</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5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21"/>
                <w:szCs w:val="21"/>
              </w:rPr>
            </w:pPr>
            <w:r>
              <w:rPr>
                <w:rFonts w:hint="eastAsia"/>
              </w:rPr>
              <w:t>满意度指标</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服务对象满意度指标</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lang w:val="en-US" w:eastAsia="zh-CN"/>
              </w:rPr>
              <w:t>使用单位满意度</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eastAsia="宋体"/>
                <w:sz w:val="21"/>
                <w:szCs w:val="21"/>
                <w:lang w:val="en-US" w:eastAsia="zh-CN"/>
              </w:rPr>
            </w:pPr>
            <w:r>
              <w:rPr>
                <w:rFonts w:hint="eastAsia"/>
                <w:sz w:val="21"/>
                <w:szCs w:val="21"/>
                <w:lang w:val="en-US" w:eastAsia="zh-CN"/>
              </w:rPr>
              <w:t>5</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w:t>
            </w:r>
          </w:p>
        </w:tc>
        <w:tc>
          <w:tcPr>
            <w:tcW w:w="14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sz w:val="21"/>
                <w:szCs w:val="21"/>
              </w:rPr>
            </w:pPr>
            <w:r>
              <w:rPr>
                <w:rFonts w:hint="eastAsia" w:ascii="Times New Roman" w:hAnsi="Times New Roman" w:eastAsia="方正仿宋_GBK" w:cs="Times New Roman"/>
                <w:i w:val="0"/>
                <w:iCs w:val="0"/>
                <w:color w:val="000000"/>
                <w:kern w:val="0"/>
                <w:sz w:val="21"/>
                <w:szCs w:val="21"/>
                <w:u w:val="none"/>
                <w:lang w:val="en-US" w:eastAsia="zh-CN" w:bidi="ar"/>
              </w:rPr>
              <w:t>≥</w:t>
            </w:r>
          </w:p>
        </w:tc>
        <w:tc>
          <w:tcPr>
            <w:tcW w:w="5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sz w:val="21"/>
                <w:szCs w:val="21"/>
              </w:rPr>
            </w:pPr>
            <w:r>
              <w:rPr>
                <w:rFonts w:hint="eastAsia" w:ascii="宋体" w:hAnsi="宋体" w:eastAsia="宋体" w:cs="宋体"/>
                <w:i w:val="0"/>
                <w:iCs w:val="0"/>
                <w:color w:val="000000"/>
                <w:kern w:val="0"/>
                <w:sz w:val="21"/>
                <w:szCs w:val="21"/>
                <w:u w:val="none"/>
                <w:lang w:val="en-US" w:eastAsia="zh-CN" w:bidi="ar"/>
              </w:rPr>
              <w:t>95</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p>
        </w:tc>
      </w:tr>
    </w:tbl>
    <w:p>
      <w:pPr>
        <w:pStyle w:val="2"/>
        <w:spacing w:line="600" w:lineRule="exact"/>
        <w:rPr>
          <w:rFonts w:hint="eastAsia" w:ascii="Times New Roman" w:hAnsi="Times New Roman" w:eastAsia="方正黑体_GBK" w:cs="Times New Roman"/>
          <w:sz w:val="32"/>
          <w:szCs w:val="32"/>
          <w:lang w:val="en-US" w:eastAsia="zh-CN"/>
        </w:rPr>
      </w:pPr>
    </w:p>
    <w:p>
      <w:pPr>
        <w:pStyle w:val="2"/>
        <w:spacing w:line="600" w:lineRule="exact"/>
        <w:rPr>
          <w:rFonts w:hint="eastAsia" w:ascii="Times New Roman" w:hAnsi="Times New Roman" w:eastAsia="方正黑体_GBK" w:cs="Times New Roman"/>
          <w:sz w:val="32"/>
          <w:szCs w:val="32"/>
          <w:lang w:val="en-US" w:eastAsia="zh-CN"/>
        </w:rPr>
      </w:pPr>
    </w:p>
    <w:p>
      <w:pPr>
        <w:pStyle w:val="2"/>
        <w:spacing w:line="600" w:lineRule="exact"/>
        <w:rPr>
          <w:rFonts w:hint="eastAsia" w:ascii="Times New Roman" w:hAnsi="Times New Roman" w:eastAsia="方正黑体_GBK" w:cs="Times New Roman"/>
          <w:sz w:val="32"/>
          <w:szCs w:val="32"/>
          <w:lang w:val="en-US" w:eastAsia="zh-CN"/>
        </w:rPr>
      </w:pPr>
    </w:p>
    <w:p>
      <w:pPr>
        <w:pStyle w:val="2"/>
        <w:spacing w:line="600" w:lineRule="exact"/>
        <w:rPr>
          <w:rFonts w:hint="eastAsia" w:ascii="Times New Roman" w:hAnsi="Times New Roman" w:eastAsia="方正黑体_GBK" w:cs="Times New Roman"/>
          <w:sz w:val="32"/>
          <w:szCs w:val="32"/>
          <w:lang w:val="en-US" w:eastAsia="zh-CN"/>
        </w:rPr>
      </w:pPr>
    </w:p>
    <w:p>
      <w:pPr>
        <w:pStyle w:val="2"/>
        <w:spacing w:line="600" w:lineRule="exact"/>
        <w:rPr>
          <w:rFonts w:hint="eastAsia" w:ascii="Times New Roman" w:hAnsi="Times New Roman" w:eastAsia="方正黑体_GBK" w:cs="Times New Roman"/>
          <w:sz w:val="32"/>
          <w:szCs w:val="32"/>
          <w:lang w:val="en-US" w:eastAsia="zh-CN"/>
        </w:rPr>
      </w:pPr>
    </w:p>
    <w:p>
      <w:pPr>
        <w:pStyle w:val="2"/>
        <w:spacing w:line="600" w:lineRule="exact"/>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附件12</w:t>
      </w:r>
    </w:p>
    <w:p>
      <w:pPr>
        <w:pStyle w:val="2"/>
        <w:spacing w:line="600" w:lineRule="exact"/>
        <w:jc w:val="center"/>
        <w:rPr>
          <w:rFonts w:hint="default" w:ascii="Times New Roman" w:hAnsi="Times New Roman" w:eastAsia="方正小标宋_GBK" w:cs="Times New Roman"/>
          <w:kern w:val="0"/>
          <w:sz w:val="40"/>
          <w:szCs w:val="40"/>
          <w:lang w:val="en-US" w:eastAsia="zh-CN" w:bidi="ar-SA"/>
        </w:rPr>
      </w:pPr>
      <w:r>
        <w:rPr>
          <w:rFonts w:hint="eastAsia" w:eastAsia="方正小标宋_GBK"/>
          <w:kern w:val="0"/>
          <w:sz w:val="40"/>
          <w:szCs w:val="40"/>
        </w:rPr>
        <w:t>重庆潼南高新技术产业开发区管理委员会</w:t>
      </w:r>
      <w:r>
        <w:rPr>
          <w:rFonts w:hint="eastAsia" w:ascii="Times New Roman" w:hAnsi="Times New Roman" w:eastAsia="方正小标宋_GBK" w:cs="Times New Roman"/>
          <w:kern w:val="0"/>
          <w:sz w:val="40"/>
          <w:szCs w:val="40"/>
          <w:lang w:val="en-US" w:eastAsia="zh-CN" w:bidi="ar-SA"/>
        </w:rPr>
        <w:t>202</w:t>
      </w:r>
      <w:r>
        <w:rPr>
          <w:rFonts w:hint="eastAsia"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w:t>
      </w:r>
      <w:r>
        <w:rPr>
          <w:rFonts w:hint="eastAsia" w:eastAsia="方正小标宋_GBK" w:cs="Times New Roman"/>
          <w:kern w:val="0"/>
          <w:sz w:val="40"/>
          <w:szCs w:val="40"/>
          <w:lang w:val="en-US" w:eastAsia="zh-CN" w:bidi="ar-SA"/>
        </w:rPr>
        <w:t>4</w:t>
      </w:r>
    </w:p>
    <w:tbl>
      <w:tblPr>
        <w:tblStyle w:val="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82"/>
        <w:gridCol w:w="1358"/>
        <w:gridCol w:w="1529"/>
        <w:gridCol w:w="3086"/>
        <w:gridCol w:w="503"/>
        <w:gridCol w:w="696"/>
        <w:gridCol w:w="730"/>
        <w:gridCol w:w="696"/>
        <w:gridCol w:w="739"/>
        <w:gridCol w:w="685"/>
        <w:gridCol w:w="1427"/>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451" w:type="pct"/>
            <w:tcBorders>
              <w:top w:val="nil"/>
              <w:left w:val="nil"/>
              <w:bottom w:val="nil"/>
              <w:right w:val="nil"/>
            </w:tcBorders>
            <w:shd w:val="clear" w:color="auto" w:fill="auto"/>
            <w:vAlign w:val="center"/>
          </w:tcPr>
          <w:p>
            <w:pPr>
              <w:pStyle w:val="2"/>
              <w:rPr>
                <w:sz w:val="21"/>
                <w:szCs w:val="21"/>
              </w:rPr>
            </w:pPr>
            <w:r>
              <w:rPr>
                <w:rFonts w:hint="eastAsia"/>
                <w:sz w:val="21"/>
                <w:szCs w:val="21"/>
                <w:lang w:val="en-US" w:eastAsia="zh-CN"/>
              </w:rPr>
              <w:t>编制单位：</w:t>
            </w:r>
          </w:p>
        </w:tc>
        <w:tc>
          <w:tcPr>
            <w:tcW w:w="3286" w:type="pct"/>
            <w:gridSpan w:val="8"/>
            <w:tcBorders>
              <w:top w:val="nil"/>
              <w:left w:val="nil"/>
              <w:bottom w:val="nil"/>
              <w:right w:val="nil"/>
            </w:tcBorders>
            <w:shd w:val="clear" w:color="auto" w:fill="auto"/>
            <w:vAlign w:val="center"/>
          </w:tcPr>
          <w:p>
            <w:pPr>
              <w:pStyle w:val="2"/>
              <w:rPr>
                <w:rFonts w:hint="eastAsia"/>
                <w:sz w:val="21"/>
                <w:szCs w:val="21"/>
              </w:rPr>
            </w:pPr>
            <w:r>
              <w:rPr>
                <w:rFonts w:hint="eastAsia"/>
                <w:sz w:val="21"/>
                <w:szCs w:val="21"/>
              </w:rPr>
              <w:t>重庆潼南高新技术产业开发区管理委员会</w:t>
            </w:r>
          </w:p>
        </w:tc>
        <w:tc>
          <w:tcPr>
            <w:tcW w:w="1261" w:type="pct"/>
            <w:gridSpan w:val="3"/>
            <w:tcBorders>
              <w:top w:val="nil"/>
              <w:left w:val="nil"/>
              <w:bottom w:val="nil"/>
              <w:right w:val="nil"/>
            </w:tcBorders>
            <w:shd w:val="clear" w:color="auto" w:fill="auto"/>
            <w:vAlign w:val="center"/>
          </w:tcPr>
          <w:p>
            <w:pPr>
              <w:pStyle w:val="2"/>
              <w:ind w:firstLine="2310" w:firstLineChars="1100"/>
              <w:rPr>
                <w:rFonts w:hint="eastAsia"/>
                <w:sz w:val="21"/>
                <w:szCs w:val="21"/>
              </w:rPr>
            </w:pPr>
            <w:r>
              <w:rPr>
                <w:rFonts w:hint="eastAsia"/>
                <w:sz w:val="21"/>
                <w:szCs w:val="21"/>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lang w:val="en-US" w:eastAsia="zh-CN"/>
              </w:rPr>
              <w:t>项目名称</w:t>
            </w:r>
          </w:p>
        </w:tc>
        <w:tc>
          <w:tcPr>
            <w:tcW w:w="227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rPr>
              <w:t>东群纳米年产3万吨纳米氧化锌项目（一期工程）</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lang w:val="en-US" w:eastAsia="zh-CN"/>
              </w:rPr>
              <w:t>业务主管部门</w:t>
            </w:r>
          </w:p>
        </w:tc>
        <w:tc>
          <w:tcPr>
            <w:tcW w:w="176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rPr>
              <w:t>重庆潼南高新技术产业开发区管理委员会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lang w:val="en-US" w:eastAsia="zh-CN"/>
              </w:rPr>
              <w:t>预算执行率权重</w:t>
            </w:r>
          </w:p>
        </w:tc>
        <w:tc>
          <w:tcPr>
            <w:tcW w:w="227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lang w:val="en-US" w:eastAsia="zh-CN"/>
              </w:rPr>
              <w:t>项目分类</w:t>
            </w:r>
          </w:p>
        </w:tc>
        <w:tc>
          <w:tcPr>
            <w:tcW w:w="176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eastAsia="宋体"/>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lang w:val="en-US" w:eastAsia="zh-CN"/>
              </w:rPr>
              <w:t>当年预算（万元)</w:t>
            </w:r>
          </w:p>
        </w:tc>
        <w:tc>
          <w:tcPr>
            <w:tcW w:w="2279"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default" w:eastAsia="宋体"/>
                <w:sz w:val="21"/>
                <w:szCs w:val="21"/>
                <w:lang w:val="en-US" w:eastAsia="zh-CN"/>
              </w:rPr>
            </w:pPr>
            <w:r>
              <w:rPr>
                <w:rFonts w:hint="eastAsia"/>
                <w:sz w:val="21"/>
                <w:szCs w:val="21"/>
                <w:lang w:val="en-US" w:eastAsia="zh-CN"/>
              </w:rPr>
              <w:t>490</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lang w:val="en-US" w:eastAsia="zh-CN"/>
              </w:rPr>
              <w:t>本级安排（万元)</w:t>
            </w:r>
          </w:p>
        </w:tc>
        <w:tc>
          <w:tcPr>
            <w:tcW w:w="176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default" w:eastAsia="宋体"/>
                <w:sz w:val="21"/>
                <w:szCs w:val="21"/>
                <w:lang w:val="en-US" w:eastAsia="zh-CN"/>
              </w:rPr>
            </w:pPr>
            <w:r>
              <w:rPr>
                <w:rFonts w:hint="eastAsia"/>
                <w:sz w:val="21"/>
                <w:szCs w:val="21"/>
                <w:lang w:val="en-US" w:eastAsia="zh-CN"/>
              </w:rPr>
              <w:t>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p>
        </w:tc>
        <w:tc>
          <w:tcPr>
            <w:tcW w:w="2279"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lang w:val="en-US" w:eastAsia="zh-CN"/>
              </w:rPr>
              <w:t>上级补助（万元)</w:t>
            </w:r>
          </w:p>
        </w:tc>
        <w:tc>
          <w:tcPr>
            <w:tcW w:w="176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lang w:val="en-US" w:eastAsia="zh-CN"/>
              </w:rPr>
              <w:t>项目概述</w:t>
            </w:r>
          </w:p>
        </w:tc>
        <w:tc>
          <w:tcPr>
            <w:tcW w:w="4548"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6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项目年建设一条年产10000吨纳米氧化锌生产线，配套浸出渣无害化处理系统、废灰综合利用仓库、压缩空气系统等公辅工程。建成后综合利用钢铁冶炼渣16.8万吨，提取含氧化锌等有价组分的混合物2万吨，最终形成年产1万吨纳米氧化锌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lang w:val="en-US" w:eastAsia="zh-CN"/>
              </w:rPr>
              <w:t>立项依据</w:t>
            </w:r>
          </w:p>
        </w:tc>
        <w:tc>
          <w:tcPr>
            <w:tcW w:w="4548"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sz w:val="21"/>
                <w:szCs w:val="21"/>
              </w:rPr>
            </w:pPr>
            <w:r>
              <w:rPr>
                <w:rFonts w:hint="eastAsia"/>
                <w:sz w:val="21"/>
                <w:szCs w:val="21"/>
              </w:rPr>
              <w:t>《关于转下达污染治理和节能减碳专项（节能减碳方向）2023年中央预算内投资计划的通知》潼发改〔2023〕83号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451" w:type="pct"/>
            <w:tcBorders>
              <w:top w:val="single" w:color="000000" w:sz="4" w:space="0"/>
              <w:left w:val="single" w:color="000000" w:sz="4" w:space="0"/>
              <w:bottom w:val="single" w:color="auto" w:sz="4" w:space="0"/>
              <w:right w:val="single" w:color="000000" w:sz="4" w:space="0"/>
            </w:tcBorders>
            <w:shd w:val="clear" w:color="auto" w:fill="auto"/>
            <w:vAlign w:val="center"/>
          </w:tcPr>
          <w:p>
            <w:pPr>
              <w:pStyle w:val="2"/>
              <w:rPr>
                <w:rFonts w:hint="eastAsia"/>
                <w:sz w:val="21"/>
                <w:szCs w:val="21"/>
              </w:rPr>
            </w:pPr>
            <w:r>
              <w:rPr>
                <w:rFonts w:hint="eastAsia"/>
                <w:sz w:val="21"/>
                <w:szCs w:val="21"/>
                <w:lang w:val="en-US" w:eastAsia="zh-CN"/>
              </w:rPr>
              <w:t>当年绩效目标</w:t>
            </w:r>
          </w:p>
        </w:tc>
        <w:tc>
          <w:tcPr>
            <w:tcW w:w="4548" w:type="pct"/>
            <w:gridSpan w:val="11"/>
            <w:tcBorders>
              <w:top w:val="single" w:color="000000" w:sz="4" w:space="0"/>
              <w:left w:val="single" w:color="000000" w:sz="4" w:space="0"/>
              <w:bottom w:val="single" w:color="auto" w:sz="4" w:space="0"/>
              <w:right w:val="single" w:color="000000" w:sz="4" w:space="0"/>
            </w:tcBorders>
            <w:shd w:val="clear" w:color="auto" w:fill="auto"/>
            <w:vAlign w:val="center"/>
          </w:tcPr>
          <w:p>
            <w:pPr>
              <w:pStyle w:val="2"/>
              <w:rPr>
                <w:rFonts w:hint="eastAsia"/>
                <w:sz w:val="21"/>
                <w:szCs w:val="21"/>
              </w:rPr>
            </w:pPr>
            <w:r>
              <w:rPr>
                <w:rFonts w:hint="eastAsia"/>
                <w:sz w:val="21"/>
                <w:szCs w:val="21"/>
              </w:rPr>
              <w:t>项目建设达到时序进度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5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lang w:val="en-US" w:eastAsia="zh-CN"/>
              </w:rPr>
              <w:t>绩效指标</w:t>
            </w:r>
          </w:p>
        </w:tc>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lang w:val="en-US" w:eastAsia="zh-CN"/>
              </w:rPr>
              <w:t>一级指标</w:t>
            </w:r>
          </w:p>
        </w:tc>
        <w:tc>
          <w:tcPr>
            <w:tcW w:w="5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lang w:val="en-US" w:eastAsia="zh-CN"/>
              </w:rPr>
              <w:t>二级指标</w:t>
            </w:r>
          </w:p>
        </w:tc>
        <w:tc>
          <w:tcPr>
            <w:tcW w:w="108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lang w:val="en-US" w:eastAsia="zh-CN"/>
              </w:rPr>
              <w:t>三级指标</w:t>
            </w:r>
          </w:p>
        </w:tc>
        <w:tc>
          <w:tcPr>
            <w:tcW w:w="42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lang w:val="en-US" w:eastAsia="zh-CN"/>
              </w:rPr>
              <w:t>指标权重</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lang w:val="en-US" w:eastAsia="zh-CN"/>
              </w:rPr>
              <w:t>计量单位</w:t>
            </w:r>
          </w:p>
        </w:tc>
        <w:tc>
          <w:tcPr>
            <w:tcW w:w="5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lang w:val="en-US" w:eastAsia="zh-CN"/>
              </w:rPr>
              <w:t>指标性质</w:t>
            </w:r>
          </w:p>
        </w:tc>
        <w:tc>
          <w:tcPr>
            <w:tcW w:w="50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lang w:val="en-US" w:eastAsia="zh-CN"/>
              </w:rPr>
              <w:t>指标值</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r>
              <w:rPr>
                <w:rFonts w:hint="eastAsia"/>
                <w:sz w:val="21"/>
                <w:szCs w:val="21"/>
                <w:lang w:val="en-US" w:eastAsia="zh-CN"/>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产出指标</w:t>
            </w:r>
          </w:p>
        </w:tc>
        <w:tc>
          <w:tcPr>
            <w:tcW w:w="5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数量指标</w:t>
            </w:r>
          </w:p>
        </w:tc>
        <w:tc>
          <w:tcPr>
            <w:tcW w:w="108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建成后新增</w:t>
            </w:r>
            <w:r>
              <w:rPr>
                <w:rFonts w:hint="eastAsia" w:ascii="Times New Roman" w:hAnsi="Times New Roman" w:eastAsia="宋体" w:cs="Times New Roman"/>
                <w:sz w:val="21"/>
                <w:szCs w:val="21"/>
                <w:lang w:val="en-US" w:eastAsia="zh-CN"/>
              </w:rPr>
              <w:t>节能量</w:t>
            </w:r>
          </w:p>
        </w:tc>
        <w:tc>
          <w:tcPr>
            <w:tcW w:w="42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万</w:t>
            </w:r>
            <w:r>
              <w:rPr>
                <w:rFonts w:hint="eastAsia" w:ascii="Times New Roman" w:hAnsi="Times New Roman" w:eastAsia="宋体" w:cs="Times New Roman"/>
                <w:sz w:val="21"/>
                <w:szCs w:val="21"/>
                <w:lang w:val="en-US" w:eastAsia="zh-CN"/>
              </w:rPr>
              <w:t>吨标煤</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年</w:t>
            </w:r>
          </w:p>
        </w:tc>
        <w:tc>
          <w:tcPr>
            <w:tcW w:w="5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sz w:val="21"/>
                <w:szCs w:val="21"/>
              </w:rPr>
            </w:pPr>
            <w:r>
              <w:rPr>
                <w:rFonts w:hint="eastAsia" w:ascii="Times New Roman" w:hAnsi="Times New Roman" w:eastAsia="方正仿宋_GBK" w:cs="Times New Roman"/>
                <w:i w:val="0"/>
                <w:iCs w:val="0"/>
                <w:color w:val="000000"/>
                <w:kern w:val="0"/>
                <w:sz w:val="21"/>
                <w:szCs w:val="21"/>
                <w:u w:val="none"/>
                <w:lang w:val="en-US" w:eastAsia="zh-CN" w:bidi="ar"/>
              </w:rPr>
              <w:t>≥</w:t>
            </w:r>
          </w:p>
        </w:tc>
        <w:tc>
          <w:tcPr>
            <w:tcW w:w="5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0.45</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ascii="Times New Roman" w:hAnsi="Times New Roman" w:eastAsia="宋体"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产出指标</w:t>
            </w:r>
          </w:p>
        </w:tc>
        <w:tc>
          <w:tcPr>
            <w:tcW w:w="5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质量指标</w:t>
            </w:r>
          </w:p>
        </w:tc>
        <w:tc>
          <w:tcPr>
            <w:tcW w:w="108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建成后新增</w:t>
            </w:r>
            <w:r>
              <w:rPr>
                <w:rFonts w:hint="eastAsia" w:ascii="Times New Roman" w:hAnsi="Times New Roman" w:eastAsia="宋体" w:cs="Times New Roman"/>
                <w:sz w:val="21"/>
                <w:szCs w:val="21"/>
                <w:lang w:val="en-US" w:eastAsia="zh-CN"/>
              </w:rPr>
              <w:t>二氧化碳减排能力</w:t>
            </w:r>
          </w:p>
        </w:tc>
        <w:tc>
          <w:tcPr>
            <w:tcW w:w="42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万吨/年</w:t>
            </w:r>
          </w:p>
        </w:tc>
        <w:tc>
          <w:tcPr>
            <w:tcW w:w="5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sz w:val="21"/>
                <w:szCs w:val="21"/>
              </w:rPr>
            </w:pPr>
            <w:r>
              <w:rPr>
                <w:rFonts w:hint="eastAsia" w:ascii="Times New Roman" w:hAnsi="Times New Roman" w:eastAsia="方正仿宋_GBK" w:cs="Times New Roman"/>
                <w:i w:val="0"/>
                <w:iCs w:val="0"/>
                <w:color w:val="000000"/>
                <w:kern w:val="0"/>
                <w:sz w:val="21"/>
                <w:szCs w:val="21"/>
                <w:u w:val="none"/>
                <w:lang w:val="en-US" w:eastAsia="zh-CN" w:bidi="ar"/>
              </w:rPr>
              <w:t>≥</w:t>
            </w:r>
          </w:p>
        </w:tc>
        <w:tc>
          <w:tcPr>
            <w:tcW w:w="5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1.2</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ascii="Times New Roman" w:hAnsi="Times New Roman" w:eastAsia="宋体"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产出指标</w:t>
            </w:r>
          </w:p>
        </w:tc>
        <w:tc>
          <w:tcPr>
            <w:tcW w:w="5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质量指标</w:t>
            </w:r>
          </w:p>
        </w:tc>
        <w:tc>
          <w:tcPr>
            <w:tcW w:w="108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建成后新增大宗固体废弃物综合利用能力</w:t>
            </w:r>
          </w:p>
        </w:tc>
        <w:tc>
          <w:tcPr>
            <w:tcW w:w="42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万吨/年</w:t>
            </w:r>
          </w:p>
        </w:tc>
        <w:tc>
          <w:tcPr>
            <w:tcW w:w="5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sz w:val="21"/>
                <w:szCs w:val="21"/>
              </w:rPr>
            </w:pPr>
            <w:r>
              <w:rPr>
                <w:rFonts w:hint="eastAsia" w:ascii="Times New Roman" w:hAnsi="Times New Roman" w:eastAsia="方正仿宋_GBK" w:cs="Times New Roman"/>
                <w:i w:val="0"/>
                <w:iCs w:val="0"/>
                <w:color w:val="000000"/>
                <w:kern w:val="0"/>
                <w:sz w:val="21"/>
                <w:szCs w:val="21"/>
                <w:u w:val="none"/>
                <w:lang w:val="en-US" w:eastAsia="zh-CN" w:bidi="ar"/>
              </w:rPr>
              <w:t>≥</w:t>
            </w:r>
          </w:p>
        </w:tc>
        <w:tc>
          <w:tcPr>
            <w:tcW w:w="5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16.8</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ascii="Times New Roman" w:hAnsi="Times New Roman" w:eastAsia="宋体"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产出指标</w:t>
            </w:r>
          </w:p>
        </w:tc>
        <w:tc>
          <w:tcPr>
            <w:tcW w:w="5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时效指标</w:t>
            </w:r>
          </w:p>
        </w:tc>
        <w:tc>
          <w:tcPr>
            <w:tcW w:w="108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项目</w:t>
            </w:r>
            <w:r>
              <w:rPr>
                <w:rFonts w:hint="eastAsia" w:ascii="Times New Roman" w:hAnsi="Times New Roman" w:eastAsia="宋体" w:cs="Times New Roman"/>
                <w:sz w:val="21"/>
                <w:szCs w:val="21"/>
                <w:lang w:val="en-US" w:eastAsia="zh-CN"/>
              </w:rPr>
              <w:t>建设</w:t>
            </w:r>
            <w:r>
              <w:rPr>
                <w:rFonts w:hint="default" w:ascii="Times New Roman" w:hAnsi="Times New Roman" w:eastAsia="宋体" w:cs="Times New Roman"/>
                <w:sz w:val="21"/>
                <w:szCs w:val="21"/>
                <w:lang w:val="en-US" w:eastAsia="zh-CN"/>
              </w:rPr>
              <w:t>质量达标率</w:t>
            </w:r>
          </w:p>
        </w:tc>
        <w:tc>
          <w:tcPr>
            <w:tcW w:w="42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w:t>
            </w:r>
          </w:p>
        </w:tc>
        <w:tc>
          <w:tcPr>
            <w:tcW w:w="5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sz w:val="21"/>
                <w:szCs w:val="21"/>
              </w:rPr>
            </w:pPr>
            <w:r>
              <w:rPr>
                <w:rFonts w:hint="eastAsia" w:ascii="Times New Roman" w:hAnsi="Times New Roman" w:cs="Times New Roman"/>
                <w:color w:val="auto"/>
                <w:sz w:val="21"/>
                <w:szCs w:val="21"/>
                <w:highlight w:val="none"/>
                <w:lang w:val="en-US" w:eastAsia="zh-CN"/>
              </w:rPr>
              <w:t>=</w:t>
            </w:r>
          </w:p>
        </w:tc>
        <w:tc>
          <w:tcPr>
            <w:tcW w:w="5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100</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ascii="Times New Roman" w:hAnsi="Times New Roman" w:eastAsia="宋体"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效益指标</w:t>
            </w:r>
          </w:p>
        </w:tc>
        <w:tc>
          <w:tcPr>
            <w:tcW w:w="5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成本指标</w:t>
            </w:r>
          </w:p>
        </w:tc>
        <w:tc>
          <w:tcPr>
            <w:tcW w:w="108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带动社会资本投资</w:t>
            </w:r>
          </w:p>
        </w:tc>
        <w:tc>
          <w:tcPr>
            <w:tcW w:w="42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亿元</w:t>
            </w:r>
          </w:p>
        </w:tc>
        <w:tc>
          <w:tcPr>
            <w:tcW w:w="5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sz w:val="21"/>
                <w:szCs w:val="21"/>
              </w:rPr>
            </w:pPr>
            <w:r>
              <w:rPr>
                <w:rFonts w:hint="eastAsia" w:ascii="Times New Roman" w:hAnsi="Times New Roman" w:cs="Times New Roman"/>
                <w:color w:val="auto"/>
                <w:sz w:val="21"/>
                <w:szCs w:val="21"/>
                <w:highlight w:val="none"/>
                <w:lang w:val="en-US" w:eastAsia="zh-CN"/>
              </w:rPr>
              <w:t>=</w:t>
            </w:r>
          </w:p>
        </w:tc>
        <w:tc>
          <w:tcPr>
            <w:tcW w:w="5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1.05</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ascii="Times New Roman" w:hAnsi="Times New Roman" w:eastAsia="宋体"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4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sz w:val="21"/>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ascii="Times New Roman" w:hAnsi="Times New Roman" w:eastAsia="宋体" w:cs="Times New Roman"/>
                <w:sz w:val="21"/>
                <w:szCs w:val="21"/>
              </w:rPr>
            </w:pPr>
            <w:r>
              <w:rPr>
                <w:rFonts w:hint="default" w:ascii="Times New Roman" w:hAnsi="Times New Roman" w:eastAsia="宋体" w:cs="Times New Roman"/>
                <w:sz w:val="21"/>
                <w:szCs w:val="21"/>
              </w:rPr>
              <w:t>满意度指标</w:t>
            </w:r>
          </w:p>
        </w:tc>
        <w:tc>
          <w:tcPr>
            <w:tcW w:w="5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经济效益指标</w:t>
            </w:r>
          </w:p>
        </w:tc>
        <w:tc>
          <w:tcPr>
            <w:tcW w:w="1086"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支持项目地方政府满意率</w:t>
            </w:r>
          </w:p>
        </w:tc>
        <w:tc>
          <w:tcPr>
            <w:tcW w:w="42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p>
        </w:tc>
        <w:tc>
          <w:tcPr>
            <w:tcW w:w="50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w:t>
            </w:r>
          </w:p>
        </w:tc>
        <w:tc>
          <w:tcPr>
            <w:tcW w:w="5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60" w:lineRule="exact"/>
              <w:jc w:val="center"/>
              <w:rPr>
                <w:rFonts w:hint="eastAsia"/>
                <w:sz w:val="21"/>
                <w:szCs w:val="21"/>
              </w:rPr>
            </w:pPr>
            <w:r>
              <w:rPr>
                <w:rFonts w:hint="eastAsia" w:ascii="Times New Roman" w:hAnsi="Times New Roman" w:cs="Times New Roman"/>
                <w:color w:val="auto"/>
                <w:sz w:val="21"/>
                <w:szCs w:val="21"/>
                <w:highlight w:val="none"/>
                <w:lang w:val="en-US" w:eastAsia="zh-CN"/>
              </w:rPr>
              <w:t>=</w:t>
            </w:r>
          </w:p>
        </w:tc>
        <w:tc>
          <w:tcPr>
            <w:tcW w:w="5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100</w:t>
            </w:r>
          </w:p>
        </w:tc>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hint="eastAsia" w:ascii="Times New Roman" w:hAnsi="Times New Roman" w:eastAsia="宋体" w:cs="Times New Roman"/>
                <w:sz w:val="21"/>
                <w:szCs w:val="21"/>
              </w:rPr>
            </w:pPr>
          </w:p>
        </w:tc>
      </w:tr>
    </w:tbl>
    <w:p>
      <w:pPr>
        <w:pStyle w:val="2"/>
        <w:spacing w:line="600" w:lineRule="exact"/>
      </w:pPr>
    </w:p>
    <w:sectPr>
      <w:pgSz w:w="16838" w:h="11906" w:orient="landscape"/>
      <w:pgMar w:top="1418" w:right="1418" w:bottom="1418" w:left="1418"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B0300000000000000"/>
    <w:charset w:val="86"/>
    <w:family w:val="script"/>
    <w:pitch w:val="default"/>
    <w:sig w:usb0="00000001" w:usb1="080F1810" w:usb2="00000016" w:usb3="00000000" w:csb0="00060007"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408</w:t>
    </w:r>
    <w:r>
      <w:rPr>
        <w:rStyle w:val="11"/>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t>411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hideSpellingErrors/>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wZjI5OTM2MGFmOGJhYTcwYWIxZTE3NThlMjM2N2QifQ=="/>
    <w:docVar w:name="KSO_WPS_MARK_KEY" w:val="549f03ad-1e6e-4a8d-8c95-fefd3fb013e0"/>
  </w:docVars>
  <w:rsids>
    <w:rsidRoot w:val="3C93402F"/>
    <w:rsid w:val="000304B9"/>
    <w:rsid w:val="0003706B"/>
    <w:rsid w:val="00053759"/>
    <w:rsid w:val="00054392"/>
    <w:rsid w:val="000A4AA7"/>
    <w:rsid w:val="0010727F"/>
    <w:rsid w:val="001310F8"/>
    <w:rsid w:val="00191811"/>
    <w:rsid w:val="00214D21"/>
    <w:rsid w:val="0022405D"/>
    <w:rsid w:val="00286DAB"/>
    <w:rsid w:val="002969A9"/>
    <w:rsid w:val="002A40F6"/>
    <w:rsid w:val="002E06F8"/>
    <w:rsid w:val="0032691B"/>
    <w:rsid w:val="00343544"/>
    <w:rsid w:val="00343D3E"/>
    <w:rsid w:val="0035780D"/>
    <w:rsid w:val="003C41BF"/>
    <w:rsid w:val="003E0863"/>
    <w:rsid w:val="003F57F2"/>
    <w:rsid w:val="00414B68"/>
    <w:rsid w:val="004300CB"/>
    <w:rsid w:val="0044161A"/>
    <w:rsid w:val="004B1678"/>
    <w:rsid w:val="004C04BD"/>
    <w:rsid w:val="004C76C3"/>
    <w:rsid w:val="00517411"/>
    <w:rsid w:val="00616F23"/>
    <w:rsid w:val="0064386D"/>
    <w:rsid w:val="00645533"/>
    <w:rsid w:val="00675608"/>
    <w:rsid w:val="0068143B"/>
    <w:rsid w:val="00690309"/>
    <w:rsid w:val="006A1C3C"/>
    <w:rsid w:val="006B161D"/>
    <w:rsid w:val="006F2A96"/>
    <w:rsid w:val="0071520F"/>
    <w:rsid w:val="00722C1D"/>
    <w:rsid w:val="00781CBE"/>
    <w:rsid w:val="007A554C"/>
    <w:rsid w:val="007C6921"/>
    <w:rsid w:val="007E2700"/>
    <w:rsid w:val="008011A3"/>
    <w:rsid w:val="008218F0"/>
    <w:rsid w:val="008224F2"/>
    <w:rsid w:val="0083630C"/>
    <w:rsid w:val="008820C5"/>
    <w:rsid w:val="008878A5"/>
    <w:rsid w:val="008C2C83"/>
    <w:rsid w:val="008D3E31"/>
    <w:rsid w:val="008D7B5B"/>
    <w:rsid w:val="00970311"/>
    <w:rsid w:val="00980EE4"/>
    <w:rsid w:val="009C0815"/>
    <w:rsid w:val="009F24FE"/>
    <w:rsid w:val="009F256A"/>
    <w:rsid w:val="00A00605"/>
    <w:rsid w:val="00A272F2"/>
    <w:rsid w:val="00A91667"/>
    <w:rsid w:val="00AA06C3"/>
    <w:rsid w:val="00AA08EA"/>
    <w:rsid w:val="00AC3945"/>
    <w:rsid w:val="00AD0C52"/>
    <w:rsid w:val="00AD2978"/>
    <w:rsid w:val="00AD541D"/>
    <w:rsid w:val="00AE7D48"/>
    <w:rsid w:val="00B0766A"/>
    <w:rsid w:val="00B53E3F"/>
    <w:rsid w:val="00B60A06"/>
    <w:rsid w:val="00BE7F84"/>
    <w:rsid w:val="00C204FF"/>
    <w:rsid w:val="00C32FC7"/>
    <w:rsid w:val="00CD2F64"/>
    <w:rsid w:val="00CD3892"/>
    <w:rsid w:val="00CE6AD7"/>
    <w:rsid w:val="00D15820"/>
    <w:rsid w:val="00D61957"/>
    <w:rsid w:val="00D76E54"/>
    <w:rsid w:val="00D8531A"/>
    <w:rsid w:val="00D9365C"/>
    <w:rsid w:val="00DB1EFC"/>
    <w:rsid w:val="00DE3EE8"/>
    <w:rsid w:val="00E147C3"/>
    <w:rsid w:val="00E32EE1"/>
    <w:rsid w:val="00E32F17"/>
    <w:rsid w:val="00E43CF2"/>
    <w:rsid w:val="00E7401B"/>
    <w:rsid w:val="00ED075B"/>
    <w:rsid w:val="00EE3975"/>
    <w:rsid w:val="00EE4C1C"/>
    <w:rsid w:val="00F0356C"/>
    <w:rsid w:val="00F21EB6"/>
    <w:rsid w:val="00F43BEC"/>
    <w:rsid w:val="00F74F1E"/>
    <w:rsid w:val="00F8785D"/>
    <w:rsid w:val="00FC051D"/>
    <w:rsid w:val="00FE0906"/>
    <w:rsid w:val="0318024C"/>
    <w:rsid w:val="04227034"/>
    <w:rsid w:val="04371904"/>
    <w:rsid w:val="04622B4E"/>
    <w:rsid w:val="051B68CD"/>
    <w:rsid w:val="05E00732"/>
    <w:rsid w:val="05E16ED2"/>
    <w:rsid w:val="06616243"/>
    <w:rsid w:val="07494896"/>
    <w:rsid w:val="07D74CDF"/>
    <w:rsid w:val="0802440D"/>
    <w:rsid w:val="087459EC"/>
    <w:rsid w:val="09066342"/>
    <w:rsid w:val="099C40FB"/>
    <w:rsid w:val="0B970E43"/>
    <w:rsid w:val="10455B23"/>
    <w:rsid w:val="10E4499D"/>
    <w:rsid w:val="119D3C86"/>
    <w:rsid w:val="128E4E14"/>
    <w:rsid w:val="13367EB4"/>
    <w:rsid w:val="14946A93"/>
    <w:rsid w:val="154F6FFF"/>
    <w:rsid w:val="15681628"/>
    <w:rsid w:val="1652703C"/>
    <w:rsid w:val="18231D1A"/>
    <w:rsid w:val="1AA62AE4"/>
    <w:rsid w:val="1EA00084"/>
    <w:rsid w:val="1EED3BFB"/>
    <w:rsid w:val="206C2914"/>
    <w:rsid w:val="208115C4"/>
    <w:rsid w:val="21AA6177"/>
    <w:rsid w:val="22643293"/>
    <w:rsid w:val="22D12F02"/>
    <w:rsid w:val="236043E2"/>
    <w:rsid w:val="265F2724"/>
    <w:rsid w:val="27A02EA3"/>
    <w:rsid w:val="28E51EAA"/>
    <w:rsid w:val="2A150A97"/>
    <w:rsid w:val="2B2A36FB"/>
    <w:rsid w:val="2B7803BF"/>
    <w:rsid w:val="2C194F20"/>
    <w:rsid w:val="301541ED"/>
    <w:rsid w:val="31FA7868"/>
    <w:rsid w:val="32D103B5"/>
    <w:rsid w:val="372904BF"/>
    <w:rsid w:val="37BD385B"/>
    <w:rsid w:val="396052BC"/>
    <w:rsid w:val="3C9211CB"/>
    <w:rsid w:val="3C93402F"/>
    <w:rsid w:val="3EF95346"/>
    <w:rsid w:val="4087105B"/>
    <w:rsid w:val="426136E9"/>
    <w:rsid w:val="426F65D3"/>
    <w:rsid w:val="4374118B"/>
    <w:rsid w:val="44681FAE"/>
    <w:rsid w:val="44B64C4D"/>
    <w:rsid w:val="465B5B12"/>
    <w:rsid w:val="46EA05B5"/>
    <w:rsid w:val="48621D83"/>
    <w:rsid w:val="4B0B6CBE"/>
    <w:rsid w:val="4B234E97"/>
    <w:rsid w:val="4B3B6916"/>
    <w:rsid w:val="4B63653E"/>
    <w:rsid w:val="50131BB5"/>
    <w:rsid w:val="50DA38A7"/>
    <w:rsid w:val="5372354D"/>
    <w:rsid w:val="54F34751"/>
    <w:rsid w:val="56A92D3D"/>
    <w:rsid w:val="56C71C1E"/>
    <w:rsid w:val="57902AC5"/>
    <w:rsid w:val="59F111B9"/>
    <w:rsid w:val="5B1435B0"/>
    <w:rsid w:val="5CF76F9C"/>
    <w:rsid w:val="5D556437"/>
    <w:rsid w:val="5D6326D7"/>
    <w:rsid w:val="5D7F232B"/>
    <w:rsid w:val="63BC5FCD"/>
    <w:rsid w:val="65FA3F4B"/>
    <w:rsid w:val="6630546A"/>
    <w:rsid w:val="666A7523"/>
    <w:rsid w:val="673223A8"/>
    <w:rsid w:val="688D6550"/>
    <w:rsid w:val="6BA12105"/>
    <w:rsid w:val="6DAA54AF"/>
    <w:rsid w:val="72484540"/>
    <w:rsid w:val="742A49F3"/>
    <w:rsid w:val="74AB40B9"/>
    <w:rsid w:val="74AB522C"/>
    <w:rsid w:val="77B81E09"/>
    <w:rsid w:val="77F8480C"/>
    <w:rsid w:val="787C606D"/>
    <w:rsid w:val="79FE48A2"/>
    <w:rsid w:val="7A565732"/>
    <w:rsid w:val="7D782ED3"/>
    <w:rsid w:val="7E2C493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3"/>
    <w:autoRedefine/>
    <w:qFormat/>
    <w:uiPriority w:val="99"/>
    <w:pPr>
      <w:tabs>
        <w:tab w:val="center" w:pos="4153"/>
        <w:tab w:val="right" w:pos="8306"/>
      </w:tabs>
      <w:snapToGrid w:val="0"/>
      <w:jc w:val="left"/>
    </w:pPr>
    <w:rPr>
      <w:sz w:val="18"/>
      <w:szCs w:val="18"/>
    </w:rPr>
  </w:style>
  <w:style w:type="paragraph" w:styleId="3">
    <w:name w:val="Body Text"/>
    <w:basedOn w:val="1"/>
    <w:next w:val="4"/>
    <w:link w:val="22"/>
    <w:autoRedefine/>
    <w:qFormat/>
    <w:uiPriority w:val="99"/>
    <w:pPr>
      <w:widowControl/>
      <w:spacing w:line="480" w:lineRule="exact"/>
    </w:pPr>
    <w:rPr>
      <w:rFonts w:ascii="宋体" w:hAnsi="宋体" w:cs="宋体"/>
      <w:kern w:val="0"/>
      <w:sz w:val="24"/>
      <w:szCs w:val="24"/>
    </w:rPr>
  </w:style>
  <w:style w:type="paragraph" w:customStyle="1" w:styleId="4">
    <w:name w:val="默认"/>
    <w:basedOn w:val="1"/>
    <w:autoRedefine/>
    <w:qFormat/>
    <w:uiPriority w:val="99"/>
    <w:pPr>
      <w:widowControl/>
      <w:jc w:val="left"/>
    </w:pPr>
    <w:rPr>
      <w:rFonts w:ascii="Helvetica" w:hAnsi="Helvetica" w:cs="Helvetica"/>
      <w:color w:val="000000"/>
      <w:kern w:val="0"/>
      <w:sz w:val="22"/>
      <w:szCs w:val="22"/>
    </w:rPr>
  </w:style>
  <w:style w:type="paragraph" w:styleId="5">
    <w:name w:val="Plain Text"/>
    <w:basedOn w:val="1"/>
    <w:link w:val="33"/>
    <w:autoRedefine/>
    <w:qFormat/>
    <w:uiPriority w:val="99"/>
    <w:rPr>
      <w:rFonts w:ascii="宋体" w:hAnsi="Courier New" w:cs="宋体"/>
    </w:rPr>
  </w:style>
  <w:style w:type="paragraph" w:styleId="6">
    <w:name w:val="Balloon Text"/>
    <w:basedOn w:val="1"/>
    <w:link w:val="18"/>
    <w:autoRedefine/>
    <w:semiHidden/>
    <w:qFormat/>
    <w:uiPriority w:val="99"/>
    <w:rPr>
      <w:sz w:val="18"/>
      <w:szCs w:val="18"/>
    </w:rPr>
  </w:style>
  <w:style w:type="paragraph" w:styleId="7">
    <w:name w:val="header"/>
    <w:basedOn w:val="1"/>
    <w:link w:val="15"/>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styleId="11">
    <w:name w:val="page number"/>
    <w:basedOn w:val="10"/>
    <w:autoRedefine/>
    <w:qFormat/>
    <w:uiPriority w:val="99"/>
  </w:style>
  <w:style w:type="paragraph" w:customStyle="1" w:styleId="12">
    <w:name w:val="正文-啊"/>
    <w:basedOn w:val="1"/>
    <w:autoRedefine/>
    <w:qFormat/>
    <w:uiPriority w:val="0"/>
    <w:pPr>
      <w:adjustRightInd/>
      <w:spacing w:line="588" w:lineRule="exact"/>
      <w:ind w:left="0" w:leftChars="0" w:right="0" w:firstLine="1134"/>
      <w:contextualSpacing/>
      <w:textAlignment w:val="auto"/>
    </w:pPr>
    <w:rPr>
      <w:rFonts w:ascii="Times New Roman" w:hAnsi="Times New Roman" w:eastAsia="方正仿宋_GBK" w:cs="Times New Roman"/>
      <w:color w:val="000000"/>
      <w:kern w:val="2"/>
      <w:sz w:val="30"/>
      <w:szCs w:val="30"/>
    </w:rPr>
  </w:style>
  <w:style w:type="character" w:customStyle="1" w:styleId="13">
    <w:name w:val="页脚 Char"/>
    <w:link w:val="2"/>
    <w:autoRedefine/>
    <w:qFormat/>
    <w:locked/>
    <w:uiPriority w:val="99"/>
    <w:rPr>
      <w:kern w:val="2"/>
      <w:sz w:val="22"/>
      <w:szCs w:val="22"/>
    </w:rPr>
  </w:style>
  <w:style w:type="paragraph" w:customStyle="1" w:styleId="14">
    <w:name w:val="列出段落1"/>
    <w:basedOn w:val="1"/>
    <w:autoRedefine/>
    <w:qFormat/>
    <w:uiPriority w:val="99"/>
    <w:pPr>
      <w:ind w:firstLine="420" w:firstLineChars="200"/>
    </w:pPr>
  </w:style>
  <w:style w:type="character" w:customStyle="1" w:styleId="15">
    <w:name w:val="页眉 Char"/>
    <w:link w:val="7"/>
    <w:autoRedefine/>
    <w:qFormat/>
    <w:locked/>
    <w:uiPriority w:val="99"/>
    <w:rPr>
      <w:kern w:val="2"/>
      <w:sz w:val="18"/>
      <w:szCs w:val="18"/>
    </w:rPr>
  </w:style>
  <w:style w:type="character" w:customStyle="1" w:styleId="16">
    <w:name w:val="font11"/>
    <w:autoRedefine/>
    <w:qFormat/>
    <w:uiPriority w:val="99"/>
    <w:rPr>
      <w:rFonts w:ascii="方正仿宋_GBK" w:hAnsi="方正仿宋_GBK" w:eastAsia="方正仿宋_GBK" w:cs="方正仿宋_GBK"/>
      <w:color w:val="000000"/>
      <w:sz w:val="20"/>
      <w:szCs w:val="20"/>
      <w:u w:val="none"/>
    </w:rPr>
  </w:style>
  <w:style w:type="character" w:customStyle="1" w:styleId="17">
    <w:name w:val="font21"/>
    <w:autoRedefine/>
    <w:qFormat/>
    <w:uiPriority w:val="99"/>
    <w:rPr>
      <w:rFonts w:ascii="方正仿宋_GBK" w:hAnsi="方正仿宋_GBK" w:eastAsia="方正仿宋_GBK" w:cs="方正仿宋_GBK"/>
      <w:color w:val="000000"/>
      <w:sz w:val="24"/>
      <w:szCs w:val="24"/>
      <w:u w:val="none"/>
    </w:rPr>
  </w:style>
  <w:style w:type="character" w:customStyle="1" w:styleId="18">
    <w:name w:val="批注框文本 Char"/>
    <w:link w:val="6"/>
    <w:autoRedefine/>
    <w:qFormat/>
    <w:locked/>
    <w:uiPriority w:val="99"/>
    <w:rPr>
      <w:kern w:val="2"/>
      <w:sz w:val="18"/>
      <w:szCs w:val="18"/>
    </w:rPr>
  </w:style>
  <w:style w:type="paragraph" w:customStyle="1" w:styleId="19">
    <w:name w:val="_Style 3"/>
    <w:basedOn w:val="1"/>
    <w:autoRedefine/>
    <w:qFormat/>
    <w:uiPriority w:val="99"/>
    <w:pPr>
      <w:ind w:firstLine="420" w:firstLineChars="200"/>
    </w:pPr>
  </w:style>
  <w:style w:type="character" w:customStyle="1" w:styleId="20">
    <w:name w:val="15"/>
    <w:autoRedefine/>
    <w:qFormat/>
    <w:uiPriority w:val="99"/>
    <w:rPr>
      <w:rFonts w:ascii="方正仿宋_GBK" w:eastAsia="方正仿宋_GBK" w:cs="方正仿宋_GBK"/>
      <w:color w:val="000000"/>
      <w:sz w:val="20"/>
      <w:szCs w:val="20"/>
    </w:rPr>
  </w:style>
  <w:style w:type="character" w:customStyle="1" w:styleId="21">
    <w:name w:val="16"/>
    <w:autoRedefine/>
    <w:qFormat/>
    <w:uiPriority w:val="99"/>
    <w:rPr>
      <w:rFonts w:ascii="方正仿宋_GBK" w:eastAsia="方正仿宋_GBK" w:cs="方正仿宋_GBK"/>
      <w:color w:val="000000"/>
      <w:sz w:val="20"/>
      <w:szCs w:val="20"/>
    </w:rPr>
  </w:style>
  <w:style w:type="character" w:customStyle="1" w:styleId="22">
    <w:name w:val="正文文本 Char"/>
    <w:link w:val="3"/>
    <w:autoRedefine/>
    <w:semiHidden/>
    <w:qFormat/>
    <w:locked/>
    <w:uiPriority w:val="99"/>
    <w:rPr>
      <w:sz w:val="21"/>
      <w:szCs w:val="21"/>
    </w:rPr>
  </w:style>
  <w:style w:type="character" w:customStyle="1" w:styleId="23">
    <w:name w:val="10"/>
    <w:autoRedefine/>
    <w:qFormat/>
    <w:uiPriority w:val="99"/>
    <w:rPr>
      <w:rFonts w:ascii="Times New Roman" w:hAnsi="Times New Roman" w:cs="Times New Roman"/>
    </w:rPr>
  </w:style>
  <w:style w:type="character" w:customStyle="1" w:styleId="24">
    <w:name w:val="17"/>
    <w:autoRedefine/>
    <w:qFormat/>
    <w:uiPriority w:val="99"/>
    <w:rPr>
      <w:rFonts w:ascii="方正仿宋_GBK" w:eastAsia="方正仿宋_GBK" w:cs="方正仿宋_GBK"/>
      <w:color w:val="000000"/>
      <w:sz w:val="18"/>
      <w:szCs w:val="18"/>
    </w:rPr>
  </w:style>
  <w:style w:type="character" w:customStyle="1" w:styleId="25">
    <w:name w:val="18"/>
    <w:autoRedefine/>
    <w:qFormat/>
    <w:uiPriority w:val="99"/>
    <w:rPr>
      <w:rFonts w:ascii="方正仿宋_GBK" w:eastAsia="方正仿宋_GBK" w:cs="方正仿宋_GBK"/>
      <w:color w:val="000000"/>
      <w:sz w:val="24"/>
      <w:szCs w:val="24"/>
    </w:rPr>
  </w:style>
  <w:style w:type="paragraph" w:customStyle="1" w:styleId="26">
    <w:name w:val="Default"/>
    <w:basedOn w:val="1"/>
    <w:next w:val="1"/>
    <w:autoRedefine/>
    <w:qFormat/>
    <w:uiPriority w:val="99"/>
    <w:pPr>
      <w:autoSpaceDE w:val="0"/>
      <w:autoSpaceDN w:val="0"/>
      <w:adjustRightInd w:val="0"/>
      <w:jc w:val="left"/>
    </w:pPr>
    <w:rPr>
      <w:rFonts w:ascii="仿宋" w:hAnsi="仿宋" w:cs="仿宋"/>
      <w:color w:val="000000"/>
      <w:kern w:val="0"/>
      <w:sz w:val="24"/>
      <w:szCs w:val="24"/>
    </w:rPr>
  </w:style>
  <w:style w:type="character" w:customStyle="1" w:styleId="27">
    <w:name w:val="19"/>
    <w:autoRedefine/>
    <w:qFormat/>
    <w:uiPriority w:val="99"/>
    <w:rPr>
      <w:rFonts w:ascii="宋体" w:hAnsi="宋体" w:eastAsia="宋体" w:cs="宋体"/>
      <w:color w:val="000000"/>
      <w:sz w:val="20"/>
      <w:szCs w:val="20"/>
    </w:rPr>
  </w:style>
  <w:style w:type="character" w:customStyle="1" w:styleId="28">
    <w:name w:val="20"/>
    <w:autoRedefine/>
    <w:qFormat/>
    <w:uiPriority w:val="99"/>
    <w:rPr>
      <w:rFonts w:ascii="宋体" w:hAnsi="宋体" w:eastAsia="宋体" w:cs="宋体"/>
      <w:color w:val="000000"/>
      <w:sz w:val="20"/>
      <w:szCs w:val="20"/>
    </w:rPr>
  </w:style>
  <w:style w:type="character" w:customStyle="1" w:styleId="29">
    <w:name w:val="21"/>
    <w:autoRedefine/>
    <w:qFormat/>
    <w:uiPriority w:val="99"/>
    <w:rPr>
      <w:rFonts w:ascii="宋体" w:hAnsi="宋体" w:eastAsia="宋体" w:cs="宋体"/>
      <w:color w:val="000000"/>
      <w:sz w:val="20"/>
      <w:szCs w:val="20"/>
    </w:rPr>
  </w:style>
  <w:style w:type="character" w:customStyle="1" w:styleId="30">
    <w:name w:val="22"/>
    <w:autoRedefine/>
    <w:qFormat/>
    <w:uiPriority w:val="99"/>
    <w:rPr>
      <w:rFonts w:ascii="宋体" w:hAnsi="宋体" w:eastAsia="宋体" w:cs="宋体"/>
      <w:color w:val="000000"/>
      <w:sz w:val="20"/>
      <w:szCs w:val="20"/>
    </w:rPr>
  </w:style>
  <w:style w:type="character" w:customStyle="1" w:styleId="31">
    <w:name w:val="23"/>
    <w:autoRedefine/>
    <w:qFormat/>
    <w:uiPriority w:val="99"/>
    <w:rPr>
      <w:rFonts w:ascii="宋体" w:hAnsi="宋体" w:eastAsia="宋体" w:cs="宋体"/>
      <w:color w:val="000000"/>
      <w:sz w:val="20"/>
      <w:szCs w:val="20"/>
    </w:rPr>
  </w:style>
  <w:style w:type="character" w:customStyle="1" w:styleId="32">
    <w:name w:val="24"/>
    <w:autoRedefine/>
    <w:qFormat/>
    <w:uiPriority w:val="99"/>
    <w:rPr>
      <w:rFonts w:ascii="宋体" w:hAnsi="宋体" w:eastAsia="宋体" w:cs="宋体"/>
      <w:color w:val="000000"/>
      <w:sz w:val="20"/>
      <w:szCs w:val="20"/>
    </w:rPr>
  </w:style>
  <w:style w:type="character" w:customStyle="1" w:styleId="33">
    <w:name w:val="纯文本 Char"/>
    <w:link w:val="5"/>
    <w:autoRedefine/>
    <w:semiHidden/>
    <w:qFormat/>
    <w:locked/>
    <w:uiPriority w:val="99"/>
    <w:rPr>
      <w:rFonts w:ascii="宋体" w:hAnsi="Courier New" w:cs="宋体"/>
      <w:sz w:val="21"/>
      <w:szCs w:val="21"/>
    </w:rPr>
  </w:style>
  <w:style w:type="paragraph" w:customStyle="1" w:styleId="34">
    <w:name w:val="列出段落11"/>
    <w:basedOn w:val="1"/>
    <w:autoRedefine/>
    <w:qFormat/>
    <w:uiPriority w:val="99"/>
    <w:pPr>
      <w:ind w:firstLine="420" w:firstLineChars="200"/>
    </w:pPr>
  </w:style>
  <w:style w:type="paragraph" w:styleId="35">
    <w:name w:val="List Paragraph"/>
    <w:basedOn w:val="1"/>
    <w:autoRedefine/>
    <w:qFormat/>
    <w:uiPriority w:val="34"/>
    <w:pPr>
      <w:ind w:firstLine="420" w:firstLineChars="200"/>
    </w:pPr>
  </w:style>
  <w:style w:type="character" w:customStyle="1" w:styleId="36">
    <w:name w:val="font61"/>
    <w:basedOn w:val="10"/>
    <w:autoRedefine/>
    <w:qFormat/>
    <w:uiPriority w:val="0"/>
    <w:rPr>
      <w:rFonts w:hint="default" w:ascii="Times New Roman" w:hAnsi="Times New Roman" w:cs="Times New Roman"/>
      <w:color w:val="000000"/>
      <w:sz w:val="20"/>
      <w:szCs w:val="20"/>
      <w:u w:val="none"/>
    </w:rPr>
  </w:style>
  <w:style w:type="character" w:customStyle="1" w:styleId="37">
    <w:name w:val="font31"/>
    <w:basedOn w:val="10"/>
    <w:autoRedefine/>
    <w:qFormat/>
    <w:uiPriority w:val="0"/>
    <w:rPr>
      <w:rFonts w:hint="default" w:ascii="方正仿宋_GBK" w:hAnsi="方正仿宋_GBK" w:eastAsia="方正仿宋_GBK" w:cs="方正仿宋_GBK"/>
      <w:color w:val="000000"/>
      <w:sz w:val="24"/>
      <w:szCs w:val="24"/>
      <w:u w:val="none"/>
    </w:rPr>
  </w:style>
  <w:style w:type="character" w:customStyle="1" w:styleId="38">
    <w:name w:val="font41"/>
    <w:basedOn w:val="10"/>
    <w:autoRedefine/>
    <w:qFormat/>
    <w:uiPriority w:val="0"/>
    <w:rPr>
      <w:rFonts w:hint="default"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AEB36-9AA6-46DF-A9C9-182CA4A7F46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8117</Words>
  <Characters>10408</Characters>
  <Lines>1493</Lines>
  <Paragraphs>420</Paragraphs>
  <TotalTime>7</TotalTime>
  <ScaleCrop>false</ScaleCrop>
  <LinksUpToDate>false</LinksUpToDate>
  <CharactersWithSpaces>10584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2022-01-13T02:22:00Z</dcterms:created>
  <dc:creator>Administrator</dc:creator>
  <cp:lastModifiedBy>CcTv-Melody</cp:lastModifiedBy>
  <dcterms:modified xsi:type="dcterms:W3CDTF">2024-03-01T09:23:56Z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EF08C1A5457843EC892DF3535B905A45_13</vt:lpwstr>
  </property>
</Properties>
</file>